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8595668"/>
    <w:p w14:paraId="577CCD72" w14:textId="0D27F8DE" w:rsidR="00A3001D" w:rsidRDefault="00A3001D" w:rsidP="00AA2737">
      <w:pPr>
        <w:spacing w:after="0" w:line="240" w:lineRule="auto"/>
        <w:rPr>
          <w:rFonts w:cs="B Zar"/>
          <w:b/>
          <w:bCs/>
          <w:color w:val="000000"/>
          <w:sz w:val="32"/>
          <w:szCs w:val="32"/>
          <w:rtl/>
        </w:rPr>
      </w:pPr>
      <w:r>
        <w:rPr>
          <w:noProof/>
          <w:lang w:bidi="ar-SA"/>
        </w:rPr>
        <mc:AlternateContent>
          <mc:Choice Requires="wpg">
            <w:drawing>
              <wp:anchor distT="0" distB="0" distL="114300" distR="114300" simplePos="0" relativeHeight="251930624" behindDoc="0" locked="0" layoutInCell="1" allowOverlap="1" wp14:anchorId="457EF9A9" wp14:editId="27B5863B">
                <wp:simplePos x="0" y="0"/>
                <wp:positionH relativeFrom="margin">
                  <wp:posOffset>-20375</wp:posOffset>
                </wp:positionH>
                <wp:positionV relativeFrom="paragraph">
                  <wp:posOffset>67089</wp:posOffset>
                </wp:positionV>
                <wp:extent cx="6428105" cy="1661160"/>
                <wp:effectExtent l="0" t="0" r="10795"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8" name="Group 2"/>
                        <wpg:cNvGrpSpPr>
                          <a:grpSpLocks/>
                        </wpg:cNvGrpSpPr>
                        <wpg:grpSpPr bwMode="auto">
                          <a:xfrm>
                            <a:off x="0" y="204"/>
                            <a:ext cx="64281" cy="13036"/>
                            <a:chOff x="0" y="204"/>
                            <a:chExt cx="64281" cy="13035"/>
                          </a:xfrm>
                        </wpg:grpSpPr>
                        <wps:wsp>
                          <wps:cNvPr id="49"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094FE018" w14:textId="77777777" w:rsidR="0022223E" w:rsidRPr="00D45FC6" w:rsidRDefault="0022223E" w:rsidP="00134F2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854B45C" w14:textId="77777777" w:rsidR="0022223E" w:rsidRDefault="0022223E" w:rsidP="00134F2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44981DBD" w14:textId="77777777" w:rsidR="0022223E" w:rsidRPr="00B4634A" w:rsidRDefault="0022223E" w:rsidP="00134F2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1AB9C037" w14:textId="61C4A856" w:rsidR="0022223E" w:rsidRPr="00D45FC6" w:rsidRDefault="0022223E" w:rsidP="00762F51">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762F51">
                                  <w:rPr>
                                    <w:rFonts w:ascii="B Lotus" w:cs="B Mitra" w:hint="cs"/>
                                    <w:sz w:val="14"/>
                                    <w:szCs w:val="16"/>
                                    <w:rtl/>
                                  </w:rPr>
                                  <w:t>68</w:t>
                                </w:r>
                                <w:r w:rsidRPr="00B4634A">
                                  <w:rPr>
                                    <w:rFonts w:ascii="B Lotus" w:cs="B Mitra" w:hint="cs"/>
                                    <w:sz w:val="14"/>
                                    <w:szCs w:val="16"/>
                                    <w:rtl/>
                                  </w:rPr>
                                  <w:t>-</w:t>
                                </w:r>
                                <w:r>
                                  <w:rPr>
                                    <w:rFonts w:ascii="B Lotus" w:cs="B Mitra" w:hint="cs"/>
                                    <w:sz w:val="14"/>
                                    <w:szCs w:val="16"/>
                                    <w:rtl/>
                                  </w:rPr>
                                  <w:t>39</w:t>
                                </w:r>
                              </w:p>
                              <w:p w14:paraId="630FCEAD" w14:textId="77777777" w:rsidR="0022223E" w:rsidRDefault="0022223E" w:rsidP="00134F2D"/>
                              <w:p w14:paraId="7078B4BC" w14:textId="77777777" w:rsidR="0022223E" w:rsidRDefault="0022223E" w:rsidP="00134F2D"/>
                              <w:p w14:paraId="1668D360" w14:textId="77777777" w:rsidR="0022223E" w:rsidRDefault="0022223E" w:rsidP="00A3001D"/>
                            </w:txbxContent>
                          </wps:txbx>
                          <wps:bodyPr rot="0" vert="horz" wrap="square" lIns="91440" tIns="45720" rIns="91440" bIns="45720" anchor="ctr" anchorCtr="0" upright="1">
                            <a:noAutofit/>
                          </wps:bodyPr>
                        </wps:wsp>
                        <wps:wsp>
                          <wps:cNvPr id="50"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38B824" w14:textId="77777777" w:rsidR="0022223E" w:rsidRPr="00310759" w:rsidRDefault="0022223E" w:rsidP="00A3001D">
                                <w:pPr>
                                  <w:pStyle w:val="NoSpacing"/>
                                  <w:bidi w:val="0"/>
                                  <w:rPr>
                                    <w:rFonts w:cs="Times New Roman"/>
                                    <w:sz w:val="18"/>
                                  </w:rPr>
                                </w:pPr>
                                <w:r w:rsidRPr="00310759">
                                  <w:rPr>
                                    <w:rFonts w:cs="Times New Roman"/>
                                    <w:sz w:val="18"/>
                                  </w:rPr>
                                  <w:t>DOR:</w:t>
                                </w:r>
                              </w:p>
                            </w:txbxContent>
                          </wps:txbx>
                          <wps:bodyPr rot="0" vert="horz" wrap="square" lIns="91440" tIns="45720" rIns="91440" bIns="45720" anchor="t" anchorCtr="0" upright="1">
                            <a:noAutofit/>
                          </wps:bodyPr>
                        </wps:wsp>
                        <wps:wsp>
                          <wps:cNvPr id="51"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52" name="Rectangle 20"/>
                          <wps:cNvSpPr>
                            <a:spLocks/>
                          </wps:cNvSpPr>
                          <wps:spPr bwMode="auto">
                            <a:xfrm>
                              <a:off x="750" y="4981"/>
                              <a:ext cx="15697" cy="7789"/>
                            </a:xfrm>
                            <a:prstGeom prst="rect">
                              <a:avLst/>
                            </a:prstGeom>
                            <a:solidFill>
                              <a:srgbClr val="FFFFFF"/>
                            </a:solidFill>
                            <a:ln w="25400">
                              <a:solidFill>
                                <a:srgbClr val="FFFFFF"/>
                              </a:solidFill>
                              <a:miter lim="800000"/>
                              <a:headEnd/>
                              <a:tailEnd/>
                            </a:ln>
                          </wps:spPr>
                          <wps:txbx>
                            <w:txbxContent>
                              <w:p w14:paraId="58E1CE16" w14:textId="77777777" w:rsidR="0022223E" w:rsidRPr="00B4634A" w:rsidRDefault="0022223E" w:rsidP="00134F2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9ABF982" w14:textId="77777777" w:rsidR="0022223E" w:rsidRPr="00B4634A" w:rsidRDefault="0022223E" w:rsidP="00134F2D">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058FD010" w14:textId="059931BF" w:rsidR="0022223E" w:rsidRPr="00B4634A" w:rsidRDefault="0022223E" w:rsidP="00762F5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39-</w:t>
                                </w:r>
                                <w:r w:rsidR="00762F51">
                                  <w:rPr>
                                    <w:rFonts w:asciiTheme="majorBidi" w:hAnsiTheme="majorBidi" w:cstheme="majorBidi"/>
                                    <w:sz w:val="16"/>
                                    <w:szCs w:val="18"/>
                                  </w:rPr>
                                  <w:t>68</w:t>
                                </w:r>
                              </w:p>
                              <w:p w14:paraId="792DB580" w14:textId="77777777" w:rsidR="0022223E" w:rsidRPr="00310759" w:rsidRDefault="0022223E" w:rsidP="00134F2D">
                                <w:pPr>
                                  <w:pStyle w:val="NoSpacing"/>
                                  <w:bidi w:val="0"/>
                                  <w:jc w:val="center"/>
                                  <w:rPr>
                                    <w:rFonts w:cs="Times New Roman"/>
                                    <w:sz w:val="16"/>
                                    <w:szCs w:val="18"/>
                                  </w:rPr>
                                </w:pPr>
                              </w:p>
                              <w:p w14:paraId="2D4CC7F6" w14:textId="52CE8C1B" w:rsidR="0022223E" w:rsidRPr="00310759" w:rsidRDefault="0022223E" w:rsidP="000F7A64">
                                <w:pPr>
                                  <w:pStyle w:val="NoSpacing"/>
                                  <w:bidi w:val="0"/>
                                  <w:jc w:val="center"/>
                                  <w:rPr>
                                    <w:rFonts w:cs="Times New Roman"/>
                                    <w:sz w:val="16"/>
                                    <w:szCs w:val="18"/>
                                  </w:rPr>
                                </w:pPr>
                              </w:p>
                            </w:txbxContent>
                          </wps:txbx>
                          <wps:bodyPr rot="0" vert="horz" wrap="square" lIns="91440" tIns="45720" rIns="91440" bIns="45720" anchor="ctr" anchorCtr="0" upright="1">
                            <a:noAutofit/>
                          </wps:bodyPr>
                        </wps:wsp>
                        <wps:wsp>
                          <wps:cNvPr id="53"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54"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EBD825" w14:textId="77777777" w:rsidR="0022223E" w:rsidRPr="00310759" w:rsidRDefault="0022223E" w:rsidP="00A3001D">
                              <w:pPr>
                                <w:pStyle w:val="NoSpacing"/>
                                <w:rPr>
                                  <w:rFonts w:cs="B Titr"/>
                                  <w:sz w:val="18"/>
                                </w:rPr>
                              </w:pPr>
                              <w:r w:rsidRPr="00310759">
                                <w:rPr>
                                  <w:rFonts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7" o:spid="_x0000_s1026" style="position:absolute;left:0;text-align:left;margin-left:-1.6pt;margin-top:5.3pt;width:506.15pt;height:130.8pt;z-index:25193062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094FE018" w14:textId="77777777" w:rsidR="0022223E" w:rsidRPr="00D45FC6" w:rsidRDefault="0022223E" w:rsidP="00134F2D">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854B45C" w14:textId="77777777" w:rsidR="0022223E" w:rsidRDefault="0022223E" w:rsidP="00134F2D">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44981DBD" w14:textId="77777777" w:rsidR="0022223E" w:rsidRPr="00B4634A" w:rsidRDefault="0022223E" w:rsidP="00134F2D">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1AB9C037" w14:textId="61C4A856" w:rsidR="0022223E" w:rsidRPr="00D45FC6" w:rsidRDefault="0022223E" w:rsidP="00762F51">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762F51">
                            <w:rPr>
                              <w:rFonts w:ascii="B Lotus" w:cs="B Mitra" w:hint="cs"/>
                              <w:sz w:val="14"/>
                              <w:szCs w:val="16"/>
                              <w:rtl/>
                            </w:rPr>
                            <w:t>68</w:t>
                          </w:r>
                          <w:r w:rsidRPr="00B4634A">
                            <w:rPr>
                              <w:rFonts w:ascii="B Lotus" w:cs="B Mitra" w:hint="cs"/>
                              <w:sz w:val="14"/>
                              <w:szCs w:val="16"/>
                              <w:rtl/>
                            </w:rPr>
                            <w:t>-</w:t>
                          </w:r>
                          <w:r>
                            <w:rPr>
                              <w:rFonts w:ascii="B Lotus" w:cs="B Mitra" w:hint="cs"/>
                              <w:sz w:val="14"/>
                              <w:szCs w:val="16"/>
                              <w:rtl/>
                            </w:rPr>
                            <w:t>39</w:t>
                          </w:r>
                        </w:p>
                        <w:p w14:paraId="630FCEAD" w14:textId="77777777" w:rsidR="0022223E" w:rsidRDefault="0022223E" w:rsidP="00134F2D"/>
                        <w:p w14:paraId="7078B4BC" w14:textId="77777777" w:rsidR="0022223E" w:rsidRDefault="0022223E" w:rsidP="00134F2D"/>
                        <w:p w14:paraId="1668D360" w14:textId="77777777" w:rsidR="0022223E" w:rsidRDefault="0022223E" w:rsidP="00A3001D"/>
                      </w:txbxContent>
                    </v:textbox>
                  </v:rect>
                  <v:shapetype id="_x0000_t202" coordsize="21600,21600" o:spt="202" path="m,l,21600r21600,l21600,xe">
                    <v:stroke joinstyle="miter"/>
                    <v:path gradientshapeok="t" o:connecttype="rect"/>
                  </v:shapetype>
                  <v:shape 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6238B824" w14:textId="77777777" w:rsidR="0022223E" w:rsidRPr="00310759" w:rsidRDefault="0022223E" w:rsidP="00A3001D">
                          <w:pPr>
                            <w:pStyle w:val="NoSpacing"/>
                            <w:bidi w:val="0"/>
                            <w:rPr>
                              <w:rFonts w:cs="Times New Roman"/>
                              <w:sz w:val="18"/>
                            </w:rPr>
                          </w:pPr>
                          <w:r w:rsidRPr="00310759">
                            <w:rPr>
                              <w:rFonts w:cs="Times New Roman"/>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rect id="Rectangle 20" o:spid="_x0000_s1031" style="position:absolute;left:750;top:4981;width:15697;height:7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bz8UA&#10;AADbAAAADwAAAGRycy9kb3ducmV2LnhtbESPQWvCQBSE7wX/w/KE3urGQIukriIRqxZB1F56e2Rf&#10;k2j2bdjdauyv7wqCx2FmvmHG08404kzO15YVDAcJCOLC6ppLBV+HxcsIhA/IGhvLpOBKHqaT3tMY&#10;M20vvKPzPpQiQthnqKAKoc2k9EVFBv3AtsTR+7HOYIjSlVI7vES4aWSaJG/SYM1xocKW8oqK0/7X&#10;KPjepMvFdf33kbu8M/XnjLfz41Kp5343ewcRqAuP8L290gpeU7h9iT9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vPxQAAANsAAAAPAAAAAAAAAAAAAAAAAJgCAABkcnMv&#10;ZG93bnJldi54bWxQSwUGAAAAAAQABAD1AAAAigMAAAAA&#10;" strokecolor="white" strokeweight="2pt">
                    <v:path arrowok="t"/>
                    <v:textbox>
                      <w:txbxContent>
                        <w:p w14:paraId="58E1CE16" w14:textId="77777777" w:rsidR="0022223E" w:rsidRPr="00B4634A" w:rsidRDefault="0022223E" w:rsidP="00134F2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9ABF982" w14:textId="77777777" w:rsidR="0022223E" w:rsidRPr="00B4634A" w:rsidRDefault="0022223E" w:rsidP="00134F2D">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058FD010" w14:textId="059931BF" w:rsidR="0022223E" w:rsidRPr="00B4634A" w:rsidRDefault="0022223E" w:rsidP="00762F5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39-</w:t>
                          </w:r>
                          <w:r w:rsidR="00762F51">
                            <w:rPr>
                              <w:rFonts w:asciiTheme="majorBidi" w:hAnsiTheme="majorBidi" w:cstheme="majorBidi"/>
                              <w:sz w:val="16"/>
                              <w:szCs w:val="18"/>
                            </w:rPr>
                            <w:t>68</w:t>
                          </w:r>
                          <w:bookmarkStart w:id="2" w:name="_GoBack"/>
                          <w:bookmarkEnd w:id="2"/>
                        </w:p>
                        <w:p w14:paraId="792DB580" w14:textId="77777777" w:rsidR="0022223E" w:rsidRPr="00310759" w:rsidRDefault="0022223E" w:rsidP="00134F2D">
                          <w:pPr>
                            <w:pStyle w:val="NoSpacing"/>
                            <w:bidi w:val="0"/>
                            <w:jc w:val="center"/>
                            <w:rPr>
                              <w:rFonts w:cs="Times New Roman"/>
                              <w:sz w:val="16"/>
                              <w:szCs w:val="18"/>
                            </w:rPr>
                          </w:pPr>
                        </w:p>
                        <w:p w14:paraId="2D4CC7F6" w14:textId="52CE8C1B" w:rsidR="0022223E" w:rsidRPr="00310759" w:rsidRDefault="0022223E" w:rsidP="000F7A64">
                          <w:pPr>
                            <w:pStyle w:val="NoSpacing"/>
                            <w:bidi w:val="0"/>
                            <w:jc w:val="center"/>
                            <w:rPr>
                              <w:rFonts w:cs="Times New Roman"/>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14:paraId="16EBD825" w14:textId="77777777" w:rsidR="0022223E" w:rsidRPr="00310759" w:rsidRDefault="0022223E" w:rsidP="00A3001D">
                        <w:pPr>
                          <w:pStyle w:val="NoSpacing"/>
                          <w:rPr>
                            <w:rFonts w:cs="B Titr"/>
                            <w:sz w:val="18"/>
                          </w:rPr>
                        </w:pPr>
                        <w:r w:rsidRPr="00310759">
                          <w:rPr>
                            <w:rFonts w:cs="B Titr" w:hint="cs"/>
                            <w:sz w:val="18"/>
                            <w:rtl/>
                          </w:rPr>
                          <w:t>مقاله پژوهشی</w:t>
                        </w:r>
                      </w:p>
                    </w:txbxContent>
                  </v:textbox>
                </v:shape>
                <w10:wrap anchorx="margin"/>
              </v:group>
            </w:pict>
          </mc:Fallback>
        </mc:AlternateContent>
      </w:r>
    </w:p>
    <w:p w14:paraId="41A46CD1" w14:textId="1D0CBFD4" w:rsidR="00A3001D" w:rsidRDefault="00A3001D" w:rsidP="00AA2737">
      <w:pPr>
        <w:spacing w:after="0" w:line="240" w:lineRule="auto"/>
        <w:rPr>
          <w:rFonts w:cs="B Zar"/>
          <w:b/>
          <w:bCs/>
          <w:color w:val="000000"/>
          <w:sz w:val="32"/>
          <w:szCs w:val="32"/>
          <w:rtl/>
        </w:rPr>
      </w:pPr>
    </w:p>
    <w:p w14:paraId="436F4BEB" w14:textId="1A62A2CB" w:rsidR="00A3001D" w:rsidRDefault="00A3001D" w:rsidP="00AA2737">
      <w:pPr>
        <w:spacing w:after="0" w:line="240" w:lineRule="auto"/>
        <w:rPr>
          <w:rFonts w:cs="B Zar"/>
          <w:b/>
          <w:bCs/>
          <w:color w:val="000000"/>
          <w:sz w:val="32"/>
          <w:szCs w:val="32"/>
          <w:rtl/>
        </w:rPr>
      </w:pPr>
    </w:p>
    <w:p w14:paraId="5BEF73E7" w14:textId="77777777" w:rsidR="00A3001D" w:rsidRDefault="00A3001D" w:rsidP="00AA2737">
      <w:pPr>
        <w:spacing w:after="0" w:line="240" w:lineRule="auto"/>
        <w:rPr>
          <w:rFonts w:cs="B Zar"/>
          <w:b/>
          <w:bCs/>
          <w:color w:val="000000"/>
          <w:sz w:val="32"/>
          <w:szCs w:val="32"/>
          <w:rtl/>
        </w:rPr>
      </w:pPr>
    </w:p>
    <w:p w14:paraId="0C3E46ED" w14:textId="77777777" w:rsidR="00A3001D" w:rsidRDefault="00A3001D" w:rsidP="00AA2737">
      <w:pPr>
        <w:spacing w:after="0" w:line="240" w:lineRule="auto"/>
        <w:rPr>
          <w:rFonts w:cs="B Zar"/>
          <w:b/>
          <w:bCs/>
          <w:color w:val="000000"/>
          <w:sz w:val="32"/>
          <w:szCs w:val="32"/>
          <w:rtl/>
        </w:rPr>
      </w:pPr>
    </w:p>
    <w:p w14:paraId="4C33BC0D" w14:textId="77777777" w:rsidR="00A3001D" w:rsidRPr="00A3001D" w:rsidRDefault="00A3001D" w:rsidP="00AA2737">
      <w:pPr>
        <w:spacing w:after="0" w:line="240" w:lineRule="auto"/>
        <w:rPr>
          <w:rFonts w:cs="B Zar"/>
          <w:b/>
          <w:bCs/>
          <w:color w:val="000000"/>
          <w:rtl/>
        </w:rPr>
      </w:pPr>
    </w:p>
    <w:p w14:paraId="21162357" w14:textId="3D12F3E2" w:rsidR="00CE726A" w:rsidRPr="00A3001D" w:rsidRDefault="00C72FC1" w:rsidP="00AA2737">
      <w:pPr>
        <w:spacing w:after="0" w:line="240" w:lineRule="auto"/>
        <w:jc w:val="center"/>
        <w:rPr>
          <w:rFonts w:cs="B Titr"/>
          <w:b/>
          <w:bCs/>
          <w:color w:val="000000"/>
          <w:sz w:val="40"/>
          <w:szCs w:val="40"/>
          <w:rtl/>
        </w:rPr>
      </w:pPr>
      <w:r w:rsidRPr="00A3001D">
        <w:rPr>
          <w:rFonts w:cs="B Titr" w:hint="cs"/>
          <w:b/>
          <w:bCs/>
          <w:color w:val="000000"/>
          <w:sz w:val="40"/>
          <w:szCs w:val="40"/>
          <w:rtl/>
        </w:rPr>
        <w:t>ارزيابي عوامل مؤ</w:t>
      </w:r>
      <w:r w:rsidR="00A3152B" w:rsidRPr="00A3001D">
        <w:rPr>
          <w:rFonts w:cs="B Titr" w:hint="cs"/>
          <w:b/>
          <w:bCs/>
          <w:color w:val="000000"/>
          <w:sz w:val="40"/>
          <w:szCs w:val="40"/>
          <w:rtl/>
        </w:rPr>
        <w:t>ثر در تغيير کاربري فضاها با رويکرد باززنده</w:t>
      </w:r>
      <w:r w:rsidR="00F74ED0" w:rsidRPr="00A3001D">
        <w:rPr>
          <w:rFonts w:cs="B Titr" w:hint="cs"/>
          <w:b/>
          <w:bCs/>
          <w:color w:val="000000"/>
          <w:sz w:val="40"/>
          <w:szCs w:val="40"/>
          <w:rtl/>
        </w:rPr>
        <w:t>‌</w:t>
      </w:r>
      <w:r w:rsidR="00A3152B" w:rsidRPr="00A3001D">
        <w:rPr>
          <w:rFonts w:cs="B Titr" w:hint="cs"/>
          <w:b/>
          <w:bCs/>
          <w:color w:val="000000"/>
          <w:sz w:val="40"/>
          <w:szCs w:val="40"/>
          <w:rtl/>
        </w:rPr>
        <w:t>سازي</w:t>
      </w:r>
      <w:bookmarkEnd w:id="0"/>
    </w:p>
    <w:p w14:paraId="1A6FF699" w14:textId="77777777" w:rsidR="0081107C" w:rsidRDefault="0081107C" w:rsidP="00AA2737">
      <w:pPr>
        <w:spacing w:after="0" w:line="240" w:lineRule="auto"/>
        <w:jc w:val="center"/>
        <w:rPr>
          <w:rFonts w:cs="B Zar"/>
          <w:b/>
          <w:bCs/>
          <w:color w:val="000000"/>
          <w:sz w:val="28"/>
          <w:szCs w:val="28"/>
          <w:rtl/>
        </w:rPr>
      </w:pPr>
    </w:p>
    <w:p w14:paraId="36A62C64" w14:textId="53F300A8" w:rsidR="0081107C" w:rsidRPr="00A3001D" w:rsidRDefault="00DA05F7" w:rsidP="00AA2737">
      <w:pPr>
        <w:spacing w:after="0" w:line="240" w:lineRule="auto"/>
        <w:jc w:val="center"/>
        <w:rPr>
          <w:rFonts w:cs="B Zar"/>
          <w:b/>
          <w:bCs/>
          <w:color w:val="000000"/>
          <w:sz w:val="28"/>
          <w:szCs w:val="28"/>
          <w:rtl/>
        </w:rPr>
      </w:pPr>
      <w:r w:rsidRPr="00A3001D">
        <w:rPr>
          <w:rFonts w:cs="B Zar" w:hint="cs"/>
          <w:b/>
          <w:bCs/>
          <w:color w:val="000000"/>
          <w:sz w:val="28"/>
          <w:szCs w:val="28"/>
          <w:rtl/>
        </w:rPr>
        <w:t>فاطمه برغش</w:t>
      </w:r>
      <w:r w:rsidRPr="00A3001D">
        <w:rPr>
          <w:rFonts w:cs="B Zar" w:hint="cs"/>
          <w:b/>
          <w:bCs/>
          <w:color w:val="000000"/>
          <w:sz w:val="28"/>
          <w:szCs w:val="28"/>
          <w:vertAlign w:val="superscript"/>
          <w:rtl/>
        </w:rPr>
        <w:t>1</w:t>
      </w:r>
      <w:r w:rsidR="0081107C" w:rsidRPr="00A3001D">
        <w:rPr>
          <w:rFonts w:cs="B Zar" w:hint="cs"/>
          <w:b/>
          <w:bCs/>
          <w:color w:val="000000"/>
          <w:sz w:val="28"/>
          <w:szCs w:val="28"/>
          <w:rtl/>
        </w:rPr>
        <w:t>، مریم دستغیب پارسا</w:t>
      </w:r>
      <w:r w:rsidRPr="00A3001D">
        <w:rPr>
          <w:rFonts w:cs="B Zar" w:hint="cs"/>
          <w:b/>
          <w:bCs/>
          <w:color w:val="000000"/>
          <w:sz w:val="28"/>
          <w:szCs w:val="28"/>
          <w:vertAlign w:val="superscript"/>
          <w:rtl/>
        </w:rPr>
        <w:t>*2</w:t>
      </w:r>
      <w:r w:rsidR="0081107C" w:rsidRPr="00A3001D">
        <w:rPr>
          <w:rFonts w:cs="B Zar" w:hint="cs"/>
          <w:b/>
          <w:bCs/>
          <w:color w:val="000000"/>
          <w:sz w:val="28"/>
          <w:szCs w:val="28"/>
          <w:rtl/>
        </w:rPr>
        <w:t>،</w:t>
      </w:r>
      <w:r w:rsidRPr="00A3001D">
        <w:rPr>
          <w:rFonts w:cs="B Zar" w:hint="cs"/>
          <w:b/>
          <w:bCs/>
          <w:color w:val="000000"/>
          <w:sz w:val="28"/>
          <w:szCs w:val="28"/>
          <w:rtl/>
        </w:rPr>
        <w:t xml:space="preserve"> آتنا عبدشیخی</w:t>
      </w:r>
      <w:r w:rsidRPr="00A3001D">
        <w:rPr>
          <w:rFonts w:cs="B Zar" w:hint="cs"/>
          <w:b/>
          <w:bCs/>
          <w:color w:val="000000"/>
          <w:sz w:val="28"/>
          <w:szCs w:val="28"/>
          <w:vertAlign w:val="superscript"/>
          <w:rtl/>
        </w:rPr>
        <w:t>3</w:t>
      </w:r>
      <w:r w:rsidRPr="00A3001D">
        <w:rPr>
          <w:rFonts w:cs="B Zar" w:hint="cs"/>
          <w:b/>
          <w:bCs/>
          <w:color w:val="000000"/>
          <w:sz w:val="28"/>
          <w:szCs w:val="28"/>
          <w:rtl/>
        </w:rPr>
        <w:t>،</w:t>
      </w:r>
      <w:r w:rsidR="0081107C" w:rsidRPr="00A3001D">
        <w:rPr>
          <w:rFonts w:cs="B Zar" w:hint="cs"/>
          <w:b/>
          <w:bCs/>
          <w:color w:val="000000"/>
          <w:sz w:val="28"/>
          <w:szCs w:val="28"/>
          <w:rtl/>
        </w:rPr>
        <w:t xml:space="preserve"> کیمیا السادات طبیب‌زاده</w:t>
      </w:r>
      <w:r w:rsidRPr="00A3001D">
        <w:rPr>
          <w:rFonts w:cs="B Zar" w:hint="cs"/>
          <w:b/>
          <w:bCs/>
          <w:color w:val="000000"/>
          <w:sz w:val="28"/>
          <w:szCs w:val="28"/>
          <w:vertAlign w:val="superscript"/>
          <w:rtl/>
        </w:rPr>
        <w:t>4</w:t>
      </w:r>
    </w:p>
    <w:p w14:paraId="4A279306" w14:textId="77777777" w:rsidR="0081107C" w:rsidRPr="0033552A" w:rsidRDefault="0081107C" w:rsidP="00AA2737">
      <w:pPr>
        <w:spacing w:after="0" w:line="240" w:lineRule="auto"/>
        <w:jc w:val="center"/>
        <w:rPr>
          <w:rFonts w:cs="B Zar"/>
          <w:b/>
          <w:bCs/>
          <w:color w:val="000000"/>
          <w:sz w:val="36"/>
          <w:szCs w:val="36"/>
        </w:rPr>
      </w:pPr>
    </w:p>
    <w:p w14:paraId="78A4DC09" w14:textId="53627603" w:rsidR="00DA05F7" w:rsidRPr="00A3001D" w:rsidRDefault="00DA05F7" w:rsidP="00AA2737">
      <w:pPr>
        <w:pStyle w:val="ListParagraph"/>
        <w:numPr>
          <w:ilvl w:val="0"/>
          <w:numId w:val="15"/>
        </w:numPr>
        <w:spacing w:after="0" w:line="240" w:lineRule="auto"/>
        <w:rPr>
          <w:rFonts w:ascii="B Nazanin" w:hAnsi="B Nazanin" w:cs="B Lotus"/>
          <w:color w:val="000000"/>
          <w:sz w:val="24"/>
          <w:szCs w:val="24"/>
          <w:rtl/>
        </w:rPr>
      </w:pPr>
      <w:r w:rsidRPr="00A3001D">
        <w:rPr>
          <w:rFonts w:ascii="B Nazanin" w:hAnsi="B Nazanin" w:cs="B Lotus" w:hint="cs"/>
          <w:color w:val="000000"/>
          <w:sz w:val="24"/>
          <w:szCs w:val="24"/>
          <w:rtl/>
        </w:rPr>
        <w:t>گروه هنر و معماری، مؤسسه آموزش عالی آپادانا، شیراز، ایران.</w:t>
      </w:r>
    </w:p>
    <w:p w14:paraId="5AB60C1C" w14:textId="12E7DE84" w:rsidR="00DA05F7" w:rsidRPr="00A3001D" w:rsidRDefault="00DA05F7" w:rsidP="00AA2737">
      <w:pPr>
        <w:bidi w:val="0"/>
        <w:spacing w:after="0" w:line="240" w:lineRule="auto"/>
        <w:jc w:val="center"/>
        <w:rPr>
          <w:rFonts w:asciiTheme="majorBidi" w:hAnsiTheme="majorBidi" w:cs="B Zar"/>
          <w:color w:val="000000"/>
          <w:rtl/>
        </w:rPr>
      </w:pPr>
      <w:bookmarkStart w:id="1" w:name="_Hlk138605889"/>
      <w:r w:rsidRPr="00A3001D">
        <w:rPr>
          <w:rFonts w:asciiTheme="majorBidi" w:hAnsiTheme="majorBidi" w:cs="B Zar"/>
          <w:color w:val="000000"/>
        </w:rPr>
        <w:t>Fatemeh.barghash@gmail.com</w:t>
      </w:r>
      <w:bookmarkEnd w:id="1"/>
    </w:p>
    <w:p w14:paraId="2082E43F" w14:textId="03562F94" w:rsidR="00DA05F7" w:rsidRPr="00A3001D" w:rsidRDefault="00DA05F7" w:rsidP="00AA2737">
      <w:pPr>
        <w:pStyle w:val="ListParagraph"/>
        <w:numPr>
          <w:ilvl w:val="0"/>
          <w:numId w:val="15"/>
        </w:numPr>
        <w:spacing w:after="0" w:line="240" w:lineRule="auto"/>
        <w:rPr>
          <w:rFonts w:ascii="B Nazanin" w:hAnsi="B Nazanin" w:cs="B Lotus"/>
          <w:color w:val="000000"/>
          <w:sz w:val="24"/>
          <w:szCs w:val="24"/>
          <w:rtl/>
        </w:rPr>
      </w:pPr>
      <w:r w:rsidRPr="00A3001D">
        <w:rPr>
          <w:rFonts w:ascii="B Nazanin" w:hAnsi="B Nazanin" w:cs="B Lotus" w:hint="cs"/>
          <w:color w:val="000000"/>
          <w:sz w:val="24"/>
          <w:szCs w:val="24"/>
          <w:rtl/>
        </w:rPr>
        <w:t xml:space="preserve">گروه هنر و معماری، </w:t>
      </w:r>
      <w:bookmarkStart w:id="2" w:name="_Hlk138596446"/>
      <w:r w:rsidRPr="00A3001D">
        <w:rPr>
          <w:rFonts w:ascii="B Nazanin" w:hAnsi="B Nazanin" w:cs="B Lotus" w:hint="cs"/>
          <w:color w:val="000000"/>
          <w:sz w:val="24"/>
          <w:szCs w:val="24"/>
          <w:rtl/>
        </w:rPr>
        <w:t>مؤسسه آموزش عالی آپادانا</w:t>
      </w:r>
      <w:bookmarkEnd w:id="2"/>
      <w:r w:rsidRPr="00A3001D">
        <w:rPr>
          <w:rFonts w:ascii="B Nazanin" w:hAnsi="B Nazanin" w:cs="B Lotus" w:hint="cs"/>
          <w:color w:val="000000"/>
          <w:sz w:val="24"/>
          <w:szCs w:val="24"/>
          <w:rtl/>
        </w:rPr>
        <w:t>، شیراز، ایران. (نویسنده مسئول)</w:t>
      </w:r>
    </w:p>
    <w:p w14:paraId="587B016D" w14:textId="5FE26889" w:rsidR="00DA05F7" w:rsidRPr="00A3001D" w:rsidRDefault="00DA05F7" w:rsidP="00AA2737">
      <w:pPr>
        <w:bidi w:val="0"/>
        <w:spacing w:after="0" w:line="240" w:lineRule="auto"/>
        <w:jc w:val="center"/>
        <w:rPr>
          <w:rFonts w:asciiTheme="majorBidi" w:hAnsiTheme="majorBidi" w:cs="B Zar"/>
          <w:color w:val="000000"/>
        </w:rPr>
      </w:pPr>
      <w:r w:rsidRPr="00A3001D">
        <w:rPr>
          <w:rFonts w:asciiTheme="majorBidi" w:hAnsiTheme="majorBidi" w:cs="B Zar"/>
          <w:color w:val="000000"/>
        </w:rPr>
        <w:t>M.dastgheibparsa@apadana.ac.ir</w:t>
      </w:r>
    </w:p>
    <w:p w14:paraId="466C1432" w14:textId="1C6BF61E" w:rsidR="001714A5" w:rsidRPr="00A3001D" w:rsidRDefault="00DA05F7" w:rsidP="00AA2737">
      <w:pPr>
        <w:pStyle w:val="ListParagraph"/>
        <w:numPr>
          <w:ilvl w:val="0"/>
          <w:numId w:val="15"/>
        </w:numPr>
        <w:spacing w:after="0" w:line="240" w:lineRule="auto"/>
        <w:rPr>
          <w:rFonts w:ascii="B Nazanin" w:hAnsi="B Nazanin" w:cs="B Lotus"/>
          <w:color w:val="000000"/>
          <w:sz w:val="24"/>
          <w:szCs w:val="24"/>
          <w:rtl/>
        </w:rPr>
      </w:pPr>
      <w:bookmarkStart w:id="3" w:name="_Hlk138596478"/>
      <w:r w:rsidRPr="00A3001D">
        <w:rPr>
          <w:rFonts w:ascii="B Nazanin" w:hAnsi="B Nazanin" w:cs="B Lotus" w:hint="cs"/>
          <w:color w:val="000000"/>
          <w:sz w:val="24"/>
          <w:szCs w:val="24"/>
          <w:rtl/>
        </w:rPr>
        <w:t xml:space="preserve">گروه </w:t>
      </w:r>
      <w:r w:rsidR="00B91FF3" w:rsidRPr="00A3001D">
        <w:rPr>
          <w:rFonts w:ascii="B Nazanin" w:hAnsi="B Nazanin" w:cs="B Lotus" w:hint="cs"/>
          <w:color w:val="000000"/>
          <w:sz w:val="24"/>
          <w:szCs w:val="24"/>
          <w:rtl/>
        </w:rPr>
        <w:t>هنر و معماری، مؤسسه آموزش عالی آپادانا، شیراز، ایران</w:t>
      </w:r>
      <w:r w:rsidR="00BF3687" w:rsidRPr="00A3001D">
        <w:rPr>
          <w:rFonts w:ascii="B Nazanin" w:hAnsi="B Nazanin" w:cs="B Lotus" w:hint="cs"/>
          <w:color w:val="000000"/>
          <w:sz w:val="24"/>
          <w:szCs w:val="24"/>
          <w:rtl/>
        </w:rPr>
        <w:t>.</w:t>
      </w:r>
      <w:bookmarkEnd w:id="3"/>
    </w:p>
    <w:p w14:paraId="26D84936" w14:textId="47C44B36" w:rsidR="00DA05F7" w:rsidRPr="00A3001D" w:rsidRDefault="00DA05F7" w:rsidP="00AA2737">
      <w:pPr>
        <w:bidi w:val="0"/>
        <w:spacing w:after="0" w:line="240" w:lineRule="auto"/>
        <w:jc w:val="center"/>
        <w:rPr>
          <w:rFonts w:asciiTheme="majorBidi" w:hAnsiTheme="majorBidi" w:cs="B Zar"/>
          <w:color w:val="000000"/>
          <w:rtl/>
        </w:rPr>
      </w:pPr>
      <w:bookmarkStart w:id="4" w:name="_Hlk138605856"/>
      <w:r w:rsidRPr="00A3001D">
        <w:rPr>
          <w:rFonts w:asciiTheme="majorBidi" w:hAnsiTheme="majorBidi" w:cs="B Zar"/>
          <w:color w:val="000000"/>
        </w:rPr>
        <w:t>Atena.abdosheikhi@gmail.com</w:t>
      </w:r>
    </w:p>
    <w:bookmarkEnd w:id="4"/>
    <w:p w14:paraId="16EC5124" w14:textId="7A89F76E" w:rsidR="001D0082" w:rsidRPr="00A3001D" w:rsidRDefault="0090157E" w:rsidP="00AA2737">
      <w:pPr>
        <w:pStyle w:val="ListParagraph"/>
        <w:numPr>
          <w:ilvl w:val="0"/>
          <w:numId w:val="15"/>
        </w:numPr>
        <w:spacing w:after="0" w:line="240" w:lineRule="auto"/>
        <w:rPr>
          <w:rFonts w:ascii="B Nazanin" w:hAnsi="B Nazanin" w:cs="B Lotus"/>
          <w:color w:val="000000"/>
          <w:sz w:val="24"/>
          <w:szCs w:val="24"/>
          <w:rtl/>
        </w:rPr>
      </w:pPr>
      <w:r>
        <w:rPr>
          <w:rFonts w:ascii="B Nazanin" w:hAnsi="B Nazanin" w:cs="B Lotus" w:hint="cs"/>
          <w:color w:val="000000"/>
          <w:sz w:val="24"/>
          <w:szCs w:val="24"/>
          <w:rtl/>
        </w:rPr>
        <w:t>واحد شیراز</w:t>
      </w:r>
      <w:r w:rsidR="001D0082" w:rsidRPr="00A3001D">
        <w:rPr>
          <w:rFonts w:ascii="B Nazanin" w:hAnsi="B Nazanin" w:cs="B Lotus" w:hint="cs"/>
          <w:color w:val="000000"/>
          <w:sz w:val="24"/>
          <w:szCs w:val="24"/>
          <w:rtl/>
        </w:rPr>
        <w:t xml:space="preserve">، </w:t>
      </w:r>
      <w:r w:rsidR="00F64E2A" w:rsidRPr="00A3001D">
        <w:rPr>
          <w:rFonts w:ascii="B Nazanin" w:hAnsi="B Nazanin" w:cs="B Lotus" w:hint="cs"/>
          <w:color w:val="000000"/>
          <w:sz w:val="24"/>
          <w:szCs w:val="24"/>
          <w:rtl/>
        </w:rPr>
        <w:t>دانشگاه آزاد اسلامی</w:t>
      </w:r>
      <w:r w:rsidR="001D0082" w:rsidRPr="00A3001D">
        <w:rPr>
          <w:rFonts w:ascii="B Nazanin" w:hAnsi="B Nazanin" w:cs="B Lotus" w:hint="cs"/>
          <w:color w:val="000000"/>
          <w:sz w:val="24"/>
          <w:szCs w:val="24"/>
          <w:rtl/>
        </w:rPr>
        <w:t>، شیراز، ایران</w:t>
      </w:r>
      <w:r w:rsidR="00BF3687" w:rsidRPr="00A3001D">
        <w:rPr>
          <w:rFonts w:ascii="B Nazanin" w:hAnsi="B Nazanin" w:cs="B Lotus" w:hint="cs"/>
          <w:color w:val="000000"/>
          <w:sz w:val="24"/>
          <w:szCs w:val="24"/>
          <w:rtl/>
        </w:rPr>
        <w:t>.</w:t>
      </w:r>
    </w:p>
    <w:p w14:paraId="252F19D6" w14:textId="45E5B467" w:rsidR="0012202A" w:rsidRPr="00A3001D" w:rsidRDefault="003D1FCD" w:rsidP="00AA2737">
      <w:pPr>
        <w:bidi w:val="0"/>
        <w:spacing w:after="0" w:line="240" w:lineRule="auto"/>
        <w:jc w:val="center"/>
        <w:rPr>
          <w:rFonts w:asciiTheme="majorBidi" w:hAnsiTheme="majorBidi" w:cs="B Zar"/>
          <w:color w:val="000000"/>
          <w:rtl/>
        </w:rPr>
      </w:pPr>
      <w:bookmarkStart w:id="5" w:name="_Hlk138609417"/>
      <w:r w:rsidRPr="00A3001D">
        <w:rPr>
          <w:rFonts w:asciiTheme="majorBidi" w:hAnsiTheme="majorBidi" w:cs="B Zar"/>
          <w:color w:val="000000"/>
        </w:rPr>
        <w:t>K</w:t>
      </w:r>
      <w:r w:rsidR="001D0082" w:rsidRPr="00A3001D">
        <w:rPr>
          <w:rFonts w:asciiTheme="majorBidi" w:hAnsiTheme="majorBidi" w:cs="B Zar"/>
          <w:color w:val="000000"/>
        </w:rPr>
        <w:t>imia.tabibzadeh@yahoo.co</w:t>
      </w:r>
      <w:r w:rsidRPr="00A3001D">
        <w:rPr>
          <w:rFonts w:asciiTheme="majorBidi" w:hAnsiTheme="majorBidi" w:cs="B Zar"/>
          <w:color w:val="000000"/>
        </w:rPr>
        <w:t>m</w:t>
      </w:r>
      <w:bookmarkEnd w:id="5"/>
    </w:p>
    <w:p w14:paraId="64CCC3B4" w14:textId="77777777" w:rsidR="00D177D8" w:rsidRPr="0033552A" w:rsidRDefault="00D177D8" w:rsidP="00AA2737">
      <w:pPr>
        <w:spacing w:after="0" w:line="240" w:lineRule="auto"/>
        <w:jc w:val="center"/>
        <w:rPr>
          <w:rFonts w:asciiTheme="majorBidi" w:hAnsiTheme="majorBidi" w:cs="B Zar"/>
          <w:color w:val="000000"/>
          <w:sz w:val="36"/>
          <w:szCs w:val="36"/>
          <w:rtl/>
        </w:rPr>
      </w:pPr>
    </w:p>
    <w:p w14:paraId="59FE1451" w14:textId="0FD70839" w:rsidR="0033552A" w:rsidRPr="00310759" w:rsidRDefault="0033552A" w:rsidP="009F0451">
      <w:pPr>
        <w:spacing w:line="240" w:lineRule="auto"/>
        <w:ind w:firstLine="346"/>
        <w:jc w:val="center"/>
        <w:rPr>
          <w:rFonts w:cs="B Lotus"/>
        </w:rPr>
      </w:pPr>
      <w:r w:rsidRPr="00310759">
        <w:rPr>
          <w:rFonts w:cs="B Lotus" w:hint="cs"/>
          <w:rtl/>
        </w:rPr>
        <w:t>تاریخ دریافت: [</w:t>
      </w:r>
      <w:r>
        <w:rPr>
          <w:rFonts w:cs="B Lotus" w:hint="cs"/>
          <w:rtl/>
        </w:rPr>
        <w:t>26</w:t>
      </w:r>
      <w:r w:rsidRPr="00310759">
        <w:rPr>
          <w:rFonts w:cs="B Lotus" w:hint="cs"/>
          <w:rtl/>
        </w:rPr>
        <w:t>/</w:t>
      </w:r>
      <w:r>
        <w:rPr>
          <w:rFonts w:cs="B Lotus" w:hint="cs"/>
          <w:rtl/>
        </w:rPr>
        <w:t>5</w:t>
      </w:r>
      <w:r w:rsidRPr="00310759">
        <w:rPr>
          <w:rFonts w:cs="B Lotus" w:hint="cs"/>
          <w:rtl/>
        </w:rPr>
        <w:t xml:space="preserve">/1402]           </w:t>
      </w:r>
      <w:r>
        <w:rPr>
          <w:rFonts w:cs="B Lotus" w:hint="cs"/>
          <w:rtl/>
        </w:rPr>
        <w:t xml:space="preserve">                            </w:t>
      </w:r>
      <w:r w:rsidRPr="00310759">
        <w:rPr>
          <w:rFonts w:cs="B Lotus" w:hint="cs"/>
          <w:rtl/>
        </w:rPr>
        <w:t xml:space="preserve">       تاریخ پذیرش: [</w:t>
      </w:r>
      <w:r w:rsidR="009F0451">
        <w:rPr>
          <w:rFonts w:cs="B Lotus" w:hint="cs"/>
          <w:rtl/>
        </w:rPr>
        <w:t>28</w:t>
      </w:r>
      <w:r w:rsidRPr="00310759">
        <w:rPr>
          <w:rFonts w:cs="B Lotus" w:hint="cs"/>
          <w:rtl/>
        </w:rPr>
        <w:t>/</w:t>
      </w:r>
      <w:r w:rsidR="009F0451">
        <w:rPr>
          <w:rFonts w:cs="B Lotus" w:hint="cs"/>
          <w:rtl/>
        </w:rPr>
        <w:t>8</w:t>
      </w:r>
      <w:r w:rsidRPr="00310759">
        <w:rPr>
          <w:rFonts w:cs="B Lotus" w:hint="cs"/>
          <w:rtl/>
        </w:rPr>
        <w:t>/1402]</w:t>
      </w:r>
    </w:p>
    <w:p w14:paraId="7F57F0D1" w14:textId="77777777" w:rsidR="000B77DB" w:rsidRPr="0033552A" w:rsidRDefault="000B77DB" w:rsidP="00AA2737">
      <w:pPr>
        <w:spacing w:after="0" w:line="240" w:lineRule="auto"/>
        <w:rPr>
          <w:rFonts w:cs="B Zar"/>
          <w:b/>
          <w:bCs/>
          <w:color w:val="000000"/>
          <w:sz w:val="28"/>
          <w:szCs w:val="28"/>
          <w:highlight w:val="red"/>
        </w:rPr>
      </w:pPr>
    </w:p>
    <w:p w14:paraId="093CB6C4" w14:textId="02D9F9FC" w:rsidR="003D1FCD" w:rsidRPr="00EF44F5" w:rsidRDefault="003D1FCD" w:rsidP="00AA2737">
      <w:pPr>
        <w:spacing w:after="0" w:line="240" w:lineRule="auto"/>
        <w:ind w:left="424" w:right="567"/>
        <w:rPr>
          <w:rFonts w:cs="B Zar"/>
          <w:b/>
          <w:bCs/>
          <w:color w:val="000000"/>
          <w:sz w:val="24"/>
          <w:szCs w:val="24"/>
          <w:rtl/>
        </w:rPr>
      </w:pPr>
      <w:r w:rsidRPr="004F679E">
        <w:rPr>
          <w:rFonts w:cs="B Zar" w:hint="cs"/>
          <w:b/>
          <w:bCs/>
          <w:color w:val="000000"/>
          <w:sz w:val="24"/>
          <w:szCs w:val="24"/>
          <w:rtl/>
        </w:rPr>
        <w:t>چكيده</w:t>
      </w:r>
    </w:p>
    <w:p w14:paraId="59FF6BE6" w14:textId="54844BEA" w:rsidR="004B0751" w:rsidRPr="0033552A" w:rsidRDefault="000810A2" w:rsidP="00AA2737">
      <w:pPr>
        <w:spacing w:after="0" w:line="240" w:lineRule="auto"/>
        <w:ind w:left="424" w:right="567"/>
        <w:jc w:val="both"/>
        <w:rPr>
          <w:rFonts w:ascii="Times New Roman" w:eastAsia="Calibri" w:hAnsi="Times New Roman" w:cs="B Lotus"/>
          <w:color w:val="000000" w:themeColor="text1"/>
          <w:sz w:val="20"/>
          <w:szCs w:val="20"/>
          <w:rtl/>
        </w:rPr>
      </w:pPr>
      <w:r w:rsidRPr="0033552A">
        <w:rPr>
          <w:rFonts w:ascii="Times New Roman" w:eastAsia="Calibri" w:hAnsi="Times New Roman" w:cs="B Lotus" w:hint="cs"/>
          <w:color w:val="000000" w:themeColor="text1"/>
          <w:sz w:val="20"/>
          <w:szCs w:val="20"/>
          <w:rtl/>
        </w:rPr>
        <w:t xml:space="preserve">امروزه بناهایی که دیگر قابلیت ماندگاری در نقش اولیه‌ی خود را ندارند به یکی از </w:t>
      </w:r>
      <w:r w:rsidR="00E52E98" w:rsidRPr="0033552A">
        <w:rPr>
          <w:rFonts w:ascii="Times New Roman" w:eastAsia="Calibri" w:hAnsi="Times New Roman" w:cs="B Lotus" w:hint="cs"/>
          <w:color w:val="000000" w:themeColor="text1"/>
          <w:sz w:val="20"/>
          <w:szCs w:val="20"/>
          <w:rtl/>
        </w:rPr>
        <w:t>بحران‌های</w:t>
      </w:r>
      <w:r w:rsidRPr="0033552A">
        <w:rPr>
          <w:rFonts w:ascii="Times New Roman" w:eastAsia="Calibri" w:hAnsi="Times New Roman" w:cs="B Lotus" w:hint="cs"/>
          <w:color w:val="000000" w:themeColor="text1"/>
          <w:sz w:val="20"/>
          <w:szCs w:val="20"/>
          <w:rtl/>
        </w:rPr>
        <w:t xml:space="preserve"> </w:t>
      </w:r>
      <w:r w:rsidR="00E52E98" w:rsidRPr="0033552A">
        <w:rPr>
          <w:rFonts w:ascii="Times New Roman" w:eastAsia="Calibri" w:hAnsi="Times New Roman" w:cs="B Lotus" w:hint="cs"/>
          <w:color w:val="000000" w:themeColor="text1"/>
          <w:sz w:val="20"/>
          <w:szCs w:val="20"/>
          <w:rtl/>
        </w:rPr>
        <w:t>حائز</w:t>
      </w:r>
      <w:r w:rsidRPr="0033552A">
        <w:rPr>
          <w:rFonts w:ascii="Times New Roman" w:eastAsia="Calibri" w:hAnsi="Times New Roman" w:cs="B Lotus" w:hint="cs"/>
          <w:color w:val="000000" w:themeColor="text1"/>
          <w:sz w:val="20"/>
          <w:szCs w:val="20"/>
          <w:rtl/>
        </w:rPr>
        <w:t xml:space="preserve"> اهمیت برای جوامع مختلف تبدیل شده است</w:t>
      </w:r>
      <w:r w:rsidR="00E52E98" w:rsidRPr="0033552A">
        <w:rPr>
          <w:rFonts w:ascii="Times New Roman" w:eastAsia="Calibri" w:hAnsi="Times New Roman" w:cs="B Lotus" w:hint="cs"/>
          <w:color w:val="000000" w:themeColor="text1"/>
          <w:sz w:val="20"/>
          <w:szCs w:val="20"/>
          <w:rtl/>
        </w:rPr>
        <w:t xml:space="preserve">. یکی از راهکارهای حفاظت از بناهای بدون استفاده با هدف </w:t>
      </w:r>
      <w:r w:rsidR="00E52E98" w:rsidRPr="0033552A">
        <w:rPr>
          <w:rFonts w:ascii="Times New Roman" w:eastAsia="Calibri" w:hAnsi="Times New Roman" w:cs="B Lotus"/>
          <w:color w:val="000000" w:themeColor="text1"/>
          <w:sz w:val="20"/>
          <w:szCs w:val="20"/>
          <w:rtl/>
        </w:rPr>
        <w:t>بهره‌بردار</w:t>
      </w:r>
      <w:r w:rsidR="00E52E98"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color w:val="000000" w:themeColor="text1"/>
          <w:sz w:val="20"/>
          <w:szCs w:val="20"/>
          <w:rtl/>
        </w:rPr>
        <w:t xml:space="preserve"> به</w:t>
      </w:r>
      <w:r w:rsidR="00E52E98"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hint="eastAsia"/>
          <w:color w:val="000000" w:themeColor="text1"/>
          <w:sz w:val="20"/>
          <w:szCs w:val="20"/>
          <w:rtl/>
        </w:rPr>
        <w:t>نه</w:t>
      </w:r>
      <w:r w:rsidR="00E52E98" w:rsidRPr="0033552A">
        <w:rPr>
          <w:rFonts w:ascii="Times New Roman" w:eastAsia="Calibri" w:hAnsi="Times New Roman" w:cs="B Lotus"/>
          <w:color w:val="000000" w:themeColor="text1"/>
          <w:sz w:val="20"/>
          <w:szCs w:val="20"/>
          <w:rtl/>
        </w:rPr>
        <w:t xml:space="preserve"> از منابع، توسعه پا</w:t>
      </w:r>
      <w:r w:rsidR="00E52E98"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hint="eastAsia"/>
          <w:color w:val="000000" w:themeColor="text1"/>
          <w:sz w:val="20"/>
          <w:szCs w:val="20"/>
          <w:rtl/>
        </w:rPr>
        <w:t>دار،</w:t>
      </w:r>
      <w:r w:rsidR="00E52E98" w:rsidRPr="0033552A">
        <w:rPr>
          <w:rFonts w:ascii="Times New Roman" w:eastAsia="Calibri" w:hAnsi="Times New Roman" w:cs="B Lotus"/>
          <w:color w:val="000000" w:themeColor="text1"/>
          <w:sz w:val="20"/>
          <w:szCs w:val="20"/>
          <w:rtl/>
        </w:rPr>
        <w:t xml:space="preserve"> اقتصاد</w:t>
      </w:r>
      <w:r w:rsidR="00E52E98"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color w:val="000000" w:themeColor="text1"/>
          <w:sz w:val="20"/>
          <w:szCs w:val="20"/>
          <w:rtl/>
        </w:rPr>
        <w:t xml:space="preserve"> بودن و محافظت از م</w:t>
      </w:r>
      <w:r w:rsidR="00E52E98"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hint="eastAsia"/>
          <w:color w:val="000000" w:themeColor="text1"/>
          <w:sz w:val="20"/>
          <w:szCs w:val="20"/>
          <w:rtl/>
        </w:rPr>
        <w:t>راث</w:t>
      </w:r>
      <w:r w:rsidR="00E52E98" w:rsidRPr="0033552A">
        <w:rPr>
          <w:rFonts w:ascii="Times New Roman" w:eastAsia="Calibri" w:hAnsi="Times New Roman" w:cs="B Lotus" w:hint="cs"/>
          <w:color w:val="000000" w:themeColor="text1"/>
          <w:sz w:val="20"/>
          <w:szCs w:val="20"/>
          <w:rtl/>
        </w:rPr>
        <w:t xml:space="preserve"> فرهنگی، </w:t>
      </w:r>
      <w:r w:rsidR="00751749" w:rsidRPr="0033552A">
        <w:rPr>
          <w:rFonts w:ascii="Times New Roman" w:eastAsia="Calibri" w:hAnsi="Times New Roman" w:cs="B Lotus"/>
          <w:color w:val="000000" w:themeColor="text1"/>
          <w:sz w:val="20"/>
          <w:szCs w:val="20"/>
          <w:rtl/>
        </w:rPr>
        <w:t>تغ</w:t>
      </w:r>
      <w:r w:rsidR="00751749" w:rsidRPr="0033552A">
        <w:rPr>
          <w:rFonts w:ascii="Times New Roman" w:eastAsia="Calibri" w:hAnsi="Times New Roman" w:cs="B Lotus" w:hint="cs"/>
          <w:color w:val="000000" w:themeColor="text1"/>
          <w:sz w:val="20"/>
          <w:szCs w:val="20"/>
          <w:rtl/>
        </w:rPr>
        <w:t>یی</w:t>
      </w:r>
      <w:r w:rsidR="00751749" w:rsidRPr="0033552A">
        <w:rPr>
          <w:rFonts w:ascii="Times New Roman" w:eastAsia="Calibri" w:hAnsi="Times New Roman" w:cs="B Lotus" w:hint="eastAsia"/>
          <w:color w:val="000000" w:themeColor="text1"/>
          <w:sz w:val="20"/>
          <w:szCs w:val="20"/>
          <w:rtl/>
        </w:rPr>
        <w:t>ر</w:t>
      </w:r>
      <w:r w:rsidR="00751749" w:rsidRPr="0033552A">
        <w:rPr>
          <w:rFonts w:ascii="Times New Roman" w:eastAsia="Calibri" w:hAnsi="Times New Roman" w:cs="B Lotus"/>
          <w:color w:val="000000" w:themeColor="text1"/>
          <w:sz w:val="20"/>
          <w:szCs w:val="20"/>
          <w:rtl/>
        </w:rPr>
        <w:t xml:space="preserve"> کاربر</w:t>
      </w:r>
      <w:r w:rsidR="00751749" w:rsidRPr="0033552A">
        <w:rPr>
          <w:rFonts w:ascii="Times New Roman" w:eastAsia="Calibri" w:hAnsi="Times New Roman" w:cs="B Lotus" w:hint="cs"/>
          <w:color w:val="000000" w:themeColor="text1"/>
          <w:sz w:val="20"/>
          <w:szCs w:val="20"/>
          <w:rtl/>
        </w:rPr>
        <w:t>ی</w:t>
      </w:r>
      <w:r w:rsidR="00E52E98" w:rsidRPr="0033552A">
        <w:rPr>
          <w:rFonts w:ascii="Times New Roman" w:eastAsia="Calibri" w:hAnsi="Times New Roman" w:cs="B Lotus" w:hint="cs"/>
          <w:color w:val="000000" w:themeColor="text1"/>
          <w:sz w:val="20"/>
          <w:szCs w:val="20"/>
          <w:rtl/>
        </w:rPr>
        <w:t xml:space="preserve"> و استفاده مجدد از </w:t>
      </w:r>
      <w:r w:rsidR="00546AE7" w:rsidRPr="0033552A">
        <w:rPr>
          <w:rFonts w:ascii="Times New Roman" w:eastAsia="Calibri" w:hAnsi="Times New Roman" w:cs="B Lotus"/>
          <w:color w:val="000000" w:themeColor="text1"/>
          <w:sz w:val="20"/>
          <w:szCs w:val="20"/>
          <w:rtl/>
        </w:rPr>
        <w:t>آن‌ها</w:t>
      </w:r>
      <w:r w:rsidRPr="0033552A">
        <w:rPr>
          <w:rFonts w:ascii="Times New Roman" w:eastAsia="Calibri" w:hAnsi="Times New Roman" w:cs="B Lotus" w:hint="cs"/>
          <w:color w:val="000000" w:themeColor="text1"/>
          <w:sz w:val="20"/>
          <w:szCs w:val="20"/>
          <w:rtl/>
        </w:rPr>
        <w:t xml:space="preserve"> </w:t>
      </w:r>
      <w:r w:rsidR="00E52E98" w:rsidRPr="0033552A">
        <w:rPr>
          <w:rFonts w:ascii="Times New Roman" w:eastAsia="Calibri" w:hAnsi="Times New Roman" w:cs="B Lotus" w:hint="cs"/>
          <w:color w:val="000000" w:themeColor="text1"/>
          <w:sz w:val="20"/>
          <w:szCs w:val="20"/>
          <w:rtl/>
        </w:rPr>
        <w:t>با رویکرد</w:t>
      </w:r>
      <w:r w:rsidRPr="0033552A">
        <w:rPr>
          <w:rFonts w:ascii="Times New Roman" w:eastAsia="Calibri" w:hAnsi="Times New Roman" w:cs="B Lotus" w:hint="cs"/>
          <w:color w:val="000000" w:themeColor="text1"/>
          <w:sz w:val="20"/>
          <w:szCs w:val="20"/>
          <w:rtl/>
        </w:rPr>
        <w:t xml:space="preserve"> باززنده‌سازی </w:t>
      </w:r>
      <w:r w:rsidR="00E52E98" w:rsidRPr="0033552A">
        <w:rPr>
          <w:rFonts w:ascii="Times New Roman" w:eastAsia="Calibri" w:hAnsi="Times New Roman" w:cs="B Lotus" w:hint="cs"/>
          <w:color w:val="000000" w:themeColor="text1"/>
          <w:sz w:val="20"/>
          <w:szCs w:val="20"/>
          <w:rtl/>
        </w:rPr>
        <w:t>است.</w:t>
      </w:r>
      <w:r w:rsidR="00AC1B70" w:rsidRPr="0033552A">
        <w:rPr>
          <w:rFonts w:ascii="Times New Roman" w:eastAsia="Calibri" w:hAnsi="Times New Roman" w:cs="B Lotus" w:hint="cs"/>
          <w:color w:val="000000" w:themeColor="text1"/>
          <w:sz w:val="20"/>
          <w:szCs w:val="20"/>
          <w:rtl/>
        </w:rPr>
        <w:t xml:space="preserve"> </w:t>
      </w:r>
      <w:r w:rsidR="00523004" w:rsidRPr="0033552A">
        <w:rPr>
          <w:rFonts w:ascii="Times New Roman" w:eastAsia="Calibri" w:hAnsi="Times New Roman" w:cs="B Lotus" w:hint="cs"/>
          <w:color w:val="000000" w:themeColor="text1"/>
          <w:sz w:val="20"/>
          <w:szCs w:val="20"/>
          <w:rtl/>
        </w:rPr>
        <w:t>هدف از این پژوهش</w:t>
      </w:r>
      <w:r w:rsidR="00523004" w:rsidRPr="0033552A">
        <w:rPr>
          <w:rFonts w:ascii="Times New Roman" w:eastAsia="Calibri" w:hAnsi="Times New Roman" w:cs="B Lotus"/>
          <w:color w:val="000000" w:themeColor="text1"/>
          <w:sz w:val="20"/>
          <w:szCs w:val="20"/>
          <w:rtl/>
        </w:rPr>
        <w:t xml:space="preserve"> شناسا</w:t>
      </w:r>
      <w:r w:rsidR="00523004" w:rsidRPr="0033552A">
        <w:rPr>
          <w:rFonts w:ascii="Times New Roman" w:eastAsia="Calibri" w:hAnsi="Times New Roman" w:cs="B Lotus" w:hint="cs"/>
          <w:color w:val="000000" w:themeColor="text1"/>
          <w:sz w:val="20"/>
          <w:szCs w:val="20"/>
          <w:rtl/>
        </w:rPr>
        <w:t>یی</w:t>
      </w:r>
      <w:r w:rsidR="00523004" w:rsidRPr="0033552A">
        <w:rPr>
          <w:rFonts w:ascii="Times New Roman" w:eastAsia="Calibri" w:hAnsi="Times New Roman" w:cs="B Lotus"/>
          <w:color w:val="000000" w:themeColor="text1"/>
          <w:sz w:val="20"/>
          <w:szCs w:val="20"/>
          <w:rtl/>
        </w:rPr>
        <w:t xml:space="preserve"> عوامل</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color w:val="000000" w:themeColor="text1"/>
          <w:sz w:val="20"/>
          <w:szCs w:val="20"/>
          <w:rtl/>
        </w:rPr>
        <w:t xml:space="preserve"> است که از طر</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hint="eastAsia"/>
          <w:color w:val="000000" w:themeColor="text1"/>
          <w:sz w:val="20"/>
          <w:szCs w:val="20"/>
          <w:rtl/>
        </w:rPr>
        <w:t>ق</w:t>
      </w:r>
      <w:r w:rsidR="00523004" w:rsidRPr="0033552A">
        <w:rPr>
          <w:rFonts w:ascii="Times New Roman" w:eastAsia="Calibri" w:hAnsi="Times New Roman" w:cs="B Lotus"/>
          <w:color w:val="000000" w:themeColor="text1"/>
          <w:sz w:val="20"/>
          <w:szCs w:val="20"/>
          <w:rtl/>
        </w:rPr>
        <w:t xml:space="preserve"> </w:t>
      </w:r>
      <w:r w:rsidR="00546AE7" w:rsidRPr="0033552A">
        <w:rPr>
          <w:rFonts w:ascii="Times New Roman" w:eastAsia="Calibri" w:hAnsi="Times New Roman" w:cs="B Lotus"/>
          <w:color w:val="000000" w:themeColor="text1"/>
          <w:sz w:val="20"/>
          <w:szCs w:val="20"/>
          <w:rtl/>
        </w:rPr>
        <w:t>آن‌ها</w:t>
      </w:r>
      <w:r w:rsidR="00523004" w:rsidRPr="0033552A">
        <w:rPr>
          <w:rFonts w:ascii="Times New Roman" w:eastAsia="Calibri" w:hAnsi="Times New Roman" w:cs="B Lotus"/>
          <w:color w:val="000000" w:themeColor="text1"/>
          <w:sz w:val="20"/>
          <w:szCs w:val="20"/>
          <w:rtl/>
        </w:rPr>
        <w:t xml:space="preserve"> با ا</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hint="eastAsia"/>
          <w:color w:val="000000" w:themeColor="text1"/>
          <w:sz w:val="20"/>
          <w:szCs w:val="20"/>
          <w:rtl/>
        </w:rPr>
        <w:t>جاد</w:t>
      </w:r>
      <w:r w:rsidR="00523004" w:rsidRPr="0033552A">
        <w:rPr>
          <w:rFonts w:ascii="Times New Roman" w:eastAsia="Calibri" w:hAnsi="Times New Roman" w:cs="B Lotus"/>
          <w:color w:val="000000" w:themeColor="text1"/>
          <w:sz w:val="20"/>
          <w:szCs w:val="20"/>
          <w:rtl/>
        </w:rPr>
        <w:t xml:space="preserve"> ن</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hint="eastAsia"/>
          <w:color w:val="000000" w:themeColor="text1"/>
          <w:sz w:val="20"/>
          <w:szCs w:val="20"/>
          <w:rtl/>
        </w:rPr>
        <w:t>رو</w:t>
      </w:r>
      <w:r w:rsidR="00523004" w:rsidRPr="0033552A">
        <w:rPr>
          <w:rFonts w:ascii="Times New Roman" w:eastAsia="Calibri" w:hAnsi="Times New Roman" w:cs="B Lotus" w:hint="cs"/>
          <w:color w:val="000000" w:themeColor="text1"/>
          <w:sz w:val="20"/>
          <w:szCs w:val="20"/>
          <w:rtl/>
        </w:rPr>
        <w:t>یی</w:t>
      </w:r>
      <w:r w:rsidR="00523004" w:rsidRPr="0033552A">
        <w:rPr>
          <w:rFonts w:ascii="Times New Roman" w:eastAsia="Calibri" w:hAnsi="Times New Roman" w:cs="B Lotus"/>
          <w:color w:val="000000" w:themeColor="text1"/>
          <w:sz w:val="20"/>
          <w:szCs w:val="20"/>
          <w:rtl/>
        </w:rPr>
        <w:t xml:space="preserve"> محرک در تغ</w:t>
      </w:r>
      <w:r w:rsidR="00523004" w:rsidRPr="0033552A">
        <w:rPr>
          <w:rFonts w:ascii="Times New Roman" w:eastAsia="Calibri" w:hAnsi="Times New Roman" w:cs="B Lotus" w:hint="cs"/>
          <w:color w:val="000000" w:themeColor="text1"/>
          <w:sz w:val="20"/>
          <w:szCs w:val="20"/>
          <w:rtl/>
        </w:rPr>
        <w:t>یی</w:t>
      </w:r>
      <w:r w:rsidR="00523004" w:rsidRPr="0033552A">
        <w:rPr>
          <w:rFonts w:ascii="Times New Roman" w:eastAsia="Calibri" w:hAnsi="Times New Roman" w:cs="B Lotus" w:hint="eastAsia"/>
          <w:color w:val="000000" w:themeColor="text1"/>
          <w:sz w:val="20"/>
          <w:szCs w:val="20"/>
          <w:rtl/>
        </w:rPr>
        <w:t>ر</w:t>
      </w:r>
      <w:r w:rsidR="00523004" w:rsidRPr="0033552A">
        <w:rPr>
          <w:rFonts w:ascii="Times New Roman" w:eastAsia="Calibri" w:hAnsi="Times New Roman" w:cs="B Lotus"/>
          <w:color w:val="000000" w:themeColor="text1"/>
          <w:sz w:val="20"/>
          <w:szCs w:val="20"/>
          <w:rtl/>
        </w:rPr>
        <w:t xml:space="preserve"> کاربر</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color w:val="000000" w:themeColor="text1"/>
          <w:sz w:val="20"/>
          <w:szCs w:val="20"/>
          <w:rtl/>
        </w:rPr>
        <w:t>ها</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color w:val="000000" w:themeColor="text1"/>
          <w:sz w:val="20"/>
          <w:szCs w:val="20"/>
          <w:rtl/>
        </w:rPr>
        <w:t xml:space="preserve"> فضا</w:t>
      </w:r>
      <w:r w:rsidR="00523004" w:rsidRPr="0033552A">
        <w:rPr>
          <w:rFonts w:ascii="Times New Roman" w:eastAsia="Calibri" w:hAnsi="Times New Roman" w:cs="B Lotus" w:hint="cs"/>
          <w:color w:val="000000" w:themeColor="text1"/>
          <w:sz w:val="20"/>
          <w:szCs w:val="20"/>
          <w:rtl/>
        </w:rPr>
        <w:t>یی</w:t>
      </w:r>
      <w:r w:rsidR="00523004" w:rsidRPr="0033552A">
        <w:rPr>
          <w:rFonts w:ascii="Times New Roman" w:eastAsia="Calibri" w:hAnsi="Times New Roman" w:cs="B Lotus"/>
          <w:color w:val="000000" w:themeColor="text1"/>
          <w:sz w:val="20"/>
          <w:szCs w:val="20"/>
          <w:rtl/>
        </w:rPr>
        <w:t xml:space="preserve"> بتوان به باززنده</w:t>
      </w:r>
      <w:r w:rsidR="00523004" w:rsidRPr="0033552A">
        <w:rPr>
          <w:rFonts w:ascii="Times New Roman" w:eastAsia="Calibri" w:hAnsi="Times New Roman" w:cs="B Lotus" w:hint="cs"/>
          <w:color w:val="000000" w:themeColor="text1"/>
          <w:sz w:val="20"/>
          <w:szCs w:val="20"/>
          <w:rtl/>
        </w:rPr>
        <w:t>‌</w:t>
      </w:r>
      <w:r w:rsidR="00523004" w:rsidRPr="0033552A">
        <w:rPr>
          <w:rFonts w:ascii="Times New Roman" w:eastAsia="Calibri" w:hAnsi="Times New Roman" w:cs="B Lotus"/>
          <w:color w:val="000000" w:themeColor="text1"/>
          <w:sz w:val="20"/>
          <w:szCs w:val="20"/>
          <w:rtl/>
        </w:rPr>
        <w:t>ساز</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color w:val="000000" w:themeColor="text1"/>
          <w:sz w:val="20"/>
          <w:szCs w:val="20"/>
          <w:rtl/>
        </w:rPr>
        <w:t xml:space="preserve"> فضاها</w:t>
      </w:r>
      <w:r w:rsidR="00523004" w:rsidRPr="0033552A">
        <w:rPr>
          <w:rFonts w:ascii="Times New Roman" w:eastAsia="Calibri" w:hAnsi="Times New Roman" w:cs="B Lotus"/>
          <w:color w:val="000000" w:themeColor="text1"/>
          <w:sz w:val="20"/>
          <w:szCs w:val="20"/>
        </w:rPr>
        <w:t xml:space="preserve"> </w:t>
      </w:r>
      <w:r w:rsidR="00523004" w:rsidRPr="0033552A">
        <w:rPr>
          <w:rFonts w:ascii="Times New Roman" w:eastAsia="Calibri" w:hAnsi="Times New Roman" w:cs="B Lotus"/>
          <w:color w:val="000000" w:themeColor="text1"/>
          <w:sz w:val="20"/>
          <w:szCs w:val="20"/>
          <w:rtl/>
        </w:rPr>
        <w:t xml:space="preserve">در آن دست </w:t>
      </w:r>
      <w:r w:rsidR="00523004" w:rsidRPr="0033552A">
        <w:rPr>
          <w:rFonts w:ascii="Times New Roman" w:eastAsia="Calibri" w:hAnsi="Times New Roman" w:cs="B Lotus" w:hint="cs"/>
          <w:color w:val="000000" w:themeColor="text1"/>
          <w:sz w:val="20"/>
          <w:szCs w:val="20"/>
          <w:rtl/>
        </w:rPr>
        <w:t>ی</w:t>
      </w:r>
      <w:r w:rsidR="00523004" w:rsidRPr="0033552A">
        <w:rPr>
          <w:rFonts w:ascii="Times New Roman" w:eastAsia="Calibri" w:hAnsi="Times New Roman" w:cs="B Lotus" w:hint="eastAsia"/>
          <w:color w:val="000000" w:themeColor="text1"/>
          <w:sz w:val="20"/>
          <w:szCs w:val="20"/>
          <w:rtl/>
        </w:rPr>
        <w:t>افت</w:t>
      </w:r>
      <w:r w:rsidR="00BC40CB" w:rsidRPr="0033552A">
        <w:rPr>
          <w:rFonts w:ascii="Times New Roman" w:eastAsia="Calibri" w:hAnsi="Times New Roman" w:cs="B Lotus" w:hint="cs"/>
          <w:color w:val="000000" w:themeColor="text1"/>
          <w:sz w:val="20"/>
          <w:szCs w:val="20"/>
          <w:rtl/>
        </w:rPr>
        <w:t>.</w:t>
      </w:r>
      <w:r w:rsidR="003468F8" w:rsidRPr="0033552A">
        <w:rPr>
          <w:rFonts w:ascii="Times New Roman" w:eastAsia="Calibri" w:hAnsi="Times New Roman" w:cs="B Lotus" w:hint="cs"/>
          <w:color w:val="000000" w:themeColor="text1"/>
          <w:sz w:val="20"/>
          <w:szCs w:val="20"/>
          <w:rtl/>
        </w:rPr>
        <w:t xml:space="preserve"> روش تحقیق </w:t>
      </w:r>
      <w:r w:rsidR="001F7358" w:rsidRPr="0033552A">
        <w:rPr>
          <w:rFonts w:ascii="Times New Roman" w:eastAsia="Calibri" w:hAnsi="Times New Roman" w:cs="B Lotus"/>
          <w:color w:val="000000" w:themeColor="text1"/>
          <w:sz w:val="20"/>
          <w:szCs w:val="20"/>
          <w:rtl/>
        </w:rPr>
        <w:t>پژوه</w:t>
      </w:r>
      <w:r w:rsidR="001F7358" w:rsidRPr="0033552A">
        <w:rPr>
          <w:rFonts w:ascii="Times New Roman" w:eastAsia="Calibri" w:hAnsi="Times New Roman" w:cs="B Lotus" w:hint="eastAsia"/>
          <w:color w:val="000000" w:themeColor="text1"/>
          <w:sz w:val="20"/>
          <w:szCs w:val="20"/>
          <w:rtl/>
        </w:rPr>
        <w:t>ش</w:t>
      </w:r>
      <w:r w:rsidR="009008B4" w:rsidRPr="0033552A">
        <w:rPr>
          <w:rFonts w:ascii="Times New Roman" w:eastAsia="Calibri" w:hAnsi="Times New Roman" w:cs="B Lotus" w:hint="cs"/>
          <w:color w:val="000000" w:themeColor="text1"/>
          <w:sz w:val="20"/>
          <w:szCs w:val="20"/>
          <w:rtl/>
        </w:rPr>
        <w:t xml:space="preserve"> حاضر</w:t>
      </w:r>
      <w:r w:rsidR="001F7358" w:rsidRPr="0033552A">
        <w:rPr>
          <w:rFonts w:ascii="Times New Roman" w:eastAsia="Calibri" w:hAnsi="Times New Roman" w:cs="B Lotus"/>
          <w:color w:val="000000" w:themeColor="text1"/>
          <w:sz w:val="20"/>
          <w:szCs w:val="20"/>
          <w:rtl/>
        </w:rPr>
        <w:t xml:space="preserve"> با رو</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کرد</w:t>
      </w:r>
      <w:r w:rsidR="001F7358" w:rsidRPr="0033552A">
        <w:rPr>
          <w:rFonts w:ascii="Times New Roman" w:eastAsia="Calibri" w:hAnsi="Times New Roman" w:cs="B Lotus"/>
          <w:color w:val="000000" w:themeColor="text1"/>
          <w:sz w:val="20"/>
          <w:szCs w:val="20"/>
          <w:rtl/>
        </w:rPr>
        <w:t xml:space="preserve"> ک</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ف</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و روش مقا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سه</w:t>
      </w:r>
      <w:r w:rsidR="00E02B3D" w:rsidRPr="0033552A">
        <w:rPr>
          <w:rFonts w:ascii="Times New Roman" w:eastAsia="Calibri" w:hAnsi="Times New Roman" w:cs="B Lotus" w:hint="cs"/>
          <w:color w:val="000000" w:themeColor="text1"/>
          <w:sz w:val="20"/>
          <w:szCs w:val="20"/>
          <w:rtl/>
        </w:rPr>
        <w:t>‌</w:t>
      </w:r>
      <w:r w:rsidR="001F7358" w:rsidRPr="0033552A">
        <w:rPr>
          <w:rFonts w:ascii="Times New Roman" w:eastAsia="Calibri" w:hAnsi="Times New Roman" w:cs="B Lotus"/>
          <w:color w:val="000000" w:themeColor="text1"/>
          <w:sz w:val="20"/>
          <w:szCs w:val="20"/>
          <w:rtl/>
        </w:rPr>
        <w:t>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 تطب</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ق</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و به</w:t>
      </w:r>
      <w:r w:rsidR="00671F65" w:rsidRPr="0033552A">
        <w:rPr>
          <w:rFonts w:ascii="Times New Roman" w:eastAsia="Calibri" w:hAnsi="Times New Roman" w:cs="B Lotus" w:hint="cs"/>
          <w:color w:val="000000" w:themeColor="text1"/>
          <w:sz w:val="20"/>
          <w:szCs w:val="20"/>
          <w:rtl/>
        </w:rPr>
        <w:t>‌</w:t>
      </w:r>
      <w:r w:rsidR="001F7358" w:rsidRPr="0033552A">
        <w:rPr>
          <w:rFonts w:ascii="Times New Roman" w:eastAsia="Calibri" w:hAnsi="Times New Roman" w:cs="B Lotus"/>
          <w:color w:val="000000" w:themeColor="text1"/>
          <w:sz w:val="20"/>
          <w:szCs w:val="20"/>
          <w:rtl/>
        </w:rPr>
        <w:t>منظور دسترس</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به ادب</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ات</w:t>
      </w:r>
      <w:r w:rsidR="001F7358" w:rsidRPr="0033552A">
        <w:rPr>
          <w:rFonts w:ascii="Times New Roman" w:eastAsia="Calibri" w:hAnsi="Times New Roman" w:cs="B Lotus"/>
          <w:color w:val="000000" w:themeColor="text1"/>
          <w:sz w:val="20"/>
          <w:szCs w:val="20"/>
          <w:rtl/>
        </w:rPr>
        <w:t xml:space="preserve"> موضوع، مفاه</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م</w:t>
      </w:r>
      <w:r w:rsidR="001F7358" w:rsidRPr="0033552A">
        <w:rPr>
          <w:rFonts w:ascii="Times New Roman" w:eastAsia="Calibri" w:hAnsi="Times New Roman" w:cs="B Lotus"/>
          <w:color w:val="000000" w:themeColor="text1"/>
          <w:sz w:val="20"/>
          <w:szCs w:val="20"/>
          <w:rtl/>
        </w:rPr>
        <w:t xml:space="preserve"> پا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ه</w:t>
      </w:r>
      <w:r w:rsidR="001F7358" w:rsidRPr="0033552A">
        <w:rPr>
          <w:rFonts w:ascii="Times New Roman" w:eastAsia="Calibri" w:hAnsi="Times New Roman" w:cs="B Lotus"/>
          <w:color w:val="000000" w:themeColor="text1"/>
          <w:sz w:val="20"/>
          <w:szCs w:val="20"/>
          <w:rtl/>
        </w:rPr>
        <w:t xml:space="preserve"> از روش</w:t>
      </w:r>
      <w:r w:rsidR="00BD75E7" w:rsidRPr="0033552A">
        <w:rPr>
          <w:rFonts w:ascii="Times New Roman" w:eastAsia="Calibri" w:hAnsi="Times New Roman" w:cs="B Lotus" w:hint="cs"/>
          <w:color w:val="000000" w:themeColor="text1"/>
          <w:sz w:val="20"/>
          <w:szCs w:val="20"/>
          <w:rtl/>
        </w:rPr>
        <w:t xml:space="preserve"> </w:t>
      </w:r>
      <w:r w:rsidR="001F7358" w:rsidRPr="0033552A">
        <w:rPr>
          <w:rFonts w:ascii="Times New Roman" w:eastAsia="Calibri" w:hAnsi="Times New Roman" w:cs="B Lotus"/>
          <w:color w:val="000000" w:themeColor="text1"/>
          <w:sz w:val="20"/>
          <w:szCs w:val="20"/>
          <w:rtl/>
        </w:rPr>
        <w:t>کتابخانه‌ا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و پ</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ما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ش</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جمع‌آور</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شده</w:t>
      </w:r>
      <w:r w:rsidR="00E02B3D" w:rsidRPr="0033552A">
        <w:rPr>
          <w:rFonts w:ascii="Times New Roman" w:eastAsia="Calibri" w:hAnsi="Times New Roman" w:cs="B Lotus" w:hint="cs"/>
          <w:color w:val="000000" w:themeColor="text1"/>
          <w:sz w:val="20"/>
          <w:szCs w:val="20"/>
          <w:rtl/>
        </w:rPr>
        <w:t>‌</w:t>
      </w:r>
      <w:r w:rsidR="001F7358" w:rsidRPr="0033552A">
        <w:rPr>
          <w:rFonts w:ascii="Times New Roman" w:eastAsia="Calibri" w:hAnsi="Times New Roman" w:cs="B Lotus"/>
          <w:color w:val="000000" w:themeColor="text1"/>
          <w:sz w:val="20"/>
          <w:szCs w:val="20"/>
          <w:rtl/>
        </w:rPr>
        <w:t>اند.</w:t>
      </w:r>
      <w:r w:rsidR="003468F8" w:rsidRPr="0033552A">
        <w:rPr>
          <w:rFonts w:ascii="Times New Roman" w:eastAsia="Calibri" w:hAnsi="Times New Roman" w:cs="B Lotus" w:hint="cs"/>
          <w:color w:val="000000" w:themeColor="text1"/>
          <w:sz w:val="20"/>
          <w:szCs w:val="20"/>
          <w:rtl/>
        </w:rPr>
        <w:t xml:space="preserve"> </w:t>
      </w:r>
      <w:r w:rsidR="00514E8E" w:rsidRPr="0033552A">
        <w:rPr>
          <w:rFonts w:ascii="Times New Roman" w:eastAsia="Calibri" w:hAnsi="Times New Roman" w:cs="B Lotus"/>
          <w:color w:val="000000" w:themeColor="text1"/>
          <w:sz w:val="20"/>
          <w:szCs w:val="20"/>
          <w:rtl/>
        </w:rPr>
        <w:t>در ا</w:t>
      </w:r>
      <w:r w:rsidR="00514E8E" w:rsidRPr="0033552A">
        <w:rPr>
          <w:rFonts w:ascii="Times New Roman" w:eastAsia="Calibri" w:hAnsi="Times New Roman" w:cs="B Lotus" w:hint="cs"/>
          <w:color w:val="000000" w:themeColor="text1"/>
          <w:sz w:val="20"/>
          <w:szCs w:val="20"/>
          <w:rtl/>
        </w:rPr>
        <w:t>ی</w:t>
      </w:r>
      <w:r w:rsidR="00514E8E" w:rsidRPr="0033552A">
        <w:rPr>
          <w:rFonts w:ascii="Times New Roman" w:eastAsia="Calibri" w:hAnsi="Times New Roman" w:cs="B Lotus" w:hint="eastAsia"/>
          <w:color w:val="000000" w:themeColor="text1"/>
          <w:sz w:val="20"/>
          <w:szCs w:val="20"/>
          <w:rtl/>
        </w:rPr>
        <w:t>ن</w:t>
      </w:r>
      <w:r w:rsidR="00514E8E" w:rsidRPr="0033552A">
        <w:rPr>
          <w:rFonts w:ascii="Times New Roman" w:eastAsia="Calibri" w:hAnsi="Times New Roman" w:cs="B Lotus"/>
          <w:color w:val="000000" w:themeColor="text1"/>
          <w:sz w:val="20"/>
          <w:szCs w:val="20"/>
          <w:rtl/>
        </w:rPr>
        <w:t xml:space="preserve"> پژوهش نحوه مداخله و تغ</w:t>
      </w:r>
      <w:r w:rsidR="00514E8E" w:rsidRPr="0033552A">
        <w:rPr>
          <w:rFonts w:ascii="Times New Roman" w:eastAsia="Calibri" w:hAnsi="Times New Roman" w:cs="B Lotus" w:hint="cs"/>
          <w:color w:val="000000" w:themeColor="text1"/>
          <w:sz w:val="20"/>
          <w:szCs w:val="20"/>
          <w:rtl/>
        </w:rPr>
        <w:t>یی</w:t>
      </w:r>
      <w:r w:rsidR="00514E8E" w:rsidRPr="0033552A">
        <w:rPr>
          <w:rFonts w:ascii="Times New Roman" w:eastAsia="Calibri" w:hAnsi="Times New Roman" w:cs="B Lotus" w:hint="eastAsia"/>
          <w:color w:val="000000" w:themeColor="text1"/>
          <w:sz w:val="20"/>
          <w:szCs w:val="20"/>
          <w:rtl/>
        </w:rPr>
        <w:t>ر</w:t>
      </w:r>
      <w:r w:rsidR="00514E8E" w:rsidRPr="0033552A">
        <w:rPr>
          <w:rFonts w:ascii="Times New Roman" w:eastAsia="Calibri" w:hAnsi="Times New Roman" w:cs="B Lotus"/>
          <w:color w:val="000000" w:themeColor="text1"/>
          <w:sz w:val="20"/>
          <w:szCs w:val="20"/>
          <w:rtl/>
        </w:rPr>
        <w:t xml:space="preserve"> کاربر</w:t>
      </w:r>
      <w:r w:rsidR="00514E8E" w:rsidRPr="0033552A">
        <w:rPr>
          <w:rFonts w:ascii="Times New Roman" w:eastAsia="Calibri" w:hAnsi="Times New Roman" w:cs="B Lotus" w:hint="cs"/>
          <w:color w:val="000000" w:themeColor="text1"/>
          <w:sz w:val="20"/>
          <w:szCs w:val="20"/>
          <w:rtl/>
        </w:rPr>
        <w:t>ی</w:t>
      </w:r>
      <w:r w:rsidR="00514E8E" w:rsidRPr="0033552A">
        <w:rPr>
          <w:rFonts w:ascii="Times New Roman" w:eastAsia="Calibri" w:hAnsi="Times New Roman" w:cs="B Lotus"/>
          <w:color w:val="000000" w:themeColor="text1"/>
          <w:sz w:val="20"/>
          <w:szCs w:val="20"/>
          <w:rtl/>
        </w:rPr>
        <w:t xml:space="preserve"> فضاها</w:t>
      </w:r>
      <w:r w:rsidR="009008B4" w:rsidRPr="0033552A">
        <w:rPr>
          <w:rFonts w:ascii="Times New Roman" w:eastAsia="Calibri" w:hAnsi="Times New Roman" w:cs="B Lotus" w:hint="cs"/>
          <w:color w:val="000000" w:themeColor="text1"/>
          <w:sz w:val="20"/>
          <w:szCs w:val="20"/>
          <w:rtl/>
        </w:rPr>
        <w:t xml:space="preserve"> با تأکید بر باززنده‌سازی جمع‌آوری</w:t>
      </w:r>
      <w:r w:rsidR="00514E8E" w:rsidRPr="0033552A">
        <w:rPr>
          <w:rFonts w:ascii="Times New Roman" w:eastAsia="Calibri" w:hAnsi="Times New Roman" w:cs="B Lotus" w:hint="cs"/>
          <w:color w:val="000000" w:themeColor="text1"/>
          <w:sz w:val="20"/>
          <w:szCs w:val="20"/>
          <w:rtl/>
        </w:rPr>
        <w:t xml:space="preserve"> </w:t>
      </w:r>
      <w:r w:rsidR="00514E8E" w:rsidRPr="0033552A">
        <w:rPr>
          <w:rFonts w:ascii="Times New Roman" w:eastAsia="Calibri" w:hAnsi="Times New Roman" w:cs="B Lotus"/>
          <w:color w:val="000000" w:themeColor="text1"/>
          <w:sz w:val="20"/>
          <w:szCs w:val="20"/>
          <w:rtl/>
        </w:rPr>
        <w:t xml:space="preserve">شده است </w:t>
      </w:r>
      <w:r w:rsidR="009008B4" w:rsidRPr="0033552A">
        <w:rPr>
          <w:rFonts w:ascii="Times New Roman" w:eastAsia="Calibri" w:hAnsi="Times New Roman" w:cs="B Lotus" w:hint="cs"/>
          <w:color w:val="000000" w:themeColor="text1"/>
          <w:sz w:val="20"/>
          <w:szCs w:val="20"/>
          <w:rtl/>
        </w:rPr>
        <w:t>و در ادامه</w:t>
      </w:r>
      <w:r w:rsidR="00514E8E" w:rsidRPr="0033552A">
        <w:rPr>
          <w:rFonts w:ascii="Times New Roman" w:eastAsia="Calibri" w:hAnsi="Times New Roman" w:cs="B Lotus"/>
          <w:color w:val="000000" w:themeColor="text1"/>
          <w:sz w:val="20"/>
          <w:szCs w:val="20"/>
          <w:rtl/>
        </w:rPr>
        <w:t xml:space="preserve"> مؤلفه</w:t>
      </w:r>
      <w:r w:rsidR="00514E8E" w:rsidRPr="0033552A">
        <w:rPr>
          <w:rFonts w:ascii="Times New Roman" w:eastAsia="Calibri" w:hAnsi="Times New Roman" w:cs="B Lotus" w:hint="cs"/>
          <w:color w:val="000000" w:themeColor="text1"/>
          <w:sz w:val="20"/>
          <w:szCs w:val="20"/>
          <w:rtl/>
        </w:rPr>
        <w:t>‌</w:t>
      </w:r>
      <w:r w:rsidR="00514E8E" w:rsidRPr="0033552A">
        <w:rPr>
          <w:rFonts w:ascii="Times New Roman" w:eastAsia="Calibri" w:hAnsi="Times New Roman" w:cs="B Lotus"/>
          <w:color w:val="000000" w:themeColor="text1"/>
          <w:sz w:val="20"/>
          <w:szCs w:val="20"/>
          <w:rtl/>
        </w:rPr>
        <w:t>ها</w:t>
      </w:r>
      <w:r w:rsidR="00514E8E" w:rsidRPr="0033552A">
        <w:rPr>
          <w:rFonts w:ascii="Times New Roman" w:eastAsia="Calibri" w:hAnsi="Times New Roman" w:cs="B Lotus" w:hint="cs"/>
          <w:color w:val="000000" w:themeColor="text1"/>
          <w:sz w:val="20"/>
          <w:szCs w:val="20"/>
          <w:rtl/>
        </w:rPr>
        <w:t>ی</w:t>
      </w:r>
      <w:r w:rsidR="009008B4" w:rsidRPr="0033552A">
        <w:rPr>
          <w:rFonts w:ascii="Times New Roman" w:eastAsia="Calibri" w:hAnsi="Times New Roman" w:cs="B Lotus" w:hint="cs"/>
          <w:color w:val="000000" w:themeColor="text1"/>
          <w:sz w:val="20"/>
          <w:szCs w:val="20"/>
          <w:rtl/>
        </w:rPr>
        <w:t xml:space="preserve"> استخراج‌شده</w:t>
      </w:r>
      <w:r w:rsidR="00514E8E" w:rsidRPr="0033552A">
        <w:rPr>
          <w:rFonts w:ascii="Times New Roman" w:eastAsia="Calibri" w:hAnsi="Times New Roman" w:cs="B Lotus"/>
          <w:color w:val="000000" w:themeColor="text1"/>
          <w:sz w:val="20"/>
          <w:szCs w:val="20"/>
          <w:rtl/>
        </w:rPr>
        <w:t xml:space="preserve"> </w:t>
      </w:r>
      <w:r w:rsidR="009008B4" w:rsidRPr="0033552A">
        <w:rPr>
          <w:rFonts w:ascii="Times New Roman" w:eastAsia="Calibri" w:hAnsi="Times New Roman" w:cs="B Lotus" w:hint="cs"/>
          <w:color w:val="000000" w:themeColor="text1"/>
          <w:sz w:val="20"/>
          <w:szCs w:val="20"/>
          <w:rtl/>
        </w:rPr>
        <w:t>در 6 نمونه موردی در قالب جداول و نمودار مورد تحلیل قرار گرفته است</w:t>
      </w:r>
      <w:r w:rsidR="00514E8E" w:rsidRPr="0033552A">
        <w:rPr>
          <w:rFonts w:ascii="Times New Roman" w:eastAsia="Calibri" w:hAnsi="Times New Roman" w:cs="B Lotus" w:hint="cs"/>
          <w:color w:val="000000" w:themeColor="text1"/>
          <w:sz w:val="20"/>
          <w:szCs w:val="20"/>
          <w:rtl/>
        </w:rPr>
        <w:t xml:space="preserve">. </w:t>
      </w:r>
      <w:r w:rsidR="001F7358" w:rsidRPr="0033552A">
        <w:rPr>
          <w:rFonts w:ascii="Times New Roman" w:eastAsia="Calibri" w:hAnsi="Times New Roman" w:cs="B Lotus"/>
          <w:color w:val="000000" w:themeColor="text1"/>
          <w:sz w:val="20"/>
          <w:szCs w:val="20"/>
          <w:rtl/>
        </w:rPr>
        <w:t>نت</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جه</w:t>
      </w:r>
      <w:r w:rsidR="001F7358" w:rsidRPr="0033552A">
        <w:rPr>
          <w:rFonts w:ascii="Times New Roman" w:eastAsia="Calibri" w:hAnsi="Times New Roman" w:cs="B Lotus"/>
          <w:color w:val="000000" w:themeColor="text1"/>
          <w:sz w:val="20"/>
          <w:szCs w:val="20"/>
          <w:rtl/>
        </w:rPr>
        <w:t xml:space="preserve"> پژوهش حاک</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از آن است که </w:t>
      </w:r>
      <w:r w:rsidR="0015710F" w:rsidRPr="0033552A">
        <w:rPr>
          <w:rFonts w:ascii="Times New Roman" w:eastAsia="Calibri" w:hAnsi="Times New Roman" w:cs="B Lotus"/>
          <w:color w:val="000000" w:themeColor="text1"/>
          <w:sz w:val="20"/>
          <w:szCs w:val="20"/>
          <w:rtl/>
        </w:rPr>
        <w:t>توجه به ک</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ف</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ت</w:t>
      </w:r>
      <w:r w:rsidR="0015710F" w:rsidRPr="0033552A">
        <w:rPr>
          <w:rFonts w:ascii="Times New Roman" w:eastAsia="Calibri" w:hAnsi="Times New Roman" w:cs="B Lotus"/>
          <w:color w:val="000000" w:themeColor="text1"/>
          <w:sz w:val="20"/>
          <w:szCs w:val="20"/>
          <w:rtl/>
        </w:rPr>
        <w:t xml:space="preserve"> فضا</w:t>
      </w:r>
      <w:r w:rsidR="0015710F" w:rsidRPr="0033552A">
        <w:rPr>
          <w:rFonts w:ascii="Times New Roman" w:eastAsia="Calibri" w:hAnsi="Times New Roman" w:cs="B Lotus" w:hint="cs"/>
          <w:color w:val="000000" w:themeColor="text1"/>
          <w:sz w:val="20"/>
          <w:szCs w:val="20"/>
          <w:rtl/>
        </w:rPr>
        <w:t>یی</w:t>
      </w:r>
      <w:r w:rsidR="0015710F" w:rsidRPr="0033552A">
        <w:rPr>
          <w:rFonts w:ascii="Times New Roman" w:eastAsia="Calibri" w:hAnsi="Times New Roman" w:cs="B Lotus" w:hint="eastAsia"/>
          <w:color w:val="000000" w:themeColor="text1"/>
          <w:sz w:val="20"/>
          <w:szCs w:val="20"/>
          <w:rtl/>
        </w:rPr>
        <w:t>،</w:t>
      </w:r>
      <w:r w:rsidR="0015710F" w:rsidRPr="0033552A">
        <w:rPr>
          <w:rFonts w:ascii="Times New Roman" w:eastAsia="Calibri" w:hAnsi="Times New Roman" w:cs="B Lotus"/>
          <w:color w:val="000000" w:themeColor="text1"/>
          <w:sz w:val="20"/>
          <w:szCs w:val="20"/>
          <w:rtl/>
        </w:rPr>
        <w:t xml:space="preserve"> اجزا</w:t>
      </w:r>
      <w:r w:rsidR="0015710F" w:rsidRPr="0033552A">
        <w:rPr>
          <w:rFonts w:ascii="Times New Roman" w:eastAsia="Calibri" w:hAnsi="Times New Roman" w:cs="B Lotus" w:hint="cs"/>
          <w:color w:val="000000" w:themeColor="text1"/>
          <w:sz w:val="20"/>
          <w:szCs w:val="20"/>
          <w:rtl/>
        </w:rPr>
        <w:t>ء</w:t>
      </w:r>
      <w:r w:rsidR="0015710F" w:rsidRPr="0033552A">
        <w:rPr>
          <w:rFonts w:ascii="Times New Roman" w:eastAsia="Calibri" w:hAnsi="Times New Roman" w:cs="B Lotus"/>
          <w:color w:val="000000" w:themeColor="text1"/>
          <w:sz w:val="20"/>
          <w:szCs w:val="20"/>
          <w:rtl/>
        </w:rPr>
        <w:t xml:space="preserve"> و عناصر و توجه به کاربر</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color w:val="000000" w:themeColor="text1"/>
          <w:sz w:val="20"/>
          <w:szCs w:val="20"/>
          <w:rtl/>
        </w:rPr>
        <w:t xml:space="preserve"> پ</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ش</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ن</w:t>
      </w:r>
      <w:r w:rsidR="0015710F" w:rsidRPr="0033552A">
        <w:rPr>
          <w:rFonts w:ascii="Times New Roman" w:eastAsia="Calibri" w:hAnsi="Times New Roman" w:cs="B Lotus"/>
          <w:color w:val="000000" w:themeColor="text1"/>
          <w:sz w:val="20"/>
          <w:szCs w:val="20"/>
          <w:rtl/>
        </w:rPr>
        <w:t xml:space="preserve"> رابطه متقابل</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color w:val="000000" w:themeColor="text1"/>
          <w:sz w:val="20"/>
          <w:szCs w:val="20"/>
          <w:rtl/>
        </w:rPr>
        <w:t xml:space="preserve"> با تغ</w:t>
      </w:r>
      <w:r w:rsidR="0015710F" w:rsidRPr="0033552A">
        <w:rPr>
          <w:rFonts w:ascii="Times New Roman" w:eastAsia="Calibri" w:hAnsi="Times New Roman" w:cs="B Lotus" w:hint="cs"/>
          <w:color w:val="000000" w:themeColor="text1"/>
          <w:sz w:val="20"/>
          <w:szCs w:val="20"/>
          <w:rtl/>
        </w:rPr>
        <w:t>یی</w:t>
      </w:r>
      <w:r w:rsidR="0015710F" w:rsidRPr="0033552A">
        <w:rPr>
          <w:rFonts w:ascii="Times New Roman" w:eastAsia="Calibri" w:hAnsi="Times New Roman" w:cs="B Lotus" w:hint="eastAsia"/>
          <w:color w:val="000000" w:themeColor="text1"/>
          <w:sz w:val="20"/>
          <w:szCs w:val="20"/>
          <w:rtl/>
        </w:rPr>
        <w:t>ر</w:t>
      </w:r>
      <w:r w:rsidR="0015710F" w:rsidRPr="0033552A">
        <w:rPr>
          <w:rFonts w:ascii="Times New Roman" w:eastAsia="Calibri" w:hAnsi="Times New Roman" w:cs="B Lotus"/>
          <w:color w:val="000000" w:themeColor="text1"/>
          <w:sz w:val="20"/>
          <w:szCs w:val="20"/>
          <w:rtl/>
        </w:rPr>
        <w:t xml:space="preserve"> کاربر</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color w:val="000000" w:themeColor="text1"/>
          <w:sz w:val="20"/>
          <w:szCs w:val="20"/>
          <w:rtl/>
        </w:rPr>
        <w:t xml:space="preserve"> بنا با</w:t>
      </w:r>
      <w:r w:rsidR="0015710F" w:rsidRPr="0033552A">
        <w:rPr>
          <w:rFonts w:ascii="Times New Roman" w:eastAsia="Calibri" w:hAnsi="Times New Roman" w:cs="B Lotus" w:hint="cs"/>
          <w:color w:val="000000" w:themeColor="text1"/>
          <w:sz w:val="20"/>
          <w:szCs w:val="20"/>
          <w:rtl/>
        </w:rPr>
        <w:t xml:space="preserve"> تأکید بر</w:t>
      </w:r>
      <w:r w:rsidR="0015710F" w:rsidRPr="0033552A">
        <w:rPr>
          <w:rFonts w:ascii="Times New Roman" w:eastAsia="Calibri" w:hAnsi="Times New Roman" w:cs="B Lotus"/>
          <w:color w:val="000000" w:themeColor="text1"/>
          <w:sz w:val="20"/>
          <w:szCs w:val="20"/>
          <w:rtl/>
        </w:rPr>
        <w:t xml:space="preserve"> رو</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کرد</w:t>
      </w:r>
      <w:r w:rsidR="0015710F" w:rsidRPr="0033552A">
        <w:rPr>
          <w:rFonts w:ascii="Times New Roman" w:eastAsia="Calibri" w:hAnsi="Times New Roman" w:cs="B Lotus"/>
          <w:color w:val="000000" w:themeColor="text1"/>
          <w:sz w:val="20"/>
          <w:szCs w:val="20"/>
          <w:rtl/>
        </w:rPr>
        <w:t xml:space="preserve"> باززن</w:t>
      </w:r>
      <w:r w:rsidR="0015710F" w:rsidRPr="0033552A">
        <w:rPr>
          <w:rFonts w:ascii="Times New Roman" w:eastAsia="Calibri" w:hAnsi="Times New Roman" w:cs="B Lotus" w:hint="eastAsia"/>
          <w:color w:val="000000" w:themeColor="text1"/>
          <w:sz w:val="20"/>
          <w:szCs w:val="20"/>
          <w:rtl/>
        </w:rPr>
        <w:t>ده</w:t>
      </w:r>
      <w:r w:rsidR="0015710F" w:rsidRPr="0033552A">
        <w:rPr>
          <w:rFonts w:ascii="Times New Roman" w:eastAsia="Calibri" w:hAnsi="Times New Roman" w:cs="B Lotus" w:hint="cs"/>
          <w:color w:val="000000" w:themeColor="text1"/>
          <w:sz w:val="20"/>
          <w:szCs w:val="20"/>
          <w:rtl/>
        </w:rPr>
        <w:t>‌</w:t>
      </w:r>
      <w:r w:rsidR="0015710F" w:rsidRPr="0033552A">
        <w:rPr>
          <w:rFonts w:ascii="Times New Roman" w:eastAsia="Calibri" w:hAnsi="Times New Roman" w:cs="B Lotus"/>
          <w:color w:val="000000" w:themeColor="text1"/>
          <w:sz w:val="20"/>
          <w:szCs w:val="20"/>
          <w:rtl/>
        </w:rPr>
        <w:t>ساز</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color w:val="000000" w:themeColor="text1"/>
          <w:sz w:val="20"/>
          <w:szCs w:val="20"/>
          <w:rtl/>
        </w:rPr>
        <w:t xml:space="preserve"> دارد و </w:t>
      </w:r>
      <w:r w:rsidR="00751749" w:rsidRPr="0033552A">
        <w:rPr>
          <w:rFonts w:ascii="Times New Roman" w:eastAsia="Calibri" w:hAnsi="Times New Roman" w:cs="B Lotus"/>
          <w:color w:val="000000" w:themeColor="text1"/>
          <w:sz w:val="20"/>
          <w:szCs w:val="20"/>
          <w:rtl/>
        </w:rPr>
        <w:t>درنت</w:t>
      </w:r>
      <w:r w:rsidR="00751749" w:rsidRPr="0033552A">
        <w:rPr>
          <w:rFonts w:ascii="Times New Roman" w:eastAsia="Calibri" w:hAnsi="Times New Roman" w:cs="B Lotus" w:hint="cs"/>
          <w:color w:val="000000" w:themeColor="text1"/>
          <w:sz w:val="20"/>
          <w:szCs w:val="20"/>
          <w:rtl/>
        </w:rPr>
        <w:t>ی</w:t>
      </w:r>
      <w:r w:rsidR="00751749" w:rsidRPr="0033552A">
        <w:rPr>
          <w:rFonts w:ascii="Times New Roman" w:eastAsia="Calibri" w:hAnsi="Times New Roman" w:cs="B Lotus" w:hint="eastAsia"/>
          <w:color w:val="000000" w:themeColor="text1"/>
          <w:sz w:val="20"/>
          <w:szCs w:val="20"/>
          <w:rtl/>
        </w:rPr>
        <w:t>جه</w:t>
      </w:r>
      <w:r w:rsidR="0015710F" w:rsidRPr="0033552A">
        <w:rPr>
          <w:rFonts w:ascii="Times New Roman" w:eastAsia="Calibri" w:hAnsi="Times New Roman" w:cs="B Lotus"/>
          <w:color w:val="000000" w:themeColor="text1"/>
          <w:sz w:val="20"/>
          <w:szCs w:val="20"/>
          <w:rtl/>
        </w:rPr>
        <w:t xml:space="preserve"> اثر</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color w:val="000000" w:themeColor="text1"/>
          <w:sz w:val="20"/>
          <w:szCs w:val="20"/>
          <w:rtl/>
        </w:rPr>
        <w:t xml:space="preserve"> ماندگار به دست م</w:t>
      </w:r>
      <w:r w:rsidR="0015710F" w:rsidRPr="0033552A">
        <w:rPr>
          <w:rFonts w:ascii="Times New Roman" w:eastAsia="Calibri" w:hAnsi="Times New Roman" w:cs="B Lotus" w:hint="cs"/>
          <w:color w:val="000000" w:themeColor="text1"/>
          <w:sz w:val="20"/>
          <w:szCs w:val="20"/>
          <w:rtl/>
        </w:rPr>
        <w:t>ی‌</w:t>
      </w:r>
      <w:r w:rsidR="0015710F" w:rsidRPr="0033552A">
        <w:rPr>
          <w:rFonts w:ascii="Times New Roman" w:eastAsia="Calibri" w:hAnsi="Times New Roman" w:cs="B Lotus" w:hint="eastAsia"/>
          <w:color w:val="000000" w:themeColor="text1"/>
          <w:sz w:val="20"/>
          <w:szCs w:val="20"/>
          <w:rtl/>
        </w:rPr>
        <w:t>آور</w:t>
      </w:r>
      <w:r w:rsidR="0015710F" w:rsidRPr="0033552A">
        <w:rPr>
          <w:rFonts w:ascii="Times New Roman" w:eastAsia="Calibri" w:hAnsi="Times New Roman" w:cs="B Lotus" w:hint="cs"/>
          <w:color w:val="000000" w:themeColor="text1"/>
          <w:sz w:val="20"/>
          <w:szCs w:val="20"/>
          <w:rtl/>
        </w:rPr>
        <w:t>یم</w:t>
      </w:r>
      <w:r w:rsidR="00B36CE1" w:rsidRPr="0033552A">
        <w:rPr>
          <w:rFonts w:ascii="Times New Roman" w:eastAsia="Calibri" w:hAnsi="Times New Roman" w:cs="B Lotus" w:hint="cs"/>
          <w:color w:val="000000" w:themeColor="text1"/>
          <w:sz w:val="20"/>
          <w:szCs w:val="20"/>
          <w:rtl/>
        </w:rPr>
        <w:t xml:space="preserve"> و با بررسی معیارها و زیرمعیارها در نمونه‌های موردی چنین استنباط گردید که </w:t>
      </w:r>
      <w:r w:rsidR="001F7358" w:rsidRPr="0033552A">
        <w:rPr>
          <w:rFonts w:ascii="Times New Roman" w:eastAsia="Calibri" w:hAnsi="Times New Roman" w:cs="B Lotus"/>
          <w:color w:val="000000" w:themeColor="text1"/>
          <w:sz w:val="20"/>
          <w:szCs w:val="20"/>
          <w:rtl/>
        </w:rPr>
        <w:t>موزه آب در آب</w:t>
      </w:r>
      <w:r w:rsidR="00E02B3D" w:rsidRPr="0033552A">
        <w:rPr>
          <w:rFonts w:ascii="Times New Roman" w:eastAsia="Calibri" w:hAnsi="Times New Roman" w:cs="B Lotus" w:hint="cs"/>
          <w:color w:val="000000" w:themeColor="text1"/>
          <w:sz w:val="20"/>
          <w:szCs w:val="20"/>
          <w:rtl/>
        </w:rPr>
        <w:t>‌</w:t>
      </w:r>
      <w:r w:rsidR="001F7358" w:rsidRPr="0033552A">
        <w:rPr>
          <w:rFonts w:ascii="Times New Roman" w:eastAsia="Calibri" w:hAnsi="Times New Roman" w:cs="B Lotus"/>
          <w:color w:val="000000" w:themeColor="text1"/>
          <w:sz w:val="20"/>
          <w:szCs w:val="20"/>
          <w:rtl/>
        </w:rPr>
        <w:t>انبار وک</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ل</w:t>
      </w:r>
      <w:r w:rsidR="0015710F" w:rsidRPr="0033552A">
        <w:rPr>
          <w:rFonts w:ascii="Times New Roman" w:eastAsia="Calibri" w:hAnsi="Times New Roman" w:cs="B Lotus" w:hint="cs"/>
          <w:color w:val="000000" w:themeColor="text1"/>
          <w:sz w:val="20"/>
          <w:szCs w:val="20"/>
          <w:rtl/>
        </w:rPr>
        <w:t xml:space="preserve">، </w:t>
      </w:r>
      <w:r w:rsidR="001F7358" w:rsidRPr="0033552A">
        <w:rPr>
          <w:rFonts w:ascii="Times New Roman" w:eastAsia="Calibri" w:hAnsi="Times New Roman" w:cs="B Lotus"/>
          <w:color w:val="000000" w:themeColor="text1"/>
          <w:sz w:val="20"/>
          <w:szCs w:val="20"/>
          <w:rtl/>
        </w:rPr>
        <w:t>موزه نساج</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ش</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راز</w:t>
      </w:r>
      <w:r w:rsidR="001F7358" w:rsidRPr="0033552A">
        <w:rPr>
          <w:rFonts w:ascii="Times New Roman" w:eastAsia="Calibri" w:hAnsi="Times New Roman" w:cs="B Lotus"/>
          <w:color w:val="000000" w:themeColor="text1"/>
          <w:sz w:val="20"/>
          <w:szCs w:val="20"/>
          <w:rtl/>
        </w:rPr>
        <w:t xml:space="preserve"> و هاستل روبرو در تهران با مع</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hint="eastAsia"/>
          <w:color w:val="000000" w:themeColor="text1"/>
          <w:sz w:val="20"/>
          <w:szCs w:val="20"/>
          <w:rtl/>
        </w:rPr>
        <w:t>ار‌ها</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باززنده</w:t>
      </w:r>
      <w:r w:rsidR="00E02B3D" w:rsidRPr="0033552A">
        <w:rPr>
          <w:rFonts w:ascii="Times New Roman" w:eastAsia="Calibri" w:hAnsi="Times New Roman" w:cs="B Lotus" w:hint="cs"/>
          <w:color w:val="000000" w:themeColor="text1"/>
          <w:sz w:val="20"/>
          <w:szCs w:val="20"/>
          <w:rtl/>
        </w:rPr>
        <w:t>‌</w:t>
      </w:r>
      <w:r w:rsidR="001F7358" w:rsidRPr="0033552A">
        <w:rPr>
          <w:rFonts w:ascii="Times New Roman" w:eastAsia="Calibri" w:hAnsi="Times New Roman" w:cs="B Lotus"/>
          <w:color w:val="000000" w:themeColor="text1"/>
          <w:sz w:val="20"/>
          <w:szCs w:val="20"/>
          <w:rtl/>
        </w:rPr>
        <w:t>ساز</w:t>
      </w:r>
      <w:r w:rsidR="001F7358" w:rsidRPr="0033552A">
        <w:rPr>
          <w:rFonts w:ascii="Times New Roman" w:eastAsia="Calibri" w:hAnsi="Times New Roman" w:cs="B Lotus" w:hint="cs"/>
          <w:color w:val="000000" w:themeColor="text1"/>
          <w:sz w:val="20"/>
          <w:szCs w:val="20"/>
          <w:rtl/>
        </w:rPr>
        <w:t>ی</w:t>
      </w:r>
      <w:r w:rsidR="001F7358" w:rsidRPr="0033552A">
        <w:rPr>
          <w:rFonts w:ascii="Times New Roman" w:eastAsia="Calibri" w:hAnsi="Times New Roman" w:cs="B Lotus"/>
          <w:color w:val="000000" w:themeColor="text1"/>
          <w:sz w:val="20"/>
          <w:szCs w:val="20"/>
          <w:rtl/>
        </w:rPr>
        <w:t xml:space="preserve"> </w:t>
      </w:r>
      <w:r w:rsidR="005B05EF" w:rsidRPr="0033552A">
        <w:rPr>
          <w:rFonts w:ascii="Times New Roman" w:eastAsia="Calibri" w:hAnsi="Times New Roman" w:cs="B Lotus" w:hint="cs"/>
          <w:color w:val="000000" w:themeColor="text1"/>
          <w:sz w:val="20"/>
          <w:szCs w:val="20"/>
          <w:rtl/>
        </w:rPr>
        <w:t>تطابق</w:t>
      </w:r>
      <w:r w:rsidR="00E75C4B" w:rsidRPr="0033552A">
        <w:rPr>
          <w:rFonts w:ascii="Times New Roman" w:eastAsia="Calibri" w:hAnsi="Times New Roman" w:cs="B Lotus" w:hint="cs"/>
          <w:color w:val="000000" w:themeColor="text1"/>
          <w:sz w:val="20"/>
          <w:szCs w:val="20"/>
          <w:rtl/>
        </w:rPr>
        <w:t xml:space="preserve"> بیشتری</w:t>
      </w:r>
      <w:r w:rsidR="005B05EF" w:rsidRPr="0033552A">
        <w:rPr>
          <w:rFonts w:ascii="Times New Roman" w:eastAsia="Calibri" w:hAnsi="Times New Roman" w:cs="B Lotus" w:hint="cs"/>
          <w:color w:val="000000" w:themeColor="text1"/>
          <w:sz w:val="20"/>
          <w:szCs w:val="20"/>
          <w:rtl/>
        </w:rPr>
        <w:t xml:space="preserve"> دار</w:t>
      </w:r>
      <w:r w:rsidR="00EF44F5" w:rsidRPr="0033552A">
        <w:rPr>
          <w:rFonts w:ascii="Times New Roman" w:eastAsia="Calibri" w:hAnsi="Times New Roman" w:cs="B Lotus" w:hint="cs"/>
          <w:color w:val="000000" w:themeColor="text1"/>
          <w:sz w:val="20"/>
          <w:szCs w:val="20"/>
          <w:rtl/>
        </w:rPr>
        <w:t>ن</w:t>
      </w:r>
      <w:r w:rsidR="005B05EF" w:rsidRPr="0033552A">
        <w:rPr>
          <w:rFonts w:ascii="Times New Roman" w:eastAsia="Calibri" w:hAnsi="Times New Roman" w:cs="B Lotus" w:hint="cs"/>
          <w:color w:val="000000" w:themeColor="text1"/>
          <w:sz w:val="20"/>
          <w:szCs w:val="20"/>
          <w:rtl/>
        </w:rPr>
        <w:t>د</w:t>
      </w:r>
      <w:r w:rsidR="001F7358" w:rsidRPr="0033552A">
        <w:rPr>
          <w:rFonts w:ascii="Times New Roman" w:eastAsia="Calibri" w:hAnsi="Times New Roman" w:cs="B Lotus"/>
          <w:color w:val="000000" w:themeColor="text1"/>
          <w:sz w:val="20"/>
          <w:szCs w:val="20"/>
          <w:rtl/>
        </w:rPr>
        <w:t>.</w:t>
      </w:r>
    </w:p>
    <w:p w14:paraId="138D7B0F" w14:textId="77777777" w:rsidR="00305894" w:rsidRPr="0033552A" w:rsidRDefault="00305894" w:rsidP="00AA2737">
      <w:pPr>
        <w:spacing w:after="0" w:line="240" w:lineRule="auto"/>
        <w:ind w:left="424" w:right="567"/>
        <w:jc w:val="both"/>
        <w:rPr>
          <w:rFonts w:ascii="Times New Roman" w:eastAsia="Calibri" w:hAnsi="Times New Roman" w:cs="B Mitra"/>
          <w:color w:val="000000" w:themeColor="text1"/>
          <w:sz w:val="32"/>
          <w:szCs w:val="32"/>
          <w:rtl/>
        </w:rPr>
      </w:pPr>
    </w:p>
    <w:p w14:paraId="49DDE93E" w14:textId="08CCCDB1" w:rsidR="00A263AF" w:rsidRPr="002D009E" w:rsidRDefault="0033552A" w:rsidP="00AA2737">
      <w:pPr>
        <w:spacing w:after="0" w:line="240" w:lineRule="auto"/>
        <w:ind w:left="424" w:right="567"/>
        <w:jc w:val="both"/>
        <w:rPr>
          <w:rFonts w:cs="B Lotus"/>
          <w:color w:val="000000"/>
          <w:sz w:val="24"/>
          <w:szCs w:val="24"/>
        </w:rPr>
      </w:pPr>
      <w:r>
        <w:rPr>
          <w:rFonts w:cs="B Zar" w:hint="cs"/>
          <w:b/>
          <w:bCs/>
          <w:color w:val="000000"/>
          <w:sz w:val="24"/>
          <w:szCs w:val="24"/>
          <w:rtl/>
        </w:rPr>
        <w:t>واژگان</w:t>
      </w:r>
      <w:r w:rsidR="003D1FCD" w:rsidRPr="004F679E">
        <w:rPr>
          <w:rFonts w:cs="B Zar" w:hint="cs"/>
          <w:b/>
          <w:bCs/>
          <w:color w:val="000000"/>
          <w:sz w:val="24"/>
          <w:szCs w:val="24"/>
          <w:rtl/>
        </w:rPr>
        <w:t xml:space="preserve"> كليدي:</w:t>
      </w:r>
      <w:r w:rsidR="002D009E" w:rsidRPr="004F679E">
        <w:rPr>
          <w:rFonts w:cs="B Lotus" w:hint="cs"/>
          <w:color w:val="000000"/>
          <w:sz w:val="24"/>
          <w:szCs w:val="24"/>
          <w:rtl/>
        </w:rPr>
        <w:t xml:space="preserve"> </w:t>
      </w:r>
      <w:r w:rsidR="00751749" w:rsidRPr="0033552A">
        <w:rPr>
          <w:rFonts w:ascii="Times New Roman" w:eastAsia="Calibri" w:hAnsi="Times New Roman" w:cs="B Lotus"/>
          <w:color w:val="000000" w:themeColor="text1"/>
          <w:sz w:val="20"/>
          <w:szCs w:val="20"/>
          <w:rtl/>
        </w:rPr>
        <w:t>تغ</w:t>
      </w:r>
      <w:r w:rsidR="00751749" w:rsidRPr="0033552A">
        <w:rPr>
          <w:rFonts w:ascii="Times New Roman" w:eastAsia="Calibri" w:hAnsi="Times New Roman" w:cs="B Lotus" w:hint="cs"/>
          <w:color w:val="000000" w:themeColor="text1"/>
          <w:sz w:val="20"/>
          <w:szCs w:val="20"/>
          <w:rtl/>
        </w:rPr>
        <w:t>یی</w:t>
      </w:r>
      <w:r w:rsidR="00751749" w:rsidRPr="0033552A">
        <w:rPr>
          <w:rFonts w:ascii="Times New Roman" w:eastAsia="Calibri" w:hAnsi="Times New Roman" w:cs="B Lotus" w:hint="eastAsia"/>
          <w:color w:val="000000" w:themeColor="text1"/>
          <w:sz w:val="20"/>
          <w:szCs w:val="20"/>
          <w:rtl/>
        </w:rPr>
        <w:t>ر</w:t>
      </w:r>
      <w:r w:rsidR="00751749" w:rsidRPr="0033552A">
        <w:rPr>
          <w:rFonts w:ascii="Times New Roman" w:eastAsia="Calibri" w:hAnsi="Times New Roman" w:cs="B Lotus"/>
          <w:color w:val="000000" w:themeColor="text1"/>
          <w:sz w:val="20"/>
          <w:szCs w:val="20"/>
          <w:rtl/>
        </w:rPr>
        <w:t xml:space="preserve"> کاربر</w:t>
      </w:r>
      <w:r w:rsidR="00751749" w:rsidRPr="0033552A">
        <w:rPr>
          <w:rFonts w:ascii="Times New Roman" w:eastAsia="Calibri" w:hAnsi="Times New Roman" w:cs="B Lotus" w:hint="cs"/>
          <w:color w:val="000000" w:themeColor="text1"/>
          <w:sz w:val="20"/>
          <w:szCs w:val="20"/>
          <w:rtl/>
        </w:rPr>
        <w:t>ی</w:t>
      </w:r>
      <w:r w:rsidR="009603AC" w:rsidRPr="0033552A">
        <w:rPr>
          <w:rFonts w:ascii="Times New Roman" w:eastAsia="Calibri" w:hAnsi="Times New Roman" w:cs="B Lotus" w:hint="cs"/>
          <w:color w:val="000000" w:themeColor="text1"/>
          <w:sz w:val="20"/>
          <w:szCs w:val="20"/>
          <w:rtl/>
        </w:rPr>
        <w:t>، باززنده</w:t>
      </w:r>
      <w:r w:rsidR="00701259" w:rsidRPr="0033552A">
        <w:rPr>
          <w:rFonts w:ascii="Times New Roman" w:eastAsia="Calibri" w:hAnsi="Times New Roman" w:cs="B Lotus" w:hint="cs"/>
          <w:color w:val="000000" w:themeColor="text1"/>
          <w:sz w:val="20"/>
          <w:szCs w:val="20"/>
          <w:rtl/>
        </w:rPr>
        <w:t>‌</w:t>
      </w:r>
      <w:r w:rsidR="009603AC" w:rsidRPr="0033552A">
        <w:rPr>
          <w:rFonts w:ascii="Times New Roman" w:eastAsia="Calibri" w:hAnsi="Times New Roman" w:cs="B Lotus" w:hint="cs"/>
          <w:color w:val="000000" w:themeColor="text1"/>
          <w:sz w:val="20"/>
          <w:szCs w:val="20"/>
          <w:rtl/>
        </w:rPr>
        <w:t>سازی</w:t>
      </w:r>
      <w:r w:rsidR="000F54F9" w:rsidRPr="0033552A">
        <w:rPr>
          <w:rFonts w:ascii="Times New Roman" w:eastAsia="Calibri" w:hAnsi="Times New Roman" w:cs="B Lotus" w:hint="cs"/>
          <w:color w:val="000000" w:themeColor="text1"/>
          <w:sz w:val="20"/>
          <w:szCs w:val="20"/>
          <w:rtl/>
        </w:rPr>
        <w:t>،</w:t>
      </w:r>
      <w:r w:rsidR="00506B57" w:rsidRPr="0033552A">
        <w:rPr>
          <w:rFonts w:ascii="Times New Roman" w:eastAsia="Calibri" w:hAnsi="Times New Roman" w:cs="B Lotus" w:hint="cs"/>
          <w:color w:val="000000" w:themeColor="text1"/>
          <w:sz w:val="20"/>
          <w:szCs w:val="20"/>
          <w:rtl/>
        </w:rPr>
        <w:t xml:space="preserve"> </w:t>
      </w:r>
      <w:r w:rsidR="0015710F" w:rsidRPr="0033552A">
        <w:rPr>
          <w:rFonts w:ascii="Times New Roman" w:eastAsia="Calibri" w:hAnsi="Times New Roman" w:cs="B Lotus" w:hint="cs"/>
          <w:color w:val="000000" w:themeColor="text1"/>
          <w:sz w:val="20"/>
          <w:szCs w:val="20"/>
          <w:rtl/>
        </w:rPr>
        <w:t xml:space="preserve">مرمت و </w:t>
      </w:r>
      <w:r w:rsidR="00506B57" w:rsidRPr="0033552A">
        <w:rPr>
          <w:rFonts w:ascii="Times New Roman" w:eastAsia="Calibri" w:hAnsi="Times New Roman" w:cs="B Lotus" w:hint="cs"/>
          <w:color w:val="000000" w:themeColor="text1"/>
          <w:sz w:val="20"/>
          <w:szCs w:val="20"/>
          <w:rtl/>
        </w:rPr>
        <w:t>احیاء</w:t>
      </w:r>
      <w:r>
        <w:rPr>
          <w:rFonts w:ascii="Times New Roman" w:eastAsia="Calibri" w:hAnsi="Times New Roman" w:cs="B Lotus" w:hint="cs"/>
          <w:color w:val="000000" w:themeColor="text1"/>
          <w:sz w:val="20"/>
          <w:szCs w:val="20"/>
          <w:rtl/>
        </w:rPr>
        <w:t>.</w:t>
      </w:r>
    </w:p>
    <w:p w14:paraId="1B21665E" w14:textId="19C4C71D" w:rsidR="00D12558" w:rsidRDefault="00D12558" w:rsidP="00AA2737">
      <w:pPr>
        <w:spacing w:after="0" w:line="240" w:lineRule="auto"/>
        <w:jc w:val="both"/>
        <w:rPr>
          <w:rFonts w:cs="B Nazanin"/>
          <w:color w:val="000000"/>
          <w:sz w:val="32"/>
          <w:szCs w:val="32"/>
          <w:rtl/>
        </w:rPr>
      </w:pPr>
    </w:p>
    <w:p w14:paraId="467CB304" w14:textId="72613FCC" w:rsidR="00D80E1A" w:rsidRPr="004F679E" w:rsidRDefault="00E11510" w:rsidP="00AA2737">
      <w:pPr>
        <w:spacing w:after="0" w:line="240" w:lineRule="auto"/>
        <w:jc w:val="both"/>
        <w:rPr>
          <w:rFonts w:cs="B Zar"/>
          <w:b/>
          <w:bCs/>
          <w:color w:val="000000"/>
          <w:sz w:val="28"/>
          <w:szCs w:val="28"/>
          <w:rtl/>
        </w:rPr>
      </w:pPr>
      <w:r w:rsidRPr="004F679E">
        <w:rPr>
          <w:rFonts w:cs="B Zar" w:hint="cs"/>
          <w:b/>
          <w:bCs/>
          <w:color w:val="000000"/>
          <w:sz w:val="28"/>
          <w:szCs w:val="28"/>
          <w:rtl/>
        </w:rPr>
        <w:lastRenderedPageBreak/>
        <w:t xml:space="preserve">1- </w:t>
      </w:r>
      <w:r w:rsidR="00D80E1A" w:rsidRPr="004F679E">
        <w:rPr>
          <w:rFonts w:cs="B Zar" w:hint="cs"/>
          <w:b/>
          <w:bCs/>
          <w:color w:val="000000"/>
          <w:sz w:val="28"/>
          <w:szCs w:val="28"/>
          <w:rtl/>
        </w:rPr>
        <w:t>مقدمه</w:t>
      </w:r>
    </w:p>
    <w:p w14:paraId="205ECD0E" w14:textId="1B35BEA8" w:rsidR="004F46C9" w:rsidRPr="00594943" w:rsidRDefault="004F46C9" w:rsidP="00134504">
      <w:pPr>
        <w:spacing w:after="0" w:line="240" w:lineRule="auto"/>
        <w:jc w:val="both"/>
        <w:rPr>
          <w:rFonts w:ascii="B Nazanin" w:eastAsia="Calibri" w:hAnsi="B Nazanin" w:cs="B Lotus"/>
          <w:sz w:val="24"/>
          <w:szCs w:val="24"/>
        </w:rPr>
      </w:pPr>
      <w:r w:rsidRPr="004F46C9">
        <w:rPr>
          <w:rFonts w:ascii="B Nazanin" w:eastAsia="Calibri" w:hAnsi="B Nazanin" w:cs="B Lotus" w:hint="cs"/>
          <w:sz w:val="24"/>
          <w:szCs w:val="24"/>
          <w:rtl/>
        </w:rPr>
        <w:t>هر آثار معماری به وجود آمده، بر اساس زمان و مکانی که در آن ساخته شده‌اند، فنون معماری مورد استفاده و الگوهای معمول در آن زمان، همچنین توجه به کاربری و شکل زندگی، ارزش ویژه‌ای دارند</w:t>
      </w:r>
      <w:r w:rsidR="004F679E">
        <w:rPr>
          <w:rFonts w:ascii="B Nazanin" w:eastAsia="Calibri" w:hAnsi="B Nazanin" w:cs="B Lotus" w:hint="cs"/>
          <w:sz w:val="24"/>
          <w:szCs w:val="24"/>
          <w:rtl/>
        </w:rPr>
        <w:t xml:space="preserve"> (</w:t>
      </w:r>
      <w:r w:rsidR="004F679E">
        <w:rPr>
          <w:rFonts w:asciiTheme="majorBidi" w:eastAsia="Calibri" w:hAnsiTheme="majorBidi" w:cstheme="majorBidi"/>
          <w:kern w:val="2"/>
          <w:sz w:val="20"/>
          <w:szCs w:val="20"/>
          <w:lang w:bidi="ar-SA"/>
        </w:rPr>
        <w:t>Brooker</w:t>
      </w:r>
      <w:r w:rsidR="004F679E" w:rsidRPr="003E72F4">
        <w:rPr>
          <w:rFonts w:asciiTheme="majorBidi" w:eastAsia="Calibri" w:hAnsiTheme="majorBidi" w:cstheme="majorBidi"/>
          <w:kern w:val="2"/>
          <w:sz w:val="20"/>
          <w:szCs w:val="20"/>
          <w:lang w:bidi="ar-SA"/>
        </w:rPr>
        <w:t xml:space="preserve"> &amp; Stone</w:t>
      </w:r>
      <w:r w:rsidR="004F679E">
        <w:rPr>
          <w:rFonts w:asciiTheme="majorBidi" w:eastAsia="Calibri" w:hAnsiTheme="majorBidi" w:cstheme="majorBidi"/>
          <w:kern w:val="2"/>
          <w:sz w:val="20"/>
          <w:szCs w:val="20"/>
          <w:lang w:bidi="ar-SA"/>
        </w:rPr>
        <w:t>, 2010</w:t>
      </w:r>
      <w:r w:rsidR="004F679E">
        <w:rPr>
          <w:rFonts w:ascii="B Nazanin" w:eastAsia="Calibri" w:hAnsi="B Nazanin" w:cs="B Lotus" w:hint="cs"/>
          <w:sz w:val="24"/>
          <w:szCs w:val="24"/>
          <w:rtl/>
        </w:rPr>
        <w:t>)</w:t>
      </w:r>
      <w:r w:rsidR="00694059">
        <w:rPr>
          <w:rFonts w:ascii="B Nazanin" w:eastAsia="Calibri" w:hAnsi="B Nazanin" w:cs="B Lotus"/>
          <w:sz w:val="24"/>
          <w:szCs w:val="24"/>
          <w:rtl/>
        </w:rPr>
        <w:t xml:space="preserve">؛ </w:t>
      </w:r>
      <w:r w:rsidRPr="004F46C9">
        <w:rPr>
          <w:rFonts w:ascii="B Nazanin" w:eastAsia="Calibri" w:hAnsi="B Nazanin" w:cs="B Lotus" w:hint="cs"/>
          <w:sz w:val="24"/>
          <w:szCs w:val="24"/>
          <w:rtl/>
        </w:rPr>
        <w:t xml:space="preserve">بنابراین </w:t>
      </w:r>
      <w:r w:rsidR="00751749">
        <w:rPr>
          <w:rFonts w:ascii="B Nazanin" w:eastAsia="Calibri" w:hAnsi="B Nazanin" w:cs="B Lotus"/>
          <w:sz w:val="24"/>
          <w:szCs w:val="24"/>
          <w:rtl/>
        </w:rPr>
        <w:t>به دل</w:t>
      </w:r>
      <w:r w:rsidR="00751749">
        <w:rPr>
          <w:rFonts w:ascii="B Nazanin" w:eastAsia="Calibri" w:hAnsi="B Nazanin" w:cs="B Lotus" w:hint="cs"/>
          <w:sz w:val="24"/>
          <w:szCs w:val="24"/>
          <w:rtl/>
        </w:rPr>
        <w:t>ی</w:t>
      </w:r>
      <w:r w:rsidR="00751749">
        <w:rPr>
          <w:rFonts w:ascii="B Nazanin" w:eastAsia="Calibri" w:hAnsi="B Nazanin" w:cs="B Lotus" w:hint="eastAsia"/>
          <w:sz w:val="24"/>
          <w:szCs w:val="24"/>
          <w:rtl/>
        </w:rPr>
        <w:t>ل</w:t>
      </w:r>
      <w:r w:rsidRPr="004F46C9">
        <w:rPr>
          <w:rFonts w:ascii="B Nazanin" w:eastAsia="Calibri" w:hAnsi="B Nazanin" w:cs="B Lotus" w:hint="cs"/>
          <w:sz w:val="24"/>
          <w:szCs w:val="24"/>
          <w:rtl/>
        </w:rPr>
        <w:t xml:space="preserve"> </w:t>
      </w:r>
      <w:r w:rsidRPr="004F46C9">
        <w:rPr>
          <w:rFonts w:ascii="B Nazanin" w:eastAsia="Calibri" w:hAnsi="B Nazanin" w:cs="B Lotus" w:hint="cs"/>
          <w:sz w:val="24"/>
          <w:szCs w:val="24"/>
          <w:rtl/>
          <w:lang w:bidi="ar-SA"/>
        </w:rPr>
        <w:t>تغییر نیازهای جامعه، پیشرفت</w:t>
      </w:r>
      <w:r w:rsidR="007813A1">
        <w:rPr>
          <w:rFonts w:ascii="B Nazanin" w:eastAsia="Calibri" w:hAnsi="B Nazanin" w:cs="B Lotus" w:hint="cs"/>
          <w:sz w:val="24"/>
          <w:szCs w:val="24"/>
          <w:rtl/>
          <w:lang w:bidi="ar-SA"/>
        </w:rPr>
        <w:t>‌</w:t>
      </w:r>
      <w:r w:rsidRPr="004F46C9">
        <w:rPr>
          <w:rFonts w:ascii="B Nazanin" w:eastAsia="Calibri" w:hAnsi="B Nazanin" w:cs="B Lotus" w:hint="cs"/>
          <w:sz w:val="24"/>
          <w:szCs w:val="24"/>
          <w:rtl/>
          <w:lang w:bidi="ar-SA"/>
        </w:rPr>
        <w:t>ها و تغییرات در هنجارهای اجتماعی و اقتصادی، عملکرد یک ساختمان ممکن است با گذشت زمان تحت تأثیر دگرگونی‌های بسیاری قرار بگیرد</w:t>
      </w:r>
      <w:r w:rsidR="004F679E">
        <w:rPr>
          <w:rFonts w:ascii="B Nazanin" w:eastAsia="Calibri" w:hAnsi="B Nazanin" w:cs="B Lotus" w:hint="cs"/>
          <w:sz w:val="24"/>
          <w:szCs w:val="24"/>
          <w:rtl/>
        </w:rPr>
        <w:t xml:space="preserve"> (</w:t>
      </w:r>
      <w:r w:rsidR="004F679E" w:rsidRPr="003E72F4">
        <w:rPr>
          <w:rFonts w:asciiTheme="majorBidi" w:eastAsia="Calibri" w:hAnsiTheme="majorBidi" w:cstheme="majorBidi"/>
          <w:kern w:val="2"/>
          <w:sz w:val="20"/>
          <w:szCs w:val="20"/>
          <w:lang w:bidi="ar-SA"/>
        </w:rPr>
        <w:t>Throsby</w:t>
      </w:r>
      <w:r w:rsidR="004F679E">
        <w:rPr>
          <w:rFonts w:asciiTheme="majorBidi" w:eastAsia="Calibri" w:hAnsiTheme="majorBidi" w:cstheme="majorBidi"/>
          <w:kern w:val="2"/>
          <w:sz w:val="20"/>
          <w:szCs w:val="20"/>
          <w:lang w:bidi="ar-SA"/>
        </w:rPr>
        <w:t>, 1997</w:t>
      </w:r>
      <w:r w:rsidR="004F679E">
        <w:rPr>
          <w:rFonts w:ascii="B Nazanin" w:eastAsia="Calibri" w:hAnsi="B Nazanin" w:cs="B Lotus" w:hint="cs"/>
          <w:sz w:val="24"/>
          <w:szCs w:val="24"/>
          <w:rtl/>
        </w:rPr>
        <w:t>).</w:t>
      </w:r>
      <w:r w:rsidRPr="004F46C9">
        <w:rPr>
          <w:rFonts w:ascii="B Nazanin" w:eastAsia="Calibri" w:hAnsi="B Nazanin" w:cs="B Lotus" w:hint="cs"/>
          <w:sz w:val="24"/>
          <w:szCs w:val="24"/>
          <w:rtl/>
          <w:lang w:bidi="ar-SA"/>
        </w:rPr>
        <w:t xml:space="preserve"> </w:t>
      </w:r>
      <w:r w:rsidRPr="004F46C9">
        <w:rPr>
          <w:rFonts w:ascii="B Nazanin" w:eastAsia="Calibri" w:hAnsi="B Nazanin" w:cs="B Lotus" w:hint="cs"/>
          <w:sz w:val="24"/>
          <w:szCs w:val="24"/>
          <w:rtl/>
        </w:rPr>
        <w:t xml:space="preserve">با گذشت زمان و عدم استفاده، ارزش‌های یک بنا دچار تغییرات می‌شوند، </w:t>
      </w:r>
      <w:r w:rsidR="00751749">
        <w:rPr>
          <w:rFonts w:ascii="B Nazanin" w:eastAsia="Calibri" w:hAnsi="B Nazanin" w:cs="B Lotus"/>
          <w:sz w:val="24"/>
          <w:szCs w:val="24"/>
          <w:rtl/>
        </w:rPr>
        <w:t>درنت</w:t>
      </w:r>
      <w:r w:rsidR="00751749">
        <w:rPr>
          <w:rFonts w:ascii="B Nazanin" w:eastAsia="Calibri" w:hAnsi="B Nazanin" w:cs="B Lotus" w:hint="cs"/>
          <w:sz w:val="24"/>
          <w:szCs w:val="24"/>
          <w:rtl/>
        </w:rPr>
        <w:t>ی</w:t>
      </w:r>
      <w:r w:rsidR="00751749">
        <w:rPr>
          <w:rFonts w:ascii="B Nazanin" w:eastAsia="Calibri" w:hAnsi="B Nazanin" w:cs="B Lotus" w:hint="eastAsia"/>
          <w:sz w:val="24"/>
          <w:szCs w:val="24"/>
          <w:rtl/>
        </w:rPr>
        <w:t>جه</w:t>
      </w:r>
      <w:r w:rsidRPr="004F46C9">
        <w:rPr>
          <w:rFonts w:ascii="B Nazanin" w:eastAsia="Calibri" w:hAnsi="B Nazanin" w:cs="B Lotus" w:hint="cs"/>
          <w:sz w:val="24"/>
          <w:szCs w:val="24"/>
          <w:rtl/>
        </w:rPr>
        <w:t xml:space="preserve"> اثر معماری با خطر نابودی و تخریب مواجه می‌شود و نیاز به حفاظت از آن برجسته مي‌شود. يکي از اقداماتی که در بسياري از مناطق جهان براي حفاظت از بناهاي تاريخي صورت مي‌گيرد، باززنده‌سازی و احياي دوباره بر پايه‌ي ارزش</w:t>
      </w:r>
      <w:r w:rsidRPr="004F46C9">
        <w:rPr>
          <w:rFonts w:ascii="B Nazanin" w:eastAsia="Calibri" w:hAnsi="B Nazanin" w:cs="B Lotus" w:hint="cs"/>
          <w:sz w:val="24"/>
          <w:szCs w:val="24"/>
          <w:rtl/>
        </w:rPr>
        <w:softHyphen/>
        <w:t>های فرهنگی موجود است</w:t>
      </w:r>
      <w:r w:rsidR="004F679E">
        <w:rPr>
          <w:rFonts w:ascii="B Nazanin" w:eastAsia="Calibri" w:hAnsi="B Nazanin" w:cs="B Lotus" w:hint="cs"/>
          <w:sz w:val="24"/>
          <w:szCs w:val="24"/>
          <w:rtl/>
        </w:rPr>
        <w:t xml:space="preserve"> (</w:t>
      </w:r>
      <w:r w:rsidR="004F679E">
        <w:rPr>
          <w:rFonts w:asciiTheme="majorBidi" w:eastAsia="Calibri" w:hAnsiTheme="majorBidi" w:cstheme="majorBidi"/>
          <w:kern w:val="2"/>
          <w:sz w:val="20"/>
          <w:szCs w:val="20"/>
          <w:lang w:bidi="ar-SA"/>
        </w:rPr>
        <w:t>Brooker</w:t>
      </w:r>
      <w:r w:rsidR="004F679E" w:rsidRPr="003E72F4">
        <w:rPr>
          <w:rFonts w:asciiTheme="majorBidi" w:eastAsia="Calibri" w:hAnsiTheme="majorBidi" w:cstheme="majorBidi"/>
          <w:kern w:val="2"/>
          <w:sz w:val="20"/>
          <w:szCs w:val="20"/>
          <w:lang w:bidi="ar-SA"/>
        </w:rPr>
        <w:t xml:space="preserve"> &amp; Stone</w:t>
      </w:r>
      <w:r w:rsidR="004F679E">
        <w:rPr>
          <w:rFonts w:asciiTheme="majorBidi" w:eastAsia="Calibri" w:hAnsiTheme="majorBidi" w:cstheme="majorBidi"/>
          <w:kern w:val="2"/>
          <w:sz w:val="20"/>
          <w:szCs w:val="20"/>
          <w:lang w:bidi="ar-SA"/>
        </w:rPr>
        <w:t>, 2010</w:t>
      </w:r>
      <w:r w:rsidR="004F679E">
        <w:rPr>
          <w:rFonts w:ascii="B Nazanin" w:eastAsia="Calibri" w:hAnsi="B Nazanin" w:cs="B Lotus" w:hint="cs"/>
          <w:sz w:val="24"/>
          <w:szCs w:val="24"/>
          <w:rtl/>
        </w:rPr>
        <w:t>).</w:t>
      </w:r>
      <w:r w:rsidRPr="004F46C9">
        <w:rPr>
          <w:rFonts w:ascii="B Nazanin" w:eastAsia="Calibri" w:hAnsi="B Nazanin" w:cs="B Lotus" w:hint="cs"/>
          <w:sz w:val="24"/>
          <w:szCs w:val="24"/>
          <w:rtl/>
        </w:rPr>
        <w:t xml:space="preserve"> </w:t>
      </w:r>
      <w:r w:rsidRPr="004F46C9">
        <w:rPr>
          <w:rFonts w:ascii="B Nazanin" w:eastAsia="Calibri" w:hAnsi="B Nazanin" w:cs="B Lotus" w:hint="cs"/>
          <w:sz w:val="24"/>
          <w:szCs w:val="24"/>
          <w:rtl/>
          <w:lang w:bidi="ar-SA"/>
        </w:rPr>
        <w:t>یکی از روش‌هايي که مي‌تواند به بخشیدن حیات دوباره به یک بنای مهم تاریخی کمک کند، تولید و خلق يک کالبد است که</w:t>
      </w:r>
      <w:r w:rsidR="007813A1">
        <w:rPr>
          <w:rFonts w:ascii="B Nazanin" w:eastAsia="Calibri" w:hAnsi="B Nazanin" w:cs="B Lotus" w:hint="cs"/>
          <w:sz w:val="24"/>
          <w:szCs w:val="24"/>
          <w:rtl/>
          <w:lang w:bidi="ar-SA"/>
        </w:rPr>
        <w:t xml:space="preserve"> </w:t>
      </w:r>
      <w:r w:rsidRPr="004F46C9">
        <w:rPr>
          <w:rFonts w:ascii="B Nazanin" w:eastAsia="Calibri" w:hAnsi="B Nazanin" w:cs="B Lotus" w:hint="cs"/>
          <w:sz w:val="24"/>
          <w:szCs w:val="24"/>
          <w:rtl/>
          <w:lang w:bidi="ar-SA"/>
        </w:rPr>
        <w:t>با رعايت اصول باززنده‌سازي و توجه به ارزش</w:t>
      </w:r>
      <w:r w:rsidRPr="004F46C9">
        <w:rPr>
          <w:rFonts w:ascii="B Nazanin" w:eastAsia="Calibri" w:hAnsi="B Nazanin" w:cs="B Lotus" w:hint="cs"/>
          <w:sz w:val="24"/>
          <w:szCs w:val="24"/>
        </w:rPr>
        <w:t>‌</w:t>
      </w:r>
      <w:r w:rsidRPr="004F46C9">
        <w:rPr>
          <w:rFonts w:ascii="B Nazanin" w:eastAsia="Calibri" w:hAnsi="B Nazanin" w:cs="B Lotus" w:hint="cs"/>
          <w:sz w:val="24"/>
          <w:szCs w:val="24"/>
          <w:rtl/>
          <w:lang w:bidi="ar-SA"/>
        </w:rPr>
        <w:t>هاي مادي و معنوي بنا، رونق و زندگي جديدي به بنا مي‌دهد که با مداخله‌ی طراحی داخلی</w:t>
      </w:r>
      <w:r w:rsidR="007813A1">
        <w:rPr>
          <w:rFonts w:ascii="B Nazanin" w:eastAsia="Calibri" w:hAnsi="B Nazanin" w:cs="B Lotus" w:hint="cs"/>
          <w:sz w:val="24"/>
          <w:szCs w:val="24"/>
          <w:rtl/>
          <w:lang w:bidi="ar-SA"/>
        </w:rPr>
        <w:t>،</w:t>
      </w:r>
      <w:r w:rsidRPr="004F46C9">
        <w:rPr>
          <w:rFonts w:ascii="B Nazanin" w:eastAsia="Calibri" w:hAnsi="B Nazanin" w:cs="B Lotus" w:hint="cs"/>
          <w:sz w:val="24"/>
          <w:szCs w:val="24"/>
          <w:rtl/>
          <w:lang w:bidi="ar-SA"/>
        </w:rPr>
        <w:t xml:space="preserve"> ارتباطات بصری و عملکردی اثربخش‌تر نيز به</w:t>
      </w:r>
      <w:r w:rsidR="007813A1">
        <w:rPr>
          <w:rFonts w:ascii="B Nazanin" w:eastAsia="Calibri" w:hAnsi="B Nazanin" w:cs="B Lotus" w:hint="cs"/>
          <w:sz w:val="24"/>
          <w:szCs w:val="24"/>
          <w:rtl/>
          <w:lang w:bidi="ar-SA"/>
        </w:rPr>
        <w:t xml:space="preserve"> </w:t>
      </w:r>
      <w:r w:rsidRPr="004F46C9">
        <w:rPr>
          <w:rFonts w:ascii="B Nazanin" w:eastAsia="Calibri" w:hAnsi="B Nazanin" w:cs="B Lotus" w:hint="cs"/>
          <w:sz w:val="24"/>
          <w:szCs w:val="24"/>
          <w:rtl/>
          <w:lang w:bidi="ar-SA"/>
        </w:rPr>
        <w:t>کالبد افزوده مي‌شود</w:t>
      </w:r>
      <w:r w:rsidRPr="004F46C9">
        <w:rPr>
          <w:rFonts w:ascii="B Nazanin" w:eastAsia="Calibri" w:hAnsi="B Nazanin" w:cs="B Lotus" w:hint="cs"/>
          <w:sz w:val="24"/>
          <w:szCs w:val="24"/>
          <w:rtl/>
        </w:rPr>
        <w:t xml:space="preserve"> (فتاحی، 1398).</w:t>
      </w:r>
      <w:r w:rsidR="007813A1">
        <w:rPr>
          <w:rFonts w:ascii="B Nazanin" w:eastAsia="Calibri" w:hAnsi="B Nazanin" w:cs="B Lotus" w:hint="cs"/>
          <w:sz w:val="24"/>
          <w:szCs w:val="24"/>
          <w:rtl/>
        </w:rPr>
        <w:t xml:space="preserve"> </w:t>
      </w:r>
      <w:r w:rsidRPr="004F46C9">
        <w:rPr>
          <w:rFonts w:ascii="B Nazanin" w:eastAsia="Calibri" w:hAnsi="B Nazanin" w:cs="B Lotus" w:hint="cs"/>
          <w:sz w:val="24"/>
          <w:szCs w:val="24"/>
          <w:rtl/>
        </w:rPr>
        <w:t xml:space="preserve">هدف اصلي </w:t>
      </w:r>
      <w:r w:rsidRPr="004F46C9">
        <w:rPr>
          <w:rFonts w:ascii="B Nazanin" w:eastAsia="Calibri" w:hAnsi="B Nazanin" w:cs="B Lotus" w:hint="cs"/>
          <w:sz w:val="24"/>
          <w:szCs w:val="24"/>
          <w:rtl/>
          <w:lang w:bidi="ar-SA"/>
        </w:rPr>
        <w:t>باززنده</w:t>
      </w:r>
      <w:r w:rsidRPr="004F46C9">
        <w:rPr>
          <w:rFonts w:ascii="B Nazanin" w:eastAsia="Calibri" w:hAnsi="B Nazanin" w:cs="B Lotus" w:hint="cs"/>
          <w:sz w:val="24"/>
          <w:szCs w:val="24"/>
        </w:rPr>
        <w:t>‌</w:t>
      </w:r>
      <w:r w:rsidRPr="004F46C9">
        <w:rPr>
          <w:rFonts w:ascii="B Nazanin" w:eastAsia="Calibri" w:hAnsi="B Nazanin" w:cs="B Lotus" w:hint="cs"/>
          <w:sz w:val="24"/>
          <w:szCs w:val="24"/>
          <w:rtl/>
          <w:lang w:bidi="ar-SA"/>
        </w:rPr>
        <w:t>سازی‌ ایجاد ارتباط خلا</w:t>
      </w:r>
      <w:r w:rsidRPr="004F46C9">
        <w:rPr>
          <w:rFonts w:ascii="B Nazanin" w:eastAsia="Calibri" w:hAnsi="B Nazanin" w:cs="B Lotus" w:hint="cs"/>
          <w:sz w:val="24"/>
          <w:szCs w:val="24"/>
          <w:rtl/>
        </w:rPr>
        <w:t xml:space="preserve">قانه </w:t>
      </w:r>
      <w:r w:rsidRPr="004F46C9">
        <w:rPr>
          <w:rFonts w:ascii="B Nazanin" w:eastAsia="Calibri" w:hAnsi="B Nazanin" w:cs="B Lotus" w:hint="cs"/>
          <w:sz w:val="24"/>
          <w:szCs w:val="24"/>
          <w:rtl/>
          <w:lang w:bidi="ar-SA"/>
        </w:rPr>
        <w:t xml:space="preserve">بین‌ گذشته‌، حال و آینده‌ي يک بنای‌ تاریخی‌ است‌. در اين فرايند، با توجه به ارزش‌هاي معاصر و ارزش‌هاي پايدار گذشته، تلاش مي‌شود که ارتباط خلاقانه‌اي بين اين دو برقرار شود. باززنده‌سازي بخش‌هاي مختلف </w:t>
      </w:r>
      <w:r w:rsidR="007813A1">
        <w:rPr>
          <w:rFonts w:ascii="B Nazanin" w:eastAsia="Calibri" w:hAnsi="B Nazanin" w:cs="B Lotus" w:hint="cs"/>
          <w:sz w:val="24"/>
          <w:szCs w:val="24"/>
          <w:rtl/>
          <w:lang w:bidi="ar-SA"/>
        </w:rPr>
        <w:t xml:space="preserve">یک </w:t>
      </w:r>
      <w:r w:rsidRPr="004F46C9">
        <w:rPr>
          <w:rFonts w:ascii="B Nazanin" w:eastAsia="Calibri" w:hAnsi="B Nazanin" w:cs="B Lotus" w:hint="cs"/>
          <w:sz w:val="24"/>
          <w:szCs w:val="24"/>
          <w:rtl/>
          <w:lang w:bidi="ar-SA"/>
        </w:rPr>
        <w:t xml:space="preserve">بنا </w:t>
      </w:r>
      <w:r w:rsidR="00751749">
        <w:rPr>
          <w:rFonts w:ascii="B Nazanin" w:eastAsia="Calibri" w:hAnsi="B Nazanin" w:cs="B Lotus"/>
          <w:sz w:val="24"/>
          <w:szCs w:val="24"/>
          <w:rtl/>
          <w:lang w:bidi="ar-SA"/>
        </w:rPr>
        <w:t>به‌گونه‌ا</w:t>
      </w:r>
      <w:r w:rsidR="00751749">
        <w:rPr>
          <w:rFonts w:ascii="B Nazanin" w:eastAsia="Calibri" w:hAnsi="B Nazanin" w:cs="B Lotus" w:hint="cs"/>
          <w:sz w:val="24"/>
          <w:szCs w:val="24"/>
          <w:rtl/>
          <w:lang w:bidi="ar-SA"/>
        </w:rPr>
        <w:t>ی</w:t>
      </w:r>
      <w:r w:rsidRPr="004F46C9">
        <w:rPr>
          <w:rFonts w:ascii="B Nazanin" w:eastAsia="Calibri" w:hAnsi="B Nazanin" w:cs="B Lotus" w:hint="cs"/>
          <w:sz w:val="24"/>
          <w:szCs w:val="24"/>
          <w:rtl/>
          <w:lang w:bidi="ar-SA"/>
        </w:rPr>
        <w:t xml:space="preserve"> صورت مي‌گيرد که هويت و اصالت کهن بنا حفظ شده و به آن کارکردي نوين و روحي تازه بخشيده مي‌شود. </w:t>
      </w:r>
      <w:r w:rsidRPr="004F46C9">
        <w:rPr>
          <w:rFonts w:ascii="B Nazanin" w:eastAsia="Calibri" w:hAnsi="B Nazanin" w:cs="B Lotus" w:hint="cs"/>
          <w:sz w:val="24"/>
          <w:szCs w:val="24"/>
          <w:rtl/>
        </w:rPr>
        <w:t>این فرایند امکاني را فراهم مي‌کند تا علاوه بر حفظ و ارتقاي ظاهر خانه</w:t>
      </w:r>
      <w:r w:rsidRPr="00594943">
        <w:rPr>
          <w:rFonts w:ascii="B Nazanin" w:eastAsia="Calibri" w:hAnsi="B Nazanin" w:cs="B Lotus" w:hint="cs"/>
          <w:sz w:val="24"/>
          <w:szCs w:val="24"/>
          <w:rtl/>
        </w:rPr>
        <w:t xml:space="preserve">‌هاي تاريخي، با در نظر گرفتن نيازهاي جامعه در زمان حاضر، پويايي و زندگي جديدي به </w:t>
      </w:r>
      <w:r w:rsidR="00546AE7">
        <w:rPr>
          <w:rFonts w:ascii="B Nazanin" w:eastAsia="Calibri" w:hAnsi="B Nazanin" w:cs="B Lotus"/>
          <w:sz w:val="24"/>
          <w:szCs w:val="24"/>
          <w:rtl/>
        </w:rPr>
        <w:t>آن‌ها</w:t>
      </w:r>
      <w:r w:rsidRPr="00594943">
        <w:rPr>
          <w:rFonts w:ascii="B Nazanin" w:eastAsia="Calibri" w:hAnsi="B Nazanin" w:cs="B Lotus" w:hint="cs"/>
          <w:sz w:val="24"/>
          <w:szCs w:val="24"/>
          <w:rtl/>
        </w:rPr>
        <w:t xml:space="preserve"> بخشيده شود. </w:t>
      </w:r>
      <w:r w:rsidR="00751749">
        <w:rPr>
          <w:rFonts w:ascii="B Nazanin" w:eastAsia="Calibri" w:hAnsi="B Nazanin" w:cs="B Lotus"/>
          <w:sz w:val="24"/>
          <w:szCs w:val="24"/>
          <w:rtl/>
          <w:lang w:bidi="ar-SA"/>
        </w:rPr>
        <w:t>به‌عبارت‌د</w:t>
      </w:r>
      <w:r w:rsidR="00751749">
        <w:rPr>
          <w:rFonts w:ascii="B Nazanin" w:eastAsia="Calibri" w:hAnsi="B Nazanin" w:cs="B Lotus" w:hint="cs"/>
          <w:sz w:val="24"/>
          <w:szCs w:val="24"/>
          <w:rtl/>
          <w:lang w:bidi="ar-SA"/>
        </w:rPr>
        <w:t>ی</w:t>
      </w:r>
      <w:r w:rsidR="00751749">
        <w:rPr>
          <w:rFonts w:ascii="B Nazanin" w:eastAsia="Calibri" w:hAnsi="B Nazanin" w:cs="B Lotus" w:hint="eastAsia"/>
          <w:sz w:val="24"/>
          <w:szCs w:val="24"/>
          <w:rtl/>
          <w:lang w:bidi="ar-SA"/>
        </w:rPr>
        <w:t>گر</w:t>
      </w:r>
      <w:r w:rsidRPr="00594943">
        <w:rPr>
          <w:rFonts w:ascii="B Nazanin" w:eastAsia="Calibri" w:hAnsi="B Nazanin" w:cs="B Lotus" w:hint="cs"/>
          <w:sz w:val="24"/>
          <w:szCs w:val="24"/>
          <w:rtl/>
          <w:lang w:bidi="ar-SA"/>
        </w:rPr>
        <w:t xml:space="preserve">، اقدامات صورت گرفته نباید موقتي و گذرا باشند؛ بلکه‌ با استفاده از اقدامات کارآمد و مناسب، بايد به ميراث مادي و فرهنگي باقي‌مانده از گذشته، </w:t>
      </w:r>
      <w:r w:rsidR="00751749">
        <w:rPr>
          <w:rFonts w:ascii="B Nazanin" w:eastAsia="Calibri" w:hAnsi="B Nazanin" w:cs="B Lotus"/>
          <w:sz w:val="24"/>
          <w:szCs w:val="24"/>
          <w:rtl/>
          <w:lang w:bidi="ar-SA"/>
        </w:rPr>
        <w:t>به‌عنوان</w:t>
      </w:r>
      <w:r w:rsidRPr="00594943">
        <w:rPr>
          <w:rFonts w:ascii="B Nazanin" w:eastAsia="Calibri" w:hAnsi="B Nazanin" w:cs="B Lotus" w:hint="cs"/>
          <w:sz w:val="24"/>
          <w:szCs w:val="24"/>
          <w:rtl/>
          <w:lang w:bidi="ar-SA"/>
        </w:rPr>
        <w:t xml:space="preserve"> يک ثروت</w:t>
      </w:r>
      <w:r w:rsidR="00134504">
        <w:rPr>
          <w:rFonts w:ascii="B Nazanin" w:eastAsia="Calibri" w:hAnsi="B Nazanin" w:cs="B Lotus" w:hint="cs"/>
          <w:sz w:val="24"/>
          <w:szCs w:val="24"/>
          <w:rtl/>
          <w:lang w:bidi="ar-SA"/>
        </w:rPr>
        <w:t xml:space="preserve"> مادي و فرهنگي تبديل شود (موحدی، </w:t>
      </w:r>
      <w:r w:rsidRPr="00594943">
        <w:rPr>
          <w:rFonts w:ascii="B Nazanin" w:eastAsia="Calibri" w:hAnsi="B Nazanin" w:cs="B Lotus" w:hint="cs"/>
          <w:sz w:val="24"/>
          <w:szCs w:val="24"/>
          <w:rtl/>
          <w:lang w:bidi="ar-SA"/>
        </w:rPr>
        <w:t>کشانی همدانی</w:t>
      </w:r>
      <w:r w:rsidR="00134504">
        <w:rPr>
          <w:rFonts w:ascii="B Nazanin" w:eastAsia="Calibri" w:hAnsi="B Nazanin" w:cs="B Lotus" w:hint="cs"/>
          <w:sz w:val="24"/>
          <w:szCs w:val="24"/>
          <w:rtl/>
          <w:lang w:bidi="ar-SA"/>
        </w:rPr>
        <w:t xml:space="preserve"> و شاه</w:t>
      </w:r>
      <w:r w:rsidR="00134504">
        <w:rPr>
          <w:rFonts w:ascii="B Nazanin" w:eastAsia="Calibri" w:hAnsi="B Nazanin" w:cs="B Lotus"/>
          <w:sz w:val="24"/>
          <w:szCs w:val="24"/>
          <w:rtl/>
          <w:lang w:bidi="ar-SA"/>
        </w:rPr>
        <w:softHyphen/>
      </w:r>
      <w:r w:rsidR="00134504">
        <w:rPr>
          <w:rFonts w:ascii="B Nazanin" w:eastAsia="Calibri" w:hAnsi="B Nazanin" w:cs="B Lotus" w:hint="cs"/>
          <w:sz w:val="24"/>
          <w:szCs w:val="24"/>
          <w:rtl/>
          <w:lang w:bidi="ar-SA"/>
        </w:rPr>
        <w:t>زیدی</w:t>
      </w:r>
      <w:r w:rsidRPr="00594943">
        <w:rPr>
          <w:rFonts w:ascii="B Nazanin" w:eastAsia="Calibri" w:hAnsi="B Nazanin" w:cs="B Lotus" w:hint="cs"/>
          <w:sz w:val="24"/>
          <w:szCs w:val="24"/>
          <w:rtl/>
          <w:lang w:bidi="ar-SA"/>
        </w:rPr>
        <w:t>، 1396)</w:t>
      </w:r>
      <w:r w:rsidRPr="00594943">
        <w:rPr>
          <w:rFonts w:ascii="B Nazanin" w:eastAsia="Calibri" w:hAnsi="B Nazanin" w:cs="B Lotus" w:hint="cs"/>
          <w:sz w:val="24"/>
          <w:szCs w:val="24"/>
          <w:lang w:bidi="ar-SA"/>
        </w:rPr>
        <w:t>.</w:t>
      </w:r>
    </w:p>
    <w:p w14:paraId="531B8880" w14:textId="0D6DF9E5" w:rsidR="000E3535" w:rsidRPr="00ED5F8E" w:rsidRDefault="004F46C9" w:rsidP="00AA2737">
      <w:pPr>
        <w:spacing w:after="0" w:line="240" w:lineRule="auto"/>
        <w:jc w:val="both"/>
        <w:rPr>
          <w:rFonts w:ascii="B Nazanin" w:eastAsia="Calibri" w:hAnsi="B Nazanin" w:cs="B Lotus"/>
          <w:sz w:val="24"/>
          <w:szCs w:val="24"/>
          <w:rtl/>
        </w:rPr>
      </w:pPr>
      <w:r w:rsidRPr="00ED5F8E">
        <w:rPr>
          <w:rFonts w:ascii="B Nazanin" w:eastAsia="Calibri" w:hAnsi="B Nazanin" w:cs="B Lotus" w:hint="cs"/>
          <w:sz w:val="24"/>
          <w:szCs w:val="24"/>
          <w:rtl/>
        </w:rPr>
        <w:t>هدف از این پژوهش شناسایی عوامل</w:t>
      </w:r>
      <w:r w:rsidR="000E3535" w:rsidRPr="00ED5F8E">
        <w:rPr>
          <w:rFonts w:ascii="B Nazanin" w:eastAsia="Calibri" w:hAnsi="B Nazanin" w:cs="B Lotus" w:hint="cs"/>
          <w:sz w:val="24"/>
          <w:szCs w:val="24"/>
          <w:rtl/>
        </w:rPr>
        <w:t xml:space="preserve"> مؤثری</w:t>
      </w:r>
      <w:r w:rsidRPr="00ED5F8E">
        <w:rPr>
          <w:rFonts w:ascii="B Nazanin" w:eastAsia="Calibri" w:hAnsi="B Nazanin" w:cs="B Lotus" w:hint="cs"/>
          <w:sz w:val="24"/>
          <w:szCs w:val="24"/>
          <w:rtl/>
        </w:rPr>
        <w:t xml:space="preserve"> است که از طریق </w:t>
      </w:r>
      <w:r w:rsidR="00546AE7">
        <w:rPr>
          <w:rFonts w:ascii="B Nazanin" w:eastAsia="Calibri" w:hAnsi="B Nazanin" w:cs="B Lotus"/>
          <w:sz w:val="24"/>
          <w:szCs w:val="24"/>
          <w:rtl/>
        </w:rPr>
        <w:t>آن‌ها</w:t>
      </w:r>
      <w:r w:rsidRPr="00ED5F8E">
        <w:rPr>
          <w:rFonts w:ascii="B Nazanin" w:eastAsia="Calibri" w:hAnsi="B Nazanin" w:cs="B Lotus" w:hint="cs"/>
          <w:sz w:val="24"/>
          <w:szCs w:val="24"/>
          <w:rtl/>
        </w:rPr>
        <w:t xml:space="preserve">، بتوان به باززنده‌سازی فضاهای شهری در آن </w:t>
      </w:r>
      <w:r w:rsidR="00751749">
        <w:rPr>
          <w:rFonts w:ascii="B Nazanin" w:eastAsia="Calibri" w:hAnsi="B Nazanin" w:cs="B Lotus"/>
          <w:sz w:val="24"/>
          <w:szCs w:val="24"/>
          <w:rtl/>
        </w:rPr>
        <w:t>دست‌</w:t>
      </w:r>
      <w:r w:rsidR="00751749">
        <w:rPr>
          <w:rFonts w:ascii="B Nazanin" w:eastAsia="Calibri" w:hAnsi="B Nazanin" w:cs="B Lotus" w:hint="cs"/>
          <w:sz w:val="24"/>
          <w:szCs w:val="24"/>
          <w:rtl/>
        </w:rPr>
        <w:t>ی</w:t>
      </w:r>
      <w:r w:rsidR="00751749">
        <w:rPr>
          <w:rFonts w:ascii="B Nazanin" w:eastAsia="Calibri" w:hAnsi="B Nazanin" w:cs="B Lotus" w:hint="eastAsia"/>
          <w:sz w:val="24"/>
          <w:szCs w:val="24"/>
          <w:rtl/>
        </w:rPr>
        <w:t>افت</w:t>
      </w:r>
      <w:r w:rsidRPr="00ED5F8E">
        <w:rPr>
          <w:rFonts w:ascii="B Nazanin" w:eastAsia="Calibri" w:hAnsi="B Nazanin" w:cs="B Lotus" w:hint="cs"/>
          <w:sz w:val="24"/>
          <w:szCs w:val="24"/>
          <w:rtl/>
        </w:rPr>
        <w:t xml:space="preserve">. همچنین این پژوهش به ‌دنبال شناسایی رویکردی کارآمد است تا بتوان به یک باززنده‌سازی جامع در جهت تغییر کاربری فضا </w:t>
      </w:r>
      <w:r w:rsidR="00751749">
        <w:rPr>
          <w:rFonts w:ascii="B Nazanin" w:eastAsia="Calibri" w:hAnsi="B Nazanin" w:cs="B Lotus"/>
          <w:sz w:val="24"/>
          <w:szCs w:val="24"/>
          <w:rtl/>
        </w:rPr>
        <w:t>دست‌</w:t>
      </w:r>
      <w:r w:rsidR="00751749">
        <w:rPr>
          <w:rFonts w:ascii="B Nazanin" w:eastAsia="Calibri" w:hAnsi="B Nazanin" w:cs="B Lotus" w:hint="cs"/>
          <w:sz w:val="24"/>
          <w:szCs w:val="24"/>
          <w:rtl/>
        </w:rPr>
        <w:t>ی</w:t>
      </w:r>
      <w:r w:rsidR="00751749">
        <w:rPr>
          <w:rFonts w:ascii="B Nazanin" w:eastAsia="Calibri" w:hAnsi="B Nazanin" w:cs="B Lotus" w:hint="eastAsia"/>
          <w:sz w:val="24"/>
          <w:szCs w:val="24"/>
          <w:rtl/>
        </w:rPr>
        <w:t>افت</w:t>
      </w:r>
      <w:r w:rsidRPr="00ED5F8E">
        <w:rPr>
          <w:rFonts w:ascii="B Nazanin" w:eastAsia="Calibri" w:hAnsi="B Nazanin" w:cs="B Lotus" w:hint="cs"/>
          <w:sz w:val="24"/>
          <w:szCs w:val="24"/>
          <w:rtl/>
        </w:rPr>
        <w:t xml:space="preserve">. نمونه‌هاي موردي در پژوهش پيش‌رو شامل، دفتر اداری ارغوان، موزه نساجی شیراز ملقب به تاروپود، موزه آب در آب‌انبار وکیل، گالری عینک نیوتن، هاستل روبرو و خانه 1330 مي‌باشند. </w:t>
      </w:r>
      <w:r w:rsidR="00751749">
        <w:rPr>
          <w:rFonts w:ascii="B Nazanin" w:eastAsia="Calibri" w:hAnsi="B Nazanin" w:cs="B Lotus"/>
          <w:sz w:val="24"/>
          <w:szCs w:val="24"/>
          <w:rtl/>
        </w:rPr>
        <w:t>ازا</w:t>
      </w:r>
      <w:r w:rsidR="00751749">
        <w:rPr>
          <w:rFonts w:ascii="B Nazanin" w:eastAsia="Calibri" w:hAnsi="B Nazanin" w:cs="B Lotus" w:hint="cs"/>
          <w:sz w:val="24"/>
          <w:szCs w:val="24"/>
          <w:rtl/>
        </w:rPr>
        <w:t>ی</w:t>
      </w:r>
      <w:r w:rsidR="00751749">
        <w:rPr>
          <w:rFonts w:ascii="B Nazanin" w:eastAsia="Calibri" w:hAnsi="B Nazanin" w:cs="B Lotus" w:hint="eastAsia"/>
          <w:sz w:val="24"/>
          <w:szCs w:val="24"/>
          <w:rtl/>
        </w:rPr>
        <w:t>ن‌رو</w:t>
      </w:r>
      <w:r w:rsidRPr="00ED5F8E">
        <w:rPr>
          <w:rFonts w:ascii="B Nazanin" w:eastAsia="Calibri" w:hAnsi="B Nazanin" w:cs="B Lotus" w:hint="cs"/>
          <w:sz w:val="24"/>
          <w:szCs w:val="24"/>
          <w:rtl/>
        </w:rPr>
        <w:t xml:space="preserve"> پرس</w:t>
      </w:r>
      <w:r w:rsidR="000E3535" w:rsidRPr="00ED5F8E">
        <w:rPr>
          <w:rFonts w:ascii="B Nazanin" w:eastAsia="Calibri" w:hAnsi="B Nazanin" w:cs="B Lotus" w:hint="cs"/>
          <w:sz w:val="24"/>
          <w:szCs w:val="24"/>
          <w:rtl/>
        </w:rPr>
        <w:t xml:space="preserve">شی که در </w:t>
      </w:r>
      <w:r w:rsidRPr="00ED5F8E">
        <w:rPr>
          <w:rFonts w:ascii="B Nazanin" w:eastAsia="Calibri" w:hAnsi="B Nazanin" w:cs="B Lotus" w:hint="cs"/>
          <w:sz w:val="24"/>
          <w:szCs w:val="24"/>
          <w:rtl/>
        </w:rPr>
        <w:t>پژوهش</w:t>
      </w:r>
      <w:r w:rsidR="000E3535" w:rsidRPr="00ED5F8E">
        <w:rPr>
          <w:rFonts w:ascii="B Nazanin" w:eastAsia="Calibri" w:hAnsi="B Nazanin" w:cs="B Lotus" w:hint="cs"/>
          <w:sz w:val="24"/>
          <w:szCs w:val="24"/>
          <w:rtl/>
        </w:rPr>
        <w:t xml:space="preserve"> حاضر مطرح می‌شود</w:t>
      </w:r>
      <w:r w:rsidRPr="00ED5F8E">
        <w:rPr>
          <w:rFonts w:ascii="B Nazanin" w:eastAsia="Calibri" w:hAnsi="B Nazanin" w:cs="B Lotus" w:hint="cs"/>
          <w:sz w:val="24"/>
          <w:szCs w:val="24"/>
          <w:rtl/>
        </w:rPr>
        <w:t xml:space="preserve"> به </w:t>
      </w:r>
      <w:r w:rsidR="000E3535" w:rsidRPr="00ED5F8E">
        <w:rPr>
          <w:rFonts w:ascii="B Nazanin" w:eastAsia="Calibri" w:hAnsi="B Nazanin" w:cs="B Lotus" w:hint="cs"/>
          <w:sz w:val="24"/>
          <w:szCs w:val="24"/>
          <w:rtl/>
        </w:rPr>
        <w:t>شرح زیر است.</w:t>
      </w:r>
    </w:p>
    <w:p w14:paraId="6FED6554" w14:textId="7282F3B7" w:rsidR="004F46C9" w:rsidRPr="00594943" w:rsidRDefault="004F46C9" w:rsidP="00AA2737">
      <w:pPr>
        <w:spacing w:after="0" w:line="240" w:lineRule="auto"/>
        <w:jc w:val="both"/>
        <w:rPr>
          <w:rFonts w:ascii="B Nazanin" w:eastAsia="Calibri" w:hAnsi="B Nazanin" w:cs="B Lotus"/>
          <w:sz w:val="24"/>
          <w:szCs w:val="24"/>
        </w:rPr>
      </w:pPr>
      <w:r w:rsidRPr="00ED5F8E">
        <w:rPr>
          <w:rFonts w:ascii="B Nazanin" w:eastAsia="Calibri" w:hAnsi="B Nazanin" w:cs="B Lotus" w:hint="cs"/>
          <w:sz w:val="24"/>
          <w:szCs w:val="24"/>
          <w:rtl/>
        </w:rPr>
        <w:t>کدام یک از معیارها</w:t>
      </w:r>
      <w:r w:rsidR="00913557" w:rsidRPr="00ED5F8E">
        <w:rPr>
          <w:rFonts w:ascii="B Nazanin" w:eastAsia="Calibri" w:hAnsi="B Nazanin" w:cs="B Lotus" w:hint="cs"/>
          <w:sz w:val="24"/>
          <w:szCs w:val="24"/>
          <w:rtl/>
        </w:rPr>
        <w:t>ی مؤثر در تغییر کاربری با تأکید بر باززنده‌سازی فضاها</w:t>
      </w:r>
      <w:r w:rsidRPr="00ED5F8E">
        <w:rPr>
          <w:rFonts w:ascii="B Nazanin" w:eastAsia="Calibri" w:hAnsi="B Nazanin" w:cs="B Lotus" w:hint="cs"/>
          <w:sz w:val="24"/>
          <w:szCs w:val="24"/>
          <w:rtl/>
        </w:rPr>
        <w:t xml:space="preserve"> در پروژه‌های مورد بررسی مورد توجه طراحان قرار گرفته است؟</w:t>
      </w:r>
    </w:p>
    <w:p w14:paraId="3CE5CD00" w14:textId="77777777" w:rsidR="0070042B" w:rsidRPr="00594943" w:rsidRDefault="0070042B" w:rsidP="00AA2737">
      <w:pPr>
        <w:spacing w:after="0" w:line="240" w:lineRule="auto"/>
        <w:jc w:val="both"/>
        <w:rPr>
          <w:rFonts w:ascii="B Nazanin" w:eastAsia="Calibri" w:hAnsi="B Nazanin" w:cs="B Lotus"/>
          <w:sz w:val="24"/>
          <w:szCs w:val="24"/>
          <w:rtl/>
        </w:rPr>
      </w:pPr>
    </w:p>
    <w:p w14:paraId="626DD007" w14:textId="0A13B66D" w:rsidR="00397201" w:rsidRPr="00ED5F8E" w:rsidRDefault="00E11510" w:rsidP="00AA2737">
      <w:pPr>
        <w:spacing w:after="0" w:line="240" w:lineRule="auto"/>
        <w:jc w:val="both"/>
        <w:rPr>
          <w:rFonts w:cs="B Zar"/>
          <w:b/>
          <w:bCs/>
          <w:color w:val="000000"/>
          <w:sz w:val="28"/>
          <w:szCs w:val="28"/>
          <w:rtl/>
        </w:rPr>
      </w:pPr>
      <w:r w:rsidRPr="00ED5F8E">
        <w:rPr>
          <w:rFonts w:cs="B Zar" w:hint="cs"/>
          <w:b/>
          <w:bCs/>
          <w:color w:val="000000"/>
          <w:sz w:val="28"/>
          <w:szCs w:val="28"/>
          <w:rtl/>
        </w:rPr>
        <w:t xml:space="preserve">2- </w:t>
      </w:r>
      <w:r w:rsidR="00161893" w:rsidRPr="00ED5F8E">
        <w:rPr>
          <w:rFonts w:cs="B Zar" w:hint="cs"/>
          <w:b/>
          <w:bCs/>
          <w:color w:val="000000"/>
          <w:sz w:val="28"/>
          <w:szCs w:val="28"/>
          <w:rtl/>
        </w:rPr>
        <w:t>مرور مبانی نظری و پیشینه</w:t>
      </w:r>
    </w:p>
    <w:p w14:paraId="1BF4A1CA" w14:textId="1D7AB0DE" w:rsidR="002B325A" w:rsidRDefault="00E92662" w:rsidP="00AA2737">
      <w:pPr>
        <w:spacing w:after="0" w:line="240" w:lineRule="auto"/>
        <w:jc w:val="both"/>
        <w:rPr>
          <w:rFonts w:ascii="B Nazanin" w:hAnsi="B Nazanin" w:cs="B Lotus"/>
          <w:color w:val="000000"/>
          <w:sz w:val="24"/>
          <w:szCs w:val="24"/>
          <w:rtl/>
        </w:rPr>
      </w:pPr>
      <w:r>
        <w:rPr>
          <w:rFonts w:ascii="B Nazanin" w:hAnsi="B Nazanin" w:cs="B Lotus" w:hint="cs"/>
          <w:color w:val="000000"/>
          <w:sz w:val="24"/>
          <w:szCs w:val="24"/>
          <w:rtl/>
        </w:rPr>
        <w:t>تغییر کاربری و استفاده مجدد تطبیقی از بناها</w:t>
      </w:r>
      <w:r w:rsidR="007138F9">
        <w:rPr>
          <w:rFonts w:ascii="B Nazanin" w:hAnsi="B Nazanin" w:cs="B Lotus" w:hint="cs"/>
          <w:color w:val="000000"/>
          <w:sz w:val="24"/>
          <w:szCs w:val="24"/>
          <w:rtl/>
        </w:rPr>
        <w:t xml:space="preserve"> قدمت قابل توجه و مشابه‌ای با </w:t>
      </w:r>
      <w:r w:rsidR="00751749">
        <w:rPr>
          <w:rFonts w:ascii="B Nazanin" w:hAnsi="B Nazanin" w:cs="B Lotus"/>
          <w:color w:val="000000"/>
          <w:sz w:val="24"/>
          <w:szCs w:val="24"/>
          <w:rtl/>
        </w:rPr>
        <w:t>ساختمان‌ساز</w:t>
      </w:r>
      <w:r w:rsidR="00751749">
        <w:rPr>
          <w:rFonts w:ascii="B Nazanin" w:hAnsi="B Nazanin" w:cs="B Lotus" w:hint="cs"/>
          <w:color w:val="000000"/>
          <w:sz w:val="24"/>
          <w:szCs w:val="24"/>
          <w:rtl/>
        </w:rPr>
        <w:t>ی</w:t>
      </w:r>
      <w:r w:rsidR="007138F9">
        <w:rPr>
          <w:rFonts w:ascii="B Nazanin" w:hAnsi="B Nazanin" w:cs="B Lotus" w:hint="cs"/>
          <w:color w:val="000000"/>
          <w:sz w:val="24"/>
          <w:szCs w:val="24"/>
          <w:rtl/>
        </w:rPr>
        <w:t xml:space="preserve"> دارد و </w:t>
      </w:r>
      <w:r w:rsidR="002B325A">
        <w:rPr>
          <w:rFonts w:ascii="B Nazanin" w:hAnsi="B Nazanin" w:cs="B Lotus" w:hint="cs"/>
          <w:color w:val="000000"/>
          <w:sz w:val="24"/>
          <w:szCs w:val="24"/>
          <w:rtl/>
        </w:rPr>
        <w:t>در طی</w:t>
      </w:r>
      <w:r>
        <w:rPr>
          <w:rFonts w:ascii="B Nazanin" w:hAnsi="B Nazanin" w:cs="B Lotus" w:hint="cs"/>
          <w:color w:val="000000"/>
          <w:sz w:val="24"/>
          <w:szCs w:val="24"/>
          <w:rtl/>
        </w:rPr>
        <w:t xml:space="preserve"> قر</w:t>
      </w:r>
      <w:r w:rsidR="002B325A">
        <w:rPr>
          <w:rFonts w:ascii="B Nazanin" w:hAnsi="B Nazanin" w:cs="B Lotus" w:hint="cs"/>
          <w:color w:val="000000"/>
          <w:sz w:val="24"/>
          <w:szCs w:val="24"/>
          <w:rtl/>
        </w:rPr>
        <w:t>ون</w:t>
      </w:r>
      <w:r>
        <w:rPr>
          <w:rFonts w:ascii="B Nazanin" w:hAnsi="B Nazanin" w:cs="B Lotus" w:hint="cs"/>
          <w:color w:val="000000"/>
          <w:sz w:val="24"/>
          <w:szCs w:val="24"/>
          <w:rtl/>
        </w:rPr>
        <w:t xml:space="preserve"> با توجه به</w:t>
      </w:r>
      <w:r w:rsidR="002B325A">
        <w:rPr>
          <w:rFonts w:ascii="B Nazanin" w:hAnsi="B Nazanin" w:cs="B Lotus" w:hint="cs"/>
          <w:color w:val="000000"/>
          <w:sz w:val="24"/>
          <w:szCs w:val="24"/>
          <w:rtl/>
        </w:rPr>
        <w:t xml:space="preserve"> نیازها و</w:t>
      </w:r>
      <w:r w:rsidR="00694059">
        <w:rPr>
          <w:rFonts w:ascii="B Nazanin" w:hAnsi="B Nazanin" w:cs="B Lotus"/>
          <w:color w:val="000000"/>
          <w:sz w:val="24"/>
          <w:szCs w:val="24"/>
          <w:rtl/>
        </w:rPr>
        <w:t xml:space="preserve"> </w:t>
      </w:r>
      <w:r w:rsidR="002B325A">
        <w:rPr>
          <w:rFonts w:ascii="B Nazanin" w:hAnsi="B Nazanin" w:cs="B Lotus" w:hint="cs"/>
          <w:color w:val="000000"/>
          <w:sz w:val="24"/>
          <w:szCs w:val="24"/>
          <w:rtl/>
        </w:rPr>
        <w:t>ارزش‌های جامعه</w:t>
      </w:r>
      <w:r>
        <w:rPr>
          <w:rFonts w:ascii="B Nazanin" w:hAnsi="B Nazanin" w:cs="B Lotus" w:hint="cs"/>
          <w:color w:val="000000"/>
          <w:sz w:val="24"/>
          <w:szCs w:val="24"/>
          <w:rtl/>
        </w:rPr>
        <w:t>، رویکردهای م</w:t>
      </w:r>
      <w:r w:rsidR="002B325A">
        <w:rPr>
          <w:rFonts w:ascii="B Nazanin" w:hAnsi="B Nazanin" w:cs="B Lotus" w:hint="cs"/>
          <w:color w:val="000000"/>
          <w:sz w:val="24"/>
          <w:szCs w:val="24"/>
          <w:rtl/>
        </w:rPr>
        <w:t>ختلفی</w:t>
      </w:r>
      <w:r>
        <w:rPr>
          <w:rFonts w:ascii="B Nazanin" w:hAnsi="B Nazanin" w:cs="B Lotus" w:hint="cs"/>
          <w:color w:val="000000"/>
          <w:sz w:val="24"/>
          <w:szCs w:val="24"/>
          <w:rtl/>
        </w:rPr>
        <w:t xml:space="preserve"> برای احیاء ساختمان‌های قدیمی </w:t>
      </w:r>
      <w:r w:rsidR="002B325A">
        <w:rPr>
          <w:rFonts w:ascii="B Nazanin" w:hAnsi="B Nazanin" w:cs="B Lotus" w:hint="cs"/>
          <w:color w:val="000000"/>
          <w:sz w:val="24"/>
          <w:szCs w:val="24"/>
          <w:rtl/>
        </w:rPr>
        <w:t>به کار گرفته شده است.</w:t>
      </w:r>
      <w:r w:rsidR="00180906">
        <w:rPr>
          <w:rFonts w:ascii="B Nazanin" w:hAnsi="B Nazanin" w:cs="B Lotus" w:hint="cs"/>
          <w:color w:val="000000"/>
          <w:sz w:val="24"/>
          <w:szCs w:val="24"/>
          <w:rtl/>
        </w:rPr>
        <w:t xml:space="preserve"> </w:t>
      </w:r>
      <w:r>
        <w:rPr>
          <w:rFonts w:ascii="B Nazanin" w:hAnsi="B Nazanin" w:cs="B Lotus" w:hint="cs"/>
          <w:color w:val="000000"/>
          <w:sz w:val="24"/>
          <w:szCs w:val="24"/>
          <w:rtl/>
        </w:rPr>
        <w:t>امروزه استفاده مجدد</w:t>
      </w:r>
      <w:r w:rsidR="00180906">
        <w:rPr>
          <w:rFonts w:ascii="B Nazanin" w:hAnsi="B Nazanin" w:cs="B Lotus" w:hint="cs"/>
          <w:color w:val="000000"/>
          <w:sz w:val="24"/>
          <w:szCs w:val="24"/>
          <w:rtl/>
        </w:rPr>
        <w:t xml:space="preserve"> از بناها</w:t>
      </w:r>
      <w:r>
        <w:rPr>
          <w:rFonts w:ascii="B Nazanin" w:hAnsi="B Nazanin" w:cs="B Lotus" w:hint="cs"/>
          <w:color w:val="000000"/>
          <w:sz w:val="24"/>
          <w:szCs w:val="24"/>
          <w:rtl/>
        </w:rPr>
        <w:t xml:space="preserve"> و باززنده‌سازی</w:t>
      </w:r>
      <w:r w:rsidR="00180906">
        <w:rPr>
          <w:rFonts w:ascii="B Nazanin" w:hAnsi="B Nazanin" w:cs="B Lotus" w:hint="cs"/>
          <w:color w:val="000000"/>
          <w:sz w:val="24"/>
          <w:szCs w:val="24"/>
          <w:rtl/>
        </w:rPr>
        <w:t xml:space="preserve"> و احیاء </w:t>
      </w:r>
      <w:r>
        <w:rPr>
          <w:rFonts w:ascii="B Nazanin" w:hAnsi="B Nazanin" w:cs="B Lotus" w:hint="cs"/>
          <w:color w:val="000000"/>
          <w:sz w:val="24"/>
          <w:szCs w:val="24"/>
          <w:rtl/>
        </w:rPr>
        <w:t xml:space="preserve">یکی از بهترین </w:t>
      </w:r>
      <w:r w:rsidR="002B325A">
        <w:rPr>
          <w:rFonts w:ascii="B Nazanin" w:hAnsi="B Nazanin" w:cs="B Lotus" w:hint="cs"/>
          <w:color w:val="000000"/>
          <w:sz w:val="24"/>
          <w:szCs w:val="24"/>
          <w:rtl/>
        </w:rPr>
        <w:t>گزینه‌های</w:t>
      </w:r>
      <w:r>
        <w:rPr>
          <w:rFonts w:ascii="B Nazanin" w:hAnsi="B Nazanin" w:cs="B Lotus" w:hint="cs"/>
          <w:color w:val="000000"/>
          <w:sz w:val="24"/>
          <w:szCs w:val="24"/>
          <w:rtl/>
        </w:rPr>
        <w:t xml:space="preserve"> حفاظت از </w:t>
      </w:r>
      <w:r w:rsidR="002B325A">
        <w:rPr>
          <w:rFonts w:ascii="B Nazanin" w:hAnsi="B Nazanin" w:cs="B Lotus" w:hint="cs"/>
          <w:color w:val="000000"/>
          <w:sz w:val="24"/>
          <w:szCs w:val="24"/>
          <w:rtl/>
        </w:rPr>
        <w:t xml:space="preserve">این ساختمان‌ها محسوب می‌شود و همچنین </w:t>
      </w:r>
      <w:r w:rsidR="00751749">
        <w:rPr>
          <w:rFonts w:ascii="B Nazanin" w:hAnsi="B Nazanin" w:cs="B Lotus"/>
          <w:color w:val="000000"/>
          <w:sz w:val="24"/>
          <w:szCs w:val="24"/>
          <w:rtl/>
        </w:rPr>
        <w:t>به‌عنوان</w:t>
      </w:r>
      <w:r>
        <w:rPr>
          <w:rFonts w:ascii="B Nazanin" w:hAnsi="B Nazanin" w:cs="B Lotus" w:hint="cs"/>
          <w:color w:val="000000"/>
          <w:sz w:val="24"/>
          <w:szCs w:val="24"/>
          <w:rtl/>
        </w:rPr>
        <w:t xml:space="preserve"> یکی از </w:t>
      </w:r>
      <w:r w:rsidR="002B325A">
        <w:rPr>
          <w:rFonts w:ascii="B Nazanin" w:hAnsi="B Nazanin" w:cs="B Lotus" w:hint="cs"/>
          <w:color w:val="000000"/>
          <w:sz w:val="24"/>
          <w:szCs w:val="24"/>
          <w:rtl/>
        </w:rPr>
        <w:t>بهترین</w:t>
      </w:r>
      <w:r>
        <w:rPr>
          <w:rFonts w:ascii="B Nazanin" w:hAnsi="B Nazanin" w:cs="B Lotus" w:hint="cs"/>
          <w:color w:val="000000"/>
          <w:sz w:val="24"/>
          <w:szCs w:val="24"/>
          <w:rtl/>
        </w:rPr>
        <w:t xml:space="preserve"> </w:t>
      </w:r>
      <w:r w:rsidR="002B325A">
        <w:rPr>
          <w:rFonts w:ascii="B Nazanin" w:hAnsi="B Nazanin" w:cs="B Lotus" w:hint="cs"/>
          <w:color w:val="000000"/>
          <w:sz w:val="24"/>
          <w:szCs w:val="24"/>
          <w:rtl/>
        </w:rPr>
        <w:t>روش‌های</w:t>
      </w:r>
      <w:r>
        <w:rPr>
          <w:rFonts w:ascii="B Nazanin" w:hAnsi="B Nazanin" w:cs="B Lotus" w:hint="cs"/>
          <w:color w:val="000000"/>
          <w:sz w:val="24"/>
          <w:szCs w:val="24"/>
          <w:rtl/>
        </w:rPr>
        <w:t xml:space="preserve"> دستیابی به پایداری </w:t>
      </w:r>
      <w:r w:rsidR="002B325A">
        <w:rPr>
          <w:rFonts w:ascii="B Nazanin" w:hAnsi="B Nazanin" w:cs="B Lotus" w:hint="cs"/>
          <w:color w:val="000000"/>
          <w:sz w:val="24"/>
          <w:szCs w:val="24"/>
          <w:rtl/>
        </w:rPr>
        <w:t>معرفی می‌شود</w:t>
      </w:r>
      <w:r w:rsidR="00180906">
        <w:rPr>
          <w:rFonts w:ascii="B Nazanin" w:hAnsi="B Nazanin" w:cs="B Lotus" w:hint="cs"/>
          <w:color w:val="000000"/>
          <w:sz w:val="24"/>
          <w:szCs w:val="24"/>
          <w:rtl/>
        </w:rPr>
        <w:t xml:space="preserve"> (توتونچی</w:t>
      </w:r>
      <w:r w:rsidR="002B325A">
        <w:rPr>
          <w:rFonts w:ascii="B Nazanin" w:hAnsi="B Nazanin" w:cs="B Lotus" w:hint="cs"/>
          <w:color w:val="000000"/>
          <w:sz w:val="24"/>
          <w:szCs w:val="24"/>
          <w:rtl/>
        </w:rPr>
        <w:t xml:space="preserve"> و </w:t>
      </w:r>
      <w:r w:rsidR="0097476F">
        <w:rPr>
          <w:rFonts w:ascii="B Nazanin" w:hAnsi="B Nazanin" w:cs="B Lotus" w:hint="cs"/>
          <w:color w:val="000000"/>
          <w:sz w:val="24"/>
          <w:szCs w:val="24"/>
          <w:rtl/>
        </w:rPr>
        <w:t xml:space="preserve">فدائی‌نژاد </w:t>
      </w:r>
      <w:r w:rsidR="002B325A">
        <w:rPr>
          <w:rFonts w:ascii="B Nazanin" w:hAnsi="B Nazanin" w:cs="B Lotus" w:hint="cs"/>
          <w:color w:val="000000"/>
          <w:sz w:val="24"/>
          <w:szCs w:val="24"/>
          <w:rtl/>
        </w:rPr>
        <w:t>بهرامجردی، 1399</w:t>
      </w:r>
      <w:r w:rsidR="00180906">
        <w:rPr>
          <w:rFonts w:ascii="B Nazanin" w:hAnsi="B Nazanin" w:cs="B Lotus" w:hint="cs"/>
          <w:color w:val="000000"/>
          <w:sz w:val="24"/>
          <w:szCs w:val="24"/>
          <w:rtl/>
        </w:rPr>
        <w:t>)</w:t>
      </w:r>
      <w:r w:rsidR="002B325A">
        <w:rPr>
          <w:rFonts w:ascii="B Nazanin" w:hAnsi="B Nazanin" w:cs="B Lotus" w:hint="cs"/>
          <w:color w:val="000000"/>
          <w:sz w:val="24"/>
          <w:szCs w:val="24"/>
          <w:rtl/>
        </w:rPr>
        <w:t>.</w:t>
      </w:r>
      <w:r w:rsidR="00180906">
        <w:rPr>
          <w:rFonts w:ascii="B Nazanin" w:hAnsi="B Nazanin" w:cs="B Lotus" w:hint="cs"/>
          <w:color w:val="000000"/>
          <w:sz w:val="24"/>
          <w:szCs w:val="24"/>
          <w:rtl/>
        </w:rPr>
        <w:t xml:space="preserve"> </w:t>
      </w:r>
      <w:r w:rsidR="002B325A">
        <w:rPr>
          <w:rFonts w:ascii="B Nazanin" w:hAnsi="B Nazanin" w:cs="B Lotus" w:hint="cs"/>
          <w:color w:val="000000"/>
          <w:sz w:val="24"/>
          <w:szCs w:val="24"/>
          <w:rtl/>
        </w:rPr>
        <w:t xml:space="preserve">در این پژوهش نتایج حاصل از بررسی </w:t>
      </w:r>
      <w:r w:rsidR="00910C87">
        <w:rPr>
          <w:rFonts w:ascii="B Nazanin" w:hAnsi="B Nazanin" w:cs="B Lotus" w:hint="cs"/>
          <w:color w:val="000000"/>
          <w:sz w:val="24"/>
          <w:szCs w:val="24"/>
          <w:rtl/>
        </w:rPr>
        <w:t>پیشینه تحقیقات</w:t>
      </w:r>
      <w:r w:rsidR="00B1646E" w:rsidRPr="00594943">
        <w:rPr>
          <w:rFonts w:ascii="B Nazanin" w:hAnsi="B Nazanin" w:cs="B Lotus" w:hint="cs"/>
          <w:color w:val="000000"/>
          <w:sz w:val="24"/>
          <w:szCs w:val="24"/>
          <w:rtl/>
        </w:rPr>
        <w:t xml:space="preserve"> مربوط به </w:t>
      </w:r>
      <w:r w:rsidR="002B325A" w:rsidRPr="00594943">
        <w:rPr>
          <w:rFonts w:ascii="B Nazanin" w:hAnsi="B Nazanin" w:cs="B Lotus" w:hint="cs"/>
          <w:color w:val="000000"/>
          <w:sz w:val="24"/>
          <w:szCs w:val="24"/>
          <w:rtl/>
        </w:rPr>
        <w:t>تغییر کاربری و باززنده‌سازی</w:t>
      </w:r>
      <w:r w:rsidR="002B325A">
        <w:rPr>
          <w:rFonts w:ascii="B Nazanin" w:hAnsi="B Nazanin" w:cs="B Lotus" w:hint="cs"/>
          <w:color w:val="000000"/>
          <w:sz w:val="24"/>
          <w:szCs w:val="24"/>
          <w:rtl/>
        </w:rPr>
        <w:t xml:space="preserve"> به‌صورت چکیده در جدول شماره 1 </w:t>
      </w:r>
      <w:r w:rsidR="00910C87">
        <w:rPr>
          <w:rFonts w:ascii="B Nazanin" w:hAnsi="B Nazanin" w:cs="B Lotus" w:hint="cs"/>
          <w:color w:val="000000"/>
          <w:sz w:val="24"/>
          <w:szCs w:val="24"/>
          <w:rtl/>
        </w:rPr>
        <w:t>جمع‌آوری شده است</w:t>
      </w:r>
      <w:r w:rsidR="002B325A">
        <w:rPr>
          <w:rFonts w:ascii="B Nazanin" w:hAnsi="B Nazanin" w:cs="B Lotus" w:hint="cs"/>
          <w:color w:val="000000"/>
          <w:sz w:val="24"/>
          <w:szCs w:val="24"/>
          <w:rtl/>
        </w:rPr>
        <w:t>.</w:t>
      </w:r>
    </w:p>
    <w:p w14:paraId="0B4F3B9C" w14:textId="77777777" w:rsidR="00910C87" w:rsidRDefault="00910C87" w:rsidP="00AA2737">
      <w:pPr>
        <w:spacing w:after="0" w:line="240" w:lineRule="auto"/>
        <w:jc w:val="both"/>
        <w:rPr>
          <w:rFonts w:ascii="B Nazanin" w:hAnsi="B Nazanin" w:cs="B Lotus"/>
          <w:color w:val="000000"/>
          <w:sz w:val="24"/>
          <w:szCs w:val="24"/>
          <w:rtl/>
        </w:rPr>
      </w:pPr>
    </w:p>
    <w:p w14:paraId="39D858B9" w14:textId="77777777" w:rsidR="00910C87" w:rsidRDefault="00910C87" w:rsidP="00AA2737">
      <w:pPr>
        <w:spacing w:after="0" w:line="240" w:lineRule="auto"/>
        <w:jc w:val="both"/>
        <w:rPr>
          <w:rFonts w:ascii="B Nazanin" w:hAnsi="B Nazanin" w:cs="B Lotus"/>
          <w:color w:val="000000"/>
          <w:sz w:val="24"/>
          <w:szCs w:val="24"/>
          <w:rtl/>
        </w:rPr>
      </w:pPr>
    </w:p>
    <w:p w14:paraId="300FD393" w14:textId="77777777" w:rsidR="005A25B5" w:rsidRPr="00FF2E9E" w:rsidRDefault="005A25B5" w:rsidP="00AA2737">
      <w:pPr>
        <w:spacing w:after="0" w:line="240" w:lineRule="auto"/>
        <w:jc w:val="both"/>
        <w:rPr>
          <w:rFonts w:ascii="B Nazanin" w:hAnsi="B Nazanin" w:cs="B Lotus"/>
          <w:color w:val="000000"/>
          <w:sz w:val="24"/>
          <w:szCs w:val="24"/>
          <w:rtl/>
        </w:rPr>
      </w:pPr>
    </w:p>
    <w:p w14:paraId="67826578" w14:textId="5229AA5B" w:rsidR="001D0082" w:rsidRPr="0033552A" w:rsidRDefault="00276D6B" w:rsidP="00AA2737">
      <w:pPr>
        <w:spacing w:after="0" w:line="240" w:lineRule="auto"/>
        <w:jc w:val="center"/>
        <w:rPr>
          <w:rFonts w:ascii="B Nazanin" w:eastAsia="Calibri" w:hAnsi="B Nazanin" w:cs="B Lotus"/>
          <w:color w:val="000000" w:themeColor="text1"/>
          <w:sz w:val="20"/>
          <w:szCs w:val="20"/>
        </w:rPr>
      </w:pPr>
      <w:r w:rsidRPr="0033552A">
        <w:rPr>
          <w:rFonts w:ascii="B Nazanin" w:eastAsia="Calibri" w:hAnsi="B Nazanin" w:cs="B Lotus" w:hint="cs"/>
          <w:b/>
          <w:bCs/>
          <w:color w:val="000000" w:themeColor="text1"/>
          <w:sz w:val="20"/>
          <w:szCs w:val="20"/>
          <w:rtl/>
        </w:rPr>
        <w:lastRenderedPageBreak/>
        <w:t xml:space="preserve">جدول 1. </w:t>
      </w:r>
      <w:r w:rsidRPr="0033552A">
        <w:rPr>
          <w:rFonts w:ascii="B Nazanin" w:eastAsia="Calibri" w:hAnsi="B Nazanin" w:cs="B Lotus" w:hint="cs"/>
          <w:color w:val="000000" w:themeColor="text1"/>
          <w:sz w:val="20"/>
          <w:szCs w:val="20"/>
          <w:rtl/>
        </w:rPr>
        <w:t xml:space="preserve">پیشینه تحقیقات </w:t>
      </w:r>
      <w:r w:rsidR="00654185" w:rsidRPr="0033552A">
        <w:rPr>
          <w:rFonts w:ascii="B Nazanin" w:eastAsia="Calibri" w:hAnsi="B Nazanin" w:cs="B Lotus" w:hint="cs"/>
          <w:color w:val="000000" w:themeColor="text1"/>
          <w:sz w:val="20"/>
          <w:szCs w:val="20"/>
          <w:rtl/>
        </w:rPr>
        <w:t xml:space="preserve">مرتبط با </w:t>
      </w:r>
      <w:r w:rsidR="00751749" w:rsidRPr="0033552A">
        <w:rPr>
          <w:rFonts w:ascii="B Nazanin" w:eastAsia="Calibri" w:hAnsi="B Nazanin" w:cs="B Lotus"/>
          <w:color w:val="000000" w:themeColor="text1"/>
          <w:sz w:val="20"/>
          <w:szCs w:val="20"/>
          <w:rtl/>
        </w:rPr>
        <w:t>تغ</w:t>
      </w:r>
      <w:r w:rsidR="00751749" w:rsidRPr="0033552A">
        <w:rPr>
          <w:rFonts w:ascii="B Nazanin" w:eastAsia="Calibri" w:hAnsi="B Nazanin" w:cs="B Lotus" w:hint="cs"/>
          <w:color w:val="000000" w:themeColor="text1"/>
          <w:sz w:val="20"/>
          <w:szCs w:val="20"/>
          <w:rtl/>
        </w:rPr>
        <w:t>یی</w:t>
      </w:r>
      <w:r w:rsidR="00751749" w:rsidRPr="0033552A">
        <w:rPr>
          <w:rFonts w:ascii="B Nazanin" w:eastAsia="Calibri" w:hAnsi="B Nazanin" w:cs="B Lotus" w:hint="eastAsia"/>
          <w:color w:val="000000" w:themeColor="text1"/>
          <w:sz w:val="20"/>
          <w:szCs w:val="20"/>
          <w:rtl/>
        </w:rPr>
        <w:t>ر</w:t>
      </w:r>
      <w:r w:rsidR="00751749" w:rsidRPr="0033552A">
        <w:rPr>
          <w:rFonts w:ascii="B Nazanin" w:eastAsia="Calibri" w:hAnsi="B Nazanin" w:cs="B Lotus"/>
          <w:color w:val="000000" w:themeColor="text1"/>
          <w:sz w:val="20"/>
          <w:szCs w:val="20"/>
          <w:rtl/>
        </w:rPr>
        <w:t xml:space="preserve"> کاربر</w:t>
      </w:r>
      <w:r w:rsidR="00751749" w:rsidRPr="0033552A">
        <w:rPr>
          <w:rFonts w:ascii="B Nazanin" w:eastAsia="Calibri" w:hAnsi="B Nazanin" w:cs="B Lotus" w:hint="cs"/>
          <w:color w:val="000000" w:themeColor="text1"/>
          <w:sz w:val="20"/>
          <w:szCs w:val="20"/>
          <w:rtl/>
        </w:rPr>
        <w:t>ی</w:t>
      </w:r>
      <w:r w:rsidR="00654185" w:rsidRPr="0033552A">
        <w:rPr>
          <w:rFonts w:ascii="B Nazanin" w:eastAsia="Calibri" w:hAnsi="B Nazanin" w:cs="B Lotus" w:hint="cs"/>
          <w:color w:val="000000" w:themeColor="text1"/>
          <w:sz w:val="20"/>
          <w:szCs w:val="20"/>
          <w:rtl/>
        </w:rPr>
        <w:t xml:space="preserve"> و باززنده‌سازی</w:t>
      </w:r>
    </w:p>
    <w:tbl>
      <w:tblPr>
        <w:tblStyle w:val="PlainTable21"/>
        <w:bidiVisual/>
        <w:tblW w:w="0" w:type="auto"/>
        <w:tblLayout w:type="fixed"/>
        <w:tblLook w:val="04A0" w:firstRow="1" w:lastRow="0" w:firstColumn="1" w:lastColumn="0" w:noHBand="0" w:noVBand="1"/>
      </w:tblPr>
      <w:tblGrid>
        <w:gridCol w:w="1992"/>
        <w:gridCol w:w="1737"/>
        <w:gridCol w:w="1577"/>
        <w:gridCol w:w="3710"/>
      </w:tblGrid>
      <w:tr w:rsidR="00E67C19" w:rsidRPr="00594943" w14:paraId="2C75F059" w14:textId="77777777" w:rsidTr="00B36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7242C6A9" w14:textId="45C101BF" w:rsidR="00904999" w:rsidRPr="00594943" w:rsidRDefault="00276D6B" w:rsidP="00AA2737">
            <w:pPr>
              <w:spacing w:after="0" w:line="240" w:lineRule="auto"/>
              <w:jc w:val="center"/>
              <w:rPr>
                <w:rFonts w:ascii="Calibri" w:hAnsi="Calibri" w:cs="B Lotus"/>
                <w:color w:val="000000"/>
                <w:rtl/>
              </w:rPr>
            </w:pPr>
            <w:r w:rsidRPr="00594943">
              <w:rPr>
                <w:rFonts w:ascii="Calibri" w:hAnsi="Calibri" w:cs="B Lotus" w:hint="cs"/>
                <w:color w:val="000000"/>
                <w:rtl/>
              </w:rPr>
              <w:t>عنوان</w:t>
            </w:r>
          </w:p>
        </w:tc>
        <w:tc>
          <w:tcPr>
            <w:tcW w:w="1737" w:type="dxa"/>
          </w:tcPr>
          <w:p w14:paraId="06CC3623" w14:textId="3C48E60E" w:rsidR="00904999" w:rsidRPr="00594943" w:rsidRDefault="00904999" w:rsidP="00AA27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Calibri" w:hAnsi="Calibri" w:cs="B Lotus" w:hint="cs"/>
                <w:color w:val="000000"/>
                <w:rtl/>
              </w:rPr>
              <w:t>پژوهشگر/پژوهشگران</w:t>
            </w:r>
          </w:p>
        </w:tc>
        <w:tc>
          <w:tcPr>
            <w:tcW w:w="1577" w:type="dxa"/>
          </w:tcPr>
          <w:p w14:paraId="63459030" w14:textId="4F12328C" w:rsidR="00904999" w:rsidRPr="00594943" w:rsidRDefault="00904999" w:rsidP="00AA27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Calibri" w:hAnsi="Calibri" w:cs="B Lotus" w:hint="cs"/>
                <w:color w:val="000000"/>
                <w:rtl/>
              </w:rPr>
              <w:t>روش تحقیق</w:t>
            </w:r>
          </w:p>
        </w:tc>
        <w:tc>
          <w:tcPr>
            <w:tcW w:w="3710" w:type="dxa"/>
          </w:tcPr>
          <w:p w14:paraId="7EB97978" w14:textId="0A11802B" w:rsidR="00904999" w:rsidRPr="00594943" w:rsidRDefault="00904999" w:rsidP="00AA27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Calibri" w:hAnsi="Calibri" w:cs="B Lotus" w:hint="cs"/>
                <w:color w:val="000000"/>
                <w:rtl/>
              </w:rPr>
              <w:t>نتایج</w:t>
            </w:r>
          </w:p>
        </w:tc>
      </w:tr>
      <w:tr w:rsidR="00EE4E41" w:rsidRPr="00594943" w14:paraId="7968DC50" w14:textId="77777777" w:rsidTr="00B36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5DFD4156" w14:textId="2B7F52F5" w:rsidR="00EE4E41" w:rsidRPr="00594943" w:rsidRDefault="00EE4E41" w:rsidP="00AA2737">
            <w:pPr>
              <w:spacing w:after="0" w:line="240" w:lineRule="auto"/>
              <w:jc w:val="both"/>
              <w:rPr>
                <w:rFonts w:ascii="Calibri" w:hAnsi="Calibri" w:cs="B Lotus"/>
                <w:color w:val="000000"/>
                <w:rtl/>
              </w:rPr>
            </w:pPr>
            <w:bookmarkStart w:id="6" w:name="_Hlk155393501"/>
            <w:r w:rsidRPr="00594943">
              <w:rPr>
                <w:rFonts w:ascii="Calibri" w:hAnsi="Calibri" w:cs="B Lotus"/>
                <w:color w:val="000000"/>
                <w:rtl/>
              </w:rPr>
              <w:t>بازخوان</w:t>
            </w:r>
            <w:r w:rsidRPr="00594943">
              <w:rPr>
                <w:rFonts w:ascii="Calibri" w:hAnsi="Calibri" w:cs="B Lotus" w:hint="cs"/>
                <w:color w:val="000000"/>
                <w:rtl/>
              </w:rPr>
              <w:t>ی</w:t>
            </w:r>
            <w:r w:rsidRPr="00594943">
              <w:rPr>
                <w:rFonts w:ascii="Calibri" w:hAnsi="Calibri" w:cs="B Lotus"/>
                <w:color w:val="000000"/>
                <w:rtl/>
              </w:rPr>
              <w:t xml:space="preserve"> [بازطراح</w:t>
            </w:r>
            <w:r w:rsidRPr="00594943">
              <w:rPr>
                <w:rFonts w:ascii="Calibri" w:hAnsi="Calibri" w:cs="B Lotus" w:hint="cs"/>
                <w:color w:val="000000"/>
                <w:rtl/>
              </w:rPr>
              <w:t>ی</w:t>
            </w:r>
            <w:r w:rsidRPr="00594943">
              <w:rPr>
                <w:rFonts w:ascii="Calibri" w:hAnsi="Calibri" w:cs="B Lotus"/>
                <w:color w:val="000000"/>
                <w:rtl/>
              </w:rPr>
              <w:t>]؛ اصول بازطراح</w:t>
            </w:r>
            <w:r w:rsidRPr="00594943">
              <w:rPr>
                <w:rFonts w:ascii="Calibri" w:hAnsi="Calibri" w:cs="B Lotus" w:hint="cs"/>
                <w:color w:val="000000"/>
                <w:rtl/>
              </w:rPr>
              <w:t>ی</w:t>
            </w:r>
            <w:r w:rsidRPr="00594943">
              <w:rPr>
                <w:rFonts w:ascii="Calibri" w:hAnsi="Calibri" w:cs="B Lotus"/>
                <w:color w:val="000000"/>
                <w:rtl/>
              </w:rPr>
              <w:t xml:space="preserve"> معمار</w:t>
            </w:r>
            <w:r w:rsidRPr="00594943">
              <w:rPr>
                <w:rFonts w:ascii="Calibri" w:hAnsi="Calibri" w:cs="B Lotus" w:hint="cs"/>
                <w:color w:val="000000"/>
                <w:rtl/>
              </w:rPr>
              <w:t>ی</w:t>
            </w:r>
            <w:r w:rsidRPr="00594943">
              <w:rPr>
                <w:rFonts w:ascii="Calibri" w:hAnsi="Calibri" w:cs="B Lotus"/>
                <w:color w:val="000000"/>
                <w:rtl/>
              </w:rPr>
              <w:t xml:space="preserve"> داخل</w:t>
            </w:r>
            <w:r w:rsidRPr="00594943">
              <w:rPr>
                <w:rFonts w:ascii="Calibri" w:hAnsi="Calibri" w:cs="B Lotus" w:hint="cs"/>
                <w:color w:val="000000"/>
                <w:rtl/>
              </w:rPr>
              <w:t>ی</w:t>
            </w:r>
            <w:bookmarkEnd w:id="6"/>
          </w:p>
        </w:tc>
        <w:tc>
          <w:tcPr>
            <w:tcW w:w="1737" w:type="dxa"/>
          </w:tcPr>
          <w:p w14:paraId="57C06252" w14:textId="23A5CDC8" w:rsidR="00EE4E41" w:rsidRPr="009B6F39" w:rsidRDefault="001429F8" w:rsidP="00AA2737">
            <w:pPr>
              <w:bidi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lang w:bidi="ar-SA"/>
              </w:rPr>
            </w:pPr>
            <w:r w:rsidRPr="009B6F39">
              <w:rPr>
                <w:rFonts w:asciiTheme="majorBidi" w:eastAsia="Calibri" w:hAnsiTheme="majorBidi" w:cs="B Lotus" w:hint="cs"/>
                <w:kern w:val="2"/>
                <w:rtl/>
                <w:lang w:bidi="ar-SA"/>
              </w:rPr>
              <w:t>بروکر و استون (1399)</w:t>
            </w:r>
          </w:p>
        </w:tc>
        <w:tc>
          <w:tcPr>
            <w:tcW w:w="1577" w:type="dxa"/>
          </w:tcPr>
          <w:p w14:paraId="0A88DB14" w14:textId="5518C512" w:rsidR="00EE4E41" w:rsidRPr="009B6F39" w:rsidRDefault="00EE4E41" w:rsidP="00AA273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9B6F39">
              <w:rPr>
                <w:rFonts w:ascii="B Nazanin" w:hAnsi="B Nazanin" w:cs="B Lotus" w:hint="cs"/>
                <w:color w:val="000000"/>
                <w:rtl/>
              </w:rPr>
              <w:t>-</w:t>
            </w:r>
          </w:p>
        </w:tc>
        <w:tc>
          <w:tcPr>
            <w:tcW w:w="3710" w:type="dxa"/>
          </w:tcPr>
          <w:p w14:paraId="3F494856" w14:textId="7922E53D" w:rsidR="00EE4E41" w:rsidRPr="00594943" w:rsidRDefault="00EE4E41"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594943">
              <w:rPr>
                <w:rFonts w:ascii="B Nazanin" w:hAnsi="B Nazanin" w:cs="B Lotus" w:hint="cs"/>
                <w:color w:val="000000"/>
                <w:rtl/>
              </w:rPr>
              <w:t xml:space="preserve">ساختمان‌ها تکامل می‌یابند و تغییر می‌کنند، اما احیای </w:t>
            </w:r>
            <w:r w:rsidR="00546AE7">
              <w:rPr>
                <w:rFonts w:ascii="B Nazanin" w:hAnsi="B Nazanin" w:cs="B Lotus"/>
                <w:color w:val="000000"/>
                <w:rtl/>
              </w:rPr>
              <w:t>آن‌ها</w:t>
            </w:r>
            <w:r w:rsidRPr="00594943">
              <w:rPr>
                <w:rFonts w:ascii="B Nazanin" w:hAnsi="B Nazanin" w:cs="B Lotus" w:hint="cs"/>
                <w:color w:val="000000"/>
                <w:rtl/>
              </w:rPr>
              <w:t xml:space="preserve"> بر پیوستگی تأکید دارد. ساختمان می‌تواند یادگاری از عملکرد یا ارزش پیشین خود را حفظ کند. بهره بردن از این گذشته و توسعه‌ی آن، می‌تواند خالق ترکیبی از معنا و نتایج باشد. ویژگی‌های ذاتی مکان و محیط پیرامون آن، در کنار پیش‌بینی کاربری آینده، پیچیدگی چندلایه‌ای ایجاد می‌کند که تکرارش در ساختمانی جدید غیرممکن است.</w:t>
            </w:r>
          </w:p>
        </w:tc>
      </w:tr>
      <w:tr w:rsidR="00EE4E41" w:rsidRPr="00594943" w14:paraId="3A0F1832" w14:textId="77777777" w:rsidTr="00B36A6D">
        <w:tc>
          <w:tcPr>
            <w:cnfStyle w:val="001000000000" w:firstRow="0" w:lastRow="0" w:firstColumn="1" w:lastColumn="0" w:oddVBand="0" w:evenVBand="0" w:oddHBand="0" w:evenHBand="0" w:firstRowFirstColumn="0" w:firstRowLastColumn="0" w:lastRowFirstColumn="0" w:lastRowLastColumn="0"/>
            <w:tcW w:w="1992" w:type="dxa"/>
          </w:tcPr>
          <w:p w14:paraId="55490165" w14:textId="109117D0" w:rsidR="00EE4E41" w:rsidRPr="00594943" w:rsidRDefault="00EE4E41" w:rsidP="00AA2737">
            <w:pPr>
              <w:spacing w:after="0" w:line="240" w:lineRule="auto"/>
              <w:jc w:val="both"/>
              <w:rPr>
                <w:rFonts w:ascii="Calibri" w:hAnsi="Calibri" w:cs="B Lotus"/>
                <w:color w:val="000000"/>
                <w:rtl/>
              </w:rPr>
            </w:pPr>
            <w:r w:rsidRPr="00EE4E41">
              <w:rPr>
                <w:rFonts w:ascii="Calibri" w:hAnsi="Calibri" w:cs="B Lotus" w:hint="cs"/>
                <w:color w:val="000000"/>
                <w:rtl/>
              </w:rPr>
              <w:t>باززنده</w:t>
            </w:r>
            <w:r w:rsidRPr="00EE4E41">
              <w:rPr>
                <w:rFonts w:ascii="Calibri" w:hAnsi="Calibri" w:cs="B Lotus"/>
                <w:color w:val="000000"/>
                <w:rtl/>
              </w:rPr>
              <w:softHyphen/>
            </w:r>
            <w:r w:rsidR="00694059">
              <w:rPr>
                <w:rFonts w:ascii="Calibri" w:hAnsi="Calibri" w:cs="B Lotus"/>
                <w:color w:val="000000"/>
                <w:rtl/>
              </w:rPr>
              <w:t>ساز</w:t>
            </w:r>
            <w:r w:rsidR="00694059">
              <w:rPr>
                <w:rFonts w:ascii="Calibri" w:hAnsi="Calibri" w:cs="B Lotus" w:hint="cs"/>
                <w:color w:val="000000"/>
                <w:rtl/>
              </w:rPr>
              <w:t>ی</w:t>
            </w:r>
            <w:r w:rsidR="00694059">
              <w:rPr>
                <w:rFonts w:ascii="Calibri" w:hAnsi="Calibri" w:cs="B Lotus"/>
                <w:color w:val="000000"/>
                <w:rtl/>
              </w:rPr>
              <w:t xml:space="preserve"> «</w:t>
            </w:r>
            <w:r w:rsidRPr="00EE4E41">
              <w:rPr>
                <w:rFonts w:ascii="Calibri" w:hAnsi="Calibri" w:cs="B Lotus" w:hint="cs"/>
                <w:color w:val="000000"/>
                <w:rtl/>
              </w:rPr>
              <w:t>منظر</w:t>
            </w:r>
            <w:r w:rsidR="00B36A6D">
              <w:rPr>
                <w:rFonts w:ascii="Calibri" w:hAnsi="Calibri" w:cs="B Lotus" w:hint="cs"/>
                <w:color w:val="000000"/>
                <w:rtl/>
              </w:rPr>
              <w:t xml:space="preserve"> </w:t>
            </w:r>
            <w:r w:rsidRPr="00EE4E41">
              <w:rPr>
                <w:rFonts w:ascii="Calibri" w:hAnsi="Calibri" w:cs="B Lotus" w:hint="cs"/>
                <w:color w:val="000000"/>
                <w:rtl/>
              </w:rPr>
              <w:t xml:space="preserve">فرهنگی» تخت سلیمان با </w:t>
            </w:r>
            <w:r w:rsidR="00751749">
              <w:rPr>
                <w:rFonts w:ascii="Calibri" w:hAnsi="Calibri" w:cs="B Lotus"/>
                <w:color w:val="000000"/>
                <w:rtl/>
              </w:rPr>
              <w:t>تأک</w:t>
            </w:r>
            <w:r w:rsidR="00751749">
              <w:rPr>
                <w:rFonts w:ascii="Calibri" w:hAnsi="Calibri" w:cs="B Lotus" w:hint="cs"/>
                <w:color w:val="000000"/>
                <w:rtl/>
              </w:rPr>
              <w:t>ی</w:t>
            </w:r>
            <w:r w:rsidR="00751749">
              <w:rPr>
                <w:rFonts w:ascii="Calibri" w:hAnsi="Calibri" w:cs="B Lotus" w:hint="eastAsia"/>
                <w:color w:val="000000"/>
                <w:rtl/>
              </w:rPr>
              <w:t>د</w:t>
            </w:r>
            <w:r w:rsidRPr="00EE4E41">
              <w:rPr>
                <w:rFonts w:ascii="Calibri" w:hAnsi="Calibri" w:cs="B Lotus" w:hint="cs"/>
                <w:color w:val="000000"/>
                <w:rtl/>
              </w:rPr>
              <w:t xml:space="preserve"> بر</w:t>
            </w:r>
            <w:r w:rsidR="00694059">
              <w:rPr>
                <w:rFonts w:ascii="Calibri" w:hAnsi="Calibri" w:cs="B Lotus"/>
                <w:color w:val="000000"/>
                <w:rtl/>
              </w:rPr>
              <w:t xml:space="preserve"> </w:t>
            </w:r>
            <w:r w:rsidRPr="00EE4E41">
              <w:rPr>
                <w:rFonts w:ascii="Calibri" w:hAnsi="Calibri" w:cs="B Lotus" w:hint="cs"/>
                <w:color w:val="000000"/>
                <w:rtl/>
              </w:rPr>
              <w:t xml:space="preserve">رویکردهای بازآفرینی و حفاظت از میراث </w:t>
            </w:r>
            <w:r w:rsidR="00694059">
              <w:rPr>
                <w:rFonts w:ascii="Calibri" w:hAnsi="Calibri" w:cs="B Lotus"/>
                <w:color w:val="000000"/>
                <w:rtl/>
              </w:rPr>
              <w:t>جهان</w:t>
            </w:r>
            <w:r w:rsidR="00694059">
              <w:rPr>
                <w:rFonts w:ascii="Calibri" w:hAnsi="Calibri" w:cs="B Lotus" w:hint="cs"/>
                <w:color w:val="000000"/>
                <w:rtl/>
              </w:rPr>
              <w:t>ی</w:t>
            </w:r>
            <w:r w:rsidR="00694059">
              <w:rPr>
                <w:rFonts w:ascii="Calibri" w:hAnsi="Calibri" w:cs="B Lotus"/>
                <w:color w:val="000000"/>
                <w:rtl/>
              </w:rPr>
              <w:t xml:space="preserve"> </w:t>
            </w:r>
            <w:r w:rsidR="00694059">
              <w:rPr>
                <w:rFonts w:ascii="Calibri" w:hAnsi="Calibri" w:cs="B Lotus"/>
                <w:color w:val="000000"/>
              </w:rPr>
              <w:t>ICOMOS</w:t>
            </w:r>
          </w:p>
        </w:tc>
        <w:tc>
          <w:tcPr>
            <w:tcW w:w="1737" w:type="dxa"/>
          </w:tcPr>
          <w:p w14:paraId="6CC76451" w14:textId="6164E74E" w:rsidR="00EE4E41" w:rsidRPr="00594943" w:rsidRDefault="00EE4E41"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9B6F39">
              <w:rPr>
                <w:rFonts w:ascii="B Nazanin" w:hAnsi="B Nazanin" w:cs="B Lotus" w:hint="cs"/>
                <w:color w:val="000000"/>
                <w:rtl/>
              </w:rPr>
              <w:t>بمانیان، انصاری و الماسی</w:t>
            </w:r>
            <w:r w:rsidRPr="009B6F39">
              <w:rPr>
                <w:rFonts w:ascii="B Nazanin" w:hAnsi="B Nazanin" w:cs="B Lotus"/>
                <w:color w:val="000000"/>
                <w:rtl/>
              </w:rPr>
              <w:softHyphen/>
            </w:r>
            <w:r w:rsidRPr="009B6F39">
              <w:rPr>
                <w:rFonts w:ascii="B Nazanin" w:hAnsi="B Nazanin" w:cs="B Lotus" w:hint="cs"/>
                <w:color w:val="000000"/>
                <w:rtl/>
              </w:rPr>
              <w:t>فر (1389)</w:t>
            </w:r>
          </w:p>
        </w:tc>
        <w:tc>
          <w:tcPr>
            <w:tcW w:w="1577" w:type="dxa"/>
          </w:tcPr>
          <w:p w14:paraId="38607575" w14:textId="2C5DFF1E" w:rsidR="00EE4E41" w:rsidRPr="00594943" w:rsidRDefault="00EE4E41"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EE4E41">
              <w:rPr>
                <w:rFonts w:ascii="B Nazanin" w:hAnsi="B Nazanin" w:cs="B Lotus"/>
                <w:color w:val="000000"/>
                <w:rtl/>
              </w:rPr>
              <w:t>تار</w:t>
            </w:r>
            <w:r w:rsidRPr="00EE4E41">
              <w:rPr>
                <w:rFonts w:ascii="B Nazanin" w:hAnsi="B Nazanin" w:cs="B Lotus" w:hint="cs"/>
                <w:color w:val="000000"/>
                <w:rtl/>
              </w:rPr>
              <w:t>ی</w:t>
            </w:r>
            <w:r w:rsidRPr="00EE4E41">
              <w:rPr>
                <w:rFonts w:ascii="B Nazanin" w:hAnsi="B Nazanin" w:cs="B Lotus" w:hint="eastAsia"/>
                <w:color w:val="000000"/>
                <w:rtl/>
              </w:rPr>
              <w:t>خ</w:t>
            </w:r>
            <w:r w:rsidRPr="00EE4E41">
              <w:rPr>
                <w:rFonts w:ascii="B Nazanin" w:hAnsi="B Nazanin" w:cs="B Lotus" w:hint="cs"/>
                <w:color w:val="000000"/>
                <w:rtl/>
              </w:rPr>
              <w:t>ی</w:t>
            </w:r>
            <w:r w:rsidRPr="00EE4E41">
              <w:rPr>
                <w:rFonts w:ascii="B Nazanin" w:hAnsi="B Nazanin" w:cs="B Lotus"/>
                <w:color w:val="000000"/>
                <w:rtl/>
              </w:rPr>
              <w:t xml:space="preserve"> و توص</w:t>
            </w:r>
            <w:r w:rsidRPr="00EE4E41">
              <w:rPr>
                <w:rFonts w:ascii="B Nazanin" w:hAnsi="B Nazanin" w:cs="B Lotus" w:hint="cs"/>
                <w:color w:val="000000"/>
                <w:rtl/>
              </w:rPr>
              <w:t>ی</w:t>
            </w:r>
            <w:r w:rsidRPr="00EE4E41">
              <w:rPr>
                <w:rFonts w:ascii="B Nazanin" w:hAnsi="B Nazanin" w:cs="B Lotus" w:hint="eastAsia"/>
                <w:color w:val="000000"/>
                <w:rtl/>
              </w:rPr>
              <w:t>ف</w:t>
            </w:r>
            <w:r w:rsidRPr="00EE4E41">
              <w:rPr>
                <w:rFonts w:ascii="B Nazanin" w:hAnsi="B Nazanin" w:cs="B Lotus" w:hint="cs"/>
                <w:color w:val="000000"/>
                <w:rtl/>
              </w:rPr>
              <w:t>ی</w:t>
            </w:r>
            <w:r w:rsidRPr="00EE4E41">
              <w:rPr>
                <w:rFonts w:ascii="B Nazanin" w:hAnsi="B Nazanin" w:cs="B Lotus"/>
                <w:color w:val="000000"/>
                <w:rtl/>
              </w:rPr>
              <w:t>-تحل</w:t>
            </w:r>
            <w:r w:rsidRPr="00EE4E41">
              <w:rPr>
                <w:rFonts w:ascii="B Nazanin" w:hAnsi="B Nazanin" w:cs="B Lotus" w:hint="cs"/>
                <w:color w:val="000000"/>
                <w:rtl/>
              </w:rPr>
              <w:t>ی</w:t>
            </w:r>
            <w:r w:rsidRPr="00EE4E41">
              <w:rPr>
                <w:rFonts w:ascii="B Nazanin" w:hAnsi="B Nazanin" w:cs="B Lotus" w:hint="eastAsia"/>
                <w:color w:val="000000"/>
                <w:rtl/>
              </w:rPr>
              <w:t>ل</w:t>
            </w:r>
            <w:r w:rsidRPr="00EE4E41">
              <w:rPr>
                <w:rFonts w:ascii="B Nazanin" w:hAnsi="B Nazanin" w:cs="B Lotus" w:hint="cs"/>
                <w:color w:val="000000"/>
                <w:rtl/>
              </w:rPr>
              <w:t>ی</w:t>
            </w:r>
          </w:p>
        </w:tc>
        <w:tc>
          <w:tcPr>
            <w:tcW w:w="3710" w:type="dxa"/>
          </w:tcPr>
          <w:p w14:paraId="6786D10F" w14:textId="46B65B07" w:rsidR="00EE4E41" w:rsidRPr="00594943"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B36A6D">
              <w:rPr>
                <w:rFonts w:ascii="B Nazanin" w:hAnsi="B Nazanin" w:cs="B Lotus" w:hint="cs"/>
                <w:color w:val="000000"/>
                <w:rtl/>
              </w:rPr>
              <w:t xml:space="preserve">نتایج پژوهش حاضر، </w:t>
            </w:r>
            <w:r>
              <w:rPr>
                <w:rFonts w:ascii="B Nazanin" w:hAnsi="B Nazanin" w:cs="B Lotus" w:hint="cs"/>
                <w:color w:val="000000"/>
                <w:rtl/>
              </w:rPr>
              <w:t xml:space="preserve">بیانگر </w:t>
            </w:r>
            <w:r w:rsidRPr="00B36A6D">
              <w:rPr>
                <w:rFonts w:ascii="B Nazanin" w:hAnsi="B Nazanin" w:cs="B Lotus" w:hint="cs"/>
                <w:color w:val="000000"/>
                <w:rtl/>
              </w:rPr>
              <w:t>دستیابی به روندی قانون</w:t>
            </w:r>
            <w:r>
              <w:rPr>
                <w:rFonts w:ascii="B Nazanin" w:hAnsi="B Nazanin" w:cs="B Lotus" w:hint="cs"/>
                <w:color w:val="000000"/>
                <w:rtl/>
              </w:rPr>
              <w:t>‌</w:t>
            </w:r>
            <w:r w:rsidRPr="00B36A6D">
              <w:rPr>
                <w:rFonts w:ascii="B Nazanin" w:hAnsi="B Nazanin" w:cs="B Lotus" w:hint="cs"/>
                <w:color w:val="000000"/>
                <w:rtl/>
              </w:rPr>
              <w:t xml:space="preserve">مند </w:t>
            </w:r>
            <w:r>
              <w:rPr>
                <w:rFonts w:ascii="B Nazanin" w:hAnsi="B Nazanin" w:cs="B Lotus" w:hint="cs"/>
                <w:color w:val="000000"/>
                <w:rtl/>
              </w:rPr>
              <w:t xml:space="preserve">و </w:t>
            </w:r>
            <w:r w:rsidRPr="00B36A6D">
              <w:rPr>
                <w:rFonts w:ascii="B Nazanin" w:hAnsi="B Nazanin" w:cs="B Lotus" w:hint="cs"/>
                <w:color w:val="000000"/>
                <w:rtl/>
              </w:rPr>
              <w:t>کمک در احیاء و باززنده</w:t>
            </w:r>
            <w:r w:rsidRPr="00B36A6D">
              <w:rPr>
                <w:rFonts w:ascii="B Nazanin" w:hAnsi="B Nazanin" w:cs="B Lotus"/>
                <w:color w:val="000000"/>
                <w:rtl/>
              </w:rPr>
              <w:softHyphen/>
            </w:r>
            <w:r w:rsidRPr="00B36A6D">
              <w:rPr>
                <w:rFonts w:ascii="B Nazanin" w:hAnsi="B Nazanin" w:cs="B Lotus" w:hint="cs"/>
                <w:color w:val="000000"/>
                <w:rtl/>
              </w:rPr>
              <w:t>سازی مناظر فرهنگی با ت</w:t>
            </w:r>
            <w:r>
              <w:rPr>
                <w:rFonts w:ascii="B Nazanin" w:hAnsi="B Nazanin" w:cs="B Lotus" w:hint="cs"/>
                <w:color w:val="000000"/>
                <w:rtl/>
              </w:rPr>
              <w:t>أ</w:t>
            </w:r>
            <w:r w:rsidRPr="00B36A6D">
              <w:rPr>
                <w:rFonts w:ascii="B Nazanin" w:hAnsi="B Nazanin" w:cs="B Lotus" w:hint="cs"/>
                <w:color w:val="000000"/>
                <w:rtl/>
              </w:rPr>
              <w:t>کید بر هویت تاریخی و طبیعی سایت می</w:t>
            </w:r>
            <w:r w:rsidRPr="00B36A6D">
              <w:rPr>
                <w:rFonts w:ascii="B Nazanin" w:hAnsi="B Nazanin" w:cs="B Lotus"/>
                <w:color w:val="000000"/>
                <w:rtl/>
              </w:rPr>
              <w:softHyphen/>
            </w:r>
            <w:r w:rsidRPr="00B36A6D">
              <w:rPr>
                <w:rFonts w:ascii="B Nazanin" w:hAnsi="B Nazanin" w:cs="B Lotus" w:hint="cs"/>
                <w:color w:val="000000"/>
                <w:rtl/>
              </w:rPr>
              <w:t xml:space="preserve">باشد که </w:t>
            </w:r>
            <w:r w:rsidR="00751749">
              <w:rPr>
                <w:rFonts w:ascii="B Nazanin" w:hAnsi="B Nazanin" w:cs="B Lotus"/>
                <w:color w:val="000000"/>
                <w:rtl/>
              </w:rPr>
              <w:t>به‌گونه‌ا</w:t>
            </w:r>
            <w:r w:rsidR="00751749">
              <w:rPr>
                <w:rFonts w:ascii="B Nazanin" w:hAnsi="B Nazanin" w:cs="B Lotus" w:hint="cs"/>
                <w:color w:val="000000"/>
                <w:rtl/>
              </w:rPr>
              <w:t>ی</w:t>
            </w:r>
            <w:r w:rsidRPr="00B36A6D">
              <w:rPr>
                <w:rFonts w:ascii="B Nazanin" w:hAnsi="B Nazanin" w:cs="B Lotus" w:hint="cs"/>
                <w:color w:val="000000"/>
                <w:rtl/>
              </w:rPr>
              <w:t xml:space="preserve"> یکپارچه در هم ادغام شده</w:t>
            </w:r>
            <w:r w:rsidRPr="00B36A6D">
              <w:rPr>
                <w:rFonts w:ascii="B Nazanin" w:hAnsi="B Nazanin" w:cs="B Lotus"/>
                <w:color w:val="000000"/>
                <w:rtl/>
              </w:rPr>
              <w:softHyphen/>
            </w:r>
            <w:r w:rsidRPr="00B36A6D">
              <w:rPr>
                <w:rFonts w:ascii="B Nazanin" w:hAnsi="B Nazanin" w:cs="B Lotus" w:hint="cs"/>
                <w:color w:val="000000"/>
                <w:rtl/>
              </w:rPr>
              <w:t>اند</w:t>
            </w:r>
            <w:r w:rsidR="00694059">
              <w:rPr>
                <w:rFonts w:ascii="B Nazanin" w:hAnsi="B Nazanin" w:cs="B Lotus"/>
                <w:color w:val="000000"/>
                <w:rtl/>
              </w:rPr>
              <w:t xml:space="preserve">؛ </w:t>
            </w:r>
            <w:r w:rsidRPr="00B36A6D">
              <w:rPr>
                <w:rFonts w:ascii="B Nazanin" w:hAnsi="B Nazanin" w:cs="B Lotus" w:hint="cs"/>
                <w:color w:val="000000"/>
                <w:rtl/>
              </w:rPr>
              <w:t>زیرا که حفظ آن کمک در راستای بازنمایی گذشته برای نسل آینده بشری خواهد بود؛ بدین منظور شایسته احیاء و حفاظت است.</w:t>
            </w:r>
          </w:p>
        </w:tc>
      </w:tr>
      <w:tr w:rsidR="00E67C19" w:rsidRPr="00594943" w14:paraId="6E44F7CB" w14:textId="77777777" w:rsidTr="00B36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439254A2" w14:textId="0BEDAD5E" w:rsidR="00904999" w:rsidRPr="00594943" w:rsidRDefault="00276D6B" w:rsidP="00AA2737">
            <w:pPr>
              <w:spacing w:after="0" w:line="240" w:lineRule="auto"/>
              <w:jc w:val="both"/>
              <w:rPr>
                <w:rFonts w:ascii="Calibri" w:hAnsi="Calibri" w:cs="B Lotus"/>
                <w:color w:val="000000"/>
                <w:rtl/>
              </w:rPr>
            </w:pPr>
            <w:r w:rsidRPr="00594943">
              <w:rPr>
                <w:rFonts w:ascii="Calibri" w:hAnsi="Calibri" w:cs="B Lotus"/>
                <w:color w:val="000000"/>
                <w:rtl/>
              </w:rPr>
              <w:t>تأث</w:t>
            </w:r>
            <w:r w:rsidRPr="00594943">
              <w:rPr>
                <w:rFonts w:ascii="Calibri" w:hAnsi="Calibri" w:cs="B Lotus" w:hint="cs"/>
                <w:color w:val="000000"/>
                <w:rtl/>
              </w:rPr>
              <w:t>ی</w:t>
            </w:r>
            <w:r w:rsidRPr="00594943">
              <w:rPr>
                <w:rFonts w:ascii="Calibri" w:hAnsi="Calibri" w:cs="B Lotus" w:hint="eastAsia"/>
                <w:color w:val="000000"/>
                <w:rtl/>
              </w:rPr>
              <w:t>ر</w:t>
            </w:r>
            <w:r w:rsidRPr="00594943">
              <w:rPr>
                <w:rFonts w:ascii="Calibri" w:hAnsi="Calibri" w:cs="B Lotus"/>
                <w:color w:val="000000"/>
                <w:rtl/>
              </w:rPr>
              <w:t xml:space="preserve"> تغ</w:t>
            </w:r>
            <w:r w:rsidRPr="00594943">
              <w:rPr>
                <w:rFonts w:ascii="Calibri" w:hAnsi="Calibri" w:cs="B Lotus" w:hint="cs"/>
                <w:color w:val="000000"/>
                <w:rtl/>
              </w:rPr>
              <w:t>یی</w:t>
            </w:r>
            <w:r w:rsidRPr="00594943">
              <w:rPr>
                <w:rFonts w:ascii="Calibri" w:hAnsi="Calibri" w:cs="B Lotus" w:hint="eastAsia"/>
                <w:color w:val="000000"/>
                <w:rtl/>
              </w:rPr>
              <w:t>ر</w:t>
            </w:r>
            <w:r w:rsidRPr="00594943">
              <w:rPr>
                <w:rFonts w:ascii="Calibri" w:hAnsi="Calibri" w:cs="B Lotus"/>
                <w:color w:val="000000"/>
                <w:rtl/>
              </w:rPr>
              <w:t xml:space="preserve"> کاربر</w:t>
            </w:r>
            <w:r w:rsidRPr="00594943">
              <w:rPr>
                <w:rFonts w:ascii="Calibri" w:hAnsi="Calibri" w:cs="B Lotus" w:hint="cs"/>
                <w:color w:val="000000"/>
                <w:rtl/>
              </w:rPr>
              <w:t>ی</w:t>
            </w:r>
            <w:r w:rsidRPr="00594943">
              <w:rPr>
                <w:rFonts w:ascii="Calibri" w:hAnsi="Calibri" w:cs="B Lotus"/>
                <w:color w:val="000000"/>
                <w:rtl/>
              </w:rPr>
              <w:t xml:space="preserve"> بر معمار</w:t>
            </w:r>
            <w:r w:rsidRPr="00594943">
              <w:rPr>
                <w:rFonts w:ascii="Calibri" w:hAnsi="Calibri" w:cs="B Lotus" w:hint="cs"/>
                <w:color w:val="000000"/>
                <w:rtl/>
              </w:rPr>
              <w:t>ی</w:t>
            </w:r>
            <w:r w:rsidRPr="00594943">
              <w:rPr>
                <w:rFonts w:ascii="Calibri" w:hAnsi="Calibri" w:cs="B Lotus"/>
                <w:color w:val="000000"/>
                <w:rtl/>
              </w:rPr>
              <w:t xml:space="preserve"> داخل</w:t>
            </w:r>
            <w:r w:rsidRPr="00594943">
              <w:rPr>
                <w:rFonts w:ascii="Calibri" w:hAnsi="Calibri" w:cs="B Lotus" w:hint="cs"/>
                <w:color w:val="000000"/>
                <w:rtl/>
              </w:rPr>
              <w:t>ی</w:t>
            </w:r>
            <w:r w:rsidR="007C0014" w:rsidRPr="00594943">
              <w:rPr>
                <w:rFonts w:ascii="Calibri" w:hAnsi="Calibri" w:cs="B Lotus" w:hint="cs"/>
                <w:color w:val="000000"/>
                <w:rtl/>
              </w:rPr>
              <w:t xml:space="preserve"> (</w:t>
            </w:r>
            <w:r w:rsidR="007C0014" w:rsidRPr="00594943">
              <w:rPr>
                <w:rFonts w:ascii="Calibri" w:hAnsi="Calibri" w:cs="B Lotus"/>
                <w:color w:val="000000"/>
                <w:rtl/>
              </w:rPr>
              <w:t>نمونه تغ</w:t>
            </w:r>
            <w:r w:rsidR="007C0014" w:rsidRPr="00594943">
              <w:rPr>
                <w:rFonts w:ascii="Calibri" w:hAnsi="Calibri" w:cs="B Lotus" w:hint="cs"/>
                <w:color w:val="000000"/>
                <w:rtl/>
              </w:rPr>
              <w:t>یی</w:t>
            </w:r>
            <w:r w:rsidR="007C0014" w:rsidRPr="00594943">
              <w:rPr>
                <w:rFonts w:ascii="Calibri" w:hAnsi="Calibri" w:cs="B Lotus" w:hint="eastAsia"/>
                <w:color w:val="000000"/>
                <w:rtl/>
              </w:rPr>
              <w:t>ر</w:t>
            </w:r>
            <w:r w:rsidR="007C0014" w:rsidRPr="00594943">
              <w:rPr>
                <w:rFonts w:ascii="Calibri" w:hAnsi="Calibri" w:cs="B Lotus"/>
                <w:color w:val="000000"/>
                <w:rtl/>
              </w:rPr>
              <w:t xml:space="preserve"> کاربر</w:t>
            </w:r>
            <w:r w:rsidR="007C0014" w:rsidRPr="00594943">
              <w:rPr>
                <w:rFonts w:ascii="Calibri" w:hAnsi="Calibri" w:cs="B Lotus" w:hint="cs"/>
                <w:color w:val="000000"/>
                <w:rtl/>
              </w:rPr>
              <w:t>ی</w:t>
            </w:r>
            <w:r w:rsidR="007C0014" w:rsidRPr="00594943">
              <w:rPr>
                <w:rFonts w:ascii="Calibri" w:hAnsi="Calibri" w:cs="B Lotus"/>
                <w:color w:val="000000"/>
                <w:rtl/>
              </w:rPr>
              <w:t xml:space="preserve"> خانه طاهر</w:t>
            </w:r>
            <w:r w:rsidR="007C0014" w:rsidRPr="00594943">
              <w:rPr>
                <w:rFonts w:ascii="Calibri" w:hAnsi="Calibri" w:cs="B Lotus" w:hint="cs"/>
                <w:color w:val="000000"/>
                <w:rtl/>
              </w:rPr>
              <w:t>ی</w:t>
            </w:r>
            <w:r w:rsidR="007C0014" w:rsidRPr="00594943">
              <w:rPr>
                <w:rFonts w:ascii="Calibri" w:hAnsi="Calibri" w:cs="B Lotus"/>
                <w:color w:val="000000"/>
                <w:rtl/>
              </w:rPr>
              <w:t xml:space="preserve"> بوشهر به موزه </w:t>
            </w:r>
            <w:r w:rsidR="00751749">
              <w:rPr>
                <w:rFonts w:ascii="Calibri" w:hAnsi="Calibri" w:cs="B Lotus"/>
                <w:color w:val="000000"/>
                <w:rtl/>
              </w:rPr>
              <w:t>مردم‌شناس</w:t>
            </w:r>
            <w:r w:rsidR="00751749">
              <w:rPr>
                <w:rFonts w:ascii="Calibri" w:hAnsi="Calibri" w:cs="B Lotus" w:hint="cs"/>
                <w:color w:val="000000"/>
                <w:rtl/>
              </w:rPr>
              <w:t>ی</w:t>
            </w:r>
            <w:r w:rsidR="007C0014" w:rsidRPr="00594943">
              <w:rPr>
                <w:rFonts w:ascii="Calibri" w:hAnsi="Calibri" w:cs="B Lotus" w:hint="cs"/>
                <w:color w:val="000000"/>
                <w:rtl/>
              </w:rPr>
              <w:t>)</w:t>
            </w:r>
          </w:p>
        </w:tc>
        <w:tc>
          <w:tcPr>
            <w:tcW w:w="1737" w:type="dxa"/>
          </w:tcPr>
          <w:p w14:paraId="487E75A9" w14:textId="15B7A18D" w:rsidR="00904999" w:rsidRPr="00594943" w:rsidRDefault="00904999"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lang w:bidi="ar-SA"/>
              </w:rPr>
            </w:pPr>
            <w:r w:rsidRPr="00594943">
              <w:rPr>
                <w:rFonts w:ascii="B Nazanin" w:hAnsi="B Nazanin" w:cs="B Lotus" w:hint="cs"/>
                <w:color w:val="000000"/>
                <w:rtl/>
                <w:lang w:bidi="ar-SA"/>
              </w:rPr>
              <w:t>شالی‌امینی</w:t>
            </w:r>
            <w:r w:rsidR="00FB6A70" w:rsidRPr="00594943">
              <w:rPr>
                <w:rFonts w:ascii="B Nazanin" w:hAnsi="B Nazanin" w:cs="B Lotus" w:hint="cs"/>
                <w:color w:val="000000"/>
                <w:rtl/>
                <w:lang w:bidi="ar-SA"/>
              </w:rPr>
              <w:t>، صداقت و آل</w:t>
            </w:r>
            <w:r w:rsidR="00FB6A70" w:rsidRPr="00594943">
              <w:rPr>
                <w:rFonts w:ascii="B Nazanin" w:hAnsi="B Nazanin" w:cs="B Lotus"/>
                <w:color w:val="000000"/>
                <w:rtl/>
                <w:lang w:bidi="ar-SA"/>
              </w:rPr>
              <w:softHyphen/>
            </w:r>
            <w:r w:rsidR="00FB6A70" w:rsidRPr="00594943">
              <w:rPr>
                <w:rFonts w:ascii="B Nazanin" w:hAnsi="B Nazanin" w:cs="B Lotus" w:hint="cs"/>
                <w:color w:val="000000"/>
                <w:rtl/>
                <w:lang w:bidi="ar-SA"/>
              </w:rPr>
              <w:t>علی</w:t>
            </w:r>
            <w:r w:rsidR="00276D6B" w:rsidRPr="00594943">
              <w:rPr>
                <w:rFonts w:ascii="B Nazanin" w:hAnsi="B Nazanin" w:cs="B Lotus" w:hint="cs"/>
                <w:color w:val="000000"/>
                <w:rtl/>
                <w:lang w:bidi="ar-SA"/>
              </w:rPr>
              <w:t xml:space="preserve"> </w:t>
            </w:r>
            <w:r w:rsidR="00276D6B" w:rsidRPr="00594943">
              <w:rPr>
                <w:rFonts w:ascii="B Nazanin" w:hAnsi="B Nazanin" w:cs="B Lotus" w:hint="cs"/>
                <w:color w:val="000000"/>
                <w:rtl/>
              </w:rPr>
              <w:t>(1392)</w:t>
            </w:r>
          </w:p>
          <w:p w14:paraId="5FC59D92" w14:textId="4C3E4C35" w:rsidR="00276D6B" w:rsidRPr="00594943" w:rsidRDefault="00276D6B"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B Lotus"/>
                <w:color w:val="000000"/>
                <w:rtl/>
              </w:rPr>
            </w:pPr>
          </w:p>
        </w:tc>
        <w:tc>
          <w:tcPr>
            <w:tcW w:w="1577" w:type="dxa"/>
          </w:tcPr>
          <w:p w14:paraId="3B3AD842" w14:textId="42999116" w:rsidR="00904999" w:rsidRPr="00594943" w:rsidRDefault="00904999"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B Lotus"/>
                <w:color w:val="000000"/>
                <w:rtl/>
              </w:rPr>
            </w:pPr>
            <w:r w:rsidRPr="00594943">
              <w:rPr>
                <w:rFonts w:ascii="B Nazanin" w:hAnsi="B Nazanin" w:cs="B Lotus" w:hint="cs"/>
                <w:color w:val="000000"/>
                <w:rtl/>
              </w:rPr>
              <w:t>تحلیلی - اسنادی</w:t>
            </w:r>
          </w:p>
        </w:tc>
        <w:tc>
          <w:tcPr>
            <w:tcW w:w="3710" w:type="dxa"/>
          </w:tcPr>
          <w:p w14:paraId="5B873D3B" w14:textId="3712634B" w:rsidR="00904999" w:rsidRPr="00594943" w:rsidRDefault="007C0014"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B Lotus"/>
                <w:color w:val="000000"/>
                <w:rtl/>
              </w:rPr>
            </w:pPr>
            <w:r w:rsidRPr="00594943">
              <w:rPr>
                <w:rFonts w:ascii="B Nazanin" w:hAnsi="B Nazanin" w:cs="B Lotus" w:hint="cs"/>
                <w:color w:val="000000"/>
                <w:rtl/>
              </w:rPr>
              <w:t xml:space="preserve">خانه </w:t>
            </w:r>
            <w:r w:rsidR="00904999" w:rsidRPr="00594943">
              <w:rPr>
                <w:rFonts w:ascii="B Nazanin" w:hAnsi="B Nazanin" w:cs="B Lotus" w:hint="cs"/>
                <w:color w:val="000000"/>
                <w:rtl/>
              </w:rPr>
              <w:t>طاهری، در یک تغییر کاربری سازگار توانسته است در قالب موزه، به حیات کالبدی خود ادامه دهد</w:t>
            </w:r>
            <w:r w:rsidRPr="00594943">
              <w:rPr>
                <w:rFonts w:ascii="B Nazanin" w:hAnsi="B Nazanin" w:cs="B Lotus" w:hint="cs"/>
                <w:color w:val="000000"/>
                <w:rtl/>
              </w:rPr>
              <w:t xml:space="preserve"> و</w:t>
            </w:r>
            <w:r w:rsidR="00904999" w:rsidRPr="00594943">
              <w:rPr>
                <w:rFonts w:ascii="B Nazanin" w:hAnsi="B Nazanin" w:cs="B Lotus" w:hint="cs"/>
                <w:color w:val="000000"/>
                <w:rtl/>
              </w:rPr>
              <w:t xml:space="preserve"> این موزه باعث اعتلاء بافت اطراف و به یک نشانه و شاخص بدل شده است.</w:t>
            </w:r>
          </w:p>
        </w:tc>
      </w:tr>
      <w:tr w:rsidR="00B36A6D" w:rsidRPr="00594943" w14:paraId="251048CE" w14:textId="77777777" w:rsidTr="00B36A6D">
        <w:tc>
          <w:tcPr>
            <w:cnfStyle w:val="001000000000" w:firstRow="0" w:lastRow="0" w:firstColumn="1" w:lastColumn="0" w:oddVBand="0" w:evenVBand="0" w:oddHBand="0" w:evenHBand="0" w:firstRowFirstColumn="0" w:firstRowLastColumn="0" w:lastRowFirstColumn="0" w:lastRowLastColumn="0"/>
            <w:tcW w:w="1992" w:type="dxa"/>
          </w:tcPr>
          <w:p w14:paraId="66C84A27" w14:textId="468275E4" w:rsidR="00B36A6D" w:rsidRPr="00594943" w:rsidRDefault="00B36A6D" w:rsidP="00AA2737">
            <w:pPr>
              <w:spacing w:after="0" w:line="240" w:lineRule="auto"/>
              <w:jc w:val="both"/>
              <w:rPr>
                <w:rFonts w:ascii="Calibri" w:hAnsi="Calibri" w:cs="B Lotus"/>
                <w:color w:val="000000"/>
                <w:rtl/>
              </w:rPr>
            </w:pPr>
            <w:r w:rsidRPr="00B36A6D">
              <w:rPr>
                <w:rFonts w:ascii="Calibri" w:hAnsi="Calibri" w:cs="B Lotus"/>
                <w:color w:val="000000"/>
                <w:rtl/>
              </w:rPr>
              <w:t>باززنده‌ساز</w:t>
            </w:r>
            <w:r w:rsidRPr="00B36A6D">
              <w:rPr>
                <w:rFonts w:ascii="Calibri" w:hAnsi="Calibri" w:cs="B Lotus" w:hint="cs"/>
                <w:color w:val="000000"/>
                <w:rtl/>
              </w:rPr>
              <w:t>ی</w:t>
            </w:r>
            <w:r w:rsidRPr="00B36A6D">
              <w:rPr>
                <w:rFonts w:ascii="Calibri" w:hAnsi="Calibri" w:cs="B Lotus"/>
                <w:color w:val="000000"/>
                <w:rtl/>
              </w:rPr>
              <w:t xml:space="preserve"> بافت تار</w:t>
            </w:r>
            <w:r w:rsidRPr="00B36A6D">
              <w:rPr>
                <w:rFonts w:ascii="Calibri" w:hAnsi="Calibri" w:cs="B Lotus" w:hint="cs"/>
                <w:color w:val="000000"/>
                <w:rtl/>
              </w:rPr>
              <w:t>ی</w:t>
            </w:r>
            <w:r w:rsidRPr="00B36A6D">
              <w:rPr>
                <w:rFonts w:ascii="Calibri" w:hAnsi="Calibri" w:cs="B Lotus" w:hint="eastAsia"/>
                <w:color w:val="000000"/>
                <w:rtl/>
              </w:rPr>
              <w:t>خ</w:t>
            </w:r>
            <w:r w:rsidRPr="00B36A6D">
              <w:rPr>
                <w:rFonts w:ascii="Calibri" w:hAnsi="Calibri" w:cs="B Lotus" w:hint="cs"/>
                <w:color w:val="000000"/>
                <w:rtl/>
              </w:rPr>
              <w:t>ی</w:t>
            </w:r>
            <w:r w:rsidRPr="00B36A6D">
              <w:rPr>
                <w:rFonts w:ascii="Calibri" w:hAnsi="Calibri" w:cs="B Lotus"/>
                <w:color w:val="000000"/>
                <w:rtl/>
              </w:rPr>
              <w:t xml:space="preserve"> شهر فاس با اولو</w:t>
            </w:r>
            <w:r w:rsidRPr="00B36A6D">
              <w:rPr>
                <w:rFonts w:ascii="Calibri" w:hAnsi="Calibri" w:cs="B Lotus" w:hint="cs"/>
                <w:color w:val="000000"/>
                <w:rtl/>
              </w:rPr>
              <w:t>ی</w:t>
            </w:r>
            <w:r w:rsidRPr="00B36A6D">
              <w:rPr>
                <w:rFonts w:ascii="Calibri" w:hAnsi="Calibri" w:cs="B Lotus" w:hint="eastAsia"/>
                <w:color w:val="000000"/>
                <w:rtl/>
              </w:rPr>
              <w:t>ت</w:t>
            </w:r>
            <w:r w:rsidRPr="00B36A6D">
              <w:rPr>
                <w:rFonts w:ascii="Calibri" w:hAnsi="Calibri" w:cs="B Lotus"/>
                <w:color w:val="000000"/>
                <w:rtl/>
              </w:rPr>
              <w:t xml:space="preserve"> حفظ منظر بوم</w:t>
            </w:r>
            <w:r w:rsidRPr="00B36A6D">
              <w:rPr>
                <w:rFonts w:ascii="Calibri" w:hAnsi="Calibri" w:cs="B Lotus" w:hint="cs"/>
                <w:color w:val="000000"/>
                <w:rtl/>
              </w:rPr>
              <w:t>ی</w:t>
            </w:r>
            <w:r w:rsidRPr="00B36A6D">
              <w:rPr>
                <w:rFonts w:ascii="Calibri" w:hAnsi="Calibri" w:cs="B Lotus"/>
                <w:color w:val="000000"/>
                <w:rtl/>
              </w:rPr>
              <w:t xml:space="preserve"> آن</w:t>
            </w:r>
          </w:p>
        </w:tc>
        <w:tc>
          <w:tcPr>
            <w:tcW w:w="1737" w:type="dxa"/>
          </w:tcPr>
          <w:p w14:paraId="2CD1A338" w14:textId="7EC3F7A3" w:rsidR="00B36A6D" w:rsidRPr="00594943"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lang w:bidi="ar-SA"/>
              </w:rPr>
            </w:pPr>
            <w:r w:rsidRPr="00B36A6D">
              <w:rPr>
                <w:rFonts w:ascii="B Nazanin" w:hAnsi="B Nazanin" w:cs="B Lotus"/>
                <w:color w:val="000000"/>
                <w:rtl/>
                <w:lang w:bidi="ar-SA"/>
              </w:rPr>
              <w:t>علا</w:t>
            </w:r>
            <w:r w:rsidRPr="00B36A6D">
              <w:rPr>
                <w:rFonts w:ascii="B Nazanin" w:hAnsi="B Nazanin" w:cs="B Lotus" w:hint="cs"/>
                <w:color w:val="000000"/>
                <w:rtl/>
                <w:lang w:bidi="ar-SA"/>
              </w:rPr>
              <w:t>یی</w:t>
            </w:r>
            <w:r w:rsidRPr="00B36A6D">
              <w:rPr>
                <w:rFonts w:ascii="B Nazanin" w:hAnsi="B Nazanin" w:cs="B Lotus"/>
                <w:color w:val="000000"/>
                <w:rtl/>
                <w:lang w:bidi="ar-SA"/>
              </w:rPr>
              <w:t xml:space="preserve"> (1396)</w:t>
            </w:r>
          </w:p>
        </w:tc>
        <w:tc>
          <w:tcPr>
            <w:tcW w:w="1577" w:type="dxa"/>
          </w:tcPr>
          <w:p w14:paraId="016F6826" w14:textId="590B22F6" w:rsidR="00B36A6D" w:rsidRPr="00594943"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B36A6D">
              <w:rPr>
                <w:rFonts w:ascii="B Nazanin" w:hAnsi="B Nazanin" w:cs="B Lotus"/>
                <w:color w:val="000000"/>
                <w:rtl/>
              </w:rPr>
              <w:t>توص</w:t>
            </w:r>
            <w:r w:rsidRPr="00B36A6D">
              <w:rPr>
                <w:rFonts w:ascii="B Nazanin" w:hAnsi="B Nazanin" w:cs="B Lotus" w:hint="cs"/>
                <w:color w:val="000000"/>
                <w:rtl/>
              </w:rPr>
              <w:t>ی</w:t>
            </w:r>
            <w:r w:rsidRPr="00B36A6D">
              <w:rPr>
                <w:rFonts w:ascii="B Nazanin" w:hAnsi="B Nazanin" w:cs="B Lotus" w:hint="eastAsia"/>
                <w:color w:val="000000"/>
                <w:rtl/>
              </w:rPr>
              <w:t>ف</w:t>
            </w:r>
            <w:r w:rsidRPr="00B36A6D">
              <w:rPr>
                <w:rFonts w:ascii="B Nazanin" w:hAnsi="B Nazanin" w:cs="B Lotus" w:hint="cs"/>
                <w:color w:val="000000"/>
                <w:rtl/>
              </w:rPr>
              <w:t>ی</w:t>
            </w:r>
            <w:r w:rsidRPr="00B36A6D">
              <w:rPr>
                <w:rFonts w:ascii="B Nazanin" w:hAnsi="B Nazanin" w:cs="B Lotus"/>
                <w:color w:val="000000"/>
                <w:rtl/>
              </w:rPr>
              <w:t>- تحل</w:t>
            </w:r>
            <w:r w:rsidRPr="00B36A6D">
              <w:rPr>
                <w:rFonts w:ascii="B Nazanin" w:hAnsi="B Nazanin" w:cs="B Lotus" w:hint="cs"/>
                <w:color w:val="000000"/>
                <w:rtl/>
              </w:rPr>
              <w:t>ی</w:t>
            </w:r>
            <w:r w:rsidRPr="00B36A6D">
              <w:rPr>
                <w:rFonts w:ascii="B Nazanin" w:hAnsi="B Nazanin" w:cs="B Lotus" w:hint="eastAsia"/>
                <w:color w:val="000000"/>
                <w:rtl/>
              </w:rPr>
              <w:t>ل</w:t>
            </w:r>
            <w:r w:rsidRPr="00B36A6D">
              <w:rPr>
                <w:rFonts w:ascii="B Nazanin" w:hAnsi="B Nazanin" w:cs="B Lotus" w:hint="cs"/>
                <w:color w:val="000000"/>
                <w:rtl/>
              </w:rPr>
              <w:t>ی</w:t>
            </w:r>
          </w:p>
        </w:tc>
        <w:tc>
          <w:tcPr>
            <w:tcW w:w="3710" w:type="dxa"/>
          </w:tcPr>
          <w:p w14:paraId="29FB3440" w14:textId="19912AEC" w:rsidR="00B36A6D" w:rsidRPr="00594943"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B36A6D">
              <w:rPr>
                <w:rFonts w:ascii="B Nazanin" w:hAnsi="B Nazanin" w:cs="B Lotus" w:hint="cs"/>
                <w:color w:val="000000"/>
                <w:rtl/>
              </w:rPr>
              <w:t>ی</w:t>
            </w:r>
            <w:r w:rsidRPr="00B36A6D">
              <w:rPr>
                <w:rFonts w:ascii="B Nazanin" w:hAnsi="B Nazanin" w:cs="B Lotus" w:hint="eastAsia"/>
                <w:color w:val="000000"/>
                <w:rtl/>
              </w:rPr>
              <w:t>ک</w:t>
            </w:r>
            <w:r w:rsidRPr="00B36A6D">
              <w:rPr>
                <w:rFonts w:ascii="B Nazanin" w:hAnsi="B Nazanin" w:cs="B Lotus"/>
                <w:color w:val="000000"/>
                <w:rtl/>
              </w:rPr>
              <w:t xml:space="preserve"> پروژه باززنده‌ساز</w:t>
            </w:r>
            <w:r w:rsidRPr="00B36A6D">
              <w:rPr>
                <w:rFonts w:ascii="B Nazanin" w:hAnsi="B Nazanin" w:cs="B Lotus" w:hint="cs"/>
                <w:color w:val="000000"/>
                <w:rtl/>
              </w:rPr>
              <w:t>ی</w:t>
            </w:r>
            <w:r w:rsidRPr="00B36A6D">
              <w:rPr>
                <w:rFonts w:ascii="B Nazanin" w:hAnsi="B Nazanin" w:cs="B Lotus"/>
                <w:color w:val="000000"/>
                <w:rtl/>
              </w:rPr>
              <w:t xml:space="preserve"> موفق، پروژه‌ا</w:t>
            </w:r>
            <w:r w:rsidRPr="00B36A6D">
              <w:rPr>
                <w:rFonts w:ascii="B Nazanin" w:hAnsi="B Nazanin" w:cs="B Lotus" w:hint="cs"/>
                <w:color w:val="000000"/>
                <w:rtl/>
              </w:rPr>
              <w:t>ی</w:t>
            </w:r>
            <w:r w:rsidRPr="00B36A6D">
              <w:rPr>
                <w:rFonts w:ascii="B Nazanin" w:hAnsi="B Nazanin" w:cs="B Lotus"/>
                <w:color w:val="000000"/>
                <w:rtl/>
              </w:rPr>
              <w:t xml:space="preserve"> است که حفظ، تقو</w:t>
            </w:r>
            <w:r w:rsidRPr="00B36A6D">
              <w:rPr>
                <w:rFonts w:ascii="B Nazanin" w:hAnsi="B Nazanin" w:cs="B Lotus" w:hint="cs"/>
                <w:color w:val="000000"/>
                <w:rtl/>
              </w:rPr>
              <w:t>ی</w:t>
            </w:r>
            <w:r w:rsidRPr="00B36A6D">
              <w:rPr>
                <w:rFonts w:ascii="B Nazanin" w:hAnsi="B Nazanin" w:cs="B Lotus" w:hint="eastAsia"/>
                <w:color w:val="000000"/>
                <w:rtl/>
              </w:rPr>
              <w:t>ت</w:t>
            </w:r>
            <w:r w:rsidRPr="00B36A6D">
              <w:rPr>
                <w:rFonts w:ascii="B Nazanin" w:hAnsi="B Nazanin" w:cs="B Lotus"/>
                <w:color w:val="000000"/>
                <w:rtl/>
              </w:rPr>
              <w:t xml:space="preserve"> و تداوم منظر بوم</w:t>
            </w:r>
            <w:r w:rsidRPr="00B36A6D">
              <w:rPr>
                <w:rFonts w:ascii="B Nazanin" w:hAnsi="B Nazanin" w:cs="B Lotus" w:hint="cs"/>
                <w:color w:val="000000"/>
                <w:rtl/>
              </w:rPr>
              <w:t>ی</w:t>
            </w:r>
            <w:r w:rsidRPr="00B36A6D">
              <w:rPr>
                <w:rFonts w:ascii="B Nazanin" w:hAnsi="B Nazanin" w:cs="B Lotus"/>
                <w:color w:val="000000"/>
                <w:rtl/>
              </w:rPr>
              <w:t xml:space="preserve"> </w:t>
            </w:r>
            <w:r w:rsidRPr="00B36A6D">
              <w:rPr>
                <w:rFonts w:ascii="B Nazanin" w:hAnsi="B Nazanin" w:cs="B Lotus" w:hint="cs"/>
                <w:color w:val="000000"/>
                <w:rtl/>
              </w:rPr>
              <w:t>ی</w:t>
            </w:r>
            <w:r w:rsidRPr="00B36A6D">
              <w:rPr>
                <w:rFonts w:ascii="B Nazanin" w:hAnsi="B Nazanin" w:cs="B Lotus" w:hint="eastAsia"/>
                <w:color w:val="000000"/>
                <w:rtl/>
              </w:rPr>
              <w:t>ک</w:t>
            </w:r>
            <w:r w:rsidRPr="00B36A6D">
              <w:rPr>
                <w:rFonts w:ascii="B Nazanin" w:hAnsi="B Nazanin" w:cs="B Lotus"/>
                <w:color w:val="000000"/>
                <w:rtl/>
              </w:rPr>
              <w:t xml:space="preserve"> مجموعه را با نظر به همه ابعاد ع</w:t>
            </w:r>
            <w:r w:rsidRPr="00B36A6D">
              <w:rPr>
                <w:rFonts w:ascii="B Nazanin" w:hAnsi="B Nazanin" w:cs="B Lotus" w:hint="cs"/>
                <w:color w:val="000000"/>
                <w:rtl/>
              </w:rPr>
              <w:t>ی</w:t>
            </w:r>
            <w:r w:rsidRPr="00B36A6D">
              <w:rPr>
                <w:rFonts w:ascii="B Nazanin" w:hAnsi="B Nazanin" w:cs="B Lotus" w:hint="eastAsia"/>
                <w:color w:val="000000"/>
                <w:rtl/>
              </w:rPr>
              <w:t>ن</w:t>
            </w:r>
            <w:r w:rsidRPr="00B36A6D">
              <w:rPr>
                <w:rFonts w:ascii="B Nazanin" w:hAnsi="B Nazanin" w:cs="B Lotus" w:hint="cs"/>
                <w:color w:val="000000"/>
                <w:rtl/>
              </w:rPr>
              <w:t>ی</w:t>
            </w:r>
            <w:r w:rsidRPr="00B36A6D">
              <w:rPr>
                <w:rFonts w:ascii="B Nazanin" w:hAnsi="B Nazanin" w:cs="B Lotus"/>
                <w:color w:val="000000"/>
                <w:rtl/>
              </w:rPr>
              <w:t xml:space="preserve"> و ذهن</w:t>
            </w:r>
            <w:r w:rsidRPr="00B36A6D">
              <w:rPr>
                <w:rFonts w:ascii="B Nazanin" w:hAnsi="B Nazanin" w:cs="B Lotus" w:hint="cs"/>
                <w:color w:val="000000"/>
                <w:rtl/>
              </w:rPr>
              <w:t>ی</w:t>
            </w:r>
            <w:r w:rsidRPr="00B36A6D">
              <w:rPr>
                <w:rFonts w:ascii="B Nazanin" w:hAnsi="B Nazanin" w:cs="B Lotus"/>
                <w:color w:val="000000"/>
                <w:rtl/>
              </w:rPr>
              <w:t xml:space="preserve"> آن دنبال م</w:t>
            </w:r>
            <w:r w:rsidRPr="00B36A6D">
              <w:rPr>
                <w:rFonts w:ascii="B Nazanin" w:hAnsi="B Nazanin" w:cs="B Lotus" w:hint="cs"/>
                <w:color w:val="000000"/>
                <w:rtl/>
              </w:rPr>
              <w:t>ی‌</w:t>
            </w:r>
            <w:r w:rsidRPr="00B36A6D">
              <w:rPr>
                <w:rFonts w:ascii="B Nazanin" w:hAnsi="B Nazanin" w:cs="B Lotus" w:hint="eastAsia"/>
                <w:color w:val="000000"/>
                <w:rtl/>
              </w:rPr>
              <w:t>کند</w:t>
            </w:r>
            <w:r w:rsidRPr="00B36A6D">
              <w:rPr>
                <w:rFonts w:ascii="B Nazanin" w:hAnsi="B Nazanin" w:cs="B Lotus"/>
                <w:color w:val="000000"/>
                <w:rtl/>
              </w:rPr>
              <w:t>.</w:t>
            </w:r>
          </w:p>
        </w:tc>
      </w:tr>
      <w:tr w:rsidR="00E67C19" w:rsidRPr="00594943" w14:paraId="125C68F3" w14:textId="77777777" w:rsidTr="00B36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66E30E25" w14:textId="079FD13A" w:rsidR="00904999" w:rsidRPr="00A77B22" w:rsidRDefault="00276D6B" w:rsidP="00AA2737">
            <w:pPr>
              <w:spacing w:after="0" w:line="240" w:lineRule="auto"/>
              <w:jc w:val="both"/>
              <w:rPr>
                <w:rFonts w:ascii="Calibri" w:hAnsi="Calibri" w:cs="B Lotus"/>
                <w:color w:val="000000"/>
                <w:rtl/>
              </w:rPr>
            </w:pPr>
            <w:r w:rsidRPr="00A77B22">
              <w:rPr>
                <w:rFonts w:ascii="Calibri" w:hAnsi="Calibri" w:cs="B Lotus"/>
                <w:color w:val="000000"/>
                <w:rtl/>
              </w:rPr>
              <w:t>بازخوانش مع</w:t>
            </w:r>
            <w:r w:rsidRPr="00A77B22">
              <w:rPr>
                <w:rFonts w:ascii="Calibri" w:hAnsi="Calibri" w:cs="B Lotus" w:hint="cs"/>
                <w:color w:val="000000"/>
                <w:rtl/>
              </w:rPr>
              <w:t>ی</w:t>
            </w:r>
            <w:r w:rsidRPr="00A77B22">
              <w:rPr>
                <w:rFonts w:ascii="Calibri" w:hAnsi="Calibri" w:cs="B Lotus" w:hint="eastAsia"/>
                <w:color w:val="000000"/>
                <w:rtl/>
              </w:rPr>
              <w:t>ارها</w:t>
            </w:r>
            <w:r w:rsidRPr="00A77B22">
              <w:rPr>
                <w:rFonts w:ascii="Calibri" w:hAnsi="Calibri" w:cs="B Lotus" w:hint="cs"/>
                <w:color w:val="000000"/>
                <w:rtl/>
              </w:rPr>
              <w:t>ی</w:t>
            </w:r>
            <w:r w:rsidRPr="00A77B22">
              <w:rPr>
                <w:rFonts w:ascii="Calibri" w:hAnsi="Calibri" w:cs="B Lotus"/>
                <w:color w:val="000000"/>
                <w:rtl/>
              </w:rPr>
              <w:t xml:space="preserve"> طراح</w:t>
            </w:r>
            <w:r w:rsidRPr="00A77B22">
              <w:rPr>
                <w:rFonts w:ascii="Calibri" w:hAnsi="Calibri" w:cs="B Lotus" w:hint="cs"/>
                <w:color w:val="000000"/>
                <w:rtl/>
              </w:rPr>
              <w:t>ی</w:t>
            </w:r>
            <w:r w:rsidRPr="00A77B22">
              <w:rPr>
                <w:rFonts w:ascii="Calibri" w:hAnsi="Calibri" w:cs="B Lotus"/>
                <w:color w:val="000000"/>
                <w:rtl/>
              </w:rPr>
              <w:t xml:space="preserve"> داخل</w:t>
            </w:r>
            <w:r w:rsidRPr="00A77B22">
              <w:rPr>
                <w:rFonts w:ascii="Calibri" w:hAnsi="Calibri" w:cs="B Lotus" w:hint="cs"/>
                <w:color w:val="000000"/>
                <w:rtl/>
              </w:rPr>
              <w:t>ی</w:t>
            </w:r>
            <w:r w:rsidRPr="00A77B22">
              <w:rPr>
                <w:rFonts w:ascii="Calibri" w:hAnsi="Calibri" w:cs="B Lotus"/>
                <w:color w:val="000000"/>
                <w:rtl/>
              </w:rPr>
              <w:t xml:space="preserve"> جهت تغ</w:t>
            </w:r>
            <w:r w:rsidRPr="00A77B22">
              <w:rPr>
                <w:rFonts w:ascii="Calibri" w:hAnsi="Calibri" w:cs="B Lotus" w:hint="cs"/>
                <w:color w:val="000000"/>
                <w:rtl/>
              </w:rPr>
              <w:t>یی</w:t>
            </w:r>
            <w:r w:rsidRPr="00A77B22">
              <w:rPr>
                <w:rFonts w:ascii="Calibri" w:hAnsi="Calibri" w:cs="B Lotus" w:hint="eastAsia"/>
                <w:color w:val="000000"/>
                <w:rtl/>
              </w:rPr>
              <w:t>ر</w:t>
            </w:r>
            <w:r w:rsidRPr="00A77B22">
              <w:rPr>
                <w:rFonts w:ascii="Calibri" w:hAnsi="Calibri" w:cs="B Lotus"/>
                <w:color w:val="000000"/>
                <w:rtl/>
              </w:rPr>
              <w:t xml:space="preserve"> کاربر</w:t>
            </w:r>
            <w:r w:rsidRPr="00A77B22">
              <w:rPr>
                <w:rFonts w:ascii="Calibri" w:hAnsi="Calibri" w:cs="B Lotus" w:hint="cs"/>
                <w:color w:val="000000"/>
                <w:rtl/>
              </w:rPr>
              <w:t>ی</w:t>
            </w:r>
            <w:r w:rsidRPr="00A77B22">
              <w:rPr>
                <w:rFonts w:ascii="Calibri" w:hAnsi="Calibri" w:cs="B Lotus"/>
                <w:color w:val="000000"/>
                <w:rtl/>
              </w:rPr>
              <w:t xml:space="preserve"> ابن</w:t>
            </w:r>
            <w:r w:rsidRPr="00A77B22">
              <w:rPr>
                <w:rFonts w:ascii="Calibri" w:hAnsi="Calibri" w:cs="B Lotus" w:hint="cs"/>
                <w:color w:val="000000"/>
                <w:rtl/>
              </w:rPr>
              <w:t>ی</w:t>
            </w:r>
            <w:r w:rsidRPr="00A77B22">
              <w:rPr>
                <w:rFonts w:ascii="Calibri" w:hAnsi="Calibri" w:cs="B Lotus" w:hint="eastAsia"/>
                <w:color w:val="000000"/>
                <w:rtl/>
              </w:rPr>
              <w:t>ه</w:t>
            </w:r>
            <w:r w:rsidRPr="00A77B22">
              <w:rPr>
                <w:rFonts w:ascii="Calibri" w:hAnsi="Calibri" w:cs="B Lotus"/>
                <w:color w:val="000000"/>
                <w:rtl/>
              </w:rPr>
              <w:t xml:space="preserve"> ارزشمند</w:t>
            </w:r>
          </w:p>
        </w:tc>
        <w:tc>
          <w:tcPr>
            <w:tcW w:w="1737" w:type="dxa"/>
          </w:tcPr>
          <w:p w14:paraId="2FA294C2" w14:textId="47735133" w:rsidR="00904999" w:rsidRPr="00A77B22" w:rsidRDefault="007E397F"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B Lotus"/>
                <w:color w:val="000000"/>
                <w:rtl/>
              </w:rPr>
            </w:pPr>
            <w:r w:rsidRPr="00A77B22">
              <w:rPr>
                <w:rFonts w:ascii="B Nazanin" w:hAnsi="B Nazanin" w:cs="B Lotus" w:hint="cs"/>
                <w:color w:val="000000"/>
                <w:rtl/>
              </w:rPr>
              <w:t>بختیاری‌دوست</w:t>
            </w:r>
            <w:r w:rsidR="00276D6B" w:rsidRPr="00A77B22">
              <w:rPr>
                <w:rFonts w:ascii="B Nazanin" w:hAnsi="B Nazanin" w:cs="B Lotus" w:hint="cs"/>
                <w:color w:val="000000"/>
                <w:rtl/>
              </w:rPr>
              <w:t xml:space="preserve"> (1397)</w:t>
            </w:r>
          </w:p>
        </w:tc>
        <w:tc>
          <w:tcPr>
            <w:tcW w:w="1577" w:type="dxa"/>
          </w:tcPr>
          <w:p w14:paraId="0B319EDC" w14:textId="23D83C72" w:rsidR="00904999" w:rsidRPr="00594943" w:rsidRDefault="007E397F"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hAnsi="Calibri" w:cs="B Lotus"/>
                <w:color w:val="000000"/>
                <w:rtl/>
              </w:rPr>
            </w:pPr>
            <w:r w:rsidRPr="00594943">
              <w:rPr>
                <w:rFonts w:ascii="B Nazanin" w:hAnsi="B Nazanin" w:cs="B Lotus" w:hint="cs"/>
                <w:color w:val="000000"/>
                <w:rtl/>
              </w:rPr>
              <w:t>مقایسه‌ای- تطبیقی</w:t>
            </w:r>
          </w:p>
        </w:tc>
        <w:tc>
          <w:tcPr>
            <w:tcW w:w="3710" w:type="dxa"/>
          </w:tcPr>
          <w:p w14:paraId="09A8233C" w14:textId="7439F672" w:rsidR="007C0014" w:rsidRPr="00594943" w:rsidRDefault="00FF32D0"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594943">
              <w:rPr>
                <w:rFonts w:ascii="B Nazanin" w:hAnsi="B Nazanin" w:cs="B Lotus" w:hint="cs"/>
                <w:color w:val="000000"/>
                <w:rtl/>
              </w:rPr>
              <w:t xml:space="preserve">در انطباق تغییر کاربری سازگار و طراحی داخلی عواملی مانند </w:t>
            </w:r>
            <w:r w:rsidRPr="00594943">
              <w:rPr>
                <w:rFonts w:ascii="B Nazanin" w:hAnsi="B Nazanin" w:cs="B Lotus"/>
                <w:color w:val="000000"/>
                <w:rtl/>
              </w:rPr>
              <w:t>محدود</w:t>
            </w:r>
            <w:r w:rsidRPr="00594943">
              <w:rPr>
                <w:rFonts w:ascii="B Nazanin" w:hAnsi="B Nazanin" w:cs="B Lotus" w:hint="cs"/>
                <w:color w:val="000000"/>
                <w:rtl/>
              </w:rPr>
              <w:t xml:space="preserve"> بودن </w:t>
            </w:r>
            <w:r w:rsidR="007C0014" w:rsidRPr="00594943">
              <w:rPr>
                <w:rFonts w:ascii="B Nazanin" w:hAnsi="B Nazanin" w:cs="B Lotus" w:hint="cs"/>
                <w:color w:val="000000"/>
                <w:rtl/>
              </w:rPr>
              <w:t>م</w:t>
            </w:r>
            <w:r w:rsidR="007C0014" w:rsidRPr="00594943">
              <w:rPr>
                <w:rFonts w:ascii="B Nazanin" w:hAnsi="B Nazanin" w:cs="B Lotus"/>
                <w:color w:val="000000"/>
                <w:rtl/>
              </w:rPr>
              <w:t>ق</w:t>
            </w:r>
            <w:r w:rsidR="007C0014" w:rsidRPr="00594943">
              <w:rPr>
                <w:rFonts w:ascii="B Nazanin" w:hAnsi="B Nazanin" w:cs="B Lotus" w:hint="cs"/>
                <w:color w:val="000000"/>
                <w:rtl/>
              </w:rPr>
              <w:t>ی</w:t>
            </w:r>
            <w:r w:rsidR="007C0014" w:rsidRPr="00594943">
              <w:rPr>
                <w:rFonts w:ascii="B Nazanin" w:hAnsi="B Nazanin" w:cs="B Lotus" w:hint="eastAsia"/>
                <w:color w:val="000000"/>
                <w:rtl/>
              </w:rPr>
              <w:t>اس</w:t>
            </w:r>
            <w:r w:rsidR="007C0014" w:rsidRPr="00594943">
              <w:rPr>
                <w:rFonts w:ascii="B Nazanin" w:hAnsi="B Nazanin" w:cs="B Lotus"/>
                <w:color w:val="000000"/>
                <w:rtl/>
              </w:rPr>
              <w:t xml:space="preserve"> طراح</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در بناها</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ارزشمند به</w:t>
            </w:r>
            <w:r w:rsidR="007C0014" w:rsidRPr="00594943">
              <w:rPr>
                <w:rFonts w:ascii="B Nazanin" w:hAnsi="B Nazanin" w:cs="B Lotus" w:hint="cs"/>
                <w:color w:val="000000"/>
                <w:rtl/>
              </w:rPr>
              <w:t xml:space="preserve"> </w:t>
            </w:r>
            <w:r w:rsidR="007C0014" w:rsidRPr="00594943">
              <w:rPr>
                <w:rFonts w:ascii="B Nazanin" w:hAnsi="B Nazanin" w:cs="B Lotus" w:hint="eastAsia"/>
                <w:color w:val="000000"/>
                <w:rtl/>
              </w:rPr>
              <w:t>طراح</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و دکوراس</w:t>
            </w:r>
            <w:r w:rsidR="007C0014" w:rsidRPr="00594943">
              <w:rPr>
                <w:rFonts w:ascii="B Nazanin" w:hAnsi="B Nazanin" w:cs="B Lotus" w:hint="cs"/>
                <w:color w:val="000000"/>
                <w:rtl/>
              </w:rPr>
              <w:t>ی</w:t>
            </w:r>
            <w:r w:rsidR="007C0014" w:rsidRPr="00594943">
              <w:rPr>
                <w:rFonts w:ascii="B Nazanin" w:hAnsi="B Nazanin" w:cs="B Lotus" w:hint="eastAsia"/>
                <w:color w:val="000000"/>
                <w:rtl/>
              </w:rPr>
              <w:t>ون</w:t>
            </w:r>
            <w:r w:rsidR="007C0014" w:rsidRPr="00594943">
              <w:rPr>
                <w:rFonts w:ascii="B Nazanin" w:hAnsi="B Nazanin" w:cs="B Lotus"/>
                <w:color w:val="000000"/>
                <w:rtl/>
              </w:rPr>
              <w:t xml:space="preserve"> داخل</w:t>
            </w:r>
            <w:r w:rsidR="007C0014" w:rsidRPr="00594943">
              <w:rPr>
                <w:rFonts w:ascii="B Nazanin" w:hAnsi="B Nazanin" w:cs="B Lotus" w:hint="cs"/>
                <w:color w:val="000000"/>
                <w:rtl/>
              </w:rPr>
              <w:t>ی</w:t>
            </w:r>
            <w:r w:rsidRPr="00594943">
              <w:rPr>
                <w:rFonts w:ascii="B Nazanin" w:hAnsi="B Nazanin" w:cs="B Lotus" w:hint="cs"/>
                <w:color w:val="000000"/>
                <w:rtl/>
              </w:rPr>
              <w:t xml:space="preserve">، طراحی فضاها </w:t>
            </w:r>
            <w:r w:rsidR="00751749">
              <w:rPr>
                <w:rFonts w:ascii="B Nazanin" w:hAnsi="B Nazanin" w:cs="B Lotus"/>
                <w:color w:val="000000"/>
                <w:rtl/>
              </w:rPr>
              <w:t>به‌صورت</w:t>
            </w:r>
            <w:r w:rsidRPr="00594943">
              <w:rPr>
                <w:rFonts w:ascii="B Nazanin" w:hAnsi="B Nazanin" w:cs="B Lotus" w:hint="cs"/>
                <w:color w:val="000000"/>
                <w:rtl/>
              </w:rPr>
              <w:t xml:space="preserve"> منعطف و عدم محدود کردن فضایی به عملکردی خاص، </w:t>
            </w:r>
            <w:r w:rsidR="007C0014" w:rsidRPr="00594943">
              <w:rPr>
                <w:rFonts w:ascii="B Nazanin" w:hAnsi="B Nazanin" w:cs="B Lotus"/>
                <w:color w:val="000000"/>
                <w:rtl/>
              </w:rPr>
              <w:t>هماهنگ</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ول</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متما</w:t>
            </w:r>
            <w:r w:rsidR="007C0014" w:rsidRPr="00594943">
              <w:rPr>
                <w:rFonts w:ascii="B Nazanin" w:hAnsi="B Nazanin" w:cs="B Lotus" w:hint="cs"/>
                <w:color w:val="000000"/>
                <w:rtl/>
              </w:rPr>
              <w:t>ی</w:t>
            </w:r>
            <w:r w:rsidR="00B36A6D">
              <w:rPr>
                <w:rFonts w:ascii="B Nazanin" w:hAnsi="B Nazanin" w:cs="B Lotus" w:hint="cs"/>
                <w:color w:val="000000"/>
                <w:rtl/>
              </w:rPr>
              <w:t xml:space="preserve">ز </w:t>
            </w:r>
            <w:r w:rsidR="007C0014" w:rsidRPr="00594943">
              <w:rPr>
                <w:rFonts w:ascii="B Nazanin" w:hAnsi="B Nazanin" w:cs="B Lotus"/>
                <w:color w:val="000000"/>
                <w:rtl/>
              </w:rPr>
              <w:t>بودن</w:t>
            </w:r>
            <w:r w:rsidRPr="00594943">
              <w:rPr>
                <w:rFonts w:ascii="B Nazanin" w:hAnsi="B Nazanin" w:cs="B Lotus" w:hint="cs"/>
                <w:color w:val="000000"/>
                <w:rtl/>
              </w:rPr>
              <w:t xml:space="preserve">، </w:t>
            </w:r>
            <w:r w:rsidR="007C0014" w:rsidRPr="00594943">
              <w:rPr>
                <w:rFonts w:ascii="B Nazanin" w:hAnsi="B Nazanin" w:cs="B Lotus"/>
                <w:color w:val="000000"/>
                <w:rtl/>
              </w:rPr>
              <w:t>طراح</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در بناها</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ارزشمند در جه</w:t>
            </w:r>
            <w:r w:rsidRPr="00594943">
              <w:rPr>
                <w:rFonts w:ascii="B Nazanin" w:hAnsi="B Nazanin" w:cs="B Lotus" w:hint="cs"/>
                <w:color w:val="000000"/>
                <w:rtl/>
              </w:rPr>
              <w:t>ت</w:t>
            </w:r>
            <w:r w:rsidR="007C0014" w:rsidRPr="00594943">
              <w:rPr>
                <w:rFonts w:ascii="B Nazanin" w:hAnsi="B Nazanin" w:cs="B Lotus"/>
                <w:color w:val="000000"/>
                <w:rtl/>
              </w:rPr>
              <w:t xml:space="preserve"> </w:t>
            </w:r>
            <w:r w:rsidRPr="00594943">
              <w:rPr>
                <w:rFonts w:ascii="B Nazanin" w:hAnsi="B Nazanin" w:cs="B Lotus" w:hint="cs"/>
                <w:color w:val="000000"/>
                <w:rtl/>
              </w:rPr>
              <w:t xml:space="preserve">حفظ </w:t>
            </w:r>
            <w:r w:rsidR="007C0014" w:rsidRPr="00594943">
              <w:rPr>
                <w:rFonts w:ascii="B Nazanin" w:hAnsi="B Nazanin" w:cs="B Lotus" w:hint="eastAsia"/>
                <w:color w:val="000000"/>
                <w:rtl/>
              </w:rPr>
              <w:t>ارزش</w:t>
            </w:r>
            <w:r w:rsidRPr="00594943">
              <w:rPr>
                <w:rFonts w:cs="B Lotus" w:hint="eastAsia"/>
                <w:color w:val="000000"/>
              </w:rPr>
              <w:t>‌</w:t>
            </w:r>
            <w:r w:rsidR="007C0014" w:rsidRPr="00594943">
              <w:rPr>
                <w:rFonts w:ascii="B Nazanin" w:hAnsi="B Nazanin" w:cs="B Lotus" w:hint="eastAsia"/>
                <w:color w:val="000000"/>
                <w:rtl/>
              </w:rPr>
              <w:t>ها</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بنا و </w:t>
            </w:r>
            <w:r w:rsidRPr="00594943">
              <w:rPr>
                <w:rFonts w:ascii="B Nazanin" w:hAnsi="B Nazanin" w:cs="B Lotus" w:hint="cs"/>
                <w:color w:val="000000"/>
                <w:rtl/>
              </w:rPr>
              <w:t xml:space="preserve">از بین نبردن </w:t>
            </w:r>
            <w:r w:rsidR="007C0014" w:rsidRPr="00594943">
              <w:rPr>
                <w:rFonts w:ascii="B Nazanin" w:hAnsi="B Nazanin" w:cs="B Lotus"/>
                <w:color w:val="000000"/>
                <w:rtl/>
              </w:rPr>
              <w:t xml:space="preserve">حس مکان </w:t>
            </w:r>
            <w:r w:rsidRPr="00594943">
              <w:rPr>
                <w:rFonts w:ascii="B Nazanin" w:hAnsi="B Nazanin" w:cs="B Lotus" w:hint="cs"/>
                <w:color w:val="000000"/>
                <w:rtl/>
              </w:rPr>
              <w:t xml:space="preserve">و برگشت‌پذیر بودن </w:t>
            </w:r>
            <w:r w:rsidR="007C0014" w:rsidRPr="00594943">
              <w:rPr>
                <w:rFonts w:ascii="B Nazanin" w:hAnsi="B Nazanin" w:cs="B Lotus"/>
                <w:color w:val="000000"/>
                <w:rtl/>
              </w:rPr>
              <w:t>جنس مصالح و نحوه اجرا</w:t>
            </w:r>
            <w:r w:rsidR="007C0014" w:rsidRPr="00594943">
              <w:rPr>
                <w:rFonts w:ascii="B Nazanin" w:hAnsi="B Nazanin" w:cs="B Lotus" w:hint="cs"/>
                <w:color w:val="000000"/>
                <w:rtl/>
              </w:rPr>
              <w:t>ی</w:t>
            </w:r>
            <w:r w:rsidR="007C0014" w:rsidRPr="00594943">
              <w:rPr>
                <w:rFonts w:ascii="B Nazanin" w:hAnsi="B Nazanin" w:cs="B Lotus"/>
                <w:color w:val="000000"/>
                <w:rtl/>
              </w:rPr>
              <w:t xml:space="preserve"> </w:t>
            </w:r>
            <w:r w:rsidR="00546AE7">
              <w:rPr>
                <w:rFonts w:ascii="B Nazanin" w:hAnsi="B Nazanin" w:cs="B Lotus"/>
                <w:color w:val="000000"/>
                <w:rtl/>
              </w:rPr>
              <w:t>آن‌ها</w:t>
            </w:r>
            <w:r w:rsidRPr="00594943">
              <w:rPr>
                <w:rFonts w:ascii="B Nazanin" w:hAnsi="B Nazanin" w:cs="B Lotus" w:hint="cs"/>
                <w:color w:val="000000"/>
                <w:rtl/>
              </w:rPr>
              <w:t xml:space="preserve"> مؤثر است.</w:t>
            </w:r>
          </w:p>
        </w:tc>
      </w:tr>
      <w:tr w:rsidR="00B36A6D" w:rsidRPr="00594943" w14:paraId="1828E33A" w14:textId="77777777" w:rsidTr="00B36A6D">
        <w:tc>
          <w:tcPr>
            <w:cnfStyle w:val="001000000000" w:firstRow="0" w:lastRow="0" w:firstColumn="1" w:lastColumn="0" w:oddVBand="0" w:evenVBand="0" w:oddHBand="0" w:evenHBand="0" w:firstRowFirstColumn="0" w:firstRowLastColumn="0" w:lastRowFirstColumn="0" w:lastRowLastColumn="0"/>
            <w:tcW w:w="1992" w:type="dxa"/>
          </w:tcPr>
          <w:p w14:paraId="7E22B75F" w14:textId="03270104" w:rsidR="00B36A6D" w:rsidRPr="0033552A" w:rsidRDefault="00B36A6D" w:rsidP="00AA2737">
            <w:pPr>
              <w:spacing w:after="0" w:line="240" w:lineRule="auto"/>
              <w:jc w:val="both"/>
              <w:rPr>
                <w:rFonts w:ascii="Calibri" w:hAnsi="Calibri" w:cs="B Lotus"/>
                <w:color w:val="000000"/>
                <w:rtl/>
              </w:rPr>
            </w:pPr>
            <w:r w:rsidRPr="0033552A">
              <w:rPr>
                <w:rFonts w:ascii="Calibri" w:hAnsi="Calibri" w:cs="B Lotus"/>
                <w:color w:val="000000"/>
                <w:rtl/>
              </w:rPr>
              <w:t xml:space="preserve">راهبردی نظری برای </w:t>
            </w:r>
            <w:r w:rsidRPr="0033552A">
              <w:rPr>
                <w:rFonts w:ascii="Calibri" w:hAnsi="Calibri" w:cs="B Lotus"/>
                <w:color w:val="000000"/>
                <w:rtl/>
              </w:rPr>
              <w:lastRenderedPageBreak/>
              <w:t>باززنده</w:t>
            </w:r>
            <w:r w:rsidRPr="0033552A">
              <w:rPr>
                <w:rFonts w:ascii="Calibri" w:hAnsi="Calibri" w:cs="B Lotus" w:hint="cs"/>
                <w:color w:val="000000"/>
                <w:rtl/>
              </w:rPr>
              <w:t>‌</w:t>
            </w:r>
            <w:r w:rsidRPr="0033552A">
              <w:rPr>
                <w:rFonts w:ascii="Calibri" w:hAnsi="Calibri" w:cs="B Lotus"/>
                <w:color w:val="000000"/>
                <w:rtl/>
              </w:rPr>
              <w:t>سازی دخمه</w:t>
            </w:r>
            <w:r w:rsidRPr="0033552A">
              <w:rPr>
                <w:rFonts w:ascii="Calibri" w:hAnsi="Calibri" w:cs="B Lotus"/>
                <w:color w:val="000000"/>
                <w:rtl/>
              </w:rPr>
              <w:softHyphen/>
              <w:t xml:space="preserve">های زرتشتیان در ایران </w:t>
            </w:r>
            <w:r w:rsidR="00694059" w:rsidRPr="0033552A">
              <w:rPr>
                <w:rFonts w:ascii="Calibri" w:hAnsi="Calibri" w:cs="B Lotus" w:hint="cs"/>
                <w:color w:val="000000"/>
                <w:rtl/>
              </w:rPr>
              <w:t>(</w:t>
            </w:r>
            <w:r w:rsidRPr="0033552A">
              <w:rPr>
                <w:rFonts w:ascii="Calibri" w:hAnsi="Calibri" w:cs="B Lotus"/>
                <w:color w:val="000000"/>
                <w:rtl/>
              </w:rPr>
              <w:t>نمون</w:t>
            </w:r>
            <w:r w:rsidRPr="0033552A">
              <w:rPr>
                <w:rFonts w:ascii="Calibri" w:hAnsi="Calibri" w:cs="B Lotus" w:hint="cs"/>
                <w:color w:val="000000"/>
                <w:rtl/>
              </w:rPr>
              <w:t>ه موردی</w:t>
            </w:r>
            <w:r w:rsidRPr="0033552A">
              <w:rPr>
                <w:rFonts w:ascii="Calibri" w:hAnsi="Calibri" w:cs="B Lotus"/>
                <w:color w:val="000000"/>
                <w:rtl/>
              </w:rPr>
              <w:t xml:space="preserve">: </w:t>
            </w:r>
            <w:r w:rsidRPr="0033552A">
              <w:rPr>
                <w:rFonts w:ascii="Calibri" w:hAnsi="Calibri" w:cs="B Lotus" w:hint="cs"/>
                <w:color w:val="000000"/>
                <w:rtl/>
              </w:rPr>
              <w:t>دخمه زرتشتیان</w:t>
            </w:r>
            <w:r w:rsidRPr="0033552A">
              <w:rPr>
                <w:rFonts w:ascii="Calibri" w:hAnsi="Calibri" w:cs="B Lotus"/>
                <w:color w:val="000000"/>
                <w:rtl/>
              </w:rPr>
              <w:t xml:space="preserve"> </w:t>
            </w:r>
            <w:r w:rsidRPr="0033552A">
              <w:rPr>
                <w:rFonts w:ascii="Calibri" w:hAnsi="Calibri" w:cs="B Lotus" w:hint="cs"/>
                <w:color w:val="000000"/>
                <w:rtl/>
              </w:rPr>
              <w:t>کرمان</w:t>
            </w:r>
            <w:r w:rsidR="00694059" w:rsidRPr="0033552A">
              <w:rPr>
                <w:rFonts w:ascii="Calibri" w:hAnsi="Calibri" w:cs="B Lotus" w:hint="cs"/>
                <w:color w:val="000000"/>
                <w:rtl/>
              </w:rPr>
              <w:t>)</w:t>
            </w:r>
          </w:p>
        </w:tc>
        <w:tc>
          <w:tcPr>
            <w:tcW w:w="1737" w:type="dxa"/>
          </w:tcPr>
          <w:p w14:paraId="14E1A369" w14:textId="4AD3C3AC" w:rsidR="00B36A6D" w:rsidRPr="0033552A"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33552A">
              <w:rPr>
                <w:rFonts w:ascii="B Nazanin" w:hAnsi="B Nazanin" w:cs="B Lotus" w:hint="cs"/>
                <w:color w:val="000000"/>
                <w:rtl/>
              </w:rPr>
              <w:lastRenderedPageBreak/>
              <w:t>خواجه</w:t>
            </w:r>
            <w:r w:rsidRPr="0033552A">
              <w:rPr>
                <w:rFonts w:ascii="B Nazanin" w:hAnsi="B Nazanin" w:cs="B Lotus"/>
                <w:color w:val="000000"/>
                <w:rtl/>
              </w:rPr>
              <w:softHyphen/>
            </w:r>
            <w:r w:rsidRPr="0033552A">
              <w:rPr>
                <w:rFonts w:ascii="B Nazanin" w:hAnsi="B Nazanin" w:cs="B Lotus" w:hint="cs"/>
                <w:color w:val="000000"/>
                <w:rtl/>
              </w:rPr>
              <w:t>پور و رئوفی (1397)</w:t>
            </w:r>
          </w:p>
        </w:tc>
        <w:tc>
          <w:tcPr>
            <w:tcW w:w="1577" w:type="dxa"/>
          </w:tcPr>
          <w:p w14:paraId="2F46BC33" w14:textId="5F8A29A0" w:rsidR="00B36A6D" w:rsidRPr="0033552A"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33552A">
              <w:rPr>
                <w:rFonts w:ascii="B Nazanin" w:hAnsi="B Nazanin" w:cs="B Lotus" w:hint="cs"/>
                <w:color w:val="000000"/>
                <w:rtl/>
              </w:rPr>
              <w:t>پژوهش موردی</w:t>
            </w:r>
          </w:p>
        </w:tc>
        <w:tc>
          <w:tcPr>
            <w:tcW w:w="3710" w:type="dxa"/>
          </w:tcPr>
          <w:p w14:paraId="47AECE30" w14:textId="1D1B80E0" w:rsidR="00B36A6D" w:rsidRPr="00594943" w:rsidRDefault="00B36A6D"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B Nazanin" w:hAnsi="B Nazanin" w:cs="B Lotus"/>
                <w:color w:val="000000"/>
                <w:rtl/>
              </w:rPr>
            </w:pPr>
            <w:r w:rsidRPr="00B36A6D">
              <w:rPr>
                <w:rFonts w:ascii="B Nazanin" w:hAnsi="B Nazanin" w:cs="B Lotus" w:hint="cs"/>
                <w:color w:val="000000"/>
                <w:rtl/>
              </w:rPr>
              <w:t xml:space="preserve">با توجه به ارزش‌های گوناگون اثر، نیازهای ذی‌نفعان، بررسی سه روش حفاظت از یک اثر </w:t>
            </w:r>
            <w:r w:rsidRPr="00B36A6D">
              <w:rPr>
                <w:rFonts w:ascii="B Nazanin" w:hAnsi="B Nazanin" w:cs="B Lotus" w:hint="cs"/>
                <w:color w:val="000000"/>
                <w:rtl/>
              </w:rPr>
              <w:lastRenderedPageBreak/>
              <w:t xml:space="preserve">معماری، قدرت هر یک در انتقال و حفظ ارزش‌ها و پاسخگویی به نیازهای ذی‌نفعان، روش سوم یعنی </w:t>
            </w:r>
            <w:r w:rsidRPr="00B36A6D">
              <w:rPr>
                <w:rFonts w:ascii="B Nazanin" w:hAnsi="B Nazanin" w:cs="B Lotus"/>
                <w:color w:val="000000"/>
                <w:rtl/>
              </w:rPr>
              <w:t xml:space="preserve">بازگرداندن </w:t>
            </w:r>
            <w:r w:rsidRPr="00B36A6D">
              <w:rPr>
                <w:rFonts w:ascii="B Nazanin" w:hAnsi="B Nazanin" w:cs="B Lotus" w:hint="cs"/>
                <w:color w:val="000000"/>
                <w:rtl/>
              </w:rPr>
              <w:t>دخمه زرتشتیان کرمان</w:t>
            </w:r>
            <w:r w:rsidRPr="00B36A6D">
              <w:rPr>
                <w:rFonts w:ascii="B Nazanin" w:hAnsi="B Nazanin" w:cs="B Lotus"/>
                <w:color w:val="000000"/>
                <w:rtl/>
              </w:rPr>
              <w:t xml:space="preserve"> به زندگی معاصر با ارا</w:t>
            </w:r>
            <w:r w:rsidRPr="00B36A6D">
              <w:rPr>
                <w:rFonts w:ascii="B Nazanin" w:hAnsi="B Nazanin" w:cs="B Lotus" w:hint="cs"/>
                <w:color w:val="000000"/>
                <w:rtl/>
              </w:rPr>
              <w:t>ئه یک</w:t>
            </w:r>
            <w:r w:rsidRPr="00B36A6D">
              <w:rPr>
                <w:rFonts w:ascii="B Nazanin" w:hAnsi="B Nazanin" w:cs="B Lotus"/>
                <w:color w:val="000000"/>
                <w:rtl/>
              </w:rPr>
              <w:t xml:space="preserve"> </w:t>
            </w:r>
            <w:r w:rsidRPr="00B36A6D">
              <w:rPr>
                <w:rFonts w:ascii="B Nazanin" w:hAnsi="B Nazanin" w:cs="B Lotus" w:hint="cs"/>
                <w:color w:val="000000"/>
                <w:rtl/>
              </w:rPr>
              <w:t>کاربری</w:t>
            </w:r>
            <w:r w:rsidRPr="00B36A6D">
              <w:rPr>
                <w:rFonts w:ascii="B Nazanin" w:hAnsi="B Nazanin" w:cs="B Lotus"/>
                <w:color w:val="000000"/>
                <w:rtl/>
              </w:rPr>
              <w:t xml:space="preserve"> </w:t>
            </w:r>
            <w:r w:rsidRPr="00B36A6D">
              <w:rPr>
                <w:rFonts w:ascii="B Nazanin" w:hAnsi="B Nazanin" w:cs="B Lotus" w:hint="cs"/>
                <w:color w:val="000000"/>
                <w:rtl/>
              </w:rPr>
              <w:t>جدید</w:t>
            </w:r>
            <w:r w:rsidRPr="00B36A6D">
              <w:rPr>
                <w:rFonts w:ascii="B Nazanin" w:hAnsi="B Nazanin" w:cs="B Lotus"/>
                <w:color w:val="000000"/>
                <w:rtl/>
              </w:rPr>
              <w:t xml:space="preserve"> </w:t>
            </w:r>
            <w:r w:rsidRPr="00B36A6D">
              <w:rPr>
                <w:rFonts w:ascii="B Nazanin" w:hAnsi="B Nazanin" w:cs="B Lotus" w:hint="cs"/>
                <w:color w:val="000000"/>
                <w:rtl/>
              </w:rPr>
              <w:t>و</w:t>
            </w:r>
            <w:r w:rsidRPr="00B36A6D">
              <w:rPr>
                <w:rFonts w:ascii="B Nazanin" w:hAnsi="B Nazanin" w:cs="B Lotus"/>
                <w:color w:val="000000"/>
                <w:rtl/>
              </w:rPr>
              <w:t xml:space="preserve"> </w:t>
            </w:r>
            <w:r w:rsidRPr="00B36A6D">
              <w:rPr>
                <w:rFonts w:ascii="B Nazanin" w:hAnsi="B Nazanin" w:cs="B Lotus" w:hint="cs"/>
                <w:color w:val="000000"/>
                <w:rtl/>
              </w:rPr>
              <w:t>با</w:t>
            </w:r>
            <w:r w:rsidRPr="00B36A6D">
              <w:rPr>
                <w:rFonts w:ascii="B Nazanin" w:hAnsi="B Nazanin" w:cs="B Lotus"/>
                <w:color w:val="000000"/>
                <w:rtl/>
              </w:rPr>
              <w:t xml:space="preserve"> </w:t>
            </w:r>
            <w:r w:rsidRPr="00B36A6D">
              <w:rPr>
                <w:rFonts w:ascii="B Nazanin" w:hAnsi="B Nazanin" w:cs="B Lotus" w:hint="cs"/>
                <w:color w:val="000000"/>
                <w:rtl/>
              </w:rPr>
              <w:t>توجه</w:t>
            </w:r>
            <w:r w:rsidRPr="00B36A6D">
              <w:rPr>
                <w:rFonts w:ascii="B Nazanin" w:hAnsi="B Nazanin" w:cs="B Lotus"/>
                <w:color w:val="000000"/>
                <w:rtl/>
              </w:rPr>
              <w:t xml:space="preserve"> و تأکید بر اصالت و هویت اثر نتیجه</w:t>
            </w:r>
            <w:r w:rsidRPr="00B36A6D">
              <w:rPr>
                <w:rFonts w:ascii="B Nazanin" w:hAnsi="B Nazanin" w:cs="B Lotus"/>
                <w:color w:val="000000"/>
                <w:rtl/>
              </w:rPr>
              <w:softHyphen/>
              <w:t>گیری شده است</w:t>
            </w:r>
            <w:r w:rsidRPr="00B36A6D">
              <w:rPr>
                <w:rFonts w:ascii="B Nazanin" w:hAnsi="B Nazanin" w:cs="B Lotus"/>
                <w:color w:val="000000"/>
              </w:rPr>
              <w:t>.</w:t>
            </w:r>
          </w:p>
        </w:tc>
      </w:tr>
      <w:tr w:rsidR="00B36A6D" w:rsidRPr="00594943" w14:paraId="52BEBB9F" w14:textId="77777777" w:rsidTr="00B36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216EE480" w14:textId="073E28DC" w:rsidR="00B36A6D" w:rsidRPr="0033552A" w:rsidRDefault="00B36A6D" w:rsidP="00AA2737">
            <w:pPr>
              <w:spacing w:after="0" w:line="240" w:lineRule="auto"/>
              <w:jc w:val="both"/>
              <w:rPr>
                <w:rFonts w:ascii="Calibri" w:hAnsi="Calibri" w:cs="B Lotus"/>
                <w:color w:val="000000"/>
                <w:rtl/>
              </w:rPr>
            </w:pPr>
            <w:r w:rsidRPr="0033552A">
              <w:rPr>
                <w:rFonts w:ascii="Calibri" w:hAnsi="Calibri" w:cs="B Lotus"/>
                <w:color w:val="000000"/>
                <w:rtl/>
              </w:rPr>
              <w:lastRenderedPageBreak/>
              <w:t>تب</w:t>
            </w:r>
            <w:r w:rsidRPr="0033552A">
              <w:rPr>
                <w:rFonts w:ascii="Calibri" w:hAnsi="Calibri" w:cs="B Lotus" w:hint="cs"/>
                <w:color w:val="000000"/>
                <w:rtl/>
              </w:rPr>
              <w:t>یی</w:t>
            </w:r>
            <w:r w:rsidRPr="0033552A">
              <w:rPr>
                <w:rFonts w:ascii="Calibri" w:hAnsi="Calibri" w:cs="B Lotus" w:hint="eastAsia"/>
                <w:color w:val="000000"/>
                <w:rtl/>
              </w:rPr>
              <w:t>ن</w:t>
            </w:r>
            <w:r w:rsidRPr="0033552A">
              <w:rPr>
                <w:rFonts w:ascii="Calibri" w:hAnsi="Calibri" w:cs="B Lotus"/>
                <w:color w:val="000000"/>
                <w:rtl/>
              </w:rPr>
              <w:t xml:space="preserve"> مفهوم اح</w:t>
            </w:r>
            <w:r w:rsidRPr="0033552A">
              <w:rPr>
                <w:rFonts w:ascii="Calibri" w:hAnsi="Calibri" w:cs="B Lotus" w:hint="cs"/>
                <w:color w:val="000000"/>
                <w:rtl/>
              </w:rPr>
              <w:t>ی</w:t>
            </w:r>
            <w:r w:rsidRPr="0033552A">
              <w:rPr>
                <w:rFonts w:ascii="Calibri" w:hAnsi="Calibri" w:cs="B Lotus" w:hint="eastAsia"/>
                <w:color w:val="000000"/>
                <w:rtl/>
              </w:rPr>
              <w:t>اء</w:t>
            </w:r>
            <w:r w:rsidRPr="0033552A">
              <w:rPr>
                <w:rFonts w:ascii="Calibri" w:hAnsi="Calibri" w:cs="B Lotus"/>
                <w:color w:val="000000"/>
                <w:rtl/>
              </w:rPr>
              <w:t xml:space="preserve"> در بناها</w:t>
            </w:r>
            <w:r w:rsidRPr="0033552A">
              <w:rPr>
                <w:rFonts w:ascii="Calibri" w:hAnsi="Calibri" w:cs="B Lotus" w:hint="cs"/>
                <w:color w:val="000000"/>
                <w:rtl/>
              </w:rPr>
              <w:t>ی</w:t>
            </w:r>
            <w:r w:rsidRPr="0033552A">
              <w:rPr>
                <w:rFonts w:ascii="Calibri" w:hAnsi="Calibri" w:cs="B Lotus"/>
                <w:color w:val="000000"/>
                <w:rtl/>
              </w:rPr>
              <w:t xml:space="preserve"> تار</w:t>
            </w:r>
            <w:r w:rsidRPr="0033552A">
              <w:rPr>
                <w:rFonts w:ascii="Calibri" w:hAnsi="Calibri" w:cs="B Lotus" w:hint="cs"/>
                <w:color w:val="000000"/>
                <w:rtl/>
              </w:rPr>
              <w:t>ی</w:t>
            </w:r>
            <w:r w:rsidRPr="0033552A">
              <w:rPr>
                <w:rFonts w:ascii="Calibri" w:hAnsi="Calibri" w:cs="B Lotus" w:hint="eastAsia"/>
                <w:color w:val="000000"/>
                <w:rtl/>
              </w:rPr>
              <w:t>خ</w:t>
            </w:r>
            <w:r w:rsidRPr="0033552A">
              <w:rPr>
                <w:rFonts w:ascii="Calibri" w:hAnsi="Calibri" w:cs="B Lotus" w:hint="cs"/>
                <w:color w:val="000000"/>
                <w:rtl/>
              </w:rPr>
              <w:t xml:space="preserve">ی </w:t>
            </w:r>
            <w:r w:rsidRPr="0033552A">
              <w:rPr>
                <w:rFonts w:ascii="Calibri" w:hAnsi="Calibri" w:cs="B Lotus" w:hint="eastAsia"/>
                <w:color w:val="000000"/>
                <w:rtl/>
              </w:rPr>
              <w:t>با</w:t>
            </w:r>
            <w:r w:rsidRPr="0033552A">
              <w:rPr>
                <w:rFonts w:ascii="Calibri" w:hAnsi="Calibri" w:cs="B Lotus"/>
                <w:color w:val="000000"/>
                <w:rtl/>
              </w:rPr>
              <w:t xml:space="preserve"> مقا</w:t>
            </w:r>
            <w:r w:rsidRPr="0033552A">
              <w:rPr>
                <w:rFonts w:ascii="Calibri" w:hAnsi="Calibri" w:cs="B Lotus" w:hint="cs"/>
                <w:color w:val="000000"/>
                <w:rtl/>
              </w:rPr>
              <w:t>یسه</w:t>
            </w:r>
            <w:r w:rsidRPr="0033552A">
              <w:rPr>
                <w:rFonts w:ascii="Calibri" w:hAnsi="Calibri" w:cs="B Lotus"/>
                <w:color w:val="000000"/>
                <w:rtl/>
              </w:rPr>
              <w:t xml:space="preserve"> تطب</w:t>
            </w:r>
            <w:r w:rsidRPr="0033552A">
              <w:rPr>
                <w:rFonts w:ascii="Calibri" w:hAnsi="Calibri" w:cs="B Lotus" w:hint="cs"/>
                <w:color w:val="000000"/>
                <w:rtl/>
              </w:rPr>
              <w:t>ی</w:t>
            </w:r>
            <w:r w:rsidRPr="0033552A">
              <w:rPr>
                <w:rFonts w:ascii="Calibri" w:hAnsi="Calibri" w:cs="B Lotus" w:hint="eastAsia"/>
                <w:color w:val="000000"/>
                <w:rtl/>
              </w:rPr>
              <w:t>ق</w:t>
            </w:r>
            <w:r w:rsidRPr="0033552A">
              <w:rPr>
                <w:rFonts w:ascii="Calibri" w:hAnsi="Calibri" w:cs="B Lotus" w:hint="cs"/>
                <w:color w:val="000000"/>
                <w:rtl/>
              </w:rPr>
              <w:t>ی</w:t>
            </w:r>
            <w:r w:rsidRPr="0033552A">
              <w:rPr>
                <w:rFonts w:ascii="Calibri" w:hAnsi="Calibri" w:cs="B Lotus"/>
                <w:color w:val="000000"/>
                <w:rtl/>
              </w:rPr>
              <w:t xml:space="preserve"> انواع </w:t>
            </w:r>
            <w:r w:rsidRPr="0033552A">
              <w:rPr>
                <w:rFonts w:ascii="Calibri" w:hAnsi="Calibri" w:cs="B Lotus" w:hint="cs"/>
                <w:color w:val="000000"/>
                <w:rtl/>
              </w:rPr>
              <w:t>مداخلات</w:t>
            </w:r>
            <w:r w:rsidRPr="0033552A">
              <w:rPr>
                <w:rFonts w:ascii="Calibri" w:hAnsi="Calibri" w:cs="B Lotus"/>
                <w:color w:val="000000"/>
                <w:rtl/>
              </w:rPr>
              <w:t xml:space="preserve"> کارکرد</w:t>
            </w:r>
            <w:r w:rsidRPr="0033552A">
              <w:rPr>
                <w:rFonts w:ascii="Calibri" w:hAnsi="Calibri" w:cs="B Lotus" w:hint="cs"/>
                <w:color w:val="000000"/>
                <w:rtl/>
              </w:rPr>
              <w:t>ی</w:t>
            </w:r>
          </w:p>
        </w:tc>
        <w:tc>
          <w:tcPr>
            <w:tcW w:w="1737" w:type="dxa"/>
          </w:tcPr>
          <w:p w14:paraId="3640C291" w14:textId="5C967385" w:rsidR="00B36A6D" w:rsidRPr="0033552A" w:rsidRDefault="00B36A6D"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33552A">
              <w:rPr>
                <w:rFonts w:ascii="B Nazanin" w:hAnsi="B Nazanin" w:cs="B Lotus" w:hint="cs"/>
                <w:color w:val="000000"/>
                <w:rtl/>
                <w:lang w:bidi="ar-SA"/>
              </w:rPr>
              <w:t>طهماسبی و ناسخیان (1399)</w:t>
            </w:r>
          </w:p>
        </w:tc>
        <w:tc>
          <w:tcPr>
            <w:tcW w:w="1577" w:type="dxa"/>
          </w:tcPr>
          <w:p w14:paraId="6D74F3C3" w14:textId="5E1D417D" w:rsidR="00B36A6D" w:rsidRPr="0033552A" w:rsidRDefault="00B36A6D"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33552A">
              <w:rPr>
                <w:rFonts w:ascii="B Nazanin" w:hAnsi="B Nazanin" w:cs="B Lotus" w:hint="cs"/>
                <w:color w:val="000000"/>
                <w:rtl/>
                <w:lang w:bidi="ar-SA"/>
              </w:rPr>
              <w:t>توصیفی- تحلیلی و مقایسه‌‌ی تطبیقی</w:t>
            </w:r>
          </w:p>
        </w:tc>
        <w:tc>
          <w:tcPr>
            <w:tcW w:w="3710" w:type="dxa"/>
          </w:tcPr>
          <w:p w14:paraId="3AB87DCC" w14:textId="6D1FC754" w:rsidR="00B36A6D" w:rsidRPr="00B36A6D" w:rsidRDefault="00B36A6D" w:rsidP="00AA27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B Nazanin" w:hAnsi="B Nazanin" w:cs="B Lotus"/>
                <w:color w:val="000000"/>
                <w:rtl/>
              </w:rPr>
            </w:pPr>
            <w:r w:rsidRPr="00594943">
              <w:rPr>
                <w:rFonts w:ascii="B Nazanin" w:hAnsi="B Nazanin" w:cs="B Lotus"/>
                <w:color w:val="000000"/>
                <w:rtl/>
              </w:rPr>
              <w:t>ا</w:t>
            </w:r>
            <w:r w:rsidRPr="00594943">
              <w:rPr>
                <w:rFonts w:ascii="B Nazanin" w:hAnsi="B Nazanin" w:cs="B Lotus" w:hint="cs"/>
                <w:color w:val="000000"/>
                <w:rtl/>
              </w:rPr>
              <w:t>ی</w:t>
            </w:r>
            <w:r w:rsidRPr="00594943">
              <w:rPr>
                <w:rFonts w:ascii="B Nazanin" w:hAnsi="B Nazanin" w:cs="B Lotus" w:hint="eastAsia"/>
                <w:color w:val="000000"/>
                <w:rtl/>
              </w:rPr>
              <w:t>ن</w:t>
            </w:r>
            <w:r w:rsidRPr="00594943">
              <w:rPr>
                <w:rFonts w:ascii="B Nazanin" w:hAnsi="B Nazanin" w:cs="B Lotus"/>
                <w:color w:val="000000"/>
                <w:rtl/>
              </w:rPr>
              <w:t xml:space="preserve"> عناو</w:t>
            </w:r>
            <w:r w:rsidRPr="00594943">
              <w:rPr>
                <w:rFonts w:ascii="B Nazanin" w:hAnsi="B Nazanin" w:cs="B Lotus" w:hint="cs"/>
                <w:color w:val="000000"/>
                <w:rtl/>
              </w:rPr>
              <w:t>ی</w:t>
            </w:r>
            <w:r w:rsidRPr="00594943">
              <w:rPr>
                <w:rFonts w:ascii="B Nazanin" w:hAnsi="B Nazanin" w:cs="B Lotus" w:hint="eastAsia"/>
                <w:color w:val="000000"/>
                <w:rtl/>
              </w:rPr>
              <w:t>ن</w:t>
            </w:r>
            <w:r w:rsidRPr="00594943">
              <w:rPr>
                <w:rFonts w:ascii="B Nazanin" w:hAnsi="B Nazanin" w:cs="B Lotus"/>
                <w:color w:val="000000"/>
                <w:rtl/>
              </w:rPr>
              <w:t xml:space="preserve"> در مفاه</w:t>
            </w:r>
            <w:r w:rsidRPr="00594943">
              <w:rPr>
                <w:rFonts w:ascii="B Nazanin" w:hAnsi="B Nazanin" w:cs="B Lotus" w:hint="cs"/>
                <w:color w:val="000000"/>
                <w:rtl/>
              </w:rPr>
              <w:t>ی</w:t>
            </w:r>
            <w:r w:rsidRPr="00594943">
              <w:rPr>
                <w:rFonts w:ascii="B Nazanin" w:hAnsi="B Nazanin" w:cs="B Lotus" w:hint="eastAsia"/>
                <w:color w:val="000000"/>
                <w:rtl/>
              </w:rPr>
              <w:t>م</w:t>
            </w:r>
            <w:r w:rsidRPr="00594943">
              <w:rPr>
                <w:rFonts w:ascii="B Nazanin" w:hAnsi="B Nazanin" w:cs="B Lotus"/>
                <w:color w:val="000000"/>
                <w:rtl/>
              </w:rPr>
              <w:t xml:space="preserve"> اصل</w:t>
            </w:r>
            <w:r w:rsidRPr="00594943">
              <w:rPr>
                <w:rFonts w:ascii="B Nazanin" w:hAnsi="B Nazanin" w:cs="B Lotus" w:hint="cs"/>
                <w:color w:val="000000"/>
                <w:rtl/>
              </w:rPr>
              <w:t>ی</w:t>
            </w:r>
            <w:r w:rsidRPr="00594943">
              <w:rPr>
                <w:rFonts w:ascii="B Nazanin" w:hAnsi="B Nazanin" w:cs="B Lotus"/>
                <w:color w:val="000000"/>
                <w:rtl/>
              </w:rPr>
              <w:t xml:space="preserve"> مشترک بوده و ضمن</w:t>
            </w:r>
            <w:r>
              <w:rPr>
                <w:rFonts w:ascii="B Nazanin" w:hAnsi="B Nazanin" w:cs="B Lotus" w:hint="cs"/>
                <w:color w:val="000000"/>
                <w:rtl/>
              </w:rPr>
              <w:t xml:space="preserve"> </w:t>
            </w:r>
            <w:r w:rsidRPr="00594943">
              <w:rPr>
                <w:rFonts w:ascii="B Nazanin" w:hAnsi="B Nazanin" w:cs="B Lotus" w:hint="eastAsia"/>
                <w:color w:val="000000"/>
                <w:rtl/>
              </w:rPr>
              <w:t>تأ</w:t>
            </w:r>
            <w:r w:rsidRPr="00594943">
              <w:rPr>
                <w:rFonts w:ascii="B Nazanin" w:hAnsi="B Nazanin" w:cs="B Lotus"/>
                <w:color w:val="000000"/>
                <w:rtl/>
              </w:rPr>
              <w:t>ک</w:t>
            </w:r>
            <w:r w:rsidRPr="00594943">
              <w:rPr>
                <w:rFonts w:ascii="B Nazanin" w:hAnsi="B Nazanin" w:cs="B Lotus" w:hint="cs"/>
                <w:color w:val="000000"/>
                <w:rtl/>
              </w:rPr>
              <w:t>ی</w:t>
            </w:r>
            <w:r w:rsidRPr="00594943">
              <w:rPr>
                <w:rFonts w:ascii="B Nazanin" w:hAnsi="B Nazanin" w:cs="B Lotus" w:hint="eastAsia"/>
                <w:color w:val="000000"/>
                <w:rtl/>
              </w:rPr>
              <w:t>د</w:t>
            </w:r>
            <w:r w:rsidRPr="00594943">
              <w:rPr>
                <w:rFonts w:ascii="B Nazanin" w:hAnsi="B Nazanin" w:cs="B Lotus"/>
                <w:color w:val="000000"/>
                <w:rtl/>
              </w:rPr>
              <w:t xml:space="preserve"> بر نقش ح</w:t>
            </w:r>
            <w:r w:rsidRPr="00594943">
              <w:rPr>
                <w:rFonts w:ascii="B Nazanin" w:hAnsi="B Nazanin" w:cs="B Lotus" w:hint="cs"/>
                <w:color w:val="000000"/>
                <w:rtl/>
              </w:rPr>
              <w:t>ی</w:t>
            </w:r>
            <w:r w:rsidRPr="00594943">
              <w:rPr>
                <w:rFonts w:ascii="B Nazanin" w:hAnsi="B Nazanin" w:cs="B Lotus" w:hint="eastAsia"/>
                <w:color w:val="000000"/>
                <w:rtl/>
              </w:rPr>
              <w:t>ات</w:t>
            </w:r>
            <w:r w:rsidRPr="00594943">
              <w:rPr>
                <w:rFonts w:ascii="B Nazanin" w:hAnsi="B Nazanin" w:cs="B Lotus"/>
                <w:color w:val="000000"/>
                <w:rtl/>
              </w:rPr>
              <w:t xml:space="preserve"> کارکرد</w:t>
            </w:r>
            <w:r w:rsidRPr="00594943">
              <w:rPr>
                <w:rFonts w:ascii="B Nazanin" w:hAnsi="B Nazanin" w:cs="B Lotus" w:hint="cs"/>
                <w:color w:val="000000"/>
                <w:rtl/>
              </w:rPr>
              <w:t>ی</w:t>
            </w:r>
            <w:r w:rsidRPr="00594943">
              <w:rPr>
                <w:rFonts w:ascii="B Nazanin" w:hAnsi="B Nazanin" w:cs="B Lotus"/>
                <w:color w:val="000000"/>
                <w:rtl/>
              </w:rPr>
              <w:t xml:space="preserve"> بنا در حفاظت پا</w:t>
            </w:r>
            <w:r w:rsidRPr="00594943">
              <w:rPr>
                <w:rFonts w:ascii="B Nazanin" w:hAnsi="B Nazanin" w:cs="B Lotus" w:hint="cs"/>
                <w:color w:val="000000"/>
                <w:rtl/>
              </w:rPr>
              <w:t>ی</w:t>
            </w:r>
            <w:r w:rsidRPr="00594943">
              <w:rPr>
                <w:rFonts w:ascii="B Nazanin" w:hAnsi="B Nazanin" w:cs="B Lotus" w:hint="eastAsia"/>
                <w:color w:val="000000"/>
                <w:rtl/>
              </w:rPr>
              <w:t>دار</w:t>
            </w:r>
            <w:r w:rsidRPr="00594943">
              <w:rPr>
                <w:rFonts w:ascii="B Nazanin" w:hAnsi="B Nazanin" w:cs="B Lotus"/>
                <w:color w:val="000000"/>
                <w:rtl/>
              </w:rPr>
              <w:t xml:space="preserve"> از آن، همگ</w:t>
            </w:r>
            <w:r w:rsidRPr="00594943">
              <w:rPr>
                <w:rFonts w:ascii="B Nazanin" w:hAnsi="B Nazanin" w:cs="B Lotus" w:hint="cs"/>
                <w:color w:val="000000"/>
                <w:rtl/>
              </w:rPr>
              <w:t>ی</w:t>
            </w:r>
            <w:r w:rsidRPr="00594943">
              <w:rPr>
                <w:rFonts w:ascii="B Nazanin" w:hAnsi="B Nazanin" w:cs="B Lotus"/>
                <w:color w:val="000000"/>
                <w:rtl/>
              </w:rPr>
              <w:t xml:space="preserve"> بر و</w:t>
            </w:r>
            <w:r w:rsidRPr="00594943">
              <w:rPr>
                <w:rFonts w:ascii="B Nazanin" w:hAnsi="B Nazanin" w:cs="B Lotus" w:hint="cs"/>
                <w:color w:val="000000"/>
                <w:rtl/>
              </w:rPr>
              <w:t>ی</w:t>
            </w:r>
            <w:r w:rsidRPr="00594943">
              <w:rPr>
                <w:rFonts w:ascii="B Nazanin" w:hAnsi="B Nazanin" w:cs="B Lotus" w:hint="eastAsia"/>
                <w:color w:val="000000"/>
                <w:rtl/>
              </w:rPr>
              <w:t>ژگ</w:t>
            </w:r>
            <w:r w:rsidRPr="00594943">
              <w:rPr>
                <w:rFonts w:ascii="B Nazanin" w:hAnsi="B Nazanin" w:cs="B Lotus" w:hint="cs"/>
                <w:color w:val="000000"/>
                <w:rtl/>
              </w:rPr>
              <w:t>ی‌</w:t>
            </w:r>
            <w:r w:rsidRPr="00594943">
              <w:rPr>
                <w:rFonts w:ascii="B Nazanin" w:hAnsi="B Nazanin" w:cs="B Lotus" w:hint="eastAsia"/>
                <w:color w:val="000000"/>
                <w:rtl/>
              </w:rPr>
              <w:t>ها</w:t>
            </w:r>
            <w:r w:rsidRPr="00594943">
              <w:rPr>
                <w:rFonts w:ascii="B Nazanin" w:hAnsi="B Nazanin" w:cs="B Lotus" w:hint="cs"/>
                <w:color w:val="000000"/>
                <w:rtl/>
              </w:rPr>
              <w:t>ی</w:t>
            </w:r>
            <w:r w:rsidRPr="00594943">
              <w:rPr>
                <w:rFonts w:ascii="B Nazanin" w:hAnsi="B Nazanin" w:cs="B Lotus"/>
                <w:color w:val="000000"/>
                <w:rtl/>
              </w:rPr>
              <w:t xml:space="preserve"> مشترک</w:t>
            </w:r>
            <w:r w:rsidRPr="00594943">
              <w:rPr>
                <w:rFonts w:ascii="B Nazanin" w:hAnsi="B Nazanin" w:cs="B Lotus" w:hint="cs"/>
                <w:color w:val="000000"/>
                <w:rtl/>
              </w:rPr>
              <w:t>ی</w:t>
            </w:r>
            <w:r w:rsidRPr="00594943">
              <w:rPr>
                <w:rFonts w:ascii="B Nazanin" w:hAnsi="B Nazanin" w:cs="B Lotus"/>
                <w:color w:val="000000"/>
                <w:rtl/>
              </w:rPr>
              <w:t xml:space="preserve"> </w:t>
            </w:r>
            <w:r w:rsidR="00694059">
              <w:rPr>
                <w:rFonts w:ascii="B Nazanin" w:hAnsi="B Nazanin" w:cs="B Lotus"/>
                <w:color w:val="000000"/>
                <w:rtl/>
              </w:rPr>
              <w:t>مانند</w:t>
            </w:r>
            <w:r w:rsidRPr="00594943">
              <w:rPr>
                <w:rFonts w:ascii="B Nazanin" w:hAnsi="B Nazanin" w:cs="B Lotus"/>
                <w:color w:val="000000"/>
                <w:rtl/>
              </w:rPr>
              <w:t xml:space="preserve"> لزوم</w:t>
            </w:r>
            <w:r w:rsidRPr="00594943">
              <w:rPr>
                <w:rFonts w:ascii="B Nazanin" w:hAnsi="B Nazanin" w:cs="B Lotus" w:hint="cs"/>
                <w:color w:val="000000"/>
                <w:rtl/>
              </w:rPr>
              <w:t xml:space="preserve"> </w:t>
            </w:r>
            <w:r w:rsidRPr="00594943">
              <w:rPr>
                <w:rFonts w:ascii="B Nazanin" w:hAnsi="B Nazanin" w:cs="B Lotus" w:hint="eastAsia"/>
                <w:color w:val="000000"/>
                <w:rtl/>
              </w:rPr>
              <w:t>سازگار</w:t>
            </w:r>
            <w:r w:rsidRPr="00594943">
              <w:rPr>
                <w:rFonts w:ascii="B Nazanin" w:hAnsi="B Nazanin" w:cs="B Lotus" w:hint="cs"/>
                <w:color w:val="000000"/>
                <w:rtl/>
              </w:rPr>
              <w:t>ی</w:t>
            </w:r>
            <w:r w:rsidRPr="00594943">
              <w:rPr>
                <w:rFonts w:ascii="B Nazanin" w:hAnsi="B Nazanin" w:cs="B Lotus"/>
                <w:color w:val="000000"/>
                <w:rtl/>
              </w:rPr>
              <w:t xml:space="preserve"> کاربر</w:t>
            </w:r>
            <w:r w:rsidRPr="00594943">
              <w:rPr>
                <w:rFonts w:ascii="B Nazanin" w:hAnsi="B Nazanin" w:cs="B Lotus" w:hint="cs"/>
                <w:color w:val="000000"/>
                <w:rtl/>
              </w:rPr>
              <w:t>ی</w:t>
            </w:r>
            <w:r w:rsidRPr="00594943">
              <w:rPr>
                <w:rFonts w:ascii="B Nazanin" w:hAnsi="B Nazanin" w:cs="B Lotus"/>
                <w:color w:val="000000"/>
                <w:rtl/>
              </w:rPr>
              <w:t xml:space="preserve"> جد</w:t>
            </w:r>
            <w:r w:rsidRPr="00594943">
              <w:rPr>
                <w:rFonts w:ascii="B Nazanin" w:hAnsi="B Nazanin" w:cs="B Lotus" w:hint="cs"/>
                <w:color w:val="000000"/>
                <w:rtl/>
              </w:rPr>
              <w:t>ی</w:t>
            </w:r>
            <w:r w:rsidRPr="00594943">
              <w:rPr>
                <w:rFonts w:ascii="B Nazanin" w:hAnsi="B Nazanin" w:cs="B Lotus" w:hint="eastAsia"/>
                <w:color w:val="000000"/>
                <w:rtl/>
              </w:rPr>
              <w:t>د</w:t>
            </w:r>
            <w:r w:rsidRPr="00594943">
              <w:rPr>
                <w:rFonts w:ascii="B Nazanin" w:hAnsi="B Nazanin" w:cs="B Lotus"/>
                <w:color w:val="000000"/>
                <w:rtl/>
              </w:rPr>
              <w:t xml:space="preserve"> با اعتبار فرهنگ</w:t>
            </w:r>
            <w:r w:rsidRPr="00594943">
              <w:rPr>
                <w:rFonts w:ascii="B Nazanin" w:hAnsi="B Nazanin" w:cs="B Lotus" w:hint="cs"/>
                <w:color w:val="000000"/>
                <w:rtl/>
              </w:rPr>
              <w:t>ی</w:t>
            </w:r>
            <w:r w:rsidRPr="00594943">
              <w:rPr>
                <w:rFonts w:ascii="B Nazanin" w:hAnsi="B Nazanin" w:cs="B Lotus" w:hint="eastAsia"/>
                <w:color w:val="000000"/>
                <w:rtl/>
              </w:rPr>
              <w:t>،</w:t>
            </w:r>
            <w:r w:rsidRPr="00594943">
              <w:rPr>
                <w:rFonts w:ascii="B Nazanin" w:hAnsi="B Nazanin" w:cs="B Lotus"/>
                <w:color w:val="000000"/>
                <w:rtl/>
              </w:rPr>
              <w:t xml:space="preserve"> ارزش</w:t>
            </w:r>
            <w:r w:rsidRPr="00594943">
              <w:rPr>
                <w:rFonts w:ascii="B Nazanin" w:hAnsi="B Nazanin" w:cs="B Lotus" w:hint="cs"/>
                <w:color w:val="000000"/>
                <w:rtl/>
              </w:rPr>
              <w:t>‌</w:t>
            </w:r>
            <w:r w:rsidRPr="00594943">
              <w:rPr>
                <w:rFonts w:ascii="B Nazanin" w:hAnsi="B Nazanin" w:cs="B Lotus"/>
                <w:color w:val="000000"/>
                <w:rtl/>
              </w:rPr>
              <w:t xml:space="preserve">ها و اصالت </w:t>
            </w:r>
            <w:r w:rsidRPr="00594943">
              <w:rPr>
                <w:rFonts w:ascii="B Nazanin" w:hAnsi="B Nazanin" w:cs="B Lotus" w:hint="cs"/>
                <w:color w:val="000000"/>
                <w:rtl/>
              </w:rPr>
              <w:t>بناهای</w:t>
            </w:r>
            <w:r w:rsidRPr="00594943">
              <w:rPr>
                <w:rFonts w:ascii="B Nazanin" w:hAnsi="B Nazanin" w:cs="B Lotus"/>
                <w:color w:val="000000"/>
                <w:rtl/>
              </w:rPr>
              <w:t xml:space="preserve"> تار</w:t>
            </w:r>
            <w:r w:rsidRPr="00594943">
              <w:rPr>
                <w:rFonts w:ascii="B Nazanin" w:hAnsi="B Nazanin" w:cs="B Lotus" w:hint="cs"/>
                <w:color w:val="000000"/>
                <w:rtl/>
              </w:rPr>
              <w:t>ی</w:t>
            </w:r>
            <w:r w:rsidRPr="00594943">
              <w:rPr>
                <w:rFonts w:ascii="B Nazanin" w:hAnsi="B Nazanin" w:cs="B Lotus" w:hint="eastAsia"/>
                <w:color w:val="000000"/>
                <w:rtl/>
              </w:rPr>
              <w:t>خ</w:t>
            </w:r>
            <w:r w:rsidRPr="00594943">
              <w:rPr>
                <w:rFonts w:ascii="B Nazanin" w:hAnsi="B Nazanin" w:cs="B Lotus" w:hint="cs"/>
                <w:color w:val="000000"/>
                <w:rtl/>
              </w:rPr>
              <w:t>ی</w:t>
            </w:r>
            <w:r w:rsidRPr="00594943">
              <w:rPr>
                <w:rFonts w:ascii="B Nazanin" w:hAnsi="B Nazanin" w:cs="B Lotus"/>
                <w:color w:val="000000"/>
                <w:rtl/>
              </w:rPr>
              <w:t xml:space="preserve"> و لزو</w:t>
            </w:r>
            <w:r w:rsidRPr="00594943">
              <w:rPr>
                <w:rFonts w:ascii="B Nazanin" w:hAnsi="B Nazanin" w:cs="B Lotus" w:hint="cs"/>
                <w:color w:val="000000"/>
                <w:rtl/>
              </w:rPr>
              <w:t xml:space="preserve">م </w:t>
            </w:r>
            <w:r w:rsidRPr="00594943">
              <w:rPr>
                <w:rFonts w:ascii="B Nazanin" w:hAnsi="B Nazanin" w:cs="B Lotus"/>
                <w:color w:val="000000"/>
                <w:rtl/>
              </w:rPr>
              <w:t>پاسخگو</w:t>
            </w:r>
            <w:r w:rsidRPr="00594943">
              <w:rPr>
                <w:rFonts w:ascii="B Nazanin" w:hAnsi="B Nazanin" w:cs="B Lotus" w:hint="cs"/>
                <w:color w:val="000000"/>
                <w:rtl/>
              </w:rPr>
              <w:t>یی</w:t>
            </w:r>
            <w:r w:rsidRPr="00594943">
              <w:rPr>
                <w:rFonts w:ascii="B Nazanin" w:hAnsi="B Nazanin" w:cs="B Lotus"/>
                <w:color w:val="000000"/>
                <w:rtl/>
              </w:rPr>
              <w:t xml:space="preserve"> مناسب</w:t>
            </w:r>
            <w:r w:rsidRPr="00594943">
              <w:rPr>
                <w:rFonts w:ascii="B Nazanin" w:hAnsi="B Nazanin" w:cs="B Lotus" w:hint="cs"/>
                <w:color w:val="000000"/>
                <w:rtl/>
              </w:rPr>
              <w:t xml:space="preserve"> </w:t>
            </w:r>
            <w:r w:rsidRPr="00594943">
              <w:rPr>
                <w:rFonts w:ascii="B Nazanin" w:hAnsi="B Nazanin" w:cs="B Lotus" w:hint="eastAsia"/>
                <w:color w:val="000000"/>
                <w:rtl/>
              </w:rPr>
              <w:t>آن</w:t>
            </w:r>
            <w:r w:rsidRPr="00594943">
              <w:rPr>
                <w:rFonts w:ascii="B Nazanin" w:hAnsi="B Nazanin" w:cs="B Lotus"/>
                <w:color w:val="000000"/>
                <w:rtl/>
              </w:rPr>
              <w:t xml:space="preserve"> به ن</w:t>
            </w:r>
            <w:r w:rsidRPr="00594943">
              <w:rPr>
                <w:rFonts w:ascii="B Nazanin" w:hAnsi="B Nazanin" w:cs="B Lotus" w:hint="cs"/>
                <w:color w:val="000000"/>
                <w:rtl/>
              </w:rPr>
              <w:t>ی</w:t>
            </w:r>
            <w:r w:rsidRPr="00594943">
              <w:rPr>
                <w:rFonts w:ascii="B Nazanin" w:hAnsi="B Nazanin" w:cs="B Lotus" w:hint="eastAsia"/>
                <w:color w:val="000000"/>
                <w:rtl/>
              </w:rPr>
              <w:t>ازها</w:t>
            </w:r>
            <w:r w:rsidRPr="00594943">
              <w:rPr>
                <w:rFonts w:ascii="B Nazanin" w:hAnsi="B Nazanin" w:cs="B Lotus" w:hint="cs"/>
                <w:color w:val="000000"/>
                <w:rtl/>
              </w:rPr>
              <w:t>ی</w:t>
            </w:r>
            <w:r w:rsidRPr="00594943">
              <w:rPr>
                <w:rFonts w:ascii="B Nazanin" w:hAnsi="B Nazanin" w:cs="B Lotus"/>
                <w:color w:val="000000"/>
                <w:rtl/>
              </w:rPr>
              <w:t xml:space="preserve"> زندگ</w:t>
            </w:r>
            <w:r w:rsidRPr="00594943">
              <w:rPr>
                <w:rFonts w:ascii="B Nazanin" w:hAnsi="B Nazanin" w:cs="B Lotus" w:hint="cs"/>
                <w:color w:val="000000"/>
                <w:rtl/>
              </w:rPr>
              <w:t>ی</w:t>
            </w:r>
            <w:r w:rsidRPr="00594943">
              <w:rPr>
                <w:rFonts w:ascii="B Nazanin" w:hAnsi="B Nazanin" w:cs="B Lotus"/>
                <w:color w:val="000000"/>
                <w:rtl/>
              </w:rPr>
              <w:t xml:space="preserve"> معاصر </w:t>
            </w:r>
            <w:r w:rsidR="00751749">
              <w:rPr>
                <w:rFonts w:ascii="B Nazanin" w:hAnsi="B Nazanin" w:cs="B Lotus"/>
                <w:color w:val="000000"/>
                <w:rtl/>
              </w:rPr>
              <w:t>تأک</w:t>
            </w:r>
            <w:r w:rsidR="00751749">
              <w:rPr>
                <w:rFonts w:ascii="B Nazanin" w:hAnsi="B Nazanin" w:cs="B Lotus" w:hint="cs"/>
                <w:color w:val="000000"/>
                <w:rtl/>
              </w:rPr>
              <w:t>ی</w:t>
            </w:r>
            <w:r w:rsidR="00751749">
              <w:rPr>
                <w:rFonts w:ascii="B Nazanin" w:hAnsi="B Nazanin" w:cs="B Lotus" w:hint="eastAsia"/>
                <w:color w:val="000000"/>
                <w:rtl/>
              </w:rPr>
              <w:t>د</w:t>
            </w:r>
            <w:r w:rsidRPr="00594943">
              <w:rPr>
                <w:rFonts w:ascii="B Nazanin" w:hAnsi="B Nazanin" w:cs="B Lotus"/>
                <w:color w:val="000000"/>
                <w:rtl/>
              </w:rPr>
              <w:t xml:space="preserve"> دارند.</w:t>
            </w:r>
          </w:p>
        </w:tc>
      </w:tr>
      <w:tr w:rsidR="00E67C19" w:rsidRPr="00594943" w14:paraId="473513C0" w14:textId="77777777" w:rsidTr="00B36A6D">
        <w:tc>
          <w:tcPr>
            <w:cnfStyle w:val="001000000000" w:firstRow="0" w:lastRow="0" w:firstColumn="1" w:lastColumn="0" w:oddVBand="0" w:evenVBand="0" w:oddHBand="0" w:evenHBand="0" w:firstRowFirstColumn="0" w:firstRowLastColumn="0" w:lastRowFirstColumn="0" w:lastRowLastColumn="0"/>
            <w:tcW w:w="1992" w:type="dxa"/>
          </w:tcPr>
          <w:p w14:paraId="7E32F5EF" w14:textId="0C2BE746" w:rsidR="00904999" w:rsidRPr="00594943" w:rsidRDefault="00276D6B" w:rsidP="00AA2737">
            <w:pPr>
              <w:spacing w:after="0" w:line="240" w:lineRule="auto"/>
              <w:jc w:val="both"/>
              <w:rPr>
                <w:rFonts w:ascii="Calibri" w:hAnsi="Calibri" w:cs="B Lotus"/>
                <w:color w:val="000000"/>
                <w:rtl/>
              </w:rPr>
            </w:pPr>
            <w:r w:rsidRPr="00594943">
              <w:rPr>
                <w:rFonts w:ascii="Calibri" w:hAnsi="Calibri" w:cs="B Lotus"/>
                <w:color w:val="000000"/>
                <w:rtl/>
              </w:rPr>
              <w:t xml:space="preserve">عوامل </w:t>
            </w:r>
            <w:r w:rsidR="00751749">
              <w:rPr>
                <w:rFonts w:ascii="Calibri" w:hAnsi="Calibri" w:cs="B Lotus"/>
                <w:color w:val="000000"/>
                <w:rtl/>
              </w:rPr>
              <w:t>مؤثر</w:t>
            </w:r>
            <w:r w:rsidRPr="00594943">
              <w:rPr>
                <w:rFonts w:ascii="Calibri" w:hAnsi="Calibri" w:cs="B Lotus"/>
                <w:color w:val="000000"/>
                <w:rtl/>
              </w:rPr>
              <w:t xml:space="preserve"> در تغ</w:t>
            </w:r>
            <w:r w:rsidRPr="00594943">
              <w:rPr>
                <w:rFonts w:ascii="Calibri" w:hAnsi="Calibri" w:cs="B Lotus" w:hint="cs"/>
                <w:color w:val="000000"/>
                <w:rtl/>
              </w:rPr>
              <w:t>یی</w:t>
            </w:r>
            <w:r w:rsidRPr="00594943">
              <w:rPr>
                <w:rFonts w:ascii="Calibri" w:hAnsi="Calibri" w:cs="B Lotus" w:hint="eastAsia"/>
                <w:color w:val="000000"/>
                <w:rtl/>
              </w:rPr>
              <w:t>ر</w:t>
            </w:r>
            <w:r w:rsidRPr="00594943">
              <w:rPr>
                <w:rFonts w:ascii="Calibri" w:hAnsi="Calibri" w:cs="B Lotus"/>
                <w:color w:val="000000"/>
                <w:rtl/>
              </w:rPr>
              <w:t xml:space="preserve"> کاربر</w:t>
            </w:r>
            <w:r w:rsidRPr="00594943">
              <w:rPr>
                <w:rFonts w:ascii="Calibri" w:hAnsi="Calibri" w:cs="B Lotus" w:hint="cs"/>
                <w:color w:val="000000"/>
                <w:rtl/>
              </w:rPr>
              <w:t>ی</w:t>
            </w:r>
            <w:r w:rsidRPr="00594943">
              <w:rPr>
                <w:rFonts w:ascii="Calibri" w:hAnsi="Calibri" w:cs="B Lotus"/>
                <w:color w:val="000000"/>
                <w:rtl/>
              </w:rPr>
              <w:t xml:space="preserve"> م</w:t>
            </w:r>
            <w:r w:rsidRPr="00594943">
              <w:rPr>
                <w:rFonts w:ascii="Calibri" w:hAnsi="Calibri" w:cs="B Lotus" w:hint="cs"/>
                <w:color w:val="000000"/>
                <w:rtl/>
              </w:rPr>
              <w:t>ی</w:t>
            </w:r>
            <w:r w:rsidRPr="00594943">
              <w:rPr>
                <w:rFonts w:ascii="Calibri" w:hAnsi="Calibri" w:cs="B Lotus" w:hint="eastAsia"/>
                <w:color w:val="000000"/>
                <w:rtl/>
              </w:rPr>
              <w:t>راث</w:t>
            </w:r>
            <w:r w:rsidRPr="00594943">
              <w:rPr>
                <w:rFonts w:ascii="Calibri" w:hAnsi="Calibri" w:cs="B Lotus"/>
                <w:color w:val="000000"/>
                <w:rtl/>
              </w:rPr>
              <w:t xml:space="preserve"> صنعت</w:t>
            </w:r>
            <w:r w:rsidRPr="00594943">
              <w:rPr>
                <w:rFonts w:ascii="Calibri" w:hAnsi="Calibri" w:cs="B Lotus" w:hint="cs"/>
                <w:color w:val="000000"/>
                <w:rtl/>
              </w:rPr>
              <w:t>ی</w:t>
            </w:r>
            <w:r w:rsidRPr="00594943">
              <w:rPr>
                <w:rFonts w:ascii="Calibri" w:hAnsi="Calibri" w:cs="B Lotus"/>
                <w:color w:val="000000"/>
                <w:rtl/>
              </w:rPr>
              <w:t xml:space="preserve"> به بناها</w:t>
            </w:r>
            <w:r w:rsidRPr="00594943">
              <w:rPr>
                <w:rFonts w:ascii="Calibri" w:hAnsi="Calibri" w:cs="B Lotus" w:hint="cs"/>
                <w:color w:val="000000"/>
                <w:rtl/>
              </w:rPr>
              <w:t>ی</w:t>
            </w:r>
            <w:r w:rsidRPr="00594943">
              <w:rPr>
                <w:rFonts w:ascii="Calibri" w:hAnsi="Calibri" w:cs="B Lotus"/>
                <w:color w:val="000000"/>
                <w:rtl/>
              </w:rPr>
              <w:t xml:space="preserve"> عموم</w:t>
            </w:r>
            <w:r w:rsidRPr="00594943">
              <w:rPr>
                <w:rFonts w:ascii="Calibri" w:hAnsi="Calibri" w:cs="B Lotus" w:hint="cs"/>
                <w:color w:val="000000"/>
                <w:rtl/>
              </w:rPr>
              <w:t>ی</w:t>
            </w:r>
            <w:r w:rsidR="00163988" w:rsidRPr="00594943">
              <w:rPr>
                <w:rFonts w:ascii="Calibri" w:hAnsi="Calibri" w:cs="B Lotus" w:hint="cs"/>
                <w:color w:val="000000"/>
                <w:rtl/>
              </w:rPr>
              <w:t xml:space="preserve">؛ </w:t>
            </w:r>
            <w:r w:rsidR="00751749">
              <w:rPr>
                <w:rFonts w:ascii="Calibri" w:hAnsi="Calibri" w:cs="B Lotus"/>
                <w:color w:val="000000"/>
                <w:rtl/>
              </w:rPr>
              <w:t>موردمطالعه</w:t>
            </w:r>
            <w:r w:rsidR="00163988" w:rsidRPr="00594943">
              <w:rPr>
                <w:rFonts w:ascii="Calibri" w:hAnsi="Calibri" w:cs="B Lotus"/>
                <w:color w:val="000000"/>
                <w:rtl/>
              </w:rPr>
              <w:t xml:space="preserve">: موزه </w:t>
            </w:r>
            <w:r w:rsidR="00751749">
              <w:rPr>
                <w:rFonts w:ascii="Calibri" w:hAnsi="Calibri" w:cs="B Lotus"/>
                <w:color w:val="000000"/>
                <w:rtl/>
              </w:rPr>
              <w:t>ح</w:t>
            </w:r>
            <w:r w:rsidR="00751749">
              <w:rPr>
                <w:rFonts w:ascii="Calibri" w:hAnsi="Calibri" w:cs="B Lotus" w:hint="cs"/>
                <w:color w:val="000000"/>
                <w:rtl/>
              </w:rPr>
              <w:t>ی</w:t>
            </w:r>
            <w:r w:rsidR="00751749">
              <w:rPr>
                <w:rFonts w:ascii="Calibri" w:hAnsi="Calibri" w:cs="B Lotus" w:hint="eastAsia"/>
                <w:color w:val="000000"/>
                <w:rtl/>
              </w:rPr>
              <w:t>ات‌وحش</w:t>
            </w:r>
            <w:r w:rsidR="00163988" w:rsidRPr="00594943">
              <w:rPr>
                <w:rFonts w:ascii="Calibri" w:hAnsi="Calibri" w:cs="B Lotus"/>
                <w:color w:val="000000"/>
                <w:rtl/>
              </w:rPr>
              <w:t xml:space="preserve"> </w:t>
            </w:r>
            <w:r w:rsidR="00751749">
              <w:rPr>
                <w:rFonts w:ascii="Calibri" w:hAnsi="Calibri" w:cs="B Lotus"/>
                <w:color w:val="000000"/>
                <w:rtl/>
              </w:rPr>
              <w:t>هفت‌چنار</w:t>
            </w:r>
            <w:r w:rsidR="00163988" w:rsidRPr="00594943">
              <w:rPr>
                <w:rFonts w:ascii="Calibri" w:hAnsi="Calibri" w:cs="B Lotus"/>
                <w:color w:val="000000"/>
                <w:rtl/>
              </w:rPr>
              <w:t xml:space="preserve"> و گالر</w:t>
            </w:r>
            <w:r w:rsidR="00163988" w:rsidRPr="00594943">
              <w:rPr>
                <w:rFonts w:ascii="Calibri" w:hAnsi="Calibri" w:cs="B Lotus" w:hint="cs"/>
                <w:color w:val="000000"/>
                <w:rtl/>
              </w:rPr>
              <w:t>ی</w:t>
            </w:r>
            <w:r w:rsidR="00163988" w:rsidRPr="00594943">
              <w:rPr>
                <w:rFonts w:ascii="Calibri" w:hAnsi="Calibri" w:cs="B Lotus"/>
                <w:color w:val="000000"/>
                <w:rtl/>
              </w:rPr>
              <w:t xml:space="preserve"> موزه زمان ش</w:t>
            </w:r>
            <w:r w:rsidR="00163988" w:rsidRPr="00594943">
              <w:rPr>
                <w:rFonts w:ascii="Calibri" w:hAnsi="Calibri" w:cs="B Lotus" w:hint="cs"/>
                <w:color w:val="000000"/>
                <w:rtl/>
              </w:rPr>
              <w:t>ی</w:t>
            </w:r>
            <w:r w:rsidR="00163988" w:rsidRPr="00594943">
              <w:rPr>
                <w:rFonts w:ascii="Calibri" w:hAnsi="Calibri" w:cs="B Lotus" w:hint="eastAsia"/>
                <w:color w:val="000000"/>
                <w:rtl/>
              </w:rPr>
              <w:t>راز</w:t>
            </w:r>
          </w:p>
        </w:tc>
        <w:tc>
          <w:tcPr>
            <w:tcW w:w="1737" w:type="dxa"/>
          </w:tcPr>
          <w:p w14:paraId="0411D2DB" w14:textId="34B6C558" w:rsidR="00904999" w:rsidRPr="00594943" w:rsidRDefault="007E397F"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B Nazanin" w:hAnsi="B Nazanin" w:cs="B Lotus" w:hint="cs"/>
                <w:color w:val="000000"/>
                <w:rtl/>
              </w:rPr>
              <w:t>اجلالی‌دی</w:t>
            </w:r>
            <w:r w:rsidR="00FB6A70" w:rsidRPr="00594943">
              <w:rPr>
                <w:rFonts w:ascii="B Nazanin" w:hAnsi="B Nazanin" w:cs="B Lotus" w:hint="cs"/>
                <w:color w:val="000000"/>
                <w:rtl/>
              </w:rPr>
              <w:t xml:space="preserve">ز، صداقتی دافچاهی و </w:t>
            </w:r>
            <w:r w:rsidR="00751749">
              <w:rPr>
                <w:rFonts w:ascii="B Nazanin" w:hAnsi="B Nazanin" w:cs="B Lotus"/>
                <w:color w:val="000000"/>
                <w:rtl/>
              </w:rPr>
              <w:t>دل‌شاد</w:t>
            </w:r>
            <w:r w:rsidR="00FB6A70" w:rsidRPr="00594943">
              <w:rPr>
                <w:rFonts w:ascii="B Nazanin" w:hAnsi="B Nazanin" w:cs="B Lotus" w:hint="cs"/>
                <w:color w:val="000000"/>
                <w:rtl/>
              </w:rPr>
              <w:t xml:space="preserve"> سیاهکلی</w:t>
            </w:r>
            <w:r w:rsidR="00276D6B" w:rsidRPr="00594943">
              <w:rPr>
                <w:rFonts w:ascii="B Nazanin" w:hAnsi="B Nazanin" w:cs="B Lotus" w:hint="cs"/>
                <w:color w:val="000000"/>
                <w:rtl/>
              </w:rPr>
              <w:t xml:space="preserve"> (1400)</w:t>
            </w:r>
          </w:p>
        </w:tc>
        <w:tc>
          <w:tcPr>
            <w:tcW w:w="1577" w:type="dxa"/>
          </w:tcPr>
          <w:p w14:paraId="3AD2C6F1" w14:textId="40371173" w:rsidR="00904999" w:rsidRPr="00594943" w:rsidRDefault="007E397F"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B Nazanin" w:hAnsi="B Nazanin" w:cs="B Lotus" w:hint="cs"/>
                <w:color w:val="000000"/>
                <w:rtl/>
              </w:rPr>
              <w:t>مطالعه</w:t>
            </w:r>
            <w:r w:rsidR="00B36A6D">
              <w:rPr>
                <w:rFonts w:ascii="B Nazanin" w:hAnsi="B Nazanin" w:cs="B Lotus" w:hint="cs"/>
                <w:color w:val="000000"/>
                <w:rtl/>
              </w:rPr>
              <w:t xml:space="preserve"> </w:t>
            </w:r>
            <w:r w:rsidRPr="00594943">
              <w:rPr>
                <w:rFonts w:ascii="B Nazanin" w:hAnsi="B Nazanin" w:cs="B Lotus" w:hint="cs"/>
                <w:color w:val="000000"/>
                <w:rtl/>
              </w:rPr>
              <w:t>ادبیات</w:t>
            </w:r>
            <w:r w:rsidR="00B36A6D">
              <w:rPr>
                <w:rFonts w:ascii="B Nazanin" w:hAnsi="B Nazanin" w:cs="B Lotus" w:hint="cs"/>
                <w:color w:val="000000"/>
                <w:rtl/>
              </w:rPr>
              <w:t xml:space="preserve"> </w:t>
            </w:r>
            <w:r w:rsidRPr="00594943">
              <w:rPr>
                <w:rFonts w:ascii="B Nazanin" w:hAnsi="B Nazanin" w:cs="B Lotus" w:hint="cs"/>
                <w:color w:val="000000"/>
                <w:rtl/>
              </w:rPr>
              <w:t>موضوع و پرسش از افراد متخصص و غیرمتخصص</w:t>
            </w:r>
          </w:p>
        </w:tc>
        <w:tc>
          <w:tcPr>
            <w:tcW w:w="3710" w:type="dxa"/>
          </w:tcPr>
          <w:p w14:paraId="4326EBE9" w14:textId="5DF6C636" w:rsidR="00904999" w:rsidRPr="00594943" w:rsidRDefault="0059660A" w:rsidP="00AA27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B Lotus"/>
                <w:color w:val="000000"/>
                <w:rtl/>
              </w:rPr>
            </w:pPr>
            <w:r w:rsidRPr="00594943">
              <w:rPr>
                <w:rFonts w:ascii="Calibri" w:hAnsi="Calibri" w:cs="B Lotus"/>
                <w:color w:val="000000"/>
                <w:rtl/>
              </w:rPr>
              <w:t>انتخاب رو</w:t>
            </w:r>
            <w:r w:rsidRPr="00594943">
              <w:rPr>
                <w:rFonts w:ascii="Calibri" w:hAnsi="Calibri" w:cs="B Lotus" w:hint="cs"/>
                <w:color w:val="000000"/>
                <w:rtl/>
              </w:rPr>
              <w:t>ی</w:t>
            </w:r>
            <w:r w:rsidRPr="00594943">
              <w:rPr>
                <w:rFonts w:ascii="Calibri" w:hAnsi="Calibri" w:cs="B Lotus" w:hint="eastAsia"/>
                <w:color w:val="000000"/>
                <w:rtl/>
              </w:rPr>
              <w:t>کرد</w:t>
            </w:r>
            <w:r w:rsidRPr="00594943">
              <w:rPr>
                <w:rFonts w:ascii="Calibri" w:hAnsi="Calibri" w:cs="B Lotus"/>
                <w:color w:val="000000"/>
                <w:rtl/>
              </w:rPr>
              <w:t xml:space="preserve"> طراح</w:t>
            </w:r>
            <w:r w:rsidRPr="00594943">
              <w:rPr>
                <w:rFonts w:ascii="Calibri" w:hAnsi="Calibri" w:cs="B Lotus" w:hint="cs"/>
                <w:color w:val="000000"/>
                <w:rtl/>
              </w:rPr>
              <w:t>ی</w:t>
            </w:r>
            <w:r w:rsidRPr="00594943">
              <w:rPr>
                <w:rFonts w:ascii="Calibri" w:hAnsi="Calibri" w:cs="B Lotus"/>
                <w:color w:val="000000"/>
                <w:rtl/>
              </w:rPr>
              <w:t xml:space="preserve"> مناسب رابطه متقابل</w:t>
            </w:r>
            <w:r w:rsidRPr="00594943">
              <w:rPr>
                <w:rFonts w:ascii="Calibri" w:hAnsi="Calibri" w:cs="B Lotus" w:hint="cs"/>
                <w:color w:val="000000"/>
                <w:rtl/>
              </w:rPr>
              <w:t>ی</w:t>
            </w:r>
            <w:r w:rsidRPr="00594943">
              <w:rPr>
                <w:rFonts w:ascii="Calibri" w:hAnsi="Calibri" w:cs="B Lotus"/>
                <w:color w:val="000000"/>
                <w:rtl/>
              </w:rPr>
              <w:t xml:space="preserve"> با حفاظت، اصالت‌ بخش</w:t>
            </w:r>
            <w:r w:rsidRPr="00594943">
              <w:rPr>
                <w:rFonts w:ascii="Calibri" w:hAnsi="Calibri" w:cs="B Lotus" w:hint="cs"/>
                <w:color w:val="000000"/>
                <w:rtl/>
              </w:rPr>
              <w:t>ی</w:t>
            </w:r>
            <w:r w:rsidRPr="00594943">
              <w:rPr>
                <w:rFonts w:ascii="Calibri" w:hAnsi="Calibri" w:cs="B Lotus"/>
                <w:color w:val="000000"/>
                <w:rtl/>
              </w:rPr>
              <w:t xml:space="preserve"> و جنبه‌ها</w:t>
            </w:r>
            <w:r w:rsidRPr="00594943">
              <w:rPr>
                <w:rFonts w:ascii="Calibri" w:hAnsi="Calibri" w:cs="B Lotus" w:hint="cs"/>
                <w:color w:val="000000"/>
                <w:rtl/>
              </w:rPr>
              <w:t>ی</w:t>
            </w:r>
            <w:r w:rsidRPr="00594943">
              <w:rPr>
                <w:rFonts w:ascii="Calibri" w:hAnsi="Calibri" w:cs="B Lotus"/>
                <w:color w:val="000000"/>
                <w:rtl/>
              </w:rPr>
              <w:t xml:space="preserve"> ز</w:t>
            </w:r>
            <w:r w:rsidRPr="00594943">
              <w:rPr>
                <w:rFonts w:ascii="Calibri" w:hAnsi="Calibri" w:cs="B Lotus" w:hint="cs"/>
                <w:color w:val="000000"/>
                <w:rtl/>
              </w:rPr>
              <w:t>ی</w:t>
            </w:r>
            <w:r w:rsidRPr="00594943">
              <w:rPr>
                <w:rFonts w:ascii="Calibri" w:hAnsi="Calibri" w:cs="B Lotus" w:hint="eastAsia"/>
                <w:color w:val="000000"/>
                <w:rtl/>
              </w:rPr>
              <w:t>با</w:t>
            </w:r>
            <w:r w:rsidRPr="00594943">
              <w:rPr>
                <w:rFonts w:ascii="Calibri" w:hAnsi="Calibri" w:cs="B Lotus" w:hint="cs"/>
                <w:color w:val="000000"/>
                <w:rtl/>
              </w:rPr>
              <w:t>یی‌</w:t>
            </w:r>
            <w:r w:rsidRPr="00594943">
              <w:rPr>
                <w:rFonts w:ascii="Calibri" w:hAnsi="Calibri" w:cs="B Lotus" w:hint="eastAsia"/>
                <w:color w:val="000000"/>
                <w:rtl/>
              </w:rPr>
              <w:t>شناخت</w:t>
            </w:r>
            <w:r w:rsidRPr="00594943">
              <w:rPr>
                <w:rFonts w:ascii="Calibri" w:hAnsi="Calibri" w:cs="B Lotus" w:hint="cs"/>
                <w:color w:val="000000"/>
                <w:rtl/>
              </w:rPr>
              <w:t>ی</w:t>
            </w:r>
            <w:r w:rsidRPr="00594943">
              <w:rPr>
                <w:rFonts w:ascii="Calibri" w:hAnsi="Calibri" w:cs="B Lotus"/>
                <w:color w:val="000000"/>
                <w:rtl/>
              </w:rPr>
              <w:t xml:space="preserve"> در تجد</w:t>
            </w:r>
            <w:r w:rsidRPr="00594943">
              <w:rPr>
                <w:rFonts w:ascii="Calibri" w:hAnsi="Calibri" w:cs="B Lotus" w:hint="cs"/>
                <w:color w:val="000000"/>
                <w:rtl/>
              </w:rPr>
              <w:t>ی</w:t>
            </w:r>
            <w:r w:rsidRPr="00594943">
              <w:rPr>
                <w:rFonts w:ascii="Calibri" w:hAnsi="Calibri" w:cs="B Lotus" w:hint="eastAsia"/>
                <w:color w:val="000000"/>
                <w:rtl/>
              </w:rPr>
              <w:t>د</w:t>
            </w:r>
            <w:r w:rsidRPr="00594943">
              <w:rPr>
                <w:rFonts w:ascii="Calibri" w:hAnsi="Calibri" w:cs="B Lotus"/>
                <w:color w:val="000000"/>
                <w:rtl/>
              </w:rPr>
              <w:t xml:space="preserve"> کاربر</w:t>
            </w:r>
            <w:r w:rsidRPr="00594943">
              <w:rPr>
                <w:rFonts w:ascii="Calibri" w:hAnsi="Calibri" w:cs="B Lotus" w:hint="cs"/>
                <w:color w:val="000000"/>
                <w:rtl/>
              </w:rPr>
              <w:t>ی</w:t>
            </w:r>
            <w:r w:rsidRPr="00594943">
              <w:rPr>
                <w:rFonts w:ascii="Calibri" w:hAnsi="Calibri" w:cs="B Lotus"/>
                <w:color w:val="000000"/>
                <w:rtl/>
              </w:rPr>
              <w:t xml:space="preserve"> سازگار در بنا دارد.</w:t>
            </w:r>
          </w:p>
        </w:tc>
      </w:tr>
    </w:tbl>
    <w:p w14:paraId="72B1B335" w14:textId="4D5480F9" w:rsidR="002306E0" w:rsidRDefault="002306E0" w:rsidP="00AA2737">
      <w:pPr>
        <w:spacing w:after="0" w:line="240" w:lineRule="auto"/>
        <w:jc w:val="both"/>
        <w:rPr>
          <w:rFonts w:ascii="Calibri" w:hAnsi="Calibri" w:cs="Calibri"/>
          <w:color w:val="000000"/>
          <w:sz w:val="24"/>
          <w:szCs w:val="24"/>
          <w:rtl/>
        </w:rPr>
      </w:pPr>
    </w:p>
    <w:p w14:paraId="5E76144D" w14:textId="080D5FF1" w:rsidR="002102EB" w:rsidRDefault="002102EB" w:rsidP="00AA2737">
      <w:pPr>
        <w:spacing w:after="0" w:line="240" w:lineRule="auto"/>
        <w:jc w:val="both"/>
        <w:rPr>
          <w:rFonts w:ascii="Calibri" w:hAnsi="Calibri" w:cs="B Lotus"/>
          <w:sz w:val="24"/>
          <w:szCs w:val="24"/>
          <w:rtl/>
        </w:rPr>
      </w:pPr>
      <w:r>
        <w:rPr>
          <w:rFonts w:ascii="Calibri" w:hAnsi="Calibri" w:cs="B Lotus" w:hint="cs"/>
          <w:sz w:val="24"/>
          <w:szCs w:val="24"/>
          <w:rtl/>
        </w:rPr>
        <w:t xml:space="preserve">نتایج حاصل از </w:t>
      </w:r>
      <w:r w:rsidR="00751749">
        <w:rPr>
          <w:rFonts w:ascii="Calibri" w:hAnsi="Calibri" w:cs="B Lotus"/>
          <w:sz w:val="24"/>
          <w:szCs w:val="24"/>
          <w:rtl/>
        </w:rPr>
        <w:t>پژوهش‌ها</w:t>
      </w:r>
      <w:r w:rsidR="00751749">
        <w:rPr>
          <w:rFonts w:ascii="Calibri" w:hAnsi="Calibri" w:cs="B Lotus" w:hint="cs"/>
          <w:sz w:val="24"/>
          <w:szCs w:val="24"/>
          <w:rtl/>
        </w:rPr>
        <w:t>ی</w:t>
      </w:r>
      <w:r>
        <w:rPr>
          <w:rFonts w:ascii="Calibri" w:hAnsi="Calibri" w:cs="B Lotus" w:hint="cs"/>
          <w:sz w:val="24"/>
          <w:szCs w:val="24"/>
          <w:rtl/>
        </w:rPr>
        <w:t xml:space="preserve"> انجام شده بیانگر تأکید بر </w:t>
      </w:r>
      <w:r w:rsidR="006F18C2">
        <w:rPr>
          <w:rFonts w:ascii="Calibri" w:hAnsi="Calibri" w:cs="B Lotus" w:hint="cs"/>
          <w:sz w:val="24"/>
          <w:szCs w:val="24"/>
          <w:rtl/>
        </w:rPr>
        <w:t xml:space="preserve">ادامه حیات کالبدی یک بنا به واسطه تغییر کاربری سازگار، عوامل </w:t>
      </w:r>
      <w:r w:rsidR="00751749">
        <w:rPr>
          <w:rFonts w:ascii="Calibri" w:hAnsi="Calibri" w:cs="B Lotus"/>
          <w:sz w:val="24"/>
          <w:szCs w:val="24"/>
          <w:rtl/>
        </w:rPr>
        <w:t>مؤثر</w:t>
      </w:r>
      <w:r w:rsidR="006F18C2">
        <w:rPr>
          <w:rFonts w:ascii="Calibri" w:hAnsi="Calibri" w:cs="B Lotus" w:hint="cs"/>
          <w:sz w:val="24"/>
          <w:szCs w:val="24"/>
          <w:rtl/>
        </w:rPr>
        <w:t xml:space="preserve"> در انطباق تغییر کاربری سازگار و طراحی داخلی،</w:t>
      </w:r>
      <w:r w:rsidR="005B4707">
        <w:rPr>
          <w:rFonts w:ascii="Calibri" w:hAnsi="Calibri" w:cs="B Lotus" w:hint="cs"/>
          <w:sz w:val="24"/>
          <w:szCs w:val="24"/>
          <w:rtl/>
        </w:rPr>
        <w:t xml:space="preserve"> توجه به اصالت، روش‌های حفاظت از بنا، عوامل زیبایی‌شناختی، تقویت و تداوم منظر بومی در تجدید کاربری سازگار، احیا</w:t>
      </w:r>
      <w:r w:rsidR="00B36A6D">
        <w:rPr>
          <w:rFonts w:ascii="Calibri" w:hAnsi="Calibri" w:cs="B Lotus" w:hint="cs"/>
          <w:sz w:val="24"/>
          <w:szCs w:val="24"/>
          <w:rtl/>
        </w:rPr>
        <w:t>ء</w:t>
      </w:r>
      <w:r w:rsidR="005B4707">
        <w:rPr>
          <w:rFonts w:ascii="Calibri" w:hAnsi="Calibri" w:cs="B Lotus" w:hint="cs"/>
          <w:sz w:val="24"/>
          <w:szCs w:val="24"/>
          <w:rtl/>
        </w:rPr>
        <w:t xml:space="preserve"> و تغییر کاربری </w:t>
      </w:r>
      <w:r w:rsidR="00751749">
        <w:rPr>
          <w:rFonts w:ascii="Calibri" w:hAnsi="Calibri" w:cs="B Lotus"/>
          <w:sz w:val="24"/>
          <w:szCs w:val="24"/>
          <w:rtl/>
        </w:rPr>
        <w:t>ساختمان‌ها</w:t>
      </w:r>
      <w:r w:rsidR="005B4707">
        <w:rPr>
          <w:rFonts w:ascii="Calibri" w:hAnsi="Calibri" w:cs="B Lotus" w:hint="cs"/>
          <w:sz w:val="24"/>
          <w:szCs w:val="24"/>
          <w:rtl/>
        </w:rPr>
        <w:t xml:space="preserve"> و حفظ ارزش پیشین بنا و همچنین تأکید بر سازگاری کاربری جدید با اعتبار فرهنگی، هویت، ارزش‌ها و پاسخگویی مناسب به نیازهای زندگی معاصر می‌باشد.</w:t>
      </w:r>
    </w:p>
    <w:p w14:paraId="3BEE0B53" w14:textId="4C23FC79" w:rsidR="005B4707" w:rsidRDefault="005B4707" w:rsidP="00AA2737">
      <w:pPr>
        <w:spacing w:after="0" w:line="240" w:lineRule="auto"/>
        <w:jc w:val="both"/>
        <w:rPr>
          <w:rFonts w:ascii="Calibri" w:hAnsi="Calibri" w:cs="B Lotus"/>
          <w:sz w:val="24"/>
          <w:szCs w:val="24"/>
          <w:rtl/>
        </w:rPr>
      </w:pPr>
      <w:r>
        <w:rPr>
          <w:rFonts w:ascii="Calibri" w:hAnsi="Calibri" w:cs="B Lotus" w:hint="cs"/>
          <w:sz w:val="24"/>
          <w:szCs w:val="24"/>
          <w:rtl/>
        </w:rPr>
        <w:t>بر اساس</w:t>
      </w:r>
      <w:r w:rsidRPr="00594943">
        <w:rPr>
          <w:rFonts w:ascii="Calibri" w:hAnsi="Calibri" w:cs="B Lotus" w:hint="cs"/>
          <w:sz w:val="24"/>
          <w:szCs w:val="24"/>
          <w:rtl/>
        </w:rPr>
        <w:t xml:space="preserve"> بررسی</w:t>
      </w:r>
      <w:r w:rsidRPr="00594943">
        <w:rPr>
          <w:rFonts w:ascii="Calibri" w:hAnsi="Calibri" w:cs="B Lotus"/>
          <w:sz w:val="24"/>
          <w:szCs w:val="24"/>
          <w:rtl/>
        </w:rPr>
        <w:softHyphen/>
      </w:r>
      <w:r w:rsidRPr="00594943">
        <w:rPr>
          <w:rFonts w:ascii="Calibri" w:hAnsi="Calibri" w:cs="B Lotus" w:hint="cs"/>
          <w:sz w:val="24"/>
          <w:szCs w:val="24"/>
          <w:rtl/>
        </w:rPr>
        <w:t xml:space="preserve">های انجام شده در پیشینه پژوهش در حیطه </w:t>
      </w:r>
      <w:r w:rsidR="00751749">
        <w:rPr>
          <w:rFonts w:ascii="Calibri" w:hAnsi="Calibri" w:cs="B Lotus"/>
          <w:sz w:val="24"/>
          <w:szCs w:val="24"/>
          <w:rtl/>
        </w:rPr>
        <w:t>تغ</w:t>
      </w:r>
      <w:r w:rsidR="00751749">
        <w:rPr>
          <w:rFonts w:ascii="Calibri" w:hAnsi="Calibri" w:cs="B Lotus" w:hint="cs"/>
          <w:sz w:val="24"/>
          <w:szCs w:val="24"/>
          <w:rtl/>
        </w:rPr>
        <w:t>یی</w:t>
      </w:r>
      <w:r w:rsidR="00751749">
        <w:rPr>
          <w:rFonts w:ascii="Calibri" w:hAnsi="Calibri" w:cs="B Lotus" w:hint="eastAsia"/>
          <w:sz w:val="24"/>
          <w:szCs w:val="24"/>
          <w:rtl/>
        </w:rPr>
        <w:t>ر</w:t>
      </w:r>
      <w:r w:rsidR="00751749">
        <w:rPr>
          <w:rFonts w:ascii="Calibri" w:hAnsi="Calibri" w:cs="B Lotus"/>
          <w:sz w:val="24"/>
          <w:szCs w:val="24"/>
          <w:rtl/>
        </w:rPr>
        <w:t xml:space="preserve"> کاربر</w:t>
      </w:r>
      <w:r w:rsidR="00751749">
        <w:rPr>
          <w:rFonts w:ascii="Calibri" w:hAnsi="Calibri" w:cs="B Lotus" w:hint="cs"/>
          <w:sz w:val="24"/>
          <w:szCs w:val="24"/>
          <w:rtl/>
        </w:rPr>
        <w:t>ی</w:t>
      </w:r>
      <w:r w:rsidRPr="00594943">
        <w:rPr>
          <w:rFonts w:ascii="Calibri" w:hAnsi="Calibri" w:cs="B Lotus" w:hint="cs"/>
          <w:sz w:val="24"/>
          <w:szCs w:val="24"/>
          <w:rtl/>
        </w:rPr>
        <w:t xml:space="preserve"> و باززنده</w:t>
      </w:r>
      <w:r w:rsidRPr="00594943">
        <w:rPr>
          <w:rFonts w:ascii="Calibri" w:hAnsi="Calibri" w:cs="B Lotus"/>
          <w:sz w:val="24"/>
          <w:szCs w:val="24"/>
          <w:rtl/>
        </w:rPr>
        <w:softHyphen/>
      </w:r>
      <w:r w:rsidRPr="00594943">
        <w:rPr>
          <w:rFonts w:ascii="Calibri" w:hAnsi="Calibri" w:cs="B Lotus" w:hint="cs"/>
          <w:sz w:val="24"/>
          <w:szCs w:val="24"/>
          <w:rtl/>
        </w:rPr>
        <w:t>سازی این نتیجه حاصل شده</w:t>
      </w:r>
      <w:r>
        <w:rPr>
          <w:rFonts w:ascii="Calibri" w:hAnsi="Calibri" w:cs="B Lotus" w:hint="cs"/>
          <w:sz w:val="24"/>
          <w:szCs w:val="24"/>
          <w:rtl/>
        </w:rPr>
        <w:t xml:space="preserve"> است</w:t>
      </w:r>
      <w:r w:rsidRPr="00594943">
        <w:rPr>
          <w:rFonts w:ascii="Calibri" w:hAnsi="Calibri" w:cs="B Lotus" w:hint="cs"/>
          <w:sz w:val="24"/>
          <w:szCs w:val="24"/>
          <w:rtl/>
        </w:rPr>
        <w:t xml:space="preserve"> که</w:t>
      </w:r>
      <w:r w:rsidR="00A60FE6">
        <w:rPr>
          <w:rFonts w:ascii="Calibri" w:hAnsi="Calibri" w:cs="B Lotus" w:hint="cs"/>
          <w:sz w:val="24"/>
          <w:szCs w:val="24"/>
          <w:rtl/>
        </w:rPr>
        <w:t xml:space="preserve"> تحقیقات زیادی در این راستا انجام شده است اما</w:t>
      </w:r>
      <w:r w:rsidRPr="00594943">
        <w:rPr>
          <w:rFonts w:ascii="Calibri" w:hAnsi="Calibri" w:cs="B Lotus" w:hint="cs"/>
          <w:sz w:val="24"/>
          <w:szCs w:val="24"/>
          <w:rtl/>
        </w:rPr>
        <w:t xml:space="preserve"> </w:t>
      </w:r>
      <w:r w:rsidR="00751749">
        <w:rPr>
          <w:rFonts w:ascii="Calibri" w:hAnsi="Calibri" w:cs="B Lotus"/>
          <w:sz w:val="24"/>
          <w:szCs w:val="24"/>
          <w:rtl/>
        </w:rPr>
        <w:t>تابه‌حال</w:t>
      </w:r>
      <w:r w:rsidRPr="00594943">
        <w:rPr>
          <w:rFonts w:ascii="Calibri" w:hAnsi="Calibri" w:cs="B Lotus" w:hint="cs"/>
          <w:sz w:val="24"/>
          <w:szCs w:val="24"/>
          <w:rtl/>
        </w:rPr>
        <w:t xml:space="preserve"> پژوهشی </w:t>
      </w:r>
      <w:r w:rsidR="00A60FE6">
        <w:rPr>
          <w:rFonts w:ascii="Calibri" w:hAnsi="Calibri" w:cs="B Lotus" w:hint="cs"/>
          <w:sz w:val="24"/>
          <w:szCs w:val="24"/>
          <w:rtl/>
        </w:rPr>
        <w:t xml:space="preserve">تحت </w:t>
      </w:r>
      <w:r w:rsidRPr="00594943">
        <w:rPr>
          <w:rFonts w:ascii="Calibri" w:hAnsi="Calibri" w:cs="B Lotus" w:hint="cs"/>
          <w:sz w:val="24"/>
          <w:szCs w:val="24"/>
          <w:rtl/>
        </w:rPr>
        <w:t xml:space="preserve">عنوان ارزیابی عوامل </w:t>
      </w:r>
      <w:r w:rsidR="00A60FE6">
        <w:rPr>
          <w:rFonts w:ascii="Calibri" w:hAnsi="Calibri" w:cs="B Lotus" w:hint="cs"/>
          <w:sz w:val="24"/>
          <w:szCs w:val="24"/>
          <w:rtl/>
        </w:rPr>
        <w:t>مؤ</w:t>
      </w:r>
      <w:r w:rsidRPr="00594943">
        <w:rPr>
          <w:rFonts w:ascii="Calibri" w:hAnsi="Calibri" w:cs="B Lotus" w:hint="cs"/>
          <w:sz w:val="24"/>
          <w:szCs w:val="24"/>
          <w:rtl/>
        </w:rPr>
        <w:t xml:space="preserve">ثر در </w:t>
      </w:r>
      <w:r w:rsidR="00751749">
        <w:rPr>
          <w:rFonts w:ascii="Calibri" w:hAnsi="Calibri" w:cs="B Lotus"/>
          <w:sz w:val="24"/>
          <w:szCs w:val="24"/>
          <w:rtl/>
        </w:rPr>
        <w:t>تغ</w:t>
      </w:r>
      <w:r w:rsidR="00751749">
        <w:rPr>
          <w:rFonts w:ascii="Calibri" w:hAnsi="Calibri" w:cs="B Lotus" w:hint="cs"/>
          <w:sz w:val="24"/>
          <w:szCs w:val="24"/>
          <w:rtl/>
        </w:rPr>
        <w:t>یی</w:t>
      </w:r>
      <w:r w:rsidR="00751749">
        <w:rPr>
          <w:rFonts w:ascii="Calibri" w:hAnsi="Calibri" w:cs="B Lotus" w:hint="eastAsia"/>
          <w:sz w:val="24"/>
          <w:szCs w:val="24"/>
          <w:rtl/>
        </w:rPr>
        <w:t>ر</w:t>
      </w:r>
      <w:r w:rsidR="00751749">
        <w:rPr>
          <w:rFonts w:ascii="Calibri" w:hAnsi="Calibri" w:cs="B Lotus"/>
          <w:sz w:val="24"/>
          <w:szCs w:val="24"/>
          <w:rtl/>
        </w:rPr>
        <w:t xml:space="preserve"> کاربر</w:t>
      </w:r>
      <w:r w:rsidR="00751749">
        <w:rPr>
          <w:rFonts w:ascii="Calibri" w:hAnsi="Calibri" w:cs="B Lotus" w:hint="cs"/>
          <w:sz w:val="24"/>
          <w:szCs w:val="24"/>
          <w:rtl/>
        </w:rPr>
        <w:t>ی</w:t>
      </w:r>
      <w:r w:rsidRPr="00594943">
        <w:rPr>
          <w:rFonts w:ascii="Calibri" w:hAnsi="Calibri" w:cs="B Lotus" w:hint="cs"/>
          <w:sz w:val="24"/>
          <w:szCs w:val="24"/>
          <w:rtl/>
        </w:rPr>
        <w:t xml:space="preserve"> فضاها با رویکرد باززنده</w:t>
      </w:r>
      <w:r w:rsidRPr="00594943">
        <w:rPr>
          <w:rFonts w:ascii="Calibri" w:hAnsi="Calibri" w:cs="B Lotus"/>
          <w:sz w:val="24"/>
          <w:szCs w:val="24"/>
          <w:rtl/>
        </w:rPr>
        <w:softHyphen/>
      </w:r>
      <w:r w:rsidRPr="00594943">
        <w:rPr>
          <w:rFonts w:ascii="Calibri" w:hAnsi="Calibri" w:cs="B Lotus" w:hint="cs"/>
          <w:sz w:val="24"/>
          <w:szCs w:val="24"/>
          <w:rtl/>
        </w:rPr>
        <w:t>سازی</w:t>
      </w:r>
      <w:r>
        <w:rPr>
          <w:rFonts w:ascii="Calibri" w:hAnsi="Calibri" w:cs="B Lotus" w:hint="cs"/>
          <w:sz w:val="24"/>
          <w:szCs w:val="24"/>
          <w:rtl/>
        </w:rPr>
        <w:t xml:space="preserve"> در کشور صورت نگرفته است</w:t>
      </w:r>
      <w:r w:rsidR="00A60FE6">
        <w:rPr>
          <w:rFonts w:ascii="Calibri" w:hAnsi="Calibri" w:cs="B Lotus" w:hint="cs"/>
          <w:sz w:val="24"/>
          <w:szCs w:val="24"/>
          <w:rtl/>
        </w:rPr>
        <w:t xml:space="preserve"> که بر همین اساس می‌توان بیان کرد پژوهش </w:t>
      </w:r>
      <w:r w:rsidR="00751749">
        <w:rPr>
          <w:rFonts w:ascii="Calibri" w:hAnsi="Calibri" w:cs="B Lotus"/>
          <w:sz w:val="24"/>
          <w:szCs w:val="24"/>
          <w:rtl/>
        </w:rPr>
        <w:t>حاضر</w:t>
      </w:r>
      <w:r w:rsidR="00A60FE6">
        <w:rPr>
          <w:rFonts w:ascii="Calibri" w:hAnsi="Calibri" w:cs="B Lotus" w:hint="cs"/>
          <w:sz w:val="24"/>
          <w:szCs w:val="24"/>
          <w:rtl/>
        </w:rPr>
        <w:t xml:space="preserve"> نوآورانه است.</w:t>
      </w:r>
    </w:p>
    <w:p w14:paraId="511B7B01" w14:textId="77777777" w:rsidR="004B0387" w:rsidRPr="004B0387" w:rsidRDefault="004B0387" w:rsidP="00AA2737">
      <w:pPr>
        <w:spacing w:after="0" w:line="240" w:lineRule="auto"/>
        <w:jc w:val="both"/>
        <w:rPr>
          <w:rFonts w:ascii="Calibri" w:hAnsi="Calibri" w:cs="Calibri"/>
          <w:color w:val="000000"/>
          <w:sz w:val="24"/>
          <w:szCs w:val="24"/>
          <w:rtl/>
        </w:rPr>
      </w:pPr>
    </w:p>
    <w:p w14:paraId="469374DC" w14:textId="6C126253" w:rsidR="00101039" w:rsidRPr="0033552A" w:rsidRDefault="004B0387" w:rsidP="00AA2737">
      <w:pPr>
        <w:pStyle w:val="A-text"/>
        <w:ind w:firstLine="0"/>
        <w:rPr>
          <w:rFonts w:ascii="Times New Roman" w:hAnsi="Times New Roman" w:cs="B Zar"/>
          <w:b/>
          <w:bCs/>
          <w:color w:val="000000"/>
          <w:sz w:val="24"/>
          <w:rtl/>
          <w:lang w:bidi="ar-SA"/>
        </w:rPr>
      </w:pPr>
      <w:r w:rsidRPr="0033552A">
        <w:rPr>
          <w:rFonts w:ascii="Times New Roman" w:hAnsi="Times New Roman" w:cs="B Zar" w:hint="cs"/>
          <w:b/>
          <w:bCs/>
          <w:color w:val="000000"/>
          <w:sz w:val="24"/>
          <w:rtl/>
        </w:rPr>
        <w:t>2</w:t>
      </w:r>
      <w:r w:rsidR="00E11510" w:rsidRPr="0033552A">
        <w:rPr>
          <w:rFonts w:ascii="Times New Roman" w:hAnsi="Times New Roman" w:cs="B Zar" w:hint="cs"/>
          <w:b/>
          <w:bCs/>
          <w:color w:val="000000"/>
          <w:sz w:val="24"/>
          <w:rtl/>
          <w:lang w:bidi="ar-SA"/>
        </w:rPr>
        <w:t xml:space="preserve">-1 </w:t>
      </w:r>
      <w:r w:rsidR="00850D99" w:rsidRPr="0033552A">
        <w:rPr>
          <w:rFonts w:ascii="Times New Roman" w:hAnsi="Times New Roman" w:cs="B Zar" w:hint="cs"/>
          <w:b/>
          <w:bCs/>
          <w:color w:val="000000"/>
          <w:sz w:val="24"/>
          <w:rtl/>
          <w:lang w:bidi="ar-SA"/>
        </w:rPr>
        <w:t>تغییر کاربری</w:t>
      </w:r>
    </w:p>
    <w:p w14:paraId="4453F4D4" w14:textId="58F1B79B" w:rsidR="00725F1F" w:rsidRPr="00ED5F8E" w:rsidRDefault="00802AF5" w:rsidP="00AA2737">
      <w:pPr>
        <w:pStyle w:val="A-text"/>
        <w:ind w:firstLine="0"/>
        <w:rPr>
          <w:rFonts w:cs="B Lotus"/>
          <w:sz w:val="24"/>
        </w:rPr>
      </w:pPr>
      <w:r w:rsidRPr="003329E1">
        <w:rPr>
          <w:rFonts w:cs="B Lotus" w:hint="cs"/>
          <w:sz w:val="24"/>
          <w:rtl/>
        </w:rPr>
        <w:t xml:space="preserve">هنگامي که ساختمان‌ها </w:t>
      </w:r>
      <w:r w:rsidR="00751749">
        <w:rPr>
          <w:rFonts w:cs="B Lotus"/>
          <w:sz w:val="24"/>
          <w:rtl/>
        </w:rPr>
        <w:t>به دل</w:t>
      </w:r>
      <w:r w:rsidR="00751749">
        <w:rPr>
          <w:rFonts w:cs="B Lotus" w:hint="cs"/>
          <w:sz w:val="24"/>
          <w:rtl/>
        </w:rPr>
        <w:t>ی</w:t>
      </w:r>
      <w:r w:rsidR="00751749">
        <w:rPr>
          <w:rFonts w:cs="B Lotus" w:hint="eastAsia"/>
          <w:sz w:val="24"/>
          <w:rtl/>
        </w:rPr>
        <w:t>ل</w:t>
      </w:r>
      <w:r w:rsidRPr="003329E1">
        <w:rPr>
          <w:rFonts w:cs="B Lotus" w:hint="cs"/>
          <w:sz w:val="24"/>
          <w:rtl/>
        </w:rPr>
        <w:t xml:space="preserve"> قدمت يا بدون استفاده ماندن عملکردشان، قادر نباشند کارکرد اصلي خود را </w:t>
      </w:r>
      <w:r w:rsidR="00751749">
        <w:rPr>
          <w:rFonts w:cs="B Lotus"/>
          <w:sz w:val="24"/>
          <w:rtl/>
        </w:rPr>
        <w:t>حفظ</w:t>
      </w:r>
      <w:r w:rsidRPr="003329E1">
        <w:rPr>
          <w:rFonts w:cs="B Lotus" w:hint="cs"/>
          <w:sz w:val="24"/>
          <w:rtl/>
        </w:rPr>
        <w:t xml:space="preserve"> کنند، به‌منظور فراهم ساختن عملکردهای دیگر استفاده می‌شوند که این اقدام تغییر کاربری تطبیقی نامیده </w:t>
      </w:r>
      <w:r w:rsidRPr="00594943">
        <w:rPr>
          <w:rFonts w:cs="B Lotus" w:hint="cs"/>
          <w:sz w:val="24"/>
          <w:rtl/>
        </w:rPr>
        <w:t>می‌شود (</w:t>
      </w:r>
      <w:bookmarkStart w:id="7" w:name="_Hlk138711747"/>
      <w:r w:rsidR="00751749">
        <w:rPr>
          <w:rFonts w:cs="B Lotus"/>
          <w:sz w:val="24"/>
          <w:rtl/>
        </w:rPr>
        <w:t>رضا</w:t>
      </w:r>
      <w:r w:rsidR="00751749">
        <w:rPr>
          <w:rFonts w:cs="B Lotus" w:hint="cs"/>
          <w:sz w:val="24"/>
          <w:rtl/>
        </w:rPr>
        <w:t>یی</w:t>
      </w:r>
      <w:r w:rsidR="00ED5F8E">
        <w:rPr>
          <w:rFonts w:cs="B Lotus" w:hint="cs"/>
          <w:sz w:val="24"/>
          <w:rtl/>
        </w:rPr>
        <w:t>، البرزی و علیلو</w:t>
      </w:r>
      <w:r w:rsidR="006C3D75" w:rsidRPr="00594943">
        <w:rPr>
          <w:rFonts w:cs="B Lotus" w:hint="cs"/>
          <w:sz w:val="24"/>
          <w:rtl/>
        </w:rPr>
        <w:t>،</w:t>
      </w:r>
      <w:r w:rsidRPr="00594943">
        <w:rPr>
          <w:rFonts w:cs="B Lotus" w:hint="cs"/>
          <w:sz w:val="24"/>
          <w:rtl/>
        </w:rPr>
        <w:t xml:space="preserve"> </w:t>
      </w:r>
      <w:r w:rsidR="00ED5F8E">
        <w:rPr>
          <w:rFonts w:cs="B Lotus" w:hint="cs"/>
          <w:sz w:val="24"/>
          <w:rtl/>
        </w:rPr>
        <w:t>1399</w:t>
      </w:r>
      <w:r w:rsidRPr="00594943">
        <w:rPr>
          <w:rFonts w:cs="B Lotus" w:hint="cs"/>
          <w:sz w:val="24"/>
          <w:rtl/>
        </w:rPr>
        <w:t>)</w:t>
      </w:r>
      <w:bookmarkEnd w:id="7"/>
      <w:r w:rsidRPr="00594943">
        <w:rPr>
          <w:rFonts w:cs="B Lotus" w:hint="cs"/>
          <w:sz w:val="24"/>
          <w:rtl/>
        </w:rPr>
        <w:t>.</w:t>
      </w:r>
      <w:r w:rsidR="00A34316">
        <w:rPr>
          <w:rFonts w:cs="B Lotus" w:hint="cs"/>
          <w:sz w:val="24"/>
          <w:rtl/>
        </w:rPr>
        <w:t xml:space="preserve"> </w:t>
      </w:r>
      <w:r w:rsidR="00A34316" w:rsidRPr="00594943">
        <w:rPr>
          <w:rFonts w:cs="B Lotus" w:hint="cs"/>
          <w:sz w:val="24"/>
          <w:rtl/>
        </w:rPr>
        <w:t>امروزه اهمیت وجود کارکرد در یک بنا برای ادامه حیا</w:t>
      </w:r>
      <w:r w:rsidR="00065E18">
        <w:rPr>
          <w:rFonts w:cs="B Lotus" w:hint="cs"/>
          <w:sz w:val="24"/>
          <w:rtl/>
        </w:rPr>
        <w:t>ت</w:t>
      </w:r>
      <w:r w:rsidR="00A34316" w:rsidRPr="00594943">
        <w:rPr>
          <w:rFonts w:cs="B Lotus" w:hint="cs"/>
          <w:sz w:val="24"/>
          <w:rtl/>
        </w:rPr>
        <w:t xml:space="preserve"> آن </w:t>
      </w:r>
      <w:r w:rsidR="00751749">
        <w:rPr>
          <w:rFonts w:cs="B Lotus"/>
          <w:sz w:val="24"/>
          <w:rtl/>
        </w:rPr>
        <w:t>نه‌تنها</w:t>
      </w:r>
      <w:r w:rsidR="00A34316" w:rsidRPr="00594943">
        <w:rPr>
          <w:rFonts w:cs="B Lotus" w:hint="cs"/>
          <w:sz w:val="24"/>
          <w:rtl/>
        </w:rPr>
        <w:t xml:space="preserve"> امری اثبات شده است، بلکه یکی از راه</w:t>
      </w:r>
      <w:r w:rsidR="00A34316" w:rsidRPr="00594943">
        <w:rPr>
          <w:rFonts w:cs="B Lotus"/>
          <w:sz w:val="24"/>
          <w:rtl/>
        </w:rPr>
        <w:softHyphen/>
      </w:r>
      <w:r w:rsidR="00A34316" w:rsidRPr="00594943">
        <w:rPr>
          <w:rFonts w:cs="B Lotus" w:hint="cs"/>
          <w:sz w:val="24"/>
          <w:rtl/>
        </w:rPr>
        <w:t xml:space="preserve">های اصلی حفاظت از ابنیه </w:t>
      </w:r>
      <w:r w:rsidR="00751749">
        <w:rPr>
          <w:rFonts w:cs="B Lotus"/>
          <w:sz w:val="24"/>
          <w:rtl/>
        </w:rPr>
        <w:t>به</w:t>
      </w:r>
      <w:r w:rsidR="00A34316" w:rsidRPr="00594943">
        <w:rPr>
          <w:rFonts w:cs="B Lotus" w:hint="cs"/>
          <w:sz w:val="24"/>
          <w:rtl/>
        </w:rPr>
        <w:t xml:space="preserve"> شمار می</w:t>
      </w:r>
      <w:r w:rsidR="00A34316" w:rsidRPr="00594943">
        <w:rPr>
          <w:rFonts w:cs="B Lotus"/>
          <w:sz w:val="24"/>
          <w:rtl/>
        </w:rPr>
        <w:softHyphen/>
      </w:r>
      <w:r w:rsidR="00A34316" w:rsidRPr="00594943">
        <w:rPr>
          <w:rFonts w:cs="B Lotus" w:hint="cs"/>
          <w:sz w:val="24"/>
          <w:rtl/>
        </w:rPr>
        <w:t xml:space="preserve">رود که با در نظر گرفتن ظرفیت پذیرش بنا و نیز تناسب </w:t>
      </w:r>
      <w:r w:rsidR="00A34316" w:rsidRPr="00ED5F8E">
        <w:rPr>
          <w:rFonts w:cs="B Lotus" w:hint="cs"/>
          <w:sz w:val="24"/>
          <w:rtl/>
        </w:rPr>
        <w:t>کاربری می</w:t>
      </w:r>
      <w:r w:rsidR="00A34316" w:rsidRPr="00ED5F8E">
        <w:rPr>
          <w:rFonts w:cs="B Lotus"/>
          <w:sz w:val="24"/>
          <w:rtl/>
        </w:rPr>
        <w:softHyphen/>
      </w:r>
      <w:r w:rsidR="00A34316" w:rsidRPr="00ED5F8E">
        <w:rPr>
          <w:rFonts w:cs="B Lotus" w:hint="cs"/>
          <w:sz w:val="24"/>
          <w:rtl/>
        </w:rPr>
        <w:t>تواند منجر به حفاظت پایدار گردد</w:t>
      </w:r>
      <w:r w:rsidR="00ED5F8E" w:rsidRPr="00ED5F8E">
        <w:rPr>
          <w:rFonts w:cs="B Lotus" w:hint="cs"/>
          <w:sz w:val="24"/>
          <w:rtl/>
        </w:rPr>
        <w:t xml:space="preserve"> (</w:t>
      </w:r>
      <w:r w:rsidR="00ED5F8E">
        <w:rPr>
          <w:rFonts w:asciiTheme="majorBidi" w:hAnsiTheme="majorBidi" w:cstheme="majorBidi"/>
          <w:szCs w:val="20"/>
        </w:rPr>
        <w:t>Worthing</w:t>
      </w:r>
      <w:r w:rsidR="00ED5F8E" w:rsidRPr="00ED5F8E">
        <w:rPr>
          <w:rFonts w:asciiTheme="majorBidi" w:hAnsiTheme="majorBidi" w:cstheme="majorBidi"/>
          <w:szCs w:val="20"/>
        </w:rPr>
        <w:t xml:space="preserve"> &amp; Bond, 2008</w:t>
      </w:r>
      <w:r w:rsidR="00ED5F8E" w:rsidRPr="00ED5F8E">
        <w:rPr>
          <w:rFonts w:cs="B Lotus" w:hint="cs"/>
          <w:sz w:val="24"/>
          <w:rtl/>
        </w:rPr>
        <w:t>).</w:t>
      </w:r>
      <w:r w:rsidR="00ED5F8E" w:rsidRPr="00ED5F8E">
        <w:t xml:space="preserve"> </w:t>
      </w:r>
      <w:r w:rsidR="00751749">
        <w:rPr>
          <w:rFonts w:cs="B Lotus"/>
          <w:sz w:val="24"/>
          <w:rtl/>
        </w:rPr>
        <w:t>به‌طورکل</w:t>
      </w:r>
      <w:r w:rsidR="00751749">
        <w:rPr>
          <w:rFonts w:cs="B Lotus" w:hint="cs"/>
          <w:sz w:val="24"/>
          <w:rtl/>
        </w:rPr>
        <w:t>ی</w:t>
      </w:r>
      <w:r w:rsidR="007806F6" w:rsidRPr="00ED5F8E">
        <w:rPr>
          <w:rFonts w:cs="B Lotus"/>
          <w:sz w:val="24"/>
          <w:rtl/>
        </w:rPr>
        <w:t xml:space="preserve"> </w:t>
      </w:r>
      <w:r w:rsidR="00751749">
        <w:rPr>
          <w:rFonts w:cs="B Lotus"/>
          <w:sz w:val="24"/>
          <w:rtl/>
        </w:rPr>
        <w:t>تغ</w:t>
      </w:r>
      <w:r w:rsidR="00751749">
        <w:rPr>
          <w:rFonts w:cs="B Lotus" w:hint="cs"/>
          <w:sz w:val="24"/>
          <w:rtl/>
        </w:rPr>
        <w:t>یی</w:t>
      </w:r>
      <w:r w:rsidR="00751749">
        <w:rPr>
          <w:rFonts w:cs="B Lotus" w:hint="eastAsia"/>
          <w:sz w:val="24"/>
          <w:rtl/>
        </w:rPr>
        <w:t>ر</w:t>
      </w:r>
      <w:r w:rsidR="00751749">
        <w:rPr>
          <w:rFonts w:cs="B Lotus"/>
          <w:sz w:val="24"/>
          <w:rtl/>
        </w:rPr>
        <w:t xml:space="preserve"> کاربر</w:t>
      </w:r>
      <w:r w:rsidR="00751749">
        <w:rPr>
          <w:rFonts w:cs="B Lotus" w:hint="cs"/>
          <w:sz w:val="24"/>
          <w:rtl/>
        </w:rPr>
        <w:t>ی</w:t>
      </w:r>
      <w:r w:rsidR="007806F6" w:rsidRPr="00ED5F8E">
        <w:rPr>
          <w:rFonts w:cs="B Lotus"/>
          <w:sz w:val="24"/>
          <w:rtl/>
        </w:rPr>
        <w:t xml:space="preserve"> تطبیقی </w:t>
      </w:r>
      <w:r w:rsidR="007806F6" w:rsidRPr="00ED5F8E">
        <w:rPr>
          <w:rFonts w:cs="B Lotus" w:hint="cs"/>
          <w:sz w:val="24"/>
          <w:rtl/>
        </w:rPr>
        <w:t>به‌صورت «</w:t>
      </w:r>
      <w:r w:rsidR="007806F6" w:rsidRPr="00ED5F8E">
        <w:rPr>
          <w:rFonts w:cs="B Lotus"/>
          <w:sz w:val="24"/>
          <w:rtl/>
        </w:rPr>
        <w:t>هر</w:t>
      </w:r>
      <w:r w:rsidR="007806F6" w:rsidRPr="00ED5F8E">
        <w:rPr>
          <w:rFonts w:cs="B Lotus" w:hint="cs"/>
          <w:sz w:val="24"/>
          <w:rtl/>
        </w:rPr>
        <w:t xml:space="preserve"> </w:t>
      </w:r>
      <w:r w:rsidR="007806F6" w:rsidRPr="00ED5F8E">
        <w:rPr>
          <w:rFonts w:cs="B Lotus"/>
          <w:sz w:val="24"/>
          <w:rtl/>
        </w:rPr>
        <w:t>اقدام ساختمانی و مداخله</w:t>
      </w:r>
      <w:r w:rsidR="007806F6" w:rsidRPr="00ED5F8E">
        <w:rPr>
          <w:rFonts w:cs="B Lotus" w:hint="cs"/>
          <w:sz w:val="24"/>
          <w:rtl/>
        </w:rPr>
        <w:t>‌</w:t>
      </w:r>
      <w:r w:rsidR="007806F6" w:rsidRPr="00ED5F8E">
        <w:rPr>
          <w:rFonts w:cs="B Lotus"/>
          <w:sz w:val="24"/>
          <w:rtl/>
        </w:rPr>
        <w:t>ای برای تغییر قابلیت، عملکرد یا کارآیی بنا به</w:t>
      </w:r>
      <w:r w:rsidR="007806F6" w:rsidRPr="00ED5F8E">
        <w:rPr>
          <w:rFonts w:cs="B Lotus" w:hint="cs"/>
          <w:sz w:val="24"/>
          <w:rtl/>
        </w:rPr>
        <w:t>‌</w:t>
      </w:r>
      <w:r w:rsidR="007806F6" w:rsidRPr="00ED5F8E">
        <w:rPr>
          <w:rFonts w:cs="B Lotus"/>
          <w:sz w:val="24"/>
          <w:rtl/>
        </w:rPr>
        <w:t>منظور انطباق</w:t>
      </w:r>
      <w:r w:rsidR="007806F6" w:rsidRPr="00ED5F8E">
        <w:rPr>
          <w:rFonts w:cs="B Lotus" w:hint="cs"/>
          <w:sz w:val="24"/>
          <w:rtl/>
        </w:rPr>
        <w:t>‌</w:t>
      </w:r>
      <w:r w:rsidR="007806F6" w:rsidRPr="00ED5F8E">
        <w:rPr>
          <w:rFonts w:cs="B Lotus"/>
          <w:sz w:val="24"/>
          <w:rtl/>
        </w:rPr>
        <w:t>دهی، استفاده مجدد یا ارتقا</w:t>
      </w:r>
      <w:r w:rsidR="007806F6" w:rsidRPr="00ED5F8E">
        <w:rPr>
          <w:rFonts w:cs="B Lotus" w:hint="cs"/>
          <w:sz w:val="24"/>
          <w:rtl/>
        </w:rPr>
        <w:t>ء</w:t>
      </w:r>
      <w:r w:rsidR="007806F6" w:rsidRPr="00ED5F8E">
        <w:rPr>
          <w:rFonts w:cs="B Lotus"/>
          <w:sz w:val="24"/>
          <w:rtl/>
        </w:rPr>
        <w:t xml:space="preserve"> آن تا بتواند با شرایط نیازهای جدید سازگار </w:t>
      </w:r>
      <w:r w:rsidR="007806F6" w:rsidRPr="00ED5F8E">
        <w:rPr>
          <w:rFonts w:cs="B Lotus" w:hint="cs"/>
          <w:sz w:val="24"/>
          <w:rtl/>
        </w:rPr>
        <w:t>شود»</w:t>
      </w:r>
      <w:r w:rsidR="007806F6" w:rsidRPr="00ED5F8E">
        <w:rPr>
          <w:rFonts w:cs="B Lotus"/>
          <w:sz w:val="24"/>
        </w:rPr>
        <w:t xml:space="preserve"> </w:t>
      </w:r>
      <w:r w:rsidR="007806F6" w:rsidRPr="00ED5F8E">
        <w:rPr>
          <w:rFonts w:cs="B Lotus"/>
          <w:sz w:val="24"/>
          <w:rtl/>
        </w:rPr>
        <w:t>تعریف شده است</w:t>
      </w:r>
      <w:r w:rsidR="00ED5F8E">
        <w:rPr>
          <w:rFonts w:cs="B Lotus" w:hint="cs"/>
          <w:sz w:val="24"/>
          <w:rtl/>
        </w:rPr>
        <w:t xml:space="preserve"> (</w:t>
      </w:r>
      <w:r w:rsidR="00ED5F8E">
        <w:rPr>
          <w:rFonts w:asciiTheme="majorBidi" w:hAnsiTheme="majorBidi" w:cstheme="majorBidi"/>
          <w:color w:val="000000"/>
          <w:szCs w:val="20"/>
          <w:shd w:val="clear" w:color="auto" w:fill="FFFFFF"/>
          <w:lang w:bidi="ar-SA"/>
        </w:rPr>
        <w:t>Langston</w:t>
      </w:r>
      <w:r w:rsidR="00ED5F8E" w:rsidRPr="003E72F4">
        <w:rPr>
          <w:rFonts w:asciiTheme="majorBidi" w:hAnsiTheme="majorBidi" w:cstheme="majorBidi"/>
          <w:color w:val="000000"/>
          <w:szCs w:val="20"/>
          <w:shd w:val="clear" w:color="auto" w:fill="FFFFFF"/>
          <w:lang w:bidi="ar-SA"/>
        </w:rPr>
        <w:t xml:space="preserve"> &amp; Shen</w:t>
      </w:r>
      <w:r w:rsidR="00ED5F8E">
        <w:rPr>
          <w:rFonts w:asciiTheme="majorBidi" w:hAnsiTheme="majorBidi" w:cstheme="majorBidi"/>
          <w:color w:val="000000"/>
          <w:szCs w:val="20"/>
          <w:shd w:val="clear" w:color="auto" w:fill="FFFFFF"/>
          <w:lang w:bidi="ar-SA"/>
        </w:rPr>
        <w:t>, 2007</w:t>
      </w:r>
      <w:r w:rsidR="00ED5F8E">
        <w:rPr>
          <w:rFonts w:cs="B Lotus" w:hint="cs"/>
          <w:sz w:val="24"/>
          <w:rtl/>
        </w:rPr>
        <w:t>).</w:t>
      </w:r>
      <w:r w:rsidR="000B6B13">
        <w:rPr>
          <w:rFonts w:asciiTheme="majorBidi" w:hAnsiTheme="majorBidi" w:cs="B Lotus" w:hint="cs"/>
          <w:sz w:val="24"/>
          <w:rtl/>
        </w:rPr>
        <w:t xml:space="preserve"> </w:t>
      </w:r>
      <w:r w:rsidR="004571CC" w:rsidRPr="00594943">
        <w:rPr>
          <w:rFonts w:cs="B Lotus" w:hint="cs"/>
          <w:sz w:val="24"/>
          <w:rtl/>
        </w:rPr>
        <w:t xml:space="preserve">تغییر کاربری به‌عنوان یک شیوه‌ی حفاظت </w:t>
      </w:r>
      <w:r w:rsidR="00751749">
        <w:rPr>
          <w:rFonts w:cs="B Lotus"/>
          <w:sz w:val="24"/>
          <w:rtl/>
        </w:rPr>
        <w:t>موردپذ</w:t>
      </w:r>
      <w:r w:rsidR="00751749">
        <w:rPr>
          <w:rFonts w:cs="B Lotus" w:hint="cs"/>
          <w:sz w:val="24"/>
          <w:rtl/>
        </w:rPr>
        <w:t>ی</w:t>
      </w:r>
      <w:r w:rsidR="00751749">
        <w:rPr>
          <w:rFonts w:cs="B Lotus" w:hint="eastAsia"/>
          <w:sz w:val="24"/>
          <w:rtl/>
        </w:rPr>
        <w:t>رش</w:t>
      </w:r>
      <w:r w:rsidR="004571CC" w:rsidRPr="00594943">
        <w:rPr>
          <w:rFonts w:cs="B Lotus" w:hint="cs"/>
          <w:sz w:val="24"/>
          <w:rtl/>
        </w:rPr>
        <w:t xml:space="preserve"> قرار گرفته است </w:t>
      </w:r>
      <w:r w:rsidR="00EE1817" w:rsidRPr="00594943">
        <w:rPr>
          <w:rFonts w:cs="B Lotus" w:hint="cs"/>
          <w:sz w:val="24"/>
          <w:rtl/>
        </w:rPr>
        <w:t xml:space="preserve">و </w:t>
      </w:r>
      <w:r w:rsidR="004571CC" w:rsidRPr="00594943">
        <w:rPr>
          <w:rFonts w:cs="B Lotus" w:hint="cs"/>
          <w:sz w:val="24"/>
          <w:rtl/>
        </w:rPr>
        <w:t xml:space="preserve">علاوه بر آن تعیین نوع کاربری و هماهنگی آن با ارزش‌های بنا نیز باید مورد توجه </w:t>
      </w:r>
      <w:r w:rsidR="004571CC" w:rsidRPr="00A77B22">
        <w:rPr>
          <w:rFonts w:cs="B Lotus" w:hint="cs"/>
          <w:sz w:val="24"/>
          <w:rtl/>
        </w:rPr>
        <w:t xml:space="preserve">قرار گیرد (بختیاری‌دوست </w:t>
      </w:r>
      <w:r w:rsidR="00D403E6" w:rsidRPr="00A77B22">
        <w:rPr>
          <w:rFonts w:cs="B Lotus" w:hint="cs"/>
          <w:sz w:val="24"/>
          <w:rtl/>
        </w:rPr>
        <w:t>و کبیرصابر</w:t>
      </w:r>
      <w:r w:rsidR="004571CC" w:rsidRPr="00A77B22">
        <w:rPr>
          <w:rFonts w:cs="B Lotus" w:hint="cs"/>
          <w:sz w:val="24"/>
          <w:rtl/>
        </w:rPr>
        <w:t xml:space="preserve">، </w:t>
      </w:r>
      <w:r w:rsidR="004571CC" w:rsidRPr="00A77B22">
        <w:rPr>
          <w:rFonts w:ascii="B Nazanin" w:hAnsi="B Nazanin" w:cs="B Lotus" w:hint="cs"/>
          <w:sz w:val="24"/>
          <w:rtl/>
        </w:rPr>
        <w:t>1397</w:t>
      </w:r>
      <w:r w:rsidR="004571CC" w:rsidRPr="00A77B22">
        <w:rPr>
          <w:rFonts w:cs="B Lotus" w:hint="cs"/>
          <w:sz w:val="24"/>
          <w:rtl/>
        </w:rPr>
        <w:t>).</w:t>
      </w:r>
      <w:r w:rsidR="006C3D75" w:rsidRPr="00A77B22">
        <w:rPr>
          <w:rFonts w:cs="B Lotus"/>
          <w:sz w:val="24"/>
        </w:rPr>
        <w:t xml:space="preserve"> </w:t>
      </w:r>
      <w:r w:rsidRPr="00A77B22">
        <w:rPr>
          <w:rFonts w:cs="B Lotus" w:hint="cs"/>
          <w:sz w:val="24"/>
          <w:rtl/>
        </w:rPr>
        <w:t>تغییر</w:t>
      </w:r>
      <w:r w:rsidRPr="00ED5F8E">
        <w:rPr>
          <w:rFonts w:cs="B Lotus" w:hint="cs"/>
          <w:sz w:val="24"/>
          <w:rtl/>
        </w:rPr>
        <w:t xml:space="preserve"> کاربری فرایندی مهم است؛ به اين علت که بايد با معناي فرهنگي آن مکان سازگار باشد و کم‌ترين ميزان تأثير را بر ارزش ميراثي و فرهنگي بنا بگذارد </w:t>
      </w:r>
      <w:r w:rsidR="00066D3D" w:rsidRPr="00ED5F8E">
        <w:rPr>
          <w:rFonts w:cs="B Lotus" w:hint="cs"/>
          <w:sz w:val="24"/>
          <w:rtl/>
        </w:rPr>
        <w:t>(</w:t>
      </w:r>
      <w:r w:rsidR="00751749">
        <w:rPr>
          <w:rFonts w:cs="B Lotus"/>
          <w:sz w:val="24"/>
          <w:rtl/>
        </w:rPr>
        <w:t>رضا</w:t>
      </w:r>
      <w:r w:rsidR="00751749">
        <w:rPr>
          <w:rFonts w:cs="B Lotus" w:hint="cs"/>
          <w:sz w:val="24"/>
          <w:rtl/>
        </w:rPr>
        <w:t>یی</w:t>
      </w:r>
      <w:r w:rsidR="0066228F" w:rsidRPr="00ED5F8E">
        <w:rPr>
          <w:rFonts w:cs="B Lotus" w:hint="cs"/>
          <w:sz w:val="24"/>
          <w:rtl/>
        </w:rPr>
        <w:t xml:space="preserve"> و همکاران</w:t>
      </w:r>
      <w:r w:rsidR="00066D3D" w:rsidRPr="00ED5F8E">
        <w:rPr>
          <w:rFonts w:cs="B Lotus" w:hint="cs"/>
          <w:sz w:val="24"/>
          <w:rtl/>
        </w:rPr>
        <w:t xml:space="preserve">، </w:t>
      </w:r>
      <w:r w:rsidR="00ED5F8E">
        <w:rPr>
          <w:rFonts w:cs="B Lotus" w:hint="cs"/>
          <w:sz w:val="24"/>
          <w:rtl/>
        </w:rPr>
        <w:lastRenderedPageBreak/>
        <w:t>1399</w:t>
      </w:r>
      <w:r w:rsidR="00066D3D" w:rsidRPr="00ED5F8E">
        <w:rPr>
          <w:rFonts w:cs="B Lotus" w:hint="cs"/>
          <w:sz w:val="24"/>
          <w:rtl/>
        </w:rPr>
        <w:t>).</w:t>
      </w:r>
      <w:r w:rsidR="00066D3D" w:rsidRPr="00594943">
        <w:rPr>
          <w:rFonts w:cs="B Lotus" w:hint="cs"/>
          <w:sz w:val="24"/>
          <w:rtl/>
        </w:rPr>
        <w:t xml:space="preserve"> </w:t>
      </w:r>
      <w:r w:rsidR="004571CC" w:rsidRPr="00594943">
        <w:rPr>
          <w:rFonts w:cs="B Lotus" w:hint="cs"/>
          <w:sz w:val="24"/>
          <w:rtl/>
        </w:rPr>
        <w:t xml:space="preserve">در حالت کلی تغییر کاربری و استفاده مجدد از </w:t>
      </w:r>
      <w:r w:rsidR="00751749">
        <w:rPr>
          <w:rFonts w:cs="B Lotus"/>
          <w:sz w:val="24"/>
          <w:rtl/>
        </w:rPr>
        <w:t>ساختمان‌ها</w:t>
      </w:r>
      <w:r w:rsidR="00751749">
        <w:rPr>
          <w:rFonts w:cs="B Lotus" w:hint="cs"/>
          <w:sz w:val="24"/>
          <w:rtl/>
        </w:rPr>
        <w:t>ی</w:t>
      </w:r>
      <w:r w:rsidR="004571CC" w:rsidRPr="00594943">
        <w:rPr>
          <w:rFonts w:cs="B Lotus" w:hint="cs"/>
          <w:sz w:val="24"/>
          <w:rtl/>
        </w:rPr>
        <w:t xml:space="preserve"> موجود</w:t>
      </w:r>
      <w:r w:rsidR="00EE1817" w:rsidRPr="00594943">
        <w:rPr>
          <w:rFonts w:cs="B Lotus" w:hint="cs"/>
          <w:sz w:val="24"/>
          <w:rtl/>
        </w:rPr>
        <w:t>،</w:t>
      </w:r>
      <w:r w:rsidR="004571CC" w:rsidRPr="00594943">
        <w:rPr>
          <w:rFonts w:cs="B Lotus" w:hint="cs"/>
          <w:sz w:val="24"/>
          <w:rtl/>
        </w:rPr>
        <w:t xml:space="preserve"> اگر در طراحی</w:t>
      </w:r>
      <w:r w:rsidR="00EE1817" w:rsidRPr="00594943">
        <w:rPr>
          <w:rFonts w:cs="B Lotus" w:hint="cs"/>
          <w:sz w:val="24"/>
          <w:rtl/>
        </w:rPr>
        <w:t xml:space="preserve"> آن</w:t>
      </w:r>
      <w:r w:rsidR="004571CC" w:rsidRPr="00594943">
        <w:rPr>
          <w:rFonts w:cs="B Lotus" w:hint="cs"/>
          <w:sz w:val="24"/>
          <w:rtl/>
        </w:rPr>
        <w:t>، استراتژی حفاظت گنجانده شود، می‌تواند م</w:t>
      </w:r>
      <w:r w:rsidR="00066D3D" w:rsidRPr="00594943">
        <w:rPr>
          <w:rFonts w:cs="B Lotus" w:hint="cs"/>
          <w:sz w:val="24"/>
          <w:rtl/>
        </w:rPr>
        <w:t>ؤ</w:t>
      </w:r>
      <w:r w:rsidR="004571CC" w:rsidRPr="00594943">
        <w:rPr>
          <w:rFonts w:cs="B Lotus" w:hint="cs"/>
          <w:sz w:val="24"/>
          <w:rtl/>
        </w:rPr>
        <w:t xml:space="preserve">ثرتر از جایگزین کردن </w:t>
      </w:r>
      <w:r w:rsidR="00546AE7">
        <w:rPr>
          <w:rFonts w:cs="B Lotus"/>
          <w:sz w:val="24"/>
          <w:rtl/>
        </w:rPr>
        <w:t>آن‌ها</w:t>
      </w:r>
      <w:r w:rsidR="004571CC" w:rsidRPr="00594943">
        <w:rPr>
          <w:rFonts w:cs="B Lotus" w:hint="cs"/>
          <w:sz w:val="24"/>
          <w:rtl/>
        </w:rPr>
        <w:t xml:space="preserve"> در سازش با </w:t>
      </w:r>
      <w:r w:rsidR="00546AE7">
        <w:rPr>
          <w:rFonts w:cs="B Lotus"/>
          <w:sz w:val="24"/>
          <w:rtl/>
        </w:rPr>
        <w:t>مقتض</w:t>
      </w:r>
      <w:r w:rsidR="00546AE7">
        <w:rPr>
          <w:rFonts w:cs="B Lotus" w:hint="cs"/>
          <w:sz w:val="24"/>
          <w:rtl/>
        </w:rPr>
        <w:t>ی</w:t>
      </w:r>
      <w:r w:rsidR="00546AE7">
        <w:rPr>
          <w:rFonts w:cs="B Lotus" w:hint="eastAsia"/>
          <w:sz w:val="24"/>
          <w:rtl/>
        </w:rPr>
        <w:t>ات</w:t>
      </w:r>
      <w:r w:rsidR="004571CC" w:rsidRPr="00594943">
        <w:rPr>
          <w:rFonts w:cs="B Lotus" w:hint="cs"/>
          <w:sz w:val="24"/>
          <w:rtl/>
        </w:rPr>
        <w:t xml:space="preserve"> محیطی باشد</w:t>
      </w:r>
      <w:r w:rsidR="00ED5F8E">
        <w:rPr>
          <w:rFonts w:cs="B Lotus" w:hint="cs"/>
          <w:sz w:val="24"/>
          <w:rtl/>
        </w:rPr>
        <w:t xml:space="preserve"> (</w:t>
      </w:r>
      <w:r w:rsidR="00ED5F8E">
        <w:rPr>
          <w:rFonts w:asciiTheme="majorBidi" w:hAnsiTheme="majorBidi" w:cstheme="majorBidi"/>
          <w:color w:val="000000"/>
          <w:szCs w:val="20"/>
          <w:shd w:val="clear" w:color="auto" w:fill="FFFFFF"/>
          <w:lang w:bidi="ar-SA"/>
        </w:rPr>
        <w:t>Bullen</w:t>
      </w:r>
      <w:r w:rsidR="00ED5F8E" w:rsidRPr="003E72F4">
        <w:rPr>
          <w:rFonts w:asciiTheme="majorBidi" w:hAnsiTheme="majorBidi" w:cstheme="majorBidi"/>
          <w:color w:val="000000"/>
          <w:szCs w:val="20"/>
          <w:shd w:val="clear" w:color="auto" w:fill="FFFFFF"/>
          <w:lang w:bidi="ar-SA"/>
        </w:rPr>
        <w:t xml:space="preserve"> &amp; Love</w:t>
      </w:r>
      <w:r w:rsidR="00ED5F8E">
        <w:rPr>
          <w:rFonts w:asciiTheme="majorBidi" w:hAnsiTheme="majorBidi" w:cstheme="majorBidi"/>
          <w:color w:val="000000"/>
          <w:szCs w:val="20"/>
          <w:shd w:val="clear" w:color="auto" w:fill="FFFFFF"/>
          <w:lang w:bidi="ar-SA"/>
        </w:rPr>
        <w:t>, 2011</w:t>
      </w:r>
      <w:r w:rsidR="00ED5F8E">
        <w:rPr>
          <w:rFonts w:cs="B Lotus" w:hint="cs"/>
          <w:sz w:val="24"/>
          <w:rtl/>
        </w:rPr>
        <w:t>).</w:t>
      </w:r>
      <w:r w:rsidR="001B3D00" w:rsidRPr="00594943">
        <w:rPr>
          <w:rFonts w:cs="B Lotus" w:hint="cs"/>
          <w:sz w:val="24"/>
          <w:rtl/>
        </w:rPr>
        <w:t xml:space="preserve"> </w:t>
      </w:r>
      <w:r w:rsidR="00EE1817" w:rsidRPr="00ED5F8E">
        <w:rPr>
          <w:rFonts w:cs="B Lotus" w:hint="cs"/>
          <w:sz w:val="24"/>
          <w:rtl/>
        </w:rPr>
        <w:t>همچنین</w:t>
      </w:r>
      <w:r w:rsidR="006B29C7" w:rsidRPr="00ED5F8E">
        <w:rPr>
          <w:rFonts w:cs="B Lotus" w:hint="cs"/>
          <w:sz w:val="24"/>
          <w:rtl/>
        </w:rPr>
        <w:t xml:space="preserve"> تغيير</w:t>
      </w:r>
      <w:r w:rsidR="00066D3D" w:rsidRPr="00ED5F8E">
        <w:rPr>
          <w:rFonts w:cs="B Lotus" w:hint="cs"/>
          <w:sz w:val="24"/>
          <w:rtl/>
        </w:rPr>
        <w:t xml:space="preserve"> </w:t>
      </w:r>
      <w:r w:rsidR="006B29C7" w:rsidRPr="00ED5F8E">
        <w:rPr>
          <w:rFonts w:cs="B Lotus" w:hint="cs"/>
          <w:sz w:val="24"/>
          <w:rtl/>
        </w:rPr>
        <w:t>بناها براي کاربردهاي تازه، همواره در طول تاريخ انجام مي‌شده است و</w:t>
      </w:r>
      <w:r w:rsidR="00EE1817" w:rsidRPr="00ED5F8E">
        <w:rPr>
          <w:rFonts w:cs="B Lotus"/>
          <w:sz w:val="24"/>
        </w:rPr>
        <w:t xml:space="preserve"> </w:t>
      </w:r>
      <w:r w:rsidR="00850D99" w:rsidRPr="00ED5F8E">
        <w:rPr>
          <w:rFonts w:ascii="Times New Roman" w:hAnsi="Times New Roman" w:cs="B Lotus"/>
          <w:color w:val="000000"/>
          <w:sz w:val="24"/>
          <w:rtl/>
        </w:rPr>
        <w:t>ساختمان</w:t>
      </w:r>
      <w:r w:rsidR="00234EE9"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های</w:t>
      </w:r>
      <w:r w:rsidR="00EE1817" w:rsidRPr="00ED5F8E">
        <w:rPr>
          <w:rFonts w:ascii="Times New Roman" w:hAnsi="Times New Roman" w:cs="B Lotus" w:hint="cs"/>
          <w:color w:val="000000"/>
          <w:sz w:val="24"/>
          <w:rtl/>
        </w:rPr>
        <w:t xml:space="preserve">ی که قدمت </w:t>
      </w:r>
      <w:r w:rsidR="00546AE7">
        <w:rPr>
          <w:rFonts w:ascii="Times New Roman" w:hAnsi="Times New Roman" w:cs="B Lotus"/>
          <w:color w:val="000000"/>
          <w:sz w:val="24"/>
          <w:rtl/>
        </w:rPr>
        <w:t>آن‌ها</w:t>
      </w:r>
      <w:r w:rsidR="00EE1817" w:rsidRPr="00ED5F8E">
        <w:rPr>
          <w:rFonts w:ascii="Times New Roman" w:hAnsi="Times New Roman" w:cs="B Lotus" w:hint="cs"/>
          <w:color w:val="000000"/>
          <w:sz w:val="24"/>
          <w:rtl/>
        </w:rPr>
        <w:t xml:space="preserve"> به دوران رنسانس برمی‌گردد</w:t>
      </w:r>
      <w:r w:rsidR="006F6124" w:rsidRPr="00ED5F8E">
        <w:rPr>
          <w:rFonts w:ascii="Times New Roman" w:hAnsi="Times New Roman" w:cs="B Lotus" w:hint="cs"/>
          <w:color w:val="000000"/>
          <w:sz w:val="24"/>
          <w:rtl/>
        </w:rPr>
        <w:t xml:space="preserve"> و</w:t>
      </w:r>
      <w:r w:rsidR="00850D99" w:rsidRPr="00ED5F8E">
        <w:rPr>
          <w:rFonts w:ascii="Times New Roman" w:hAnsi="Times New Roman" w:cs="B Lotus"/>
          <w:color w:val="000000"/>
          <w:sz w:val="24"/>
          <w:rtl/>
        </w:rPr>
        <w:t xml:space="preserve"> </w:t>
      </w:r>
      <w:r w:rsidR="00EE1817" w:rsidRPr="00ED5F8E">
        <w:rPr>
          <w:rFonts w:ascii="Times New Roman" w:hAnsi="Times New Roman" w:cs="B Lotus" w:hint="cs"/>
          <w:color w:val="000000"/>
          <w:sz w:val="24"/>
          <w:rtl/>
        </w:rPr>
        <w:t>دارای</w:t>
      </w:r>
      <w:r w:rsidR="00850D99" w:rsidRPr="00ED5F8E">
        <w:rPr>
          <w:rFonts w:ascii="Times New Roman" w:hAnsi="Times New Roman" w:cs="B Lotus"/>
          <w:color w:val="000000"/>
          <w:sz w:val="24"/>
          <w:rtl/>
        </w:rPr>
        <w:t xml:space="preserve"> ساختاری امن بود</w:t>
      </w:r>
      <w:r w:rsidR="00923B16" w:rsidRPr="00ED5F8E">
        <w:rPr>
          <w:rFonts w:ascii="Times New Roman" w:hAnsi="Times New Roman" w:cs="B Lotus" w:hint="cs"/>
          <w:color w:val="000000"/>
          <w:sz w:val="24"/>
          <w:rtl/>
        </w:rPr>
        <w:t>ه‌اند، به‌</w:t>
      </w:r>
      <w:r w:rsidR="00850D99" w:rsidRPr="00ED5F8E">
        <w:rPr>
          <w:rFonts w:ascii="Times New Roman" w:hAnsi="Times New Roman" w:cs="B Lotus"/>
          <w:color w:val="000000"/>
          <w:sz w:val="24"/>
          <w:rtl/>
        </w:rPr>
        <w:t xml:space="preserve">طوری سازگاری </w:t>
      </w:r>
      <w:r w:rsidR="00EE1817" w:rsidRPr="00ED5F8E">
        <w:rPr>
          <w:rFonts w:ascii="Times New Roman" w:hAnsi="Times New Roman" w:cs="B Lotus" w:hint="cs"/>
          <w:color w:val="000000"/>
          <w:sz w:val="24"/>
          <w:rtl/>
        </w:rPr>
        <w:t>پیدا کرده‌اند</w:t>
      </w:r>
      <w:r w:rsidR="00850D99" w:rsidRPr="00ED5F8E">
        <w:rPr>
          <w:rFonts w:ascii="Times New Roman" w:hAnsi="Times New Roman" w:cs="B Lotus"/>
          <w:color w:val="000000"/>
          <w:sz w:val="24"/>
          <w:rtl/>
        </w:rPr>
        <w:t xml:space="preserve"> تا نیازهای تغییریافته</w:t>
      </w:r>
      <w:r w:rsidR="00923B16" w:rsidRPr="00ED5F8E">
        <w:rPr>
          <w:rFonts w:ascii="Times New Roman" w:hAnsi="Times New Roman" w:cs="B Lotus"/>
          <w:color w:val="000000"/>
          <w:sz w:val="24"/>
          <w:rtl/>
        </w:rPr>
        <w:t xml:space="preserve"> یا عمکردهای جدید را بدون</w:t>
      </w:r>
      <w:r w:rsidR="00EE1817" w:rsidRPr="00ED5F8E">
        <w:rPr>
          <w:rFonts w:ascii="Times New Roman" w:hAnsi="Times New Roman" w:cs="B Lotus" w:hint="cs"/>
          <w:color w:val="000000"/>
          <w:sz w:val="24"/>
          <w:rtl/>
        </w:rPr>
        <w:t xml:space="preserve"> </w:t>
      </w:r>
      <w:r w:rsidR="00923B16" w:rsidRPr="00ED5F8E">
        <w:rPr>
          <w:rFonts w:ascii="Times New Roman" w:hAnsi="Times New Roman" w:cs="B Lotus"/>
          <w:color w:val="000000"/>
          <w:sz w:val="24"/>
          <w:rtl/>
        </w:rPr>
        <w:t>مشکلی برآورده سازند</w:t>
      </w:r>
      <w:r w:rsidR="00923B16" w:rsidRPr="00ED5F8E">
        <w:rPr>
          <w:rFonts w:ascii="Times New Roman" w:hAnsi="Times New Roman" w:cs="B Lotus" w:hint="cs"/>
          <w:color w:val="000000"/>
          <w:sz w:val="24"/>
          <w:rtl/>
        </w:rPr>
        <w:t xml:space="preserve">؛ </w:t>
      </w:r>
      <w:r w:rsidR="00850D99" w:rsidRPr="00ED5F8E">
        <w:rPr>
          <w:rFonts w:ascii="Times New Roman" w:hAnsi="Times New Roman" w:cs="B Lotus"/>
          <w:color w:val="000000"/>
          <w:sz w:val="24"/>
          <w:rtl/>
        </w:rPr>
        <w:t xml:space="preserve">برای مثال </w:t>
      </w:r>
      <w:r w:rsidR="00A01857" w:rsidRPr="00ED5F8E">
        <w:rPr>
          <w:rFonts w:ascii="Times New Roman" w:hAnsi="Times New Roman" w:cs="B Lotus"/>
          <w:color w:val="000000"/>
          <w:sz w:val="24"/>
          <w:rtl/>
        </w:rPr>
        <w:t>آثار تاریخی مربوط به دوران باستان</w:t>
      </w:r>
      <w:r w:rsidR="00A01857" w:rsidRPr="00ED5F8E">
        <w:rPr>
          <w:rFonts w:ascii="Times New Roman" w:hAnsi="Times New Roman" w:cs="B Lotus" w:hint="cs"/>
          <w:color w:val="000000"/>
          <w:sz w:val="24"/>
          <w:rtl/>
        </w:rPr>
        <w:t xml:space="preserve"> </w:t>
      </w:r>
      <w:r w:rsidR="00850D99" w:rsidRPr="00ED5F8E">
        <w:rPr>
          <w:rFonts w:ascii="Times New Roman" w:hAnsi="Times New Roman" w:cs="B Lotus"/>
          <w:color w:val="000000"/>
          <w:sz w:val="24"/>
          <w:rtl/>
        </w:rPr>
        <w:t>کاربری</w:t>
      </w:r>
      <w:r w:rsidR="00234EE9"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های جدید پیدا کردند</w:t>
      </w:r>
      <w:r w:rsidR="00FD7127" w:rsidRPr="00ED5F8E">
        <w:rPr>
          <w:rFonts w:ascii="Times New Roman" w:hAnsi="Times New Roman" w:cs="B Lotus" w:hint="cs"/>
          <w:color w:val="000000"/>
          <w:sz w:val="24"/>
          <w:rtl/>
        </w:rPr>
        <w:t xml:space="preserve"> یا در انقلاب فرانسه ساختمان‌های مذهبی، پس از حراج و فروش، برای کاربردهای صنعتی یا نظامی انطباق یافتند</w:t>
      </w:r>
      <w:r w:rsidR="00850D99" w:rsidRPr="00ED5F8E">
        <w:rPr>
          <w:rFonts w:ascii="Times New Roman" w:hAnsi="Times New Roman" w:cs="B Lotus"/>
          <w:color w:val="000000"/>
          <w:sz w:val="24"/>
          <w:rtl/>
        </w:rPr>
        <w:t xml:space="preserve">. </w:t>
      </w:r>
      <w:r w:rsidR="00FD7127" w:rsidRPr="00ED5F8E">
        <w:rPr>
          <w:rFonts w:ascii="Times New Roman" w:hAnsi="Times New Roman" w:cs="B Lotus" w:hint="cs"/>
          <w:color w:val="000000"/>
          <w:sz w:val="24"/>
          <w:rtl/>
        </w:rPr>
        <w:t>کنتاکوزینو</w:t>
      </w:r>
      <w:r w:rsidR="00850D99" w:rsidRPr="00ED5F8E">
        <w:rPr>
          <w:rFonts w:ascii="Times New Roman" w:hAnsi="Times New Roman" w:cs="B Lotus"/>
          <w:color w:val="000000"/>
          <w:sz w:val="24"/>
          <w:rtl/>
        </w:rPr>
        <w:t xml:space="preserve"> </w:t>
      </w:r>
      <w:r w:rsidR="00FD7127" w:rsidRPr="00ED5F8E">
        <w:rPr>
          <w:rFonts w:ascii="Times New Roman" w:hAnsi="Times New Roman" w:cs="B Lotus" w:hint="cs"/>
          <w:color w:val="000000"/>
          <w:sz w:val="24"/>
          <w:rtl/>
        </w:rPr>
        <w:t>استفاده‌ي مجدد منطبق</w:t>
      </w:r>
      <w:r w:rsidR="00850D99" w:rsidRPr="00ED5F8E">
        <w:rPr>
          <w:rFonts w:ascii="Times New Roman" w:hAnsi="Times New Roman" w:cs="B Lotus"/>
          <w:color w:val="000000"/>
          <w:sz w:val="24"/>
          <w:rtl/>
        </w:rPr>
        <w:t xml:space="preserve"> را این</w:t>
      </w:r>
      <w:r w:rsidR="00B041FA"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گونه وصف می</w:t>
      </w:r>
      <w:r w:rsidR="00234EE9"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 xml:space="preserve">نماید: </w:t>
      </w:r>
      <w:r w:rsidR="00FD7127" w:rsidRPr="00ED5F8E">
        <w:rPr>
          <w:rFonts w:ascii="Times New Roman" w:hAnsi="Times New Roman" w:cs="B Lotus" w:hint="cs"/>
          <w:color w:val="000000"/>
          <w:sz w:val="24"/>
          <w:rtl/>
        </w:rPr>
        <w:t>به‌دليل اينکه</w:t>
      </w:r>
      <w:r w:rsidR="00850D99" w:rsidRPr="00ED5F8E">
        <w:rPr>
          <w:rFonts w:ascii="Times New Roman" w:hAnsi="Times New Roman" w:cs="B Lotus"/>
          <w:color w:val="000000"/>
          <w:sz w:val="24"/>
          <w:rtl/>
        </w:rPr>
        <w:t xml:space="preserve"> ساختار </w:t>
      </w:r>
      <w:r w:rsidR="00FD7127" w:rsidRPr="00ED5F8E">
        <w:rPr>
          <w:rFonts w:ascii="Times New Roman" w:hAnsi="Times New Roman" w:cs="B Lotus" w:hint="cs"/>
          <w:color w:val="000000"/>
          <w:sz w:val="24"/>
          <w:rtl/>
        </w:rPr>
        <w:t>ساختمان‌ها</w:t>
      </w:r>
      <w:r w:rsidR="00850D99" w:rsidRPr="00ED5F8E">
        <w:rPr>
          <w:rFonts w:ascii="Times New Roman" w:hAnsi="Times New Roman" w:cs="B Lotus"/>
          <w:color w:val="000000"/>
          <w:sz w:val="24"/>
          <w:rtl/>
        </w:rPr>
        <w:t xml:space="preserve"> موجب تداوم کارکرد </w:t>
      </w:r>
      <w:r w:rsidR="00546AE7">
        <w:rPr>
          <w:rFonts w:ascii="Times New Roman" w:hAnsi="Times New Roman" w:cs="B Lotus"/>
          <w:color w:val="000000"/>
          <w:sz w:val="24"/>
          <w:rtl/>
        </w:rPr>
        <w:t>آن‌ها</w:t>
      </w:r>
      <w:r w:rsidR="00850D99" w:rsidRPr="00ED5F8E">
        <w:rPr>
          <w:rFonts w:ascii="Times New Roman" w:hAnsi="Times New Roman" w:cs="B Lotus"/>
          <w:color w:val="000000"/>
          <w:sz w:val="24"/>
          <w:rtl/>
        </w:rPr>
        <w:t xml:space="preserve"> می</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شود، این ساختمان</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ها ب</w:t>
      </w:r>
      <w:r w:rsidR="00B041FA" w:rsidRPr="00ED5F8E">
        <w:rPr>
          <w:rFonts w:ascii="Times New Roman" w:hAnsi="Times New Roman" w:cs="B Lotus" w:hint="cs"/>
          <w:color w:val="000000"/>
          <w:sz w:val="24"/>
          <w:rtl/>
        </w:rPr>
        <w:t>ه‌</w:t>
      </w:r>
      <w:r w:rsidR="00850D99" w:rsidRPr="00ED5F8E">
        <w:rPr>
          <w:rFonts w:ascii="Times New Roman" w:hAnsi="Times New Roman" w:cs="B Lotus"/>
          <w:color w:val="000000"/>
          <w:sz w:val="24"/>
          <w:rtl/>
        </w:rPr>
        <w:t>طور مداوم برای کاربری</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های جدید انطباق می</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 xml:space="preserve">یابند. حقیقتی که باعث شده است </w:t>
      </w:r>
      <w:r w:rsidR="00FD7127" w:rsidRPr="00ED5F8E">
        <w:rPr>
          <w:rFonts w:ascii="Times New Roman" w:hAnsi="Times New Roman" w:cs="B Lotus" w:hint="cs"/>
          <w:color w:val="000000"/>
          <w:sz w:val="24"/>
          <w:rtl/>
        </w:rPr>
        <w:t xml:space="preserve">نسل‌ها در پس </w:t>
      </w:r>
      <w:r w:rsidR="00694059">
        <w:rPr>
          <w:rFonts w:ascii="Times New Roman" w:hAnsi="Times New Roman" w:cs="B Lotus"/>
          <w:color w:val="000000"/>
          <w:sz w:val="24"/>
          <w:rtl/>
        </w:rPr>
        <w:t>هم</w:t>
      </w:r>
      <w:r w:rsidR="00850D99" w:rsidRPr="00ED5F8E">
        <w:rPr>
          <w:rFonts w:ascii="Times New Roman" w:hAnsi="Times New Roman" w:cs="B Lotus"/>
          <w:color w:val="000000"/>
          <w:sz w:val="24"/>
          <w:rtl/>
        </w:rPr>
        <w:t xml:space="preserve"> حس تداوم و پایداری را در مورد محدوده فیزیکی خودشان داشته باشند</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 xml:space="preserve"> انطباق ساختمان</w:t>
      </w:r>
      <w:r w:rsidR="00EF46B7" w:rsidRPr="00ED5F8E">
        <w:rPr>
          <w:rFonts w:ascii="Times New Roman" w:hAnsi="Times New Roman" w:cs="B Lotus" w:hint="cs"/>
          <w:color w:val="000000"/>
          <w:sz w:val="24"/>
          <w:rtl/>
        </w:rPr>
        <w:t>‌</w:t>
      </w:r>
      <w:r w:rsidR="00850D99" w:rsidRPr="00ED5F8E">
        <w:rPr>
          <w:rFonts w:ascii="Times New Roman" w:hAnsi="Times New Roman" w:cs="B Lotus"/>
          <w:color w:val="000000"/>
          <w:sz w:val="24"/>
          <w:rtl/>
        </w:rPr>
        <w:t xml:space="preserve">های تاریخی </w:t>
      </w:r>
      <w:r w:rsidR="00850D99" w:rsidRPr="00ED5F8E">
        <w:rPr>
          <w:rFonts w:ascii="Times New Roman" w:hAnsi="Times New Roman" w:cs="B Lotus" w:hint="cs"/>
          <w:color w:val="000000"/>
          <w:sz w:val="24"/>
          <w:rtl/>
        </w:rPr>
        <w:t>علاوه</w:t>
      </w:r>
      <w:r w:rsidR="00850D99" w:rsidRPr="00ED5F8E">
        <w:rPr>
          <w:rFonts w:ascii="Times New Roman" w:hAnsi="Times New Roman" w:cs="B Lotus"/>
          <w:color w:val="000000"/>
          <w:sz w:val="24"/>
          <w:rtl/>
        </w:rPr>
        <w:t xml:space="preserve"> بر اینکه طرح</w:t>
      </w:r>
      <w:r w:rsidR="00EF46B7" w:rsidRPr="00ED5F8E">
        <w:rPr>
          <w:rFonts w:ascii="Times New Roman" w:hAnsi="Times New Roman" w:cs="B Lotus" w:hint="cs"/>
          <w:color w:val="000000"/>
          <w:sz w:val="24"/>
          <w:rtl/>
        </w:rPr>
        <w:t>‌</w:t>
      </w:r>
      <w:r w:rsidR="00923B16" w:rsidRPr="00ED5F8E">
        <w:rPr>
          <w:rFonts w:ascii="Times New Roman" w:hAnsi="Times New Roman" w:cs="B Lotus"/>
          <w:color w:val="000000"/>
          <w:sz w:val="24"/>
          <w:rtl/>
        </w:rPr>
        <w:t xml:space="preserve">هایی برای حفظ اهمیت میراث </w:t>
      </w:r>
      <w:r w:rsidR="00923B16" w:rsidRPr="00ED5F8E">
        <w:rPr>
          <w:rFonts w:ascii="Times New Roman" w:hAnsi="Times New Roman" w:cs="B Lotus" w:hint="cs"/>
          <w:color w:val="000000"/>
          <w:sz w:val="24"/>
          <w:rtl/>
        </w:rPr>
        <w:t>محسوب می‌شوند،</w:t>
      </w:r>
      <w:r w:rsidR="00850D99" w:rsidRPr="00ED5F8E">
        <w:rPr>
          <w:rFonts w:ascii="Times New Roman" w:hAnsi="Times New Roman" w:cs="B Lotus"/>
          <w:color w:val="000000"/>
          <w:sz w:val="24"/>
          <w:rtl/>
        </w:rPr>
        <w:t xml:space="preserve"> </w:t>
      </w:r>
      <w:r w:rsidR="00546AE7">
        <w:rPr>
          <w:rFonts w:ascii="Times New Roman" w:hAnsi="Times New Roman" w:cs="B Lotus"/>
          <w:color w:val="000000"/>
          <w:sz w:val="24"/>
          <w:rtl/>
        </w:rPr>
        <w:t>درع</w:t>
      </w:r>
      <w:r w:rsidR="00546AE7">
        <w:rPr>
          <w:rFonts w:ascii="Times New Roman" w:hAnsi="Times New Roman" w:cs="B Lotus" w:hint="cs"/>
          <w:color w:val="000000"/>
          <w:sz w:val="24"/>
          <w:rtl/>
        </w:rPr>
        <w:t>ی</w:t>
      </w:r>
      <w:r w:rsidR="00546AE7">
        <w:rPr>
          <w:rFonts w:ascii="Times New Roman" w:hAnsi="Times New Roman" w:cs="B Lotus" w:hint="eastAsia"/>
          <w:color w:val="000000"/>
          <w:sz w:val="24"/>
          <w:rtl/>
        </w:rPr>
        <w:t>ن‌حال</w:t>
      </w:r>
      <w:r w:rsidR="00850D99" w:rsidRPr="00ED5F8E">
        <w:rPr>
          <w:rFonts w:ascii="Times New Roman" w:hAnsi="Times New Roman" w:cs="B Lotus"/>
          <w:color w:val="000000"/>
          <w:sz w:val="24"/>
          <w:rtl/>
        </w:rPr>
        <w:t xml:space="preserve"> یک چالش واقعی به معماران و طراحان به پیدا کردن منابع ن</w:t>
      </w:r>
      <w:r w:rsidR="00923B16" w:rsidRPr="00ED5F8E">
        <w:rPr>
          <w:rFonts w:ascii="Times New Roman" w:hAnsi="Times New Roman" w:cs="B Lotus" w:hint="cs"/>
          <w:color w:val="000000"/>
          <w:sz w:val="24"/>
          <w:rtl/>
        </w:rPr>
        <w:t>و و جدید است</w:t>
      </w:r>
      <w:r w:rsidR="00ED5F8E">
        <w:rPr>
          <w:rFonts w:ascii="Times New Roman" w:hAnsi="Times New Roman" w:cs="B Lotus" w:hint="cs"/>
          <w:color w:val="000000"/>
          <w:sz w:val="24"/>
          <w:rtl/>
        </w:rPr>
        <w:t xml:space="preserve"> (</w:t>
      </w:r>
      <w:r w:rsidR="00ED5F8E" w:rsidRPr="003E72F4">
        <w:rPr>
          <w:rFonts w:asciiTheme="majorBidi" w:hAnsiTheme="majorBidi" w:cstheme="majorBidi"/>
          <w:color w:val="000000"/>
          <w:szCs w:val="20"/>
          <w:shd w:val="clear" w:color="auto" w:fill="FFFFFF"/>
          <w:lang w:bidi="ar-SA"/>
        </w:rPr>
        <w:t>Cantacuzino</w:t>
      </w:r>
      <w:r w:rsidR="00ED5F8E">
        <w:rPr>
          <w:rFonts w:asciiTheme="majorBidi" w:hAnsiTheme="majorBidi" w:cstheme="majorBidi"/>
          <w:color w:val="000000"/>
          <w:szCs w:val="20"/>
          <w:shd w:val="clear" w:color="auto" w:fill="FFFFFF"/>
          <w:lang w:bidi="ar-SA"/>
        </w:rPr>
        <w:t>, 1975</w:t>
      </w:r>
      <w:r w:rsidR="00ED5F8E">
        <w:rPr>
          <w:rFonts w:ascii="Times New Roman" w:hAnsi="Times New Roman" w:cs="B Lotus" w:hint="cs"/>
          <w:color w:val="000000"/>
          <w:sz w:val="24"/>
          <w:rtl/>
        </w:rPr>
        <w:t>).</w:t>
      </w:r>
    </w:p>
    <w:p w14:paraId="13380696" w14:textId="77777777" w:rsidR="00066D3D" w:rsidRPr="003329E1" w:rsidRDefault="00066D3D" w:rsidP="00AA2737">
      <w:pPr>
        <w:pStyle w:val="A-text"/>
        <w:ind w:firstLine="0"/>
        <w:rPr>
          <w:rFonts w:cs="B Lotus"/>
          <w:sz w:val="24"/>
          <w:highlight w:val="lightGray"/>
          <w:rtl/>
        </w:rPr>
      </w:pPr>
    </w:p>
    <w:p w14:paraId="5DAC801F" w14:textId="4C1D95E4" w:rsidR="00D41238" w:rsidRPr="0033552A" w:rsidRDefault="00E11510" w:rsidP="00AA2737">
      <w:pPr>
        <w:pStyle w:val="A-text"/>
        <w:ind w:firstLine="0"/>
        <w:rPr>
          <w:rFonts w:cs="B Zar"/>
          <w:b/>
          <w:bCs/>
          <w:rtl/>
        </w:rPr>
      </w:pPr>
      <w:r w:rsidRPr="0033552A">
        <w:rPr>
          <w:rFonts w:cs="B Zar" w:hint="cs"/>
          <w:b/>
          <w:bCs/>
          <w:rtl/>
        </w:rPr>
        <w:t>2-</w:t>
      </w:r>
      <w:r w:rsidR="004B0387" w:rsidRPr="0033552A">
        <w:rPr>
          <w:rFonts w:cs="B Zar" w:hint="cs"/>
          <w:b/>
          <w:bCs/>
          <w:rtl/>
        </w:rPr>
        <w:t>2</w:t>
      </w:r>
      <w:r w:rsidR="00733ADA" w:rsidRPr="0033552A">
        <w:rPr>
          <w:rFonts w:cs="B Zar" w:hint="cs"/>
          <w:b/>
          <w:bCs/>
          <w:rtl/>
        </w:rPr>
        <w:t xml:space="preserve"> </w:t>
      </w:r>
      <w:r w:rsidR="00EA4251" w:rsidRPr="0033552A">
        <w:rPr>
          <w:rFonts w:cs="B Zar" w:hint="cs"/>
          <w:b/>
          <w:bCs/>
          <w:rtl/>
        </w:rPr>
        <w:t>انواع تغییر کاربری</w:t>
      </w:r>
    </w:p>
    <w:p w14:paraId="059AB7B2" w14:textId="3BD439DF" w:rsidR="00101039" w:rsidRPr="00FF2E9E" w:rsidRDefault="00823DA6" w:rsidP="00AA2737">
      <w:pPr>
        <w:pStyle w:val="A-text"/>
        <w:ind w:firstLine="0"/>
        <w:rPr>
          <w:rFonts w:cs="B Lotus"/>
          <w:sz w:val="24"/>
        </w:rPr>
      </w:pPr>
      <w:r w:rsidRPr="00594943">
        <w:rPr>
          <w:rFonts w:cs="B Lotus" w:hint="cs"/>
          <w:sz w:val="24"/>
          <w:rtl/>
        </w:rPr>
        <w:t xml:space="preserve">تغيير کاربري را مي‌توان به دو دسته‌ي سازگار و ناسازگار تقسيم کرد. </w:t>
      </w:r>
      <w:r w:rsidR="00A01857" w:rsidRPr="00594943">
        <w:rPr>
          <w:rFonts w:cs="B Lotus"/>
          <w:sz w:val="24"/>
          <w:rtl/>
        </w:rPr>
        <w:t>تغییر کاربری سازگار</w:t>
      </w:r>
      <w:r w:rsidR="00A01857" w:rsidRPr="00594943">
        <w:rPr>
          <w:rFonts w:cs="B Lotus" w:hint="cs"/>
          <w:sz w:val="24"/>
          <w:rtl/>
        </w:rPr>
        <w:t>،</w:t>
      </w:r>
      <w:r w:rsidR="00A01857" w:rsidRPr="00594943">
        <w:rPr>
          <w:rFonts w:cs="B Lotus"/>
          <w:sz w:val="24"/>
          <w:rtl/>
        </w:rPr>
        <w:t xml:space="preserve"> </w:t>
      </w:r>
      <w:r w:rsidR="00912C3F" w:rsidRPr="00594943">
        <w:rPr>
          <w:rFonts w:cs="B Lotus" w:hint="cs"/>
          <w:sz w:val="24"/>
          <w:rtl/>
        </w:rPr>
        <w:t xml:space="preserve">به </w:t>
      </w:r>
      <w:r w:rsidR="00A01857" w:rsidRPr="00594943">
        <w:rPr>
          <w:rFonts w:cs="B Lotus"/>
          <w:sz w:val="24"/>
          <w:rtl/>
        </w:rPr>
        <w:t>عملکرد</w:t>
      </w:r>
      <w:r w:rsidR="002F7B26" w:rsidRPr="00594943">
        <w:rPr>
          <w:rFonts w:cs="B Lotus" w:hint="cs"/>
          <w:sz w:val="24"/>
          <w:rtl/>
        </w:rPr>
        <w:t xml:space="preserve">ی </w:t>
      </w:r>
      <w:r w:rsidR="00912C3F" w:rsidRPr="00594943">
        <w:rPr>
          <w:rFonts w:cs="B Lotus" w:hint="cs"/>
          <w:sz w:val="24"/>
          <w:rtl/>
        </w:rPr>
        <w:t>جديد</w:t>
      </w:r>
      <w:r w:rsidR="002F7B26" w:rsidRPr="00594943">
        <w:rPr>
          <w:rFonts w:cs="B Lotus" w:hint="cs"/>
          <w:sz w:val="24"/>
          <w:rtl/>
        </w:rPr>
        <w:t xml:space="preserve"> </w:t>
      </w:r>
      <w:r w:rsidR="00A01857" w:rsidRPr="00594943">
        <w:rPr>
          <w:rFonts w:cs="B Lotus"/>
          <w:sz w:val="24"/>
          <w:rtl/>
        </w:rPr>
        <w:t xml:space="preserve">برای ساختمان </w:t>
      </w:r>
      <w:r w:rsidR="00A01857" w:rsidRPr="00ED5F8E">
        <w:rPr>
          <w:rFonts w:cs="B Lotus"/>
          <w:sz w:val="24"/>
          <w:rtl/>
        </w:rPr>
        <w:t>یا</w:t>
      </w:r>
      <w:r w:rsidR="00A01857" w:rsidRPr="00ED5F8E">
        <w:rPr>
          <w:rFonts w:cs="B Lotus" w:hint="cs"/>
          <w:sz w:val="24"/>
          <w:rtl/>
        </w:rPr>
        <w:t xml:space="preserve"> محوطه‌</w:t>
      </w:r>
      <w:r w:rsidR="00A01857" w:rsidRPr="00ED5F8E">
        <w:rPr>
          <w:rFonts w:cs="B Lotus"/>
          <w:sz w:val="24"/>
          <w:rtl/>
        </w:rPr>
        <w:t xml:space="preserve">ای </w:t>
      </w:r>
      <w:r w:rsidR="002F7B26" w:rsidRPr="00ED5F8E">
        <w:rPr>
          <w:rFonts w:cs="B Lotus" w:hint="cs"/>
          <w:sz w:val="24"/>
          <w:rtl/>
        </w:rPr>
        <w:t>اطلاق می‌شود</w:t>
      </w:r>
      <w:r w:rsidR="00A01857" w:rsidRPr="00ED5F8E">
        <w:rPr>
          <w:rFonts w:cs="B Lotus"/>
          <w:sz w:val="24"/>
          <w:rtl/>
        </w:rPr>
        <w:t xml:space="preserve"> که به</w:t>
      </w:r>
      <w:r w:rsidR="00A01857" w:rsidRPr="00ED5F8E">
        <w:rPr>
          <w:rFonts w:cs="B Lotus" w:hint="cs"/>
          <w:sz w:val="24"/>
          <w:rtl/>
        </w:rPr>
        <w:t>‌</w:t>
      </w:r>
      <w:r w:rsidR="00A01857" w:rsidRPr="00ED5F8E">
        <w:rPr>
          <w:rFonts w:cs="B Lotus"/>
          <w:sz w:val="24"/>
          <w:rtl/>
        </w:rPr>
        <w:t xml:space="preserve">صورت خالی و متروکه رها شده است. </w:t>
      </w:r>
      <w:r w:rsidR="002F7B26" w:rsidRPr="00ED5F8E">
        <w:rPr>
          <w:rFonts w:cs="B Lotus"/>
          <w:sz w:val="24"/>
          <w:rtl/>
        </w:rPr>
        <w:t>گاه</w:t>
      </w:r>
      <w:r w:rsidR="002F7B26" w:rsidRPr="00ED5F8E">
        <w:rPr>
          <w:rFonts w:cs="B Lotus" w:hint="cs"/>
          <w:sz w:val="24"/>
          <w:rtl/>
        </w:rPr>
        <w:t>ی</w:t>
      </w:r>
      <w:r w:rsidR="002F7B26" w:rsidRPr="00ED5F8E">
        <w:rPr>
          <w:rFonts w:cs="B Lotus"/>
          <w:sz w:val="24"/>
          <w:rtl/>
        </w:rPr>
        <w:t xml:space="preserve"> </w:t>
      </w:r>
      <w:r w:rsidR="00A01857" w:rsidRPr="00ED5F8E">
        <w:rPr>
          <w:rFonts w:cs="B Lotus"/>
          <w:sz w:val="24"/>
          <w:rtl/>
        </w:rPr>
        <w:t>با</w:t>
      </w:r>
      <w:r w:rsidR="00A01857" w:rsidRPr="00ED5F8E">
        <w:rPr>
          <w:rFonts w:cs="B Lotus" w:hint="cs"/>
          <w:sz w:val="24"/>
          <w:rtl/>
        </w:rPr>
        <w:t xml:space="preserve"> </w:t>
      </w:r>
      <w:r w:rsidR="002F7B26" w:rsidRPr="00ED5F8E">
        <w:rPr>
          <w:rFonts w:cs="B Lotus" w:hint="cs"/>
          <w:sz w:val="24"/>
          <w:rtl/>
        </w:rPr>
        <w:t>گذشت</w:t>
      </w:r>
      <w:r w:rsidR="00A01857" w:rsidRPr="00ED5F8E">
        <w:rPr>
          <w:rFonts w:cs="B Lotus"/>
          <w:sz w:val="24"/>
          <w:rtl/>
        </w:rPr>
        <w:t xml:space="preserve"> زمان،</w:t>
      </w:r>
      <w:r w:rsidR="00A01857" w:rsidRPr="00ED5F8E">
        <w:rPr>
          <w:rFonts w:cs="B Lotus" w:hint="cs"/>
          <w:sz w:val="24"/>
          <w:rtl/>
        </w:rPr>
        <w:t xml:space="preserve"> </w:t>
      </w:r>
      <w:r w:rsidR="002F7B26" w:rsidRPr="00ED5F8E">
        <w:rPr>
          <w:rFonts w:cs="B Lotus"/>
          <w:sz w:val="24"/>
          <w:rtl/>
        </w:rPr>
        <w:t xml:space="preserve">یک ساختمان یا محوطه </w:t>
      </w:r>
      <w:r w:rsidR="00A01857" w:rsidRPr="00ED5F8E">
        <w:rPr>
          <w:rFonts w:cs="B Lotus"/>
          <w:sz w:val="24"/>
          <w:rtl/>
        </w:rPr>
        <w:t>ارزش اقتصادی و</w:t>
      </w:r>
      <w:r w:rsidR="00A01857" w:rsidRPr="00ED5F8E">
        <w:rPr>
          <w:rFonts w:cs="B Lotus" w:hint="cs"/>
          <w:sz w:val="24"/>
          <w:rtl/>
        </w:rPr>
        <w:t xml:space="preserve"> </w:t>
      </w:r>
      <w:r w:rsidR="00A01857" w:rsidRPr="00ED5F8E">
        <w:rPr>
          <w:rFonts w:cs="B Lotus"/>
          <w:sz w:val="24"/>
          <w:rtl/>
        </w:rPr>
        <w:t>کارکردی</w:t>
      </w:r>
      <w:r w:rsidR="002F7B26" w:rsidRPr="00ED5F8E">
        <w:rPr>
          <w:rFonts w:cs="B Lotus" w:hint="cs"/>
          <w:sz w:val="24"/>
          <w:rtl/>
        </w:rPr>
        <w:t>‌اش</w:t>
      </w:r>
      <w:r w:rsidR="00A01857" w:rsidRPr="00ED5F8E">
        <w:rPr>
          <w:rFonts w:cs="B Lotus"/>
          <w:sz w:val="24"/>
          <w:rtl/>
        </w:rPr>
        <w:t xml:space="preserve"> کاهش </w:t>
      </w:r>
      <w:r w:rsidR="002F7B26" w:rsidRPr="00ED5F8E">
        <w:rPr>
          <w:rFonts w:cs="B Lotus" w:hint="cs"/>
          <w:sz w:val="24"/>
          <w:rtl/>
        </w:rPr>
        <w:t>پیدا می‌کند</w:t>
      </w:r>
      <w:r w:rsidR="00A01857" w:rsidRPr="00ED5F8E">
        <w:rPr>
          <w:rFonts w:cs="B Lotus"/>
          <w:sz w:val="24"/>
          <w:rtl/>
        </w:rPr>
        <w:t xml:space="preserve"> و دیگر</w:t>
      </w:r>
      <w:r w:rsidR="00A01857" w:rsidRPr="00ED5F8E">
        <w:rPr>
          <w:rFonts w:cs="B Lotus" w:hint="cs"/>
          <w:sz w:val="24"/>
          <w:rtl/>
        </w:rPr>
        <w:t xml:space="preserve"> </w:t>
      </w:r>
      <w:r w:rsidRPr="00ED5F8E">
        <w:rPr>
          <w:rFonts w:cs="B Lotus" w:hint="cs"/>
          <w:sz w:val="24"/>
          <w:rtl/>
        </w:rPr>
        <w:t>توانايي</w:t>
      </w:r>
      <w:r w:rsidR="00A01857" w:rsidRPr="00ED5F8E">
        <w:rPr>
          <w:rFonts w:cs="B Lotus"/>
          <w:sz w:val="24"/>
          <w:rtl/>
        </w:rPr>
        <w:t xml:space="preserve"> ت</w:t>
      </w:r>
      <w:r w:rsidR="00A01857" w:rsidRPr="00ED5F8E">
        <w:rPr>
          <w:rFonts w:cs="B Lotus" w:hint="cs"/>
          <w:sz w:val="24"/>
          <w:rtl/>
        </w:rPr>
        <w:t>أ</w:t>
      </w:r>
      <w:r w:rsidR="00A01857" w:rsidRPr="00ED5F8E">
        <w:rPr>
          <w:rFonts w:cs="B Lotus"/>
          <w:sz w:val="24"/>
          <w:rtl/>
        </w:rPr>
        <w:t>مین نیازهای مالکان و کاربران</w:t>
      </w:r>
      <w:r w:rsidRPr="00ED5F8E">
        <w:rPr>
          <w:rFonts w:cs="B Lotus" w:hint="cs"/>
          <w:sz w:val="24"/>
          <w:rtl/>
        </w:rPr>
        <w:t xml:space="preserve"> را</w:t>
      </w:r>
      <w:r w:rsidR="00A01857" w:rsidRPr="00ED5F8E">
        <w:rPr>
          <w:rFonts w:cs="B Lotus"/>
          <w:sz w:val="24"/>
          <w:rtl/>
        </w:rPr>
        <w:t xml:space="preserve"> نخواهد </w:t>
      </w:r>
      <w:r w:rsidRPr="00ED5F8E">
        <w:rPr>
          <w:rFonts w:cs="B Lotus" w:hint="cs"/>
          <w:sz w:val="24"/>
          <w:rtl/>
        </w:rPr>
        <w:t>داشت</w:t>
      </w:r>
      <w:r w:rsidR="00ED5F8E">
        <w:rPr>
          <w:rFonts w:cs="B Lotus" w:hint="cs"/>
          <w:sz w:val="24"/>
          <w:rtl/>
        </w:rPr>
        <w:t xml:space="preserve"> (</w:t>
      </w:r>
      <w:r w:rsidR="00ED5F8E" w:rsidRPr="003E72F4">
        <w:rPr>
          <w:rFonts w:asciiTheme="majorBidi" w:hAnsiTheme="majorBidi" w:cstheme="majorBidi"/>
          <w:color w:val="000000"/>
          <w:szCs w:val="20"/>
          <w:shd w:val="clear" w:color="auto" w:fill="FFFFFF"/>
          <w:lang w:bidi="ar-SA"/>
        </w:rPr>
        <w:t>Häkkinen</w:t>
      </w:r>
      <w:r w:rsidR="00ED5F8E">
        <w:rPr>
          <w:rFonts w:asciiTheme="majorBidi" w:hAnsiTheme="majorBidi" w:cstheme="majorBidi"/>
          <w:color w:val="000000"/>
          <w:szCs w:val="20"/>
          <w:shd w:val="clear" w:color="auto" w:fill="FFFFFF"/>
          <w:lang w:bidi="ar-SA"/>
        </w:rPr>
        <w:t>, 2007</w:t>
      </w:r>
      <w:r w:rsidR="00ED5F8E">
        <w:rPr>
          <w:rFonts w:cs="B Lotus" w:hint="cs"/>
          <w:sz w:val="24"/>
          <w:rtl/>
        </w:rPr>
        <w:t>).</w:t>
      </w:r>
      <w:r w:rsidR="00730A77" w:rsidRPr="00594943">
        <w:rPr>
          <w:rFonts w:asciiTheme="majorBidi" w:hAnsiTheme="majorBidi" w:cs="B Lotus" w:hint="cs"/>
          <w:sz w:val="24"/>
          <w:rtl/>
        </w:rPr>
        <w:t xml:space="preserve"> </w:t>
      </w:r>
      <w:r w:rsidRPr="00594943">
        <w:rPr>
          <w:rFonts w:asciiTheme="majorBidi" w:hAnsiTheme="majorBidi" w:cs="B Lotus" w:hint="cs"/>
          <w:sz w:val="24"/>
          <w:rtl/>
        </w:rPr>
        <w:t>ي</w:t>
      </w:r>
      <w:r w:rsidRPr="00594943">
        <w:rPr>
          <w:rFonts w:cs="B Lotus" w:hint="cs"/>
          <w:sz w:val="24"/>
          <w:rtl/>
        </w:rPr>
        <w:t>ک تغيير کاربري سازگار علاوه</w:t>
      </w:r>
      <w:r w:rsidR="00066D3D" w:rsidRPr="00594943">
        <w:rPr>
          <w:rFonts w:cs="B Lotus" w:hint="cs"/>
          <w:sz w:val="24"/>
          <w:rtl/>
        </w:rPr>
        <w:t xml:space="preserve"> </w:t>
      </w:r>
      <w:r w:rsidRPr="00594943">
        <w:rPr>
          <w:rFonts w:cs="B Lotus" w:hint="cs"/>
          <w:sz w:val="24"/>
          <w:rtl/>
        </w:rPr>
        <w:t>‌بر</w:t>
      </w:r>
      <w:r w:rsidR="0076635B" w:rsidRPr="00594943">
        <w:rPr>
          <w:rFonts w:cs="B Lotus" w:hint="cs"/>
          <w:sz w:val="24"/>
          <w:rtl/>
        </w:rPr>
        <w:t xml:space="preserve"> احترام به جایگاه ویژه بنا و حرکت در هماهنگی کامل با آن</w:t>
      </w:r>
      <w:r w:rsidRPr="00594943">
        <w:rPr>
          <w:rFonts w:cs="B Lotus" w:hint="cs"/>
          <w:sz w:val="24"/>
          <w:rtl/>
        </w:rPr>
        <w:t xml:space="preserve"> </w:t>
      </w:r>
      <w:r w:rsidR="0076635B" w:rsidRPr="00594943">
        <w:rPr>
          <w:rFonts w:cs="B Lotus" w:hint="cs"/>
          <w:sz w:val="24"/>
          <w:rtl/>
        </w:rPr>
        <w:t xml:space="preserve">بايد بتواند </w:t>
      </w:r>
      <w:r w:rsidRPr="00594943">
        <w:rPr>
          <w:rFonts w:cs="B Lotus" w:hint="cs"/>
          <w:sz w:val="24"/>
          <w:rtl/>
        </w:rPr>
        <w:t>از دیدگاه معماري و ارزش زماني</w:t>
      </w:r>
      <w:r w:rsidR="00A533AC" w:rsidRPr="00594943">
        <w:rPr>
          <w:rFonts w:cs="B Lotus" w:hint="cs"/>
          <w:sz w:val="24"/>
          <w:rtl/>
        </w:rPr>
        <w:t>،</w:t>
      </w:r>
      <w:r w:rsidRPr="00594943">
        <w:rPr>
          <w:rFonts w:cs="B Lotus" w:hint="cs"/>
          <w:sz w:val="24"/>
          <w:rtl/>
        </w:rPr>
        <w:t xml:space="preserve"> ارزش‌هاي بنا را که شامل ارزش‌هاي فرهنگي </w:t>
      </w:r>
      <w:r w:rsidR="00A533AC" w:rsidRPr="00594943">
        <w:rPr>
          <w:rFonts w:cs="B Lotus" w:hint="cs"/>
          <w:sz w:val="24"/>
          <w:rtl/>
        </w:rPr>
        <w:t xml:space="preserve">و </w:t>
      </w:r>
      <w:r w:rsidRPr="00594943">
        <w:rPr>
          <w:rFonts w:cs="B Lotus" w:hint="cs"/>
          <w:sz w:val="24"/>
          <w:rtl/>
        </w:rPr>
        <w:t xml:space="preserve">اجتماعي است از گذشته به </w:t>
      </w:r>
      <w:r w:rsidR="00A533AC" w:rsidRPr="00594943">
        <w:rPr>
          <w:rFonts w:cs="B Lotus" w:hint="cs"/>
          <w:sz w:val="24"/>
          <w:rtl/>
        </w:rPr>
        <w:t>اکنون</w:t>
      </w:r>
      <w:r w:rsidRPr="00594943">
        <w:rPr>
          <w:rFonts w:cs="B Lotus" w:hint="cs"/>
          <w:sz w:val="24"/>
          <w:rtl/>
        </w:rPr>
        <w:t xml:space="preserve"> انتقال دهد</w:t>
      </w:r>
      <w:r w:rsidR="0076635B" w:rsidRPr="00594943">
        <w:rPr>
          <w:rFonts w:cs="B Lotus" w:hint="cs"/>
          <w:sz w:val="24"/>
          <w:rtl/>
        </w:rPr>
        <w:t>. همچنین شایان ذکر است برای اینکه مخاطب امروزی بتواند با بنا ارتباط برقرار کند و بنا شکوه و ارزش گذشته‌ی خود را نمایان کند، طراحی داخلی آن باید مناسب و شایسته‌ی کاربری جدید باشد</w:t>
      </w:r>
      <w:r w:rsidR="00A533AC" w:rsidRPr="00594943">
        <w:rPr>
          <w:rFonts w:cs="B Lotus" w:hint="cs"/>
          <w:sz w:val="24"/>
          <w:rtl/>
        </w:rPr>
        <w:t xml:space="preserve"> (حناچی و </w:t>
      </w:r>
      <w:r w:rsidR="00730A77" w:rsidRPr="00ED5F8E">
        <w:rPr>
          <w:rFonts w:cs="B Lotus" w:hint="cs"/>
          <w:sz w:val="24"/>
          <w:rtl/>
        </w:rPr>
        <w:t>مهدوی</w:t>
      </w:r>
      <w:r w:rsidR="00730A77" w:rsidRPr="00ED5F8E">
        <w:rPr>
          <w:rFonts w:cs="B Lotus"/>
          <w:sz w:val="24"/>
          <w:rtl/>
        </w:rPr>
        <w:softHyphen/>
      </w:r>
      <w:r w:rsidR="00730A77" w:rsidRPr="00ED5F8E">
        <w:rPr>
          <w:rFonts w:cs="B Lotus" w:hint="cs"/>
          <w:sz w:val="24"/>
          <w:rtl/>
        </w:rPr>
        <w:t>نژاد</w:t>
      </w:r>
      <w:r w:rsidR="00A533AC" w:rsidRPr="00ED5F8E">
        <w:rPr>
          <w:rFonts w:cs="B Lotus" w:hint="cs"/>
          <w:sz w:val="24"/>
          <w:rtl/>
        </w:rPr>
        <w:t>، 1389)</w:t>
      </w:r>
      <w:r w:rsidR="0076635B" w:rsidRPr="00ED5F8E">
        <w:rPr>
          <w:rFonts w:cs="B Lotus" w:hint="cs"/>
          <w:sz w:val="24"/>
          <w:rtl/>
        </w:rPr>
        <w:t xml:space="preserve">. </w:t>
      </w:r>
      <w:r w:rsidR="00EE1548" w:rsidRPr="00ED5F8E">
        <w:rPr>
          <w:rFonts w:cs="B Lotus" w:hint="cs"/>
          <w:sz w:val="24"/>
          <w:rtl/>
        </w:rPr>
        <w:t>درصورتی که یک</w:t>
      </w:r>
      <w:r w:rsidR="00A01857" w:rsidRPr="00ED5F8E">
        <w:rPr>
          <w:rFonts w:cs="B Lotus"/>
          <w:sz w:val="24"/>
          <w:rtl/>
        </w:rPr>
        <w:t xml:space="preserve"> ساختمان </w:t>
      </w:r>
      <w:r w:rsidR="00EE1548" w:rsidRPr="00ED5F8E">
        <w:rPr>
          <w:rFonts w:cs="B Lotus" w:hint="cs"/>
          <w:sz w:val="24"/>
          <w:rtl/>
        </w:rPr>
        <w:t>توانایی حفظ</w:t>
      </w:r>
      <w:r w:rsidR="00A01857" w:rsidRPr="00ED5F8E">
        <w:rPr>
          <w:rFonts w:cs="B Lotus"/>
          <w:sz w:val="24"/>
          <w:rtl/>
        </w:rPr>
        <w:t xml:space="preserve"> کاربری اصلی خود</w:t>
      </w:r>
      <w:r w:rsidR="00EE1548" w:rsidRPr="00ED5F8E">
        <w:rPr>
          <w:rFonts w:cs="B Lotus" w:hint="cs"/>
          <w:sz w:val="24"/>
          <w:rtl/>
        </w:rPr>
        <w:t xml:space="preserve"> را نداشته باشد</w:t>
      </w:r>
      <w:r w:rsidR="00A01857" w:rsidRPr="00ED5F8E">
        <w:rPr>
          <w:rFonts w:cs="B Lotus"/>
          <w:sz w:val="24"/>
          <w:rtl/>
        </w:rPr>
        <w:t xml:space="preserve">، </w:t>
      </w:r>
      <w:r w:rsidR="00EE1548" w:rsidRPr="00ED5F8E">
        <w:rPr>
          <w:rFonts w:cs="B Lotus" w:hint="cs"/>
          <w:sz w:val="24"/>
          <w:rtl/>
        </w:rPr>
        <w:t xml:space="preserve">تنها راه‌حل جهت حفاظت از آن </w:t>
      </w:r>
      <w:r w:rsidR="00A01857" w:rsidRPr="00ED5F8E">
        <w:rPr>
          <w:rFonts w:cs="B Lotus"/>
          <w:sz w:val="24"/>
          <w:rtl/>
        </w:rPr>
        <w:t>تغییر کاربری سازگار است</w:t>
      </w:r>
      <w:r w:rsidR="00A01857" w:rsidRPr="00ED5F8E">
        <w:rPr>
          <w:rFonts w:cs="B Lotus" w:hint="cs"/>
          <w:sz w:val="24"/>
          <w:rtl/>
        </w:rPr>
        <w:t>.</w:t>
      </w:r>
      <w:r w:rsidR="00EE1548" w:rsidRPr="00ED5F8E">
        <w:rPr>
          <w:rFonts w:cs="B Lotus" w:hint="cs"/>
          <w:sz w:val="24"/>
          <w:rtl/>
        </w:rPr>
        <w:t xml:space="preserve"> ذکر این نکته حائز اهمیت است که تغییر کاربری سازگار به معنای بازسازی نمی‌باشد و می‌توان آن را فرایندی</w:t>
      </w:r>
      <w:r w:rsidR="00EE1548" w:rsidRPr="00ED5F8E">
        <w:rPr>
          <w:rFonts w:cs="B Lotus" w:hint="cs"/>
          <w:rtl/>
        </w:rPr>
        <w:t xml:space="preserve"> تعریف </w:t>
      </w:r>
      <w:r w:rsidR="00EE1548" w:rsidRPr="00ED5F8E">
        <w:rPr>
          <w:rFonts w:cs="B Lotus" w:hint="cs"/>
          <w:sz w:val="24"/>
          <w:rtl/>
        </w:rPr>
        <w:t xml:space="preserve">نمود که </w:t>
      </w:r>
      <w:r w:rsidR="00546AE7">
        <w:rPr>
          <w:rFonts w:cs="B Lotus"/>
          <w:sz w:val="24"/>
          <w:rtl/>
        </w:rPr>
        <w:t>به‌واسطه</w:t>
      </w:r>
      <w:r w:rsidR="00EE1548" w:rsidRPr="00ED5F8E">
        <w:rPr>
          <w:rFonts w:cs="B Lotus" w:hint="cs"/>
          <w:sz w:val="24"/>
          <w:rtl/>
        </w:rPr>
        <w:t xml:space="preserve"> آن اقدامات تعمیر، تغییر و افزودن انجام می‌شود تا عناصر و ویژگی‌های ارزشمند </w:t>
      </w:r>
      <w:r w:rsidR="00546AE7">
        <w:rPr>
          <w:rFonts w:cs="B Lotus"/>
          <w:sz w:val="24"/>
          <w:rtl/>
        </w:rPr>
        <w:t>آن‌که</w:t>
      </w:r>
      <w:r w:rsidR="00EE1548" w:rsidRPr="00ED5F8E">
        <w:rPr>
          <w:rFonts w:cs="B Lotus" w:hint="cs"/>
          <w:sz w:val="24"/>
          <w:rtl/>
        </w:rPr>
        <w:t xml:space="preserve"> شامل ارزش‌های تاریخی، فرهنگی و معماری هستند مورد حفاظت قرار گیرند</w:t>
      </w:r>
      <w:r w:rsidR="00AB41F1" w:rsidRPr="00ED5F8E">
        <w:rPr>
          <w:rFonts w:cs="B Lotus" w:hint="cs"/>
          <w:sz w:val="24"/>
          <w:rtl/>
        </w:rPr>
        <w:t xml:space="preserve"> (</w:t>
      </w:r>
      <w:r w:rsidR="00EC5B91" w:rsidRPr="00ED5F8E">
        <w:rPr>
          <w:rFonts w:cs="B Lotus" w:hint="cs"/>
          <w:sz w:val="24"/>
          <w:rtl/>
        </w:rPr>
        <w:t>صمدزاده‌</w:t>
      </w:r>
      <w:r w:rsidR="00AE3627">
        <w:rPr>
          <w:rFonts w:cs="B Lotus" w:hint="cs"/>
          <w:sz w:val="24"/>
          <w:rtl/>
        </w:rPr>
        <w:t>يزدی، انصاری و بمانیان</w:t>
      </w:r>
      <w:r w:rsidR="00AB41F1" w:rsidRPr="00ED5F8E">
        <w:rPr>
          <w:rFonts w:cs="B Lotus" w:hint="cs"/>
          <w:sz w:val="24"/>
          <w:rtl/>
        </w:rPr>
        <w:t>، 1398)</w:t>
      </w:r>
      <w:r w:rsidR="00EE1548" w:rsidRPr="00ED5F8E">
        <w:rPr>
          <w:rFonts w:cs="B Lotus" w:hint="cs"/>
          <w:sz w:val="24"/>
          <w:rtl/>
        </w:rPr>
        <w:t>.</w:t>
      </w:r>
      <w:r w:rsidR="00EE1548" w:rsidRPr="00ED5F8E">
        <w:rPr>
          <w:rFonts w:cs="B Lotus" w:hint="cs"/>
          <w:sz w:val="18"/>
          <w:szCs w:val="22"/>
          <w:rtl/>
        </w:rPr>
        <w:t xml:space="preserve"> </w:t>
      </w:r>
      <w:r w:rsidR="00072D57" w:rsidRPr="00ED5F8E">
        <w:rPr>
          <w:rFonts w:asciiTheme="majorBidi" w:hAnsiTheme="majorBidi" w:cs="B Lotus" w:hint="cs"/>
          <w:sz w:val="24"/>
          <w:rtl/>
        </w:rPr>
        <w:t>در سال‌های گذشته به‌جهت تداوم یک زندگی جدید به ساختمان‌های با‌ارزش تاریخی کاربری</w:t>
      </w:r>
      <w:r w:rsidR="00DC4A41" w:rsidRPr="00ED5F8E">
        <w:rPr>
          <w:rFonts w:asciiTheme="majorBidi" w:hAnsiTheme="majorBidi" w:cs="B Lotus"/>
          <w:sz w:val="24"/>
        </w:rPr>
        <w:softHyphen/>
      </w:r>
      <w:r w:rsidR="00072D57" w:rsidRPr="00ED5F8E">
        <w:rPr>
          <w:rFonts w:asciiTheme="majorBidi" w:hAnsiTheme="majorBidi" w:cs="B Lotus" w:hint="cs"/>
          <w:sz w:val="24"/>
          <w:rtl/>
        </w:rPr>
        <w:t>های جدیدی داده می‌شود</w:t>
      </w:r>
      <w:r w:rsidR="0083774D" w:rsidRPr="00ED5F8E">
        <w:rPr>
          <w:rFonts w:asciiTheme="majorBidi" w:hAnsiTheme="majorBidi" w:cs="B Lotus" w:hint="cs"/>
          <w:sz w:val="24"/>
          <w:rtl/>
        </w:rPr>
        <w:t xml:space="preserve"> و</w:t>
      </w:r>
      <w:r w:rsidR="00072D57" w:rsidRPr="00ED5F8E">
        <w:rPr>
          <w:rFonts w:asciiTheme="majorBidi" w:hAnsiTheme="majorBidi" w:cs="B Lotus" w:hint="cs"/>
          <w:sz w:val="24"/>
          <w:rtl/>
        </w:rPr>
        <w:t xml:space="preserve"> با استفاده مجدد از بناهای تاریخی به‌صورت یک کاربری جدید امکان بخشیدن حیات مجدد به </w:t>
      </w:r>
      <w:r w:rsidR="00546AE7">
        <w:rPr>
          <w:rFonts w:asciiTheme="majorBidi" w:hAnsiTheme="majorBidi" w:cs="B Lotus" w:hint="cs"/>
          <w:sz w:val="24"/>
          <w:rtl/>
        </w:rPr>
        <w:t>آن‌ها</w:t>
      </w:r>
      <w:r w:rsidR="00072D57" w:rsidRPr="00ED5F8E">
        <w:rPr>
          <w:rFonts w:asciiTheme="majorBidi" w:hAnsiTheme="majorBidi" w:cs="B Lotus" w:hint="cs"/>
          <w:sz w:val="24"/>
          <w:rtl/>
        </w:rPr>
        <w:t xml:space="preserve"> امکان‌پذیر است</w:t>
      </w:r>
      <w:r w:rsidR="00AE3627">
        <w:rPr>
          <w:rFonts w:asciiTheme="majorBidi" w:hAnsiTheme="majorBidi" w:cs="B Lotus" w:hint="cs"/>
          <w:sz w:val="24"/>
          <w:rtl/>
        </w:rPr>
        <w:t xml:space="preserve"> (</w:t>
      </w:r>
      <w:r w:rsidR="00AE3627" w:rsidRPr="003E72F4">
        <w:rPr>
          <w:rFonts w:asciiTheme="majorBidi" w:hAnsiTheme="majorBidi" w:cstheme="majorBidi"/>
          <w:szCs w:val="20"/>
        </w:rPr>
        <w:t>Misirlisoy &amp; Gunce</w:t>
      </w:r>
      <w:r w:rsidR="00AE3627">
        <w:rPr>
          <w:rFonts w:asciiTheme="majorBidi" w:hAnsiTheme="majorBidi" w:cstheme="majorBidi"/>
          <w:szCs w:val="20"/>
        </w:rPr>
        <w:t>, 2016</w:t>
      </w:r>
      <w:r w:rsidR="00AE3627">
        <w:rPr>
          <w:rFonts w:asciiTheme="majorBidi" w:hAnsiTheme="majorBidi" w:cs="B Lotus" w:hint="cs"/>
          <w:sz w:val="24"/>
          <w:rtl/>
        </w:rPr>
        <w:t>)</w:t>
      </w:r>
      <w:r w:rsidR="00730A77" w:rsidRPr="00ED5F8E">
        <w:rPr>
          <w:rFonts w:asciiTheme="majorBidi" w:hAnsiTheme="majorBidi" w:cs="B Lotus" w:hint="cs"/>
          <w:sz w:val="24"/>
          <w:rtl/>
        </w:rPr>
        <w:t>.</w:t>
      </w:r>
      <w:r w:rsidR="00730A77" w:rsidRPr="00594943">
        <w:rPr>
          <w:rFonts w:asciiTheme="majorBidi" w:hAnsiTheme="majorBidi" w:cstheme="majorBidi"/>
          <w:sz w:val="24"/>
        </w:rPr>
        <w:t xml:space="preserve"> </w:t>
      </w:r>
      <w:r w:rsidR="00A533AC" w:rsidRPr="00594943">
        <w:rPr>
          <w:rFonts w:asciiTheme="majorBidi" w:hAnsiTheme="majorBidi" w:cs="B Lotus" w:hint="cs"/>
          <w:sz w:val="24"/>
          <w:rtl/>
        </w:rPr>
        <w:t xml:space="preserve">لازم به ذکر است </w:t>
      </w:r>
      <w:r w:rsidR="0076635B" w:rsidRPr="00594943">
        <w:rPr>
          <w:rFonts w:asciiTheme="majorBidi" w:hAnsiTheme="majorBidi" w:cs="B Lotus" w:hint="cs"/>
          <w:sz w:val="24"/>
          <w:rtl/>
        </w:rPr>
        <w:t>تغییر کاربری ناسازگار می‌تواند</w:t>
      </w:r>
      <w:r w:rsidR="0076635B" w:rsidRPr="00594943">
        <w:rPr>
          <w:rFonts w:asciiTheme="majorBidi" w:hAnsiTheme="majorBidi" w:cs="B Mitra" w:hint="cs"/>
          <w:sz w:val="24"/>
          <w:rtl/>
        </w:rPr>
        <w:t xml:space="preserve"> </w:t>
      </w:r>
      <w:r w:rsidR="0076635B" w:rsidRPr="00594943">
        <w:rPr>
          <w:rFonts w:asciiTheme="majorBidi" w:hAnsiTheme="majorBidi" w:cs="B Lotus" w:hint="cs"/>
          <w:sz w:val="24"/>
          <w:rtl/>
        </w:rPr>
        <w:t>مشکلات زیادی را برای بستر خود داشته باشد</w:t>
      </w:r>
      <w:r w:rsidR="00541E74" w:rsidRPr="00594943">
        <w:rPr>
          <w:rFonts w:asciiTheme="majorBidi" w:hAnsiTheme="majorBidi" w:cs="B Lotus" w:hint="cs"/>
          <w:sz w:val="24"/>
          <w:rtl/>
        </w:rPr>
        <w:t xml:space="preserve"> و در ادامه معماری داخلی آن نیز با مشکلاتی مواجه شود. </w:t>
      </w:r>
      <w:r w:rsidR="00546AE7">
        <w:rPr>
          <w:rFonts w:asciiTheme="majorBidi" w:hAnsiTheme="majorBidi" w:cs="B Lotus"/>
          <w:sz w:val="24"/>
          <w:rtl/>
        </w:rPr>
        <w:t>ازجمله</w:t>
      </w:r>
      <w:r w:rsidR="00541E74" w:rsidRPr="00594943">
        <w:rPr>
          <w:rFonts w:asciiTheme="majorBidi" w:hAnsiTheme="majorBidi" w:cs="B Lotus" w:hint="cs"/>
          <w:sz w:val="24"/>
          <w:rtl/>
        </w:rPr>
        <w:t xml:space="preserve"> دلایلی که می‌تواند باعث یک تغییر کاربری نامناسب شود، </w:t>
      </w:r>
      <w:r w:rsidR="00546AE7">
        <w:rPr>
          <w:rFonts w:asciiTheme="majorBidi" w:hAnsiTheme="majorBidi" w:cs="B Lotus"/>
          <w:sz w:val="24"/>
          <w:rtl/>
        </w:rPr>
        <w:t>در نظر</w:t>
      </w:r>
      <w:r w:rsidR="00541E74" w:rsidRPr="00594943">
        <w:rPr>
          <w:rFonts w:asciiTheme="majorBidi" w:hAnsiTheme="majorBidi" w:cs="B Lotus" w:hint="cs"/>
          <w:sz w:val="24"/>
          <w:rtl/>
        </w:rPr>
        <w:t xml:space="preserve"> نگرفتن همسایگی‌ها است و گاهی باعث منزوی شدن بنا و ناکارآمد بودن آن در محدوده می‌شود (شالی‌امینی</w:t>
      </w:r>
      <w:r w:rsidR="0066228F" w:rsidRPr="00594943">
        <w:rPr>
          <w:rFonts w:asciiTheme="majorBidi" w:hAnsiTheme="majorBidi" w:cs="B Lotus" w:hint="cs"/>
          <w:sz w:val="24"/>
          <w:rtl/>
        </w:rPr>
        <w:t xml:space="preserve"> و همکاران</w:t>
      </w:r>
      <w:r w:rsidR="00541E74" w:rsidRPr="00594943">
        <w:rPr>
          <w:rFonts w:asciiTheme="majorBidi" w:hAnsiTheme="majorBidi" w:cs="B Lotus" w:hint="cs"/>
          <w:sz w:val="24"/>
          <w:rtl/>
        </w:rPr>
        <w:t xml:space="preserve">، </w:t>
      </w:r>
      <w:r w:rsidR="00A533AC" w:rsidRPr="00594943">
        <w:rPr>
          <w:rFonts w:asciiTheme="majorBidi" w:hAnsiTheme="majorBidi" w:cs="B Lotus" w:hint="cs"/>
          <w:sz w:val="24"/>
          <w:rtl/>
        </w:rPr>
        <w:t>1392)</w:t>
      </w:r>
      <w:r w:rsidR="00541E74" w:rsidRPr="00594943">
        <w:rPr>
          <w:rFonts w:asciiTheme="majorBidi" w:hAnsiTheme="majorBidi" w:cs="B Lotus" w:hint="cs"/>
          <w:sz w:val="24"/>
          <w:rtl/>
        </w:rPr>
        <w:t xml:space="preserve">. </w:t>
      </w:r>
      <w:r w:rsidR="006537A2" w:rsidRPr="00594943">
        <w:rPr>
          <w:rFonts w:cs="B Lotus" w:hint="cs"/>
          <w:sz w:val="24"/>
          <w:rtl/>
        </w:rPr>
        <w:t>در نمودار شماره یک به بررسی انواع تغییر کاربری به تفکیک سازگار و ناسازگار پرداخته شده است</w:t>
      </w:r>
      <w:r w:rsidR="006537A2" w:rsidRPr="00594943">
        <w:rPr>
          <w:rFonts w:cs="B Lotus" w:hint="cs"/>
          <w:rtl/>
        </w:rPr>
        <w:t>.</w:t>
      </w:r>
    </w:p>
    <w:p w14:paraId="1D11CC79" w14:textId="43B0393B" w:rsidR="00342F21" w:rsidRDefault="00342F21" w:rsidP="00AA2737">
      <w:pPr>
        <w:pStyle w:val="A-text"/>
        <w:ind w:firstLine="0"/>
        <w:rPr>
          <w:rFonts w:cs="B Mitra"/>
          <w:sz w:val="24"/>
          <w:rtl/>
        </w:rPr>
      </w:pPr>
    </w:p>
    <w:p w14:paraId="65BF3C57" w14:textId="77777777" w:rsidR="0033552A" w:rsidRDefault="0033552A" w:rsidP="00AA2737">
      <w:pPr>
        <w:pStyle w:val="A-text"/>
        <w:ind w:firstLine="0"/>
        <w:rPr>
          <w:rFonts w:cs="B Mitra"/>
          <w:sz w:val="24"/>
          <w:rtl/>
        </w:rPr>
      </w:pPr>
    </w:p>
    <w:p w14:paraId="747ABA02" w14:textId="77777777" w:rsidR="0033552A" w:rsidRDefault="0033552A" w:rsidP="00AA2737">
      <w:pPr>
        <w:pStyle w:val="A-text"/>
        <w:ind w:firstLine="0"/>
        <w:rPr>
          <w:rFonts w:cs="B Mitra"/>
          <w:sz w:val="24"/>
          <w:rtl/>
        </w:rPr>
      </w:pPr>
    </w:p>
    <w:p w14:paraId="233EC7DA" w14:textId="77777777" w:rsidR="0033552A" w:rsidRDefault="0033552A" w:rsidP="00AA2737">
      <w:pPr>
        <w:pStyle w:val="A-text"/>
        <w:ind w:firstLine="0"/>
        <w:rPr>
          <w:rFonts w:cs="B Mitra"/>
          <w:sz w:val="24"/>
          <w:rtl/>
        </w:rPr>
      </w:pPr>
    </w:p>
    <w:p w14:paraId="3A85CA0A" w14:textId="77777777" w:rsidR="0033552A" w:rsidRDefault="0033552A" w:rsidP="00AA2737">
      <w:pPr>
        <w:pStyle w:val="A-text"/>
        <w:ind w:firstLine="0"/>
        <w:rPr>
          <w:rFonts w:cs="B Mitra"/>
          <w:sz w:val="24"/>
          <w:rtl/>
        </w:rPr>
      </w:pPr>
    </w:p>
    <w:p w14:paraId="39A4C54A" w14:textId="77777777" w:rsidR="0033552A" w:rsidRDefault="0033552A" w:rsidP="00AA2737">
      <w:pPr>
        <w:pStyle w:val="A-text"/>
        <w:ind w:firstLine="0"/>
        <w:rPr>
          <w:rFonts w:cs="B Mitra"/>
          <w:sz w:val="24"/>
          <w:rtl/>
        </w:rPr>
      </w:pPr>
    </w:p>
    <w:p w14:paraId="42A2A99E" w14:textId="77777777" w:rsidR="00906C8C" w:rsidRDefault="00906C8C" w:rsidP="00AA2737">
      <w:pPr>
        <w:pStyle w:val="A-text"/>
        <w:ind w:firstLine="0"/>
        <w:rPr>
          <w:rFonts w:cs="B Mitra"/>
          <w:sz w:val="24"/>
          <w:rtl/>
        </w:rPr>
      </w:pPr>
    </w:p>
    <w:p w14:paraId="0AA30EB0" w14:textId="77777777" w:rsidR="00C669E6" w:rsidRPr="00342F21" w:rsidRDefault="00C669E6" w:rsidP="00AA2737">
      <w:pPr>
        <w:pStyle w:val="A-text"/>
        <w:ind w:firstLine="0"/>
        <w:rPr>
          <w:rFonts w:cs="B Mitra"/>
          <w:sz w:val="24"/>
          <w:rtl/>
        </w:rPr>
      </w:pPr>
    </w:p>
    <w:p w14:paraId="576D5D4B" w14:textId="24692B27" w:rsidR="006C3341" w:rsidRPr="00F30B21" w:rsidRDefault="00372EEE" w:rsidP="00AA2737">
      <w:pPr>
        <w:pStyle w:val="A-text"/>
        <w:ind w:firstLine="0"/>
        <w:jc w:val="center"/>
        <w:rPr>
          <w:rFonts w:ascii="Times New Roman" w:hAnsi="Times New Roman" w:cs="B Mitra"/>
          <w:color w:val="000000"/>
          <w:szCs w:val="20"/>
          <w:rtl/>
        </w:rPr>
      </w:pPr>
      <w:r>
        <w:rPr>
          <w:rtl/>
          <w:lang w:bidi="ar-SA"/>
        </w:rPr>
        <w:lastRenderedPageBreak/>
        <mc:AlternateContent>
          <mc:Choice Requires="wps">
            <w:drawing>
              <wp:anchor distT="0" distB="0" distL="114300" distR="114300" simplePos="0" relativeHeight="251641856" behindDoc="0" locked="0" layoutInCell="1" allowOverlap="1" wp14:anchorId="7530FAA1" wp14:editId="0C549873">
                <wp:simplePos x="0" y="0"/>
                <wp:positionH relativeFrom="column">
                  <wp:posOffset>2112645</wp:posOffset>
                </wp:positionH>
                <wp:positionV relativeFrom="paragraph">
                  <wp:posOffset>149225</wp:posOffset>
                </wp:positionV>
                <wp:extent cx="1169670" cy="264795"/>
                <wp:effectExtent l="0" t="0" r="0" b="1905"/>
                <wp:wrapNone/>
                <wp:docPr id="5450224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670" cy="264795"/>
                        </a:xfrm>
                        <a:prstGeom prst="rect">
                          <a:avLst/>
                        </a:prstGeom>
                        <a:noFill/>
                        <a:ln>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12F0CD" id="Rectangle 107" o:spid="_x0000_s1026" style="position:absolute;margin-left:166.35pt;margin-top:11.75pt;width:92.1pt;height:20.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" filled="f" strokecolor="black [3213]" strokeweight="1pt">
                <v:stroke dashstyle="3 1"/>
                <v:path arrowok="t"/>
              </v:rect>
            </w:pict>
          </mc:Fallback>
        </mc:AlternateContent>
      </w:r>
    </w:p>
    <w:p w14:paraId="4FC0CFA0" w14:textId="60E3438E" w:rsidR="006C3341" w:rsidRPr="00D27C89" w:rsidRDefault="00452EC8" w:rsidP="00AA2737">
      <w:pPr>
        <w:pStyle w:val="A-text"/>
        <w:ind w:firstLine="0"/>
        <w:jc w:val="center"/>
        <w:rPr>
          <w:rFonts w:ascii="Times New Roman" w:hAnsi="Times New Roman" w:cs="B Lotus"/>
          <w:color w:val="000000"/>
          <w:szCs w:val="20"/>
          <w:rtl/>
        </w:rPr>
      </w:pPr>
      <w:r w:rsidRPr="00D27C89">
        <w:rPr>
          <w:rFonts w:ascii="Times New Roman" w:hAnsi="Times New Roman" w:cs="B Lotus" w:hint="cs"/>
          <w:color w:val="000000"/>
          <w:szCs w:val="20"/>
          <w:rtl/>
        </w:rPr>
        <w:t xml:space="preserve">      </w:t>
      </w:r>
      <w:r w:rsidR="00305E99" w:rsidRPr="00D27C89">
        <w:rPr>
          <w:rFonts w:ascii="Times New Roman" w:hAnsi="Times New Roman" w:cs="B Lotus" w:hint="cs"/>
          <w:color w:val="000000"/>
          <w:szCs w:val="20"/>
          <w:rtl/>
        </w:rPr>
        <w:t xml:space="preserve">   </w:t>
      </w:r>
      <w:r w:rsidR="0033552A">
        <w:rPr>
          <w:rFonts w:ascii="Times New Roman" w:hAnsi="Times New Roman" w:cs="B Lotus" w:hint="cs"/>
          <w:color w:val="000000"/>
          <w:szCs w:val="20"/>
          <w:rtl/>
        </w:rPr>
        <w:t xml:space="preserve">      </w:t>
      </w:r>
      <w:r w:rsidR="00305E99" w:rsidRPr="00D27C89">
        <w:rPr>
          <w:rFonts w:ascii="Times New Roman" w:hAnsi="Times New Roman" w:cs="B Lotus" w:hint="cs"/>
          <w:color w:val="000000"/>
          <w:szCs w:val="20"/>
          <w:rtl/>
        </w:rPr>
        <w:t xml:space="preserve"> </w:t>
      </w:r>
      <w:r w:rsidRPr="00D27C89">
        <w:rPr>
          <w:rFonts w:ascii="Times New Roman" w:hAnsi="Times New Roman" w:cs="B Lotus" w:hint="cs"/>
          <w:color w:val="000000"/>
          <w:szCs w:val="20"/>
          <w:rtl/>
        </w:rPr>
        <w:t xml:space="preserve">   </w:t>
      </w:r>
      <w:r w:rsidR="00662124" w:rsidRPr="00D27C89">
        <w:rPr>
          <w:rFonts w:ascii="Times New Roman" w:hAnsi="Times New Roman" w:cs="B Lotus" w:hint="cs"/>
          <w:color w:val="000000"/>
          <w:szCs w:val="20"/>
          <w:rtl/>
        </w:rPr>
        <w:t>ا</w:t>
      </w:r>
      <w:r w:rsidR="006C3341" w:rsidRPr="00D27C89">
        <w:rPr>
          <w:rFonts w:ascii="Times New Roman" w:hAnsi="Times New Roman" w:cs="B Lotus" w:hint="cs"/>
          <w:color w:val="000000"/>
          <w:szCs w:val="20"/>
          <w:rtl/>
        </w:rPr>
        <w:t>نواع تغيير</w:t>
      </w:r>
      <w:r w:rsidR="00305E99" w:rsidRPr="00D27C89">
        <w:rPr>
          <w:rFonts w:ascii="Times New Roman" w:hAnsi="Times New Roman" w:cs="B Lotus" w:hint="cs"/>
          <w:color w:val="000000"/>
          <w:szCs w:val="20"/>
          <w:rtl/>
        </w:rPr>
        <w:t xml:space="preserve"> </w:t>
      </w:r>
      <w:r w:rsidR="006C3341" w:rsidRPr="00D27C89">
        <w:rPr>
          <w:rFonts w:ascii="Times New Roman" w:hAnsi="Times New Roman" w:cs="B Lotus" w:hint="cs"/>
          <w:color w:val="000000"/>
          <w:szCs w:val="20"/>
          <w:rtl/>
        </w:rPr>
        <w:t>کاربري</w:t>
      </w:r>
    </w:p>
    <w:p w14:paraId="6A55C174" w14:textId="529895A4" w:rsidR="0012663F"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298" distR="114298" simplePos="0" relativeHeight="251644928" behindDoc="0" locked="0" layoutInCell="1" allowOverlap="1" wp14:anchorId="47C79419" wp14:editId="16443B03">
                <wp:simplePos x="0" y="0"/>
                <wp:positionH relativeFrom="column">
                  <wp:posOffset>2701289</wp:posOffset>
                </wp:positionH>
                <wp:positionV relativeFrom="paragraph">
                  <wp:posOffset>36195</wp:posOffset>
                </wp:positionV>
                <wp:extent cx="0" cy="97790"/>
                <wp:effectExtent l="0" t="0" r="19050" b="16510"/>
                <wp:wrapNone/>
                <wp:docPr id="1369472323"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1F78E4D" id="Straight Connector 106" o:spid="_x0000_s1026" style="position:absolute;z-index:25164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2.7pt,2.85pt" to="212.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" strokecolor="black [3200]" strokeweight=".5pt">
                <v:stroke joinstyle="miter"/>
                <o:lock v:ext="edit" shapetype="f"/>
              </v:line>
            </w:pict>
          </mc:Fallback>
        </mc:AlternateContent>
      </w:r>
      <w:r>
        <w:rPr>
          <w:rtl/>
          <w:lang w:bidi="ar-SA"/>
        </w:rPr>
        <mc:AlternateContent>
          <mc:Choice Requires="wps">
            <w:drawing>
              <wp:anchor distT="0" distB="0" distL="114298" distR="114298" simplePos="0" relativeHeight="251651072" behindDoc="0" locked="0" layoutInCell="1" allowOverlap="1" wp14:anchorId="656DFF06" wp14:editId="4FEA2E3B">
                <wp:simplePos x="0" y="0"/>
                <wp:positionH relativeFrom="column">
                  <wp:posOffset>1909444</wp:posOffset>
                </wp:positionH>
                <wp:positionV relativeFrom="paragraph">
                  <wp:posOffset>132715</wp:posOffset>
                </wp:positionV>
                <wp:extent cx="0" cy="120650"/>
                <wp:effectExtent l="0" t="0" r="19050" b="12700"/>
                <wp:wrapNone/>
                <wp:docPr id="452735660"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58FC5EC8" id="Straight Connector 105" o:spid="_x0000_s1026" style="position:absolute;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50.35pt,10.45pt" to="150.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" strokecolor="black [3200]" strokeweight=".5pt">
                <v:stroke joinstyle="miter"/>
                <o:lock v:ext="edit" shapetype="f"/>
              </v:line>
            </w:pict>
          </mc:Fallback>
        </mc:AlternateContent>
      </w:r>
      <w:r>
        <w:rPr>
          <w:rtl/>
          <w:lang w:bidi="ar-SA"/>
        </w:rPr>
        <mc:AlternateContent>
          <mc:Choice Requires="wps">
            <w:drawing>
              <wp:anchor distT="0" distB="0" distL="114298" distR="114298" simplePos="0" relativeHeight="251657216" behindDoc="0" locked="0" layoutInCell="1" allowOverlap="1" wp14:anchorId="30962EED" wp14:editId="63A3DAE3">
                <wp:simplePos x="0" y="0"/>
                <wp:positionH relativeFrom="column">
                  <wp:posOffset>3478529</wp:posOffset>
                </wp:positionH>
                <wp:positionV relativeFrom="paragraph">
                  <wp:posOffset>132715</wp:posOffset>
                </wp:positionV>
                <wp:extent cx="0" cy="115570"/>
                <wp:effectExtent l="0" t="0" r="19050" b="17780"/>
                <wp:wrapNone/>
                <wp:docPr id="1646489250"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B557F69" id="Straight Connector 104"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3.9pt,10.45pt" to="273.9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" strokecolor="black [3200]" strokeweight=".5pt">
                <v:stroke joinstyle="miter"/>
                <o:lock v:ext="edit" shapetype="f"/>
              </v:line>
            </w:pict>
          </mc:Fallback>
        </mc:AlternateContent>
      </w:r>
      <w:r>
        <w:rPr>
          <w:rtl/>
          <w:lang w:bidi="ar-SA"/>
        </w:rPr>
        <mc:AlternateContent>
          <mc:Choice Requires="wps">
            <w:drawing>
              <wp:anchor distT="4294967294" distB="4294967294" distL="114300" distR="114300" simplePos="0" relativeHeight="251648000" behindDoc="0" locked="0" layoutInCell="1" allowOverlap="1" wp14:anchorId="7937E5D2" wp14:editId="05D4FEB3">
                <wp:simplePos x="0" y="0"/>
                <wp:positionH relativeFrom="margin">
                  <wp:posOffset>1909445</wp:posOffset>
                </wp:positionH>
                <wp:positionV relativeFrom="paragraph">
                  <wp:posOffset>133984</wp:posOffset>
                </wp:positionV>
                <wp:extent cx="1572895" cy="0"/>
                <wp:effectExtent l="0" t="0" r="0" b="0"/>
                <wp:wrapNone/>
                <wp:docPr id="642501221"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2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439E4EF" id="Straight Connector 103" o:spid="_x0000_s1026" style="position:absolute;z-index:2516480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150.35pt,10.55pt" to="274.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" strokecolor="black [3200]" strokeweight=".5pt">
                <v:stroke joinstyle="miter"/>
                <o:lock v:ext="edit" shapetype="f"/>
                <w10:wrap anchorx="margin"/>
              </v:line>
            </w:pict>
          </mc:Fallback>
        </mc:AlternateContent>
      </w:r>
    </w:p>
    <w:p w14:paraId="76EB63C4" w14:textId="44ACB6EC" w:rsidR="0012663F"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654144" behindDoc="0" locked="0" layoutInCell="1" allowOverlap="1" wp14:anchorId="68F8FDFF" wp14:editId="733B4AAD">
                <wp:simplePos x="0" y="0"/>
                <wp:positionH relativeFrom="column">
                  <wp:posOffset>1510665</wp:posOffset>
                </wp:positionH>
                <wp:positionV relativeFrom="paragraph">
                  <wp:posOffset>77470</wp:posOffset>
                </wp:positionV>
                <wp:extent cx="795655" cy="325120"/>
                <wp:effectExtent l="0" t="0" r="4445" b="0"/>
                <wp:wrapNone/>
                <wp:docPr id="26156924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0C7142E8" id="Rectangle 102" o:spid="_x0000_s1026" style="position:absolute;margin-left:118.95pt;margin-top:6.1pt;width:62.65pt;height:2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" filled="f" strokecolor="black [3213]" strokeweight="1pt">
                <v:path arrowok="t"/>
              </v:rect>
            </w:pict>
          </mc:Fallback>
        </mc:AlternateContent>
      </w:r>
      <w:r>
        <w:rPr>
          <w:rtl/>
          <w:lang w:bidi="ar-SA"/>
        </w:rPr>
        <mc:AlternateContent>
          <mc:Choice Requires="wps">
            <w:drawing>
              <wp:anchor distT="0" distB="0" distL="114300" distR="114300" simplePos="0" relativeHeight="251660288" behindDoc="0" locked="0" layoutInCell="1" allowOverlap="1" wp14:anchorId="4E18F4BA" wp14:editId="28C57225">
                <wp:simplePos x="0" y="0"/>
                <wp:positionH relativeFrom="column">
                  <wp:posOffset>3082290</wp:posOffset>
                </wp:positionH>
                <wp:positionV relativeFrom="paragraph">
                  <wp:posOffset>74295</wp:posOffset>
                </wp:positionV>
                <wp:extent cx="795655" cy="325120"/>
                <wp:effectExtent l="0" t="0" r="4445" b="0"/>
                <wp:wrapNone/>
                <wp:docPr id="201165218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41D594A0" id="Rectangle 101" o:spid="_x0000_s1026" style="position:absolute;margin-left:242.7pt;margin-top:5.85pt;width:62.65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" filled="f" strokecolor="black [3213]" strokeweight="1pt">
                <v:path arrowok="t"/>
              </v:rect>
            </w:pict>
          </mc:Fallback>
        </mc:AlternateContent>
      </w:r>
    </w:p>
    <w:p w14:paraId="3F5F543C" w14:textId="013171B1" w:rsidR="0012663F" w:rsidRPr="00F30B21" w:rsidRDefault="00452EC8" w:rsidP="00AA2737">
      <w:pPr>
        <w:pStyle w:val="A-text"/>
        <w:ind w:firstLine="0"/>
        <w:jc w:val="center"/>
        <w:rPr>
          <w:rFonts w:ascii="B Nazanin" w:hAnsi="B Nazanin" w:cs="B Mitra"/>
          <w:color w:val="000000"/>
          <w:szCs w:val="20"/>
          <w:rtl/>
        </w:rPr>
      </w:pPr>
      <w:r w:rsidRPr="00F30B21">
        <w:rPr>
          <w:rFonts w:ascii="B Nazanin" w:hAnsi="B Nazanin" w:cs="B Mitra" w:hint="cs"/>
          <w:color w:val="000000"/>
          <w:szCs w:val="20"/>
          <w:rtl/>
        </w:rPr>
        <w:t xml:space="preserve">     </w:t>
      </w:r>
      <w:r w:rsidR="0033552A">
        <w:rPr>
          <w:rFonts w:ascii="B Nazanin" w:hAnsi="B Nazanin" w:cs="B Mitra" w:hint="cs"/>
          <w:color w:val="000000"/>
          <w:szCs w:val="20"/>
          <w:rtl/>
        </w:rPr>
        <w:t xml:space="preserve">         </w:t>
      </w:r>
      <w:r w:rsidRPr="00F30B21">
        <w:rPr>
          <w:rFonts w:ascii="B Nazanin" w:hAnsi="B Nazanin" w:cs="B Mitra" w:hint="cs"/>
          <w:color w:val="000000"/>
          <w:szCs w:val="20"/>
          <w:rtl/>
        </w:rPr>
        <w:t xml:space="preserve">       </w:t>
      </w:r>
      <w:r w:rsidR="0012663F" w:rsidRPr="00D27C89">
        <w:rPr>
          <w:rFonts w:ascii="B Nazanin" w:hAnsi="B Nazanin" w:cs="B Lotus" w:hint="cs"/>
          <w:color w:val="000000"/>
          <w:szCs w:val="20"/>
          <w:rtl/>
        </w:rPr>
        <w:t xml:space="preserve">سازگار  </w:t>
      </w:r>
      <w:r w:rsidR="0012663F" w:rsidRPr="00F30B21">
        <w:rPr>
          <w:rFonts w:ascii="B Nazanin" w:hAnsi="B Nazanin" w:cs="B Mitra" w:hint="cs"/>
          <w:color w:val="000000"/>
          <w:szCs w:val="20"/>
          <w:rtl/>
        </w:rPr>
        <w:t xml:space="preserve">                                       </w:t>
      </w:r>
      <w:r w:rsidR="00305E99" w:rsidRPr="00F30B21">
        <w:rPr>
          <w:rFonts w:ascii="B Nazanin" w:hAnsi="B Nazanin" w:cs="B Mitra" w:hint="cs"/>
          <w:color w:val="000000"/>
          <w:szCs w:val="20"/>
          <w:rtl/>
        </w:rPr>
        <w:t xml:space="preserve">    </w:t>
      </w:r>
      <w:r w:rsidR="0012663F" w:rsidRPr="00F30B21">
        <w:rPr>
          <w:rFonts w:ascii="B Nazanin" w:hAnsi="B Nazanin" w:cs="B Mitra" w:hint="cs"/>
          <w:color w:val="000000"/>
          <w:szCs w:val="20"/>
          <w:rtl/>
        </w:rPr>
        <w:t xml:space="preserve">  </w:t>
      </w:r>
      <w:r w:rsidR="0012663F" w:rsidRPr="00D27C89">
        <w:rPr>
          <w:rFonts w:ascii="B Nazanin" w:hAnsi="B Nazanin" w:cs="B Lotus" w:hint="cs"/>
          <w:color w:val="000000"/>
          <w:szCs w:val="20"/>
          <w:rtl/>
        </w:rPr>
        <w:t>ناسازگار</w:t>
      </w:r>
    </w:p>
    <w:p w14:paraId="684E57E7" w14:textId="04D1E04A" w:rsidR="00662124"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298" distR="114298" simplePos="0" relativeHeight="251734016" behindDoc="0" locked="0" layoutInCell="1" allowOverlap="1" wp14:anchorId="7EAA6E66" wp14:editId="06BC6741">
                <wp:simplePos x="0" y="0"/>
                <wp:positionH relativeFrom="column">
                  <wp:posOffset>1898649</wp:posOffset>
                </wp:positionH>
                <wp:positionV relativeFrom="paragraph">
                  <wp:posOffset>58420</wp:posOffset>
                </wp:positionV>
                <wp:extent cx="0" cy="111760"/>
                <wp:effectExtent l="76200" t="0" r="38100" b="40640"/>
                <wp:wrapNone/>
                <wp:docPr id="574336628"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3F12A5" id="_x0000_t32" coordsize="21600,21600" o:spt="32" o:oned="t" path="m,l21600,21600e" filled="f">
                <v:path arrowok="t" fillok="f" o:connecttype="none"/>
                <o:lock v:ext="edit" shapetype="t"/>
              </v:shapetype>
              <v:shape id="Straight Arrow Connector 100" o:spid="_x0000_s1026" type="#_x0000_t32" style="position:absolute;margin-left:149.5pt;margin-top:4.6pt;width:0;height:8.8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" strokecolor="black [3200]" strokeweight=".5pt">
                <v:stroke endarrow="block" joinstyle="miter"/>
                <o:lock v:ext="edit" shapetype="f"/>
              </v:shape>
            </w:pict>
          </mc:Fallback>
        </mc:AlternateContent>
      </w:r>
      <w:r>
        <w:rPr>
          <w:rtl/>
          <w:lang w:bidi="ar-SA"/>
        </w:rPr>
        <mc:AlternateContent>
          <mc:Choice Requires="wps">
            <w:drawing>
              <wp:anchor distT="0" distB="0" distL="114298" distR="114298" simplePos="0" relativeHeight="251730944" behindDoc="0" locked="0" layoutInCell="1" allowOverlap="1" wp14:anchorId="60936BA7" wp14:editId="4BFDEB40">
                <wp:simplePos x="0" y="0"/>
                <wp:positionH relativeFrom="column">
                  <wp:posOffset>3495674</wp:posOffset>
                </wp:positionH>
                <wp:positionV relativeFrom="paragraph">
                  <wp:posOffset>59055</wp:posOffset>
                </wp:positionV>
                <wp:extent cx="0" cy="111760"/>
                <wp:effectExtent l="76200" t="0" r="38100" b="40640"/>
                <wp:wrapNone/>
                <wp:docPr id="1162755771"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376547" id="Straight Arrow Connector 99" o:spid="_x0000_s1026" type="#_x0000_t32" style="position:absolute;margin-left:275.25pt;margin-top:4.65pt;width:0;height:8.8pt;z-index:251730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" strokecolor="black [3200]" strokeweight=".5pt">
                <v:stroke endarrow="block" joinstyle="miter"/>
                <o:lock v:ext="edit" shapetype="f"/>
              </v:shape>
            </w:pict>
          </mc:Fallback>
        </mc:AlternateContent>
      </w:r>
    </w:p>
    <w:p w14:paraId="2E842EFB" w14:textId="28805D2D" w:rsidR="00662124"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299" distR="114299" simplePos="0" relativeHeight="251389952" behindDoc="1" locked="0" layoutInCell="1" allowOverlap="1" wp14:anchorId="29577513" wp14:editId="1F4B581F">
                <wp:simplePos x="0" y="0"/>
                <wp:positionH relativeFrom="column">
                  <wp:posOffset>1896745</wp:posOffset>
                </wp:positionH>
                <wp:positionV relativeFrom="paragraph">
                  <wp:posOffset>6985</wp:posOffset>
                </wp:positionV>
                <wp:extent cx="0" cy="1469390"/>
                <wp:effectExtent l="10795" t="12700" r="8255" b="13335"/>
                <wp:wrapNone/>
                <wp:docPr id="116007175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69390"/>
                        </a:xfrm>
                        <a:prstGeom prst="line">
                          <a:avLst/>
                        </a:prstGeom>
                        <a:noFill/>
                        <a:ln w="6350">
                          <a:solidFill>
                            <a:schemeClr val="dk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462107FD" id="Straight Connector 8" o:spid="_x0000_s1026" style="position:absolute;z-index:-251926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49.35pt,.55pt" to="149.35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" strokecolor="black [3200]" strokeweight=".5pt">
                <v:stroke dashstyle="dash" joinstyle="miter"/>
                <o:lock v:ext="edit" shapetype="f"/>
              </v:line>
            </w:pict>
          </mc:Fallback>
        </mc:AlternateContent>
      </w:r>
      <w:r>
        <w:rPr>
          <w:rtl/>
          <w:lang w:bidi="ar-SA"/>
        </w:rPr>
        <mc:AlternateContent>
          <mc:Choice Requires="wps">
            <w:drawing>
              <wp:anchor distT="0" distB="0" distL="114300" distR="114300" simplePos="0" relativeHeight="251723776" behindDoc="1" locked="0" layoutInCell="1" allowOverlap="1" wp14:anchorId="563607EE" wp14:editId="0A0F2D91">
                <wp:simplePos x="0" y="0"/>
                <wp:positionH relativeFrom="column">
                  <wp:posOffset>1165225</wp:posOffset>
                </wp:positionH>
                <wp:positionV relativeFrom="paragraph">
                  <wp:posOffset>3810</wp:posOffset>
                </wp:positionV>
                <wp:extent cx="1473200" cy="290830"/>
                <wp:effectExtent l="0" t="0" r="0" b="0"/>
                <wp:wrapSquare wrapText="bothSides"/>
                <wp:docPr id="193811064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29083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80BCBC" w14:textId="1F6FD6FF" w:rsidR="0022223E" w:rsidRPr="00D27C89" w:rsidRDefault="0022223E" w:rsidP="00F37FD9">
                            <w:pPr>
                              <w:rPr>
                                <w:rFonts w:ascii="B Nazanin" w:hAnsi="B Nazanin" w:cs="B Lotus"/>
                                <w:sz w:val="20"/>
                                <w:szCs w:val="20"/>
                                <w:rtl/>
                                <w:lang w:bidi="ar-SA"/>
                              </w:rPr>
                            </w:pPr>
                            <w:r w:rsidRPr="00D27C89">
                              <w:rPr>
                                <w:rFonts w:ascii="B Nazanin" w:hAnsi="B Nazanin" w:cs="B Lotus" w:hint="cs"/>
                                <w:sz w:val="20"/>
                                <w:szCs w:val="20"/>
                                <w:rtl/>
                                <w:lang w:bidi="ar-SA"/>
                              </w:rPr>
                              <w:t>در نظر نگرفتن همسایگی ها</w:t>
                            </w:r>
                          </w:p>
                          <w:p w14:paraId="715EA7F1" w14:textId="77777777" w:rsidR="0022223E" w:rsidRDefault="0022223E" w:rsidP="008504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o:spid="_x0000_s1034" style="position:absolute;left:0;text-align:left;margin-left:91.75pt;margin-top:.3pt;width:116pt;height:22.9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" fillcolor="white [3212]" strokecolor="black [3213]" strokeweight="1pt">
                <v:path arrowok="t"/>
                <v:textbox>
                  <w:txbxContent>
                    <w:p w14:paraId="2E80BCBC" w14:textId="1F6FD6FF" w:rsidR="0022223E" w:rsidRPr="00D27C89" w:rsidRDefault="0022223E" w:rsidP="00F37FD9">
                      <w:pPr>
                        <w:rPr>
                          <w:rFonts w:ascii="B Nazanin" w:hAnsi="B Nazanin" w:cs="B Lotus"/>
                          <w:sz w:val="20"/>
                          <w:szCs w:val="20"/>
                          <w:rtl/>
                          <w:lang w:bidi="ar-SA"/>
                        </w:rPr>
                      </w:pPr>
                      <w:r w:rsidRPr="00D27C89">
                        <w:rPr>
                          <w:rFonts w:ascii="B Nazanin" w:hAnsi="B Nazanin" w:cs="B Lotus" w:hint="cs"/>
                          <w:sz w:val="20"/>
                          <w:szCs w:val="20"/>
                          <w:rtl/>
                          <w:lang w:bidi="ar-SA"/>
                        </w:rPr>
                        <w:t>در نظر نگرفتن همسایگی ها</w:t>
                      </w:r>
                    </w:p>
                    <w:p w14:paraId="715EA7F1" w14:textId="77777777" w:rsidR="0022223E" w:rsidRDefault="0022223E" w:rsidP="00850417">
                      <w:pPr>
                        <w:jc w:val="center"/>
                      </w:pPr>
                    </w:p>
                  </w:txbxContent>
                </v:textbox>
                <w10:wrap type="square"/>
              </v:rect>
            </w:pict>
          </mc:Fallback>
        </mc:AlternateContent>
      </w:r>
      <w:r>
        <w:rPr>
          <w:rtl/>
          <w:lang w:bidi="ar-SA"/>
        </w:rPr>
        <mc:AlternateContent>
          <mc:Choice Requires="wps">
            <w:drawing>
              <wp:anchor distT="0" distB="0" distL="114300" distR="114300" simplePos="0" relativeHeight="251871232" behindDoc="0" locked="0" layoutInCell="1" allowOverlap="1" wp14:anchorId="54A39FB4" wp14:editId="6290D5EE">
                <wp:simplePos x="0" y="0"/>
                <wp:positionH relativeFrom="column">
                  <wp:posOffset>2800985</wp:posOffset>
                </wp:positionH>
                <wp:positionV relativeFrom="paragraph">
                  <wp:posOffset>2540</wp:posOffset>
                </wp:positionV>
                <wp:extent cx="1473200" cy="291465"/>
                <wp:effectExtent l="0" t="0" r="0" b="0"/>
                <wp:wrapNone/>
                <wp:docPr id="60276072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29146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216F46" w14:textId="7777777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احترام به بستر و جایگاه ویژه بنا</w:t>
                            </w:r>
                          </w:p>
                          <w:p w14:paraId="1986DA81" w14:textId="77777777" w:rsidR="0022223E" w:rsidRDefault="0022223E" w:rsidP="008504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35" style="position:absolute;left:0;text-align:left;margin-left:220.55pt;margin-top:.2pt;width:116pt;height:22.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" filled="f" strokecolor="black [3213]" strokeweight="1pt">
                <v:path arrowok="t"/>
                <v:textbox>
                  <w:txbxContent>
                    <w:p w14:paraId="4A216F46" w14:textId="7777777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احترام به بستر و جایگاه ویژه بنا</w:t>
                      </w:r>
                    </w:p>
                    <w:p w14:paraId="1986DA81" w14:textId="77777777" w:rsidR="0022223E" w:rsidRDefault="0022223E" w:rsidP="00850417">
                      <w:pPr>
                        <w:jc w:val="center"/>
                      </w:pPr>
                    </w:p>
                  </w:txbxContent>
                </v:textbox>
              </v:rect>
            </w:pict>
          </mc:Fallback>
        </mc:AlternateContent>
      </w:r>
    </w:p>
    <w:p w14:paraId="685DAA41" w14:textId="3061BA49" w:rsidR="00662124" w:rsidRPr="00F30B21" w:rsidRDefault="00372EEE" w:rsidP="00AA2737">
      <w:pPr>
        <w:pStyle w:val="A-text"/>
        <w:tabs>
          <w:tab w:val="left" w:pos="3325"/>
        </w:tabs>
        <w:ind w:firstLine="0"/>
        <w:jc w:val="center"/>
        <w:rPr>
          <w:rFonts w:ascii="Times New Roman" w:hAnsi="Times New Roman" w:cs="B Mitra"/>
          <w:color w:val="000000"/>
          <w:szCs w:val="20"/>
          <w:rtl/>
        </w:rPr>
      </w:pPr>
      <w:r>
        <w:rPr>
          <w:rtl/>
          <w:lang w:bidi="ar-SA"/>
        </w:rPr>
        <mc:AlternateContent>
          <mc:Choice Requires="wps">
            <w:drawing>
              <wp:anchor distT="0" distB="0" distL="114299" distR="114299" simplePos="0" relativeHeight="251393024" behindDoc="0" locked="0" layoutInCell="1" allowOverlap="1" wp14:anchorId="0BB51A18" wp14:editId="3350733D">
                <wp:simplePos x="0" y="0"/>
                <wp:positionH relativeFrom="column">
                  <wp:posOffset>3496945</wp:posOffset>
                </wp:positionH>
                <wp:positionV relativeFrom="paragraph">
                  <wp:posOffset>116205</wp:posOffset>
                </wp:positionV>
                <wp:extent cx="1270" cy="1923415"/>
                <wp:effectExtent l="0" t="0" r="17780" b="635"/>
                <wp:wrapNone/>
                <wp:docPr id="68682137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92341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1593F0A" id="Straight Connector 96" o:spid="_x0000_s1026" style="position:absolute;z-index:251393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5.35pt,9.15pt" to="275.45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" strokecolor="black [3200]" strokeweight=".5pt">
                <v:stroke dashstyle="dash" joinstyle="miter"/>
                <o:lock v:ext="edit" shapetype="f"/>
              </v:line>
            </w:pict>
          </mc:Fallback>
        </mc:AlternateContent>
      </w:r>
    </w:p>
    <w:p w14:paraId="3DB7C70F" w14:textId="2E85EE13" w:rsidR="00662124"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727872" behindDoc="1" locked="0" layoutInCell="1" allowOverlap="1" wp14:anchorId="72987AA3" wp14:editId="45B792C2">
                <wp:simplePos x="0" y="0"/>
                <wp:positionH relativeFrom="column">
                  <wp:posOffset>1168400</wp:posOffset>
                </wp:positionH>
                <wp:positionV relativeFrom="paragraph">
                  <wp:posOffset>48895</wp:posOffset>
                </wp:positionV>
                <wp:extent cx="1473200" cy="540385"/>
                <wp:effectExtent l="0" t="0" r="0" b="0"/>
                <wp:wrapSquare wrapText="bothSides"/>
                <wp:docPr id="50529522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54038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10E753" w14:textId="15CBD03D" w:rsidR="0022223E" w:rsidRPr="00D27C89" w:rsidRDefault="0022223E" w:rsidP="00F37FD9">
                            <w:pPr>
                              <w:rPr>
                                <w:rFonts w:ascii="B Nazanin" w:hAnsi="B Nazanin" w:cs="B Lotus"/>
                                <w:sz w:val="20"/>
                                <w:szCs w:val="20"/>
                                <w:rtl/>
                                <w:lang w:bidi="ar-SA"/>
                              </w:rPr>
                            </w:pPr>
                            <w:r w:rsidRPr="00D27C89">
                              <w:rPr>
                                <w:rFonts w:ascii="B Nazanin" w:hAnsi="B Nazanin" w:cs="B Lotus" w:hint="cs"/>
                                <w:sz w:val="20"/>
                                <w:szCs w:val="20"/>
                                <w:rtl/>
                                <w:lang w:bidi="ar-SA"/>
                              </w:rPr>
                              <w:t>منزوی شدن بنا در محدوده و ناکارآمد بودن</w:t>
                            </w:r>
                          </w:p>
                          <w:p w14:paraId="4C2CB7A5" w14:textId="77777777" w:rsidR="0022223E" w:rsidRDefault="0022223E" w:rsidP="00F37F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36" style="position:absolute;left:0;text-align:left;margin-left:92pt;margin-top:3.85pt;width:116pt;height:42.5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" fillcolor="white [3212]" strokecolor="black [3213]" strokeweight="1pt">
                <v:path arrowok="t"/>
                <v:textbox>
                  <w:txbxContent>
                    <w:p w14:paraId="1F10E753" w14:textId="15CBD03D" w:rsidR="0022223E" w:rsidRPr="00D27C89" w:rsidRDefault="0022223E" w:rsidP="00F37FD9">
                      <w:pPr>
                        <w:rPr>
                          <w:rFonts w:ascii="B Nazanin" w:hAnsi="B Nazanin" w:cs="B Lotus"/>
                          <w:sz w:val="20"/>
                          <w:szCs w:val="20"/>
                          <w:rtl/>
                          <w:lang w:bidi="ar-SA"/>
                        </w:rPr>
                      </w:pPr>
                      <w:r w:rsidRPr="00D27C89">
                        <w:rPr>
                          <w:rFonts w:ascii="B Nazanin" w:hAnsi="B Nazanin" w:cs="B Lotus" w:hint="cs"/>
                          <w:sz w:val="20"/>
                          <w:szCs w:val="20"/>
                          <w:rtl/>
                          <w:lang w:bidi="ar-SA"/>
                        </w:rPr>
                        <w:t>منزوی شدن بنا در محدوده و ناکارآمد بودن</w:t>
                      </w:r>
                    </w:p>
                    <w:p w14:paraId="4C2CB7A5" w14:textId="77777777" w:rsidR="0022223E" w:rsidRDefault="0022223E" w:rsidP="00F37FD9">
                      <w:pPr>
                        <w:jc w:val="center"/>
                      </w:pPr>
                    </w:p>
                  </w:txbxContent>
                </v:textbox>
                <w10:wrap type="square"/>
              </v:rect>
            </w:pict>
          </mc:Fallback>
        </mc:AlternateContent>
      </w:r>
      <w:r>
        <w:rPr>
          <w:rtl/>
          <w:lang w:bidi="ar-SA"/>
        </w:rPr>
        <mc:AlternateContent>
          <mc:Choice Requires="wps">
            <w:drawing>
              <wp:anchor distT="0" distB="0" distL="114300" distR="114300" simplePos="0" relativeHeight="251663360" behindDoc="0" locked="0" layoutInCell="1" allowOverlap="1" wp14:anchorId="6E814592" wp14:editId="40EF3F4A">
                <wp:simplePos x="0" y="0"/>
                <wp:positionH relativeFrom="column">
                  <wp:posOffset>2804160</wp:posOffset>
                </wp:positionH>
                <wp:positionV relativeFrom="paragraph">
                  <wp:posOffset>54610</wp:posOffset>
                </wp:positionV>
                <wp:extent cx="1473200" cy="291465"/>
                <wp:effectExtent l="0" t="0" r="0" b="0"/>
                <wp:wrapNone/>
                <wp:docPr id="11272484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29146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4619E1" w14:textId="6B320ED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انتقال ارزش بنا از گذشته به حال</w:t>
                            </w:r>
                          </w:p>
                          <w:p w14:paraId="1F96D2A7" w14:textId="77777777" w:rsidR="0022223E" w:rsidRDefault="0022223E" w:rsidP="008504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4" o:spid="_x0000_s1037" style="position:absolute;left:0;text-align:left;margin-left:220.8pt;margin-top:4.3pt;width:116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" fillcolor="white [3212]" strokecolor="black [3213]" strokeweight="1pt">
                <v:path arrowok="t"/>
                <v:textbox>
                  <w:txbxContent>
                    <w:p w14:paraId="6B4619E1" w14:textId="6B320ED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انتقال ارزش بنا از گذشته به حال</w:t>
                      </w:r>
                    </w:p>
                    <w:p w14:paraId="1F96D2A7" w14:textId="77777777" w:rsidR="0022223E" w:rsidRDefault="0022223E" w:rsidP="00850417">
                      <w:pPr>
                        <w:jc w:val="center"/>
                      </w:pPr>
                    </w:p>
                  </w:txbxContent>
                </v:textbox>
              </v:rect>
            </w:pict>
          </mc:Fallback>
        </mc:AlternateContent>
      </w:r>
    </w:p>
    <w:p w14:paraId="493B3FA9" w14:textId="1813C644" w:rsidR="00662124" w:rsidRPr="00F30B21" w:rsidRDefault="00662124" w:rsidP="00AA2737">
      <w:pPr>
        <w:pStyle w:val="A-text"/>
        <w:ind w:firstLine="0"/>
        <w:jc w:val="center"/>
        <w:rPr>
          <w:rFonts w:ascii="Times New Roman" w:hAnsi="Times New Roman" w:cs="B Mitra"/>
          <w:color w:val="000000"/>
          <w:szCs w:val="20"/>
          <w:rtl/>
        </w:rPr>
      </w:pPr>
    </w:p>
    <w:p w14:paraId="5E2B7C2D" w14:textId="1122DCFC" w:rsidR="00662124"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689984" behindDoc="0" locked="0" layoutInCell="1" allowOverlap="1" wp14:anchorId="04D2B378" wp14:editId="3FB4AB77">
                <wp:simplePos x="0" y="0"/>
                <wp:positionH relativeFrom="column">
                  <wp:posOffset>2804160</wp:posOffset>
                </wp:positionH>
                <wp:positionV relativeFrom="paragraph">
                  <wp:posOffset>108585</wp:posOffset>
                </wp:positionV>
                <wp:extent cx="1473200" cy="532765"/>
                <wp:effectExtent l="0" t="0" r="0" b="635"/>
                <wp:wrapNone/>
                <wp:docPr id="109287138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53276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D9AE57" w14:textId="3DFBBC6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طراحی داخلی مناسب و درخور کاربری جدید</w:t>
                            </w:r>
                          </w:p>
                          <w:p w14:paraId="59B376AA" w14:textId="77777777" w:rsidR="0022223E" w:rsidRPr="005837F8" w:rsidRDefault="0022223E" w:rsidP="00850417">
                            <w:pPr>
                              <w:jc w:val="center"/>
                              <w:rPr>
                                <w:rFonts w:cs="B Mit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3" o:spid="_x0000_s1038" style="position:absolute;left:0;text-align:left;margin-left:220.8pt;margin-top:8.55pt;width:116pt;height:4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" fillcolor="white [3212]" strokecolor="black [3213]" strokeweight="1pt">
                <v:path arrowok="t"/>
                <v:textbox>
                  <w:txbxContent>
                    <w:p w14:paraId="07D9AE57" w14:textId="3DFBBC67"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طراحی داخلی مناسب و درخور کاربری جدید</w:t>
                      </w:r>
                    </w:p>
                    <w:p w14:paraId="59B376AA" w14:textId="77777777" w:rsidR="0022223E" w:rsidRPr="005837F8" w:rsidRDefault="0022223E" w:rsidP="00850417">
                      <w:pPr>
                        <w:jc w:val="center"/>
                        <w:rPr>
                          <w:rFonts w:cs="B Mitra"/>
                        </w:rPr>
                      </w:pPr>
                    </w:p>
                  </w:txbxContent>
                </v:textbox>
              </v:rect>
            </w:pict>
          </mc:Fallback>
        </mc:AlternateContent>
      </w:r>
    </w:p>
    <w:p w14:paraId="2EB80D2E" w14:textId="76B05179" w:rsidR="00716C0F"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879424" behindDoc="1" locked="0" layoutInCell="1" allowOverlap="1" wp14:anchorId="1A4FB8F1" wp14:editId="3ED118C7">
                <wp:simplePos x="0" y="0"/>
                <wp:positionH relativeFrom="column">
                  <wp:posOffset>1167130</wp:posOffset>
                </wp:positionH>
                <wp:positionV relativeFrom="paragraph">
                  <wp:posOffset>128905</wp:posOffset>
                </wp:positionV>
                <wp:extent cx="1473200" cy="562610"/>
                <wp:effectExtent l="0" t="0" r="0" b="8890"/>
                <wp:wrapSquare wrapText="bothSides"/>
                <wp:docPr id="147448212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56261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39A922" w14:textId="4BF7351D" w:rsidR="0022223E" w:rsidRPr="00D27C89" w:rsidRDefault="0022223E" w:rsidP="00F37FD9">
                            <w:pPr>
                              <w:rPr>
                                <w:rFonts w:cs="B Lotus"/>
                              </w:rPr>
                            </w:pPr>
                            <w:r w:rsidRPr="00D27C89">
                              <w:rPr>
                                <w:rFonts w:ascii="B Nazanin" w:hAnsi="B Nazanin" w:cs="B Lotus" w:hint="cs"/>
                                <w:sz w:val="20"/>
                                <w:szCs w:val="20"/>
                                <w:rtl/>
                                <w:lang w:bidi="ar-SA"/>
                              </w:rPr>
                              <w:t>درخور کاربری جدید نبودن و طراحی داخلی نامناسب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39" style="position:absolute;left:0;text-align:left;margin-left:91.9pt;margin-top:10.15pt;width:116pt;height:44.3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" fillcolor="white [3212]" strokecolor="black [3213]" strokeweight="1pt">
                <v:path arrowok="t"/>
                <v:textbox>
                  <w:txbxContent>
                    <w:p w14:paraId="5E39A922" w14:textId="4BF7351D" w:rsidR="0022223E" w:rsidRPr="00D27C89" w:rsidRDefault="0022223E" w:rsidP="00F37FD9">
                      <w:pPr>
                        <w:rPr>
                          <w:rFonts w:cs="B Lotus"/>
                        </w:rPr>
                      </w:pPr>
                      <w:r w:rsidRPr="00D27C89">
                        <w:rPr>
                          <w:rFonts w:ascii="B Nazanin" w:hAnsi="B Nazanin" w:cs="B Lotus" w:hint="cs"/>
                          <w:sz w:val="20"/>
                          <w:szCs w:val="20"/>
                          <w:rtl/>
                          <w:lang w:bidi="ar-SA"/>
                        </w:rPr>
                        <w:t>درخور کاربری جدید نبودن و طراحی داخلی نامناسب</w:t>
                      </w:r>
                    </w:p>
                  </w:txbxContent>
                </v:textbox>
                <w10:wrap type="square"/>
              </v:rect>
            </w:pict>
          </mc:Fallback>
        </mc:AlternateContent>
      </w:r>
    </w:p>
    <w:p w14:paraId="1FDA0DB6" w14:textId="29DDA9C9" w:rsidR="00716C0F" w:rsidRPr="00F30B21" w:rsidRDefault="00716C0F" w:rsidP="00AA2737">
      <w:pPr>
        <w:pStyle w:val="A-text"/>
        <w:ind w:firstLine="0"/>
        <w:jc w:val="center"/>
        <w:rPr>
          <w:rFonts w:ascii="Times New Roman" w:hAnsi="Times New Roman" w:cs="B Mitra"/>
          <w:color w:val="000000"/>
          <w:szCs w:val="20"/>
          <w:rtl/>
        </w:rPr>
      </w:pPr>
    </w:p>
    <w:p w14:paraId="1ACDA77A" w14:textId="7097A1AC" w:rsidR="00716C0F" w:rsidRPr="00F30B21" w:rsidRDefault="00716C0F" w:rsidP="00AA2737">
      <w:pPr>
        <w:pStyle w:val="A-text"/>
        <w:ind w:firstLine="0"/>
        <w:jc w:val="center"/>
        <w:rPr>
          <w:rFonts w:ascii="Times New Roman" w:hAnsi="Times New Roman" w:cs="B Mitra"/>
          <w:color w:val="000000"/>
          <w:szCs w:val="20"/>
          <w:rtl/>
        </w:rPr>
      </w:pPr>
    </w:p>
    <w:p w14:paraId="08ADE38F" w14:textId="281255E9" w:rsidR="00716C0F"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716608" behindDoc="0" locked="0" layoutInCell="1" allowOverlap="1" wp14:anchorId="02B4B4FE" wp14:editId="4C670AB3">
                <wp:simplePos x="0" y="0"/>
                <wp:positionH relativeFrom="column">
                  <wp:posOffset>2804160</wp:posOffset>
                </wp:positionH>
                <wp:positionV relativeFrom="paragraph">
                  <wp:posOffset>59690</wp:posOffset>
                </wp:positionV>
                <wp:extent cx="1473200" cy="525145"/>
                <wp:effectExtent l="0" t="0" r="0" b="8255"/>
                <wp:wrapNone/>
                <wp:docPr id="173105750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52514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6FA69C" w14:textId="40517CE9"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هماهنگی کاربری با فرم، معنا و حس مکان</w:t>
                            </w:r>
                          </w:p>
                          <w:p w14:paraId="241ED72E" w14:textId="77777777" w:rsidR="0022223E" w:rsidRDefault="0022223E" w:rsidP="008504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o:spid="_x0000_s1040" style="position:absolute;left:0;text-align:left;margin-left:220.8pt;margin-top:4.7pt;width:116pt;height:4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" fillcolor="white [3212]" strokecolor="black [3213]" strokeweight="1pt">
                <v:path arrowok="t"/>
                <v:textbox>
                  <w:txbxContent>
                    <w:p w14:paraId="266FA69C" w14:textId="40517CE9" w:rsidR="0022223E" w:rsidRPr="00D27C89" w:rsidRDefault="0022223E" w:rsidP="00850417">
                      <w:pPr>
                        <w:rPr>
                          <w:rFonts w:ascii="B Nazanin" w:hAnsi="B Nazanin" w:cs="B Lotus"/>
                          <w:sz w:val="20"/>
                          <w:szCs w:val="20"/>
                          <w:rtl/>
                          <w:lang w:bidi="ar-SA"/>
                        </w:rPr>
                      </w:pPr>
                      <w:r w:rsidRPr="00D27C89">
                        <w:rPr>
                          <w:rFonts w:ascii="B Nazanin" w:hAnsi="B Nazanin" w:cs="B Lotus" w:hint="cs"/>
                          <w:sz w:val="20"/>
                          <w:szCs w:val="20"/>
                          <w:rtl/>
                          <w:lang w:bidi="ar-SA"/>
                        </w:rPr>
                        <w:t>هماهنگی کاربری با فرم، معنا و حس مکان</w:t>
                      </w:r>
                    </w:p>
                    <w:p w14:paraId="241ED72E" w14:textId="77777777" w:rsidR="0022223E" w:rsidRDefault="0022223E" w:rsidP="00850417">
                      <w:pPr>
                        <w:jc w:val="center"/>
                      </w:pPr>
                    </w:p>
                  </w:txbxContent>
                </v:textbox>
              </v:rect>
            </w:pict>
          </mc:Fallback>
        </mc:AlternateContent>
      </w:r>
    </w:p>
    <w:p w14:paraId="520BF753" w14:textId="6FB05666" w:rsidR="006C3341" w:rsidRPr="00F30B21" w:rsidRDefault="006C3341" w:rsidP="00AA2737">
      <w:pPr>
        <w:pStyle w:val="A-text"/>
        <w:ind w:firstLine="0"/>
        <w:rPr>
          <w:rFonts w:ascii="Times New Roman" w:hAnsi="Times New Roman" w:cs="B Mitra"/>
          <w:color w:val="000000"/>
          <w:szCs w:val="20"/>
          <w:rtl/>
        </w:rPr>
      </w:pPr>
    </w:p>
    <w:p w14:paraId="3DF29634" w14:textId="3A31A311" w:rsidR="006C3341" w:rsidRPr="00F30B21" w:rsidRDefault="006C3341" w:rsidP="00AA2737">
      <w:pPr>
        <w:pStyle w:val="A-text"/>
        <w:ind w:firstLine="0"/>
        <w:jc w:val="center"/>
        <w:rPr>
          <w:rFonts w:ascii="Times New Roman" w:hAnsi="Times New Roman" w:cs="B Mitra"/>
          <w:color w:val="000000"/>
          <w:szCs w:val="20"/>
          <w:rtl/>
        </w:rPr>
      </w:pPr>
    </w:p>
    <w:p w14:paraId="50E3A348" w14:textId="3672AF2D" w:rsidR="00850417" w:rsidRPr="00F30B21" w:rsidRDefault="00850417" w:rsidP="00AA2737">
      <w:pPr>
        <w:pStyle w:val="A-text"/>
        <w:ind w:firstLine="0"/>
        <w:jc w:val="center"/>
        <w:rPr>
          <w:rFonts w:ascii="Times New Roman" w:hAnsi="Times New Roman" w:cs="B Mitra"/>
          <w:color w:val="000000"/>
          <w:szCs w:val="20"/>
          <w:rtl/>
        </w:rPr>
      </w:pPr>
    </w:p>
    <w:p w14:paraId="27857259" w14:textId="20582FD2" w:rsidR="00850417" w:rsidRPr="00F30B21" w:rsidRDefault="00372EEE" w:rsidP="00AA2737">
      <w:pPr>
        <w:pStyle w:val="A-text"/>
        <w:ind w:firstLine="0"/>
        <w:jc w:val="center"/>
        <w:rPr>
          <w:rFonts w:ascii="Times New Roman" w:hAnsi="Times New Roman" w:cs="B Mitra"/>
          <w:color w:val="000000"/>
          <w:szCs w:val="20"/>
          <w:rtl/>
        </w:rPr>
      </w:pPr>
      <w:r>
        <w:rPr>
          <w:rtl/>
          <w:lang w:bidi="ar-SA"/>
        </w:rPr>
        <mc:AlternateContent>
          <mc:Choice Requires="wps">
            <w:drawing>
              <wp:anchor distT="0" distB="0" distL="114300" distR="114300" simplePos="0" relativeHeight="251719680" behindDoc="0" locked="0" layoutInCell="1" allowOverlap="1" wp14:anchorId="6C8DBE9C" wp14:editId="75282674">
                <wp:simplePos x="0" y="0"/>
                <wp:positionH relativeFrom="column">
                  <wp:posOffset>2804160</wp:posOffset>
                </wp:positionH>
                <wp:positionV relativeFrom="paragraph">
                  <wp:posOffset>43815</wp:posOffset>
                </wp:positionV>
                <wp:extent cx="1473200" cy="525145"/>
                <wp:effectExtent l="0" t="0" r="0" b="8255"/>
                <wp:wrapNone/>
                <wp:docPr id="181529392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52514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1AD88E" w14:textId="41625C56" w:rsidR="0022223E" w:rsidRPr="00D27C89" w:rsidRDefault="0022223E" w:rsidP="00850417">
                            <w:pPr>
                              <w:rPr>
                                <w:rFonts w:cs="B Lotus"/>
                                <w:sz w:val="20"/>
                                <w:szCs w:val="20"/>
                              </w:rPr>
                            </w:pPr>
                            <w:r w:rsidRPr="00D27C89">
                              <w:rPr>
                                <w:rFonts w:ascii="B Nazanin" w:hAnsi="B Nazanin" w:cs="B Lotus" w:hint="cs"/>
                                <w:sz w:val="20"/>
                                <w:szCs w:val="20"/>
                                <w:rtl/>
                              </w:rPr>
                              <w:t>مورد استفاده قرار گرفتن بنا در دوره‌های مختلف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 o:spid="_x0000_s1041" style="position:absolute;left:0;text-align:left;margin-left:220.8pt;margin-top:3.45pt;width:116pt;height:4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" fillcolor="white [3212]" strokecolor="black [3213]" strokeweight="1pt">
                <v:path arrowok="t"/>
                <v:textbox>
                  <w:txbxContent>
                    <w:p w14:paraId="111AD88E" w14:textId="41625C56" w:rsidR="0022223E" w:rsidRPr="00D27C89" w:rsidRDefault="0022223E" w:rsidP="00850417">
                      <w:pPr>
                        <w:rPr>
                          <w:rFonts w:cs="B Lotus"/>
                          <w:sz w:val="20"/>
                          <w:szCs w:val="20"/>
                        </w:rPr>
                      </w:pPr>
                      <w:r w:rsidRPr="00D27C89">
                        <w:rPr>
                          <w:rFonts w:ascii="B Nazanin" w:hAnsi="B Nazanin" w:cs="B Lotus" w:hint="cs"/>
                          <w:sz w:val="20"/>
                          <w:szCs w:val="20"/>
                          <w:rtl/>
                        </w:rPr>
                        <w:t>مورد استفاده قرار گرفتن بنا در دوره‌های مختلف</w:t>
                      </w:r>
                    </w:p>
                  </w:txbxContent>
                </v:textbox>
              </v:rect>
            </w:pict>
          </mc:Fallback>
        </mc:AlternateContent>
      </w:r>
    </w:p>
    <w:p w14:paraId="29612428" w14:textId="7578CF86" w:rsidR="006C3341" w:rsidRPr="00F30B21" w:rsidRDefault="006C3341" w:rsidP="00AA2737">
      <w:pPr>
        <w:pStyle w:val="A-text"/>
        <w:ind w:firstLine="0"/>
        <w:jc w:val="center"/>
        <w:rPr>
          <w:rFonts w:ascii="Times New Roman" w:hAnsi="Times New Roman" w:cs="B Mitra"/>
          <w:color w:val="000000"/>
          <w:szCs w:val="20"/>
          <w:rtl/>
        </w:rPr>
      </w:pPr>
    </w:p>
    <w:p w14:paraId="36BE2F62" w14:textId="6B7ADDEB" w:rsidR="00850417" w:rsidRPr="00DB454C" w:rsidRDefault="00850417" w:rsidP="00AA2737">
      <w:pPr>
        <w:pStyle w:val="A-text"/>
        <w:ind w:firstLine="0"/>
        <w:jc w:val="center"/>
        <w:rPr>
          <w:rFonts w:ascii="Times New Roman" w:hAnsi="Times New Roman" w:cs="B Mitra"/>
          <w:color w:val="000000"/>
          <w:szCs w:val="20"/>
          <w:rtl/>
        </w:rPr>
      </w:pPr>
    </w:p>
    <w:p w14:paraId="015E6921" w14:textId="2F754243" w:rsidR="00F93640" w:rsidRPr="00DB454C" w:rsidRDefault="00F93640" w:rsidP="00AA2737">
      <w:pPr>
        <w:pStyle w:val="A-text"/>
        <w:ind w:firstLine="0"/>
        <w:rPr>
          <w:rFonts w:ascii="Times New Roman" w:hAnsi="Times New Roman" w:cs="B Mitra"/>
          <w:color w:val="000000"/>
          <w:szCs w:val="20"/>
          <w:rtl/>
        </w:rPr>
      </w:pPr>
    </w:p>
    <w:p w14:paraId="03E190F2" w14:textId="055A2DEF" w:rsidR="00E85DB8" w:rsidRDefault="00694059" w:rsidP="00AA2737">
      <w:pPr>
        <w:pStyle w:val="A-text"/>
        <w:ind w:firstLine="0"/>
        <w:jc w:val="center"/>
        <w:rPr>
          <w:rFonts w:ascii="Times New Roman" w:hAnsi="Times New Roman" w:cs="B Lotus"/>
          <w:color w:val="000000"/>
          <w:szCs w:val="20"/>
          <w:rtl/>
        </w:rPr>
      </w:pPr>
      <w:r w:rsidRPr="0033552A">
        <w:rPr>
          <w:rFonts w:ascii="Times New Roman" w:hAnsi="Times New Roman" w:cs="B Lotus"/>
          <w:b/>
          <w:bCs/>
          <w:color w:val="000000"/>
          <w:szCs w:val="20"/>
          <w:rtl/>
        </w:rPr>
        <w:t>نمودار 1</w:t>
      </w:r>
      <w:r w:rsidR="00E85DB8" w:rsidRPr="0033552A">
        <w:rPr>
          <w:rFonts w:ascii="Times New Roman" w:hAnsi="Times New Roman" w:cs="B Lotus" w:hint="cs"/>
          <w:b/>
          <w:bCs/>
          <w:color w:val="000000"/>
          <w:szCs w:val="20"/>
          <w:rtl/>
        </w:rPr>
        <w:t xml:space="preserve">. </w:t>
      </w:r>
      <w:r w:rsidR="00E85DB8" w:rsidRPr="00AC3B8F">
        <w:rPr>
          <w:rFonts w:ascii="Times New Roman" w:hAnsi="Times New Roman" w:cs="B Lotus" w:hint="cs"/>
          <w:color w:val="000000"/>
          <w:szCs w:val="20"/>
          <w:rtl/>
        </w:rPr>
        <w:t>انواع تغییر کاربری و ویژگی</w:t>
      </w:r>
      <w:r w:rsidR="00452EC8" w:rsidRPr="00AC3B8F">
        <w:rPr>
          <w:rFonts w:ascii="Times New Roman" w:hAnsi="Times New Roman" w:cs="B Lotus" w:hint="cs"/>
          <w:color w:val="000000"/>
          <w:szCs w:val="20"/>
          <w:rtl/>
        </w:rPr>
        <w:t>‌</w:t>
      </w:r>
      <w:r w:rsidR="00E85DB8" w:rsidRPr="00AC3B8F">
        <w:rPr>
          <w:rFonts w:ascii="Times New Roman" w:hAnsi="Times New Roman" w:cs="B Lotus" w:hint="cs"/>
          <w:color w:val="000000"/>
          <w:szCs w:val="20"/>
          <w:rtl/>
        </w:rPr>
        <w:t>های آن (نگار</w:t>
      </w:r>
      <w:r w:rsidR="00725F1F" w:rsidRPr="00AC3B8F">
        <w:rPr>
          <w:rFonts w:ascii="Times New Roman" w:hAnsi="Times New Roman" w:cs="B Lotus" w:hint="cs"/>
          <w:color w:val="000000"/>
          <w:szCs w:val="20"/>
          <w:rtl/>
        </w:rPr>
        <w:t xml:space="preserve">ندگان، برگرفته از حناچی و </w:t>
      </w:r>
      <w:r w:rsidR="00AE3627">
        <w:rPr>
          <w:rFonts w:ascii="Times New Roman" w:hAnsi="Times New Roman" w:cs="B Lotus" w:hint="cs"/>
          <w:color w:val="000000"/>
          <w:szCs w:val="20"/>
          <w:rtl/>
        </w:rPr>
        <w:t>مهدوی</w:t>
      </w:r>
      <w:r w:rsidR="00AE3627">
        <w:rPr>
          <w:rFonts w:ascii="Times New Roman" w:hAnsi="Times New Roman" w:cs="B Lotus" w:hint="cs"/>
          <w:color w:val="000000"/>
          <w:szCs w:val="20"/>
          <w:rtl/>
        </w:rPr>
        <w:softHyphen/>
        <w:t>نژاد</w:t>
      </w:r>
      <w:r w:rsidR="00E85DB8" w:rsidRPr="00AC3B8F">
        <w:rPr>
          <w:rFonts w:ascii="Times New Roman" w:hAnsi="Times New Roman" w:cs="B Lotus" w:hint="cs"/>
          <w:color w:val="000000"/>
          <w:szCs w:val="20"/>
          <w:rtl/>
        </w:rPr>
        <w:t xml:space="preserve">، </w:t>
      </w:r>
      <w:r w:rsidR="00AD0EC0" w:rsidRPr="00AC3B8F">
        <w:rPr>
          <w:rFonts w:ascii="Times New Roman" w:hAnsi="Times New Roman" w:cs="B Lotus" w:hint="cs"/>
          <w:color w:val="000000"/>
          <w:szCs w:val="20"/>
          <w:rtl/>
        </w:rPr>
        <w:t>1389</w:t>
      </w:r>
      <w:r w:rsidR="00E85DB8" w:rsidRPr="00AC3B8F">
        <w:rPr>
          <w:rFonts w:ascii="Times New Roman" w:hAnsi="Times New Roman" w:cs="B Lotus" w:hint="cs"/>
          <w:color w:val="000000"/>
          <w:szCs w:val="20"/>
          <w:rtl/>
        </w:rPr>
        <w:t>؛ شالی</w:t>
      </w:r>
      <w:r w:rsidR="00F74ED0" w:rsidRPr="00AC3B8F">
        <w:rPr>
          <w:rFonts w:ascii="Times New Roman" w:hAnsi="Times New Roman" w:cs="B Lotus" w:hint="cs"/>
          <w:color w:val="000000"/>
          <w:szCs w:val="20"/>
          <w:rtl/>
        </w:rPr>
        <w:t>‌</w:t>
      </w:r>
      <w:r w:rsidR="00725F1F" w:rsidRPr="00AC3B8F">
        <w:rPr>
          <w:rFonts w:ascii="Times New Roman" w:hAnsi="Times New Roman" w:cs="B Lotus" w:hint="cs"/>
          <w:color w:val="000000"/>
          <w:szCs w:val="20"/>
          <w:rtl/>
        </w:rPr>
        <w:t>امینی</w:t>
      </w:r>
      <w:r w:rsidR="00C94FD9">
        <w:rPr>
          <w:rFonts w:ascii="Times New Roman" w:hAnsi="Times New Roman" w:cs="B Lotus" w:hint="cs"/>
          <w:color w:val="000000"/>
          <w:szCs w:val="20"/>
          <w:rtl/>
        </w:rPr>
        <w:t xml:space="preserve"> و همکاران، </w:t>
      </w:r>
      <w:r w:rsidR="00AC3B8F" w:rsidRPr="00AC3B8F">
        <w:rPr>
          <w:rFonts w:ascii="Times New Roman" w:hAnsi="Times New Roman" w:cs="B Lotus" w:hint="cs"/>
          <w:color w:val="000000"/>
          <w:szCs w:val="20"/>
          <w:rtl/>
        </w:rPr>
        <w:t>1392)</w:t>
      </w:r>
    </w:p>
    <w:p w14:paraId="1621D974" w14:textId="77777777" w:rsidR="00CE7602" w:rsidRPr="0033552A" w:rsidRDefault="00CE7602" w:rsidP="00AA2737">
      <w:pPr>
        <w:pStyle w:val="A-text"/>
        <w:ind w:firstLine="0"/>
        <w:rPr>
          <w:rFonts w:asciiTheme="majorBidi" w:hAnsiTheme="majorBidi" w:cs="B Mitra"/>
          <w:sz w:val="36"/>
          <w:szCs w:val="36"/>
          <w:rtl/>
        </w:rPr>
      </w:pPr>
    </w:p>
    <w:p w14:paraId="2DF52070" w14:textId="4B881635" w:rsidR="00AD0EC0" w:rsidRPr="0033552A" w:rsidRDefault="00E11510" w:rsidP="00AA2737">
      <w:pPr>
        <w:pStyle w:val="NoSpacing"/>
        <w:rPr>
          <w:rFonts w:cs="B Zar"/>
          <w:b/>
          <w:bCs/>
          <w:sz w:val="22"/>
          <w:szCs w:val="24"/>
          <w:rtl/>
        </w:rPr>
      </w:pPr>
      <w:r w:rsidRPr="0033552A">
        <w:rPr>
          <w:rFonts w:cs="B Zar" w:hint="cs"/>
          <w:b/>
          <w:bCs/>
          <w:sz w:val="22"/>
          <w:szCs w:val="24"/>
          <w:rtl/>
        </w:rPr>
        <w:t>3-</w:t>
      </w:r>
      <w:r w:rsidR="004B0387" w:rsidRPr="0033552A">
        <w:rPr>
          <w:rFonts w:cs="B Zar" w:hint="cs"/>
          <w:b/>
          <w:bCs/>
          <w:sz w:val="22"/>
          <w:szCs w:val="24"/>
          <w:rtl/>
        </w:rPr>
        <w:t>2</w:t>
      </w:r>
      <w:r w:rsidRPr="0033552A">
        <w:rPr>
          <w:rFonts w:cs="B Zar" w:hint="cs"/>
          <w:b/>
          <w:bCs/>
          <w:sz w:val="22"/>
          <w:szCs w:val="24"/>
          <w:rtl/>
        </w:rPr>
        <w:t xml:space="preserve"> </w:t>
      </w:r>
      <w:r w:rsidR="0051711B" w:rsidRPr="0033552A">
        <w:rPr>
          <w:rFonts w:cs="B Zar" w:hint="cs"/>
          <w:b/>
          <w:bCs/>
          <w:sz w:val="22"/>
          <w:szCs w:val="24"/>
          <w:rtl/>
        </w:rPr>
        <w:t>مفهوم باززنده</w:t>
      </w:r>
      <w:r w:rsidR="006E0C19" w:rsidRPr="0033552A">
        <w:rPr>
          <w:rFonts w:cs="B Zar" w:hint="cs"/>
          <w:b/>
          <w:bCs/>
          <w:sz w:val="22"/>
          <w:szCs w:val="24"/>
          <w:rtl/>
        </w:rPr>
        <w:t>‌</w:t>
      </w:r>
      <w:r w:rsidR="0051711B" w:rsidRPr="0033552A">
        <w:rPr>
          <w:rFonts w:cs="B Zar" w:hint="cs"/>
          <w:b/>
          <w:bCs/>
          <w:sz w:val="22"/>
          <w:szCs w:val="24"/>
          <w:rtl/>
        </w:rPr>
        <w:t>سازی</w:t>
      </w:r>
      <w:r w:rsidR="00E340BB" w:rsidRPr="0033552A">
        <w:rPr>
          <w:rFonts w:cs="B Zar" w:hint="cs"/>
          <w:b/>
          <w:bCs/>
          <w:sz w:val="22"/>
          <w:szCs w:val="24"/>
          <w:rtl/>
        </w:rPr>
        <w:t xml:space="preserve"> و معيارهاي آن</w:t>
      </w:r>
    </w:p>
    <w:p w14:paraId="55EE3A20" w14:textId="33511C84" w:rsidR="005837F8" w:rsidRPr="00AD0EC0" w:rsidRDefault="008A593C" w:rsidP="0022223E">
      <w:pPr>
        <w:spacing w:line="240" w:lineRule="auto"/>
        <w:jc w:val="both"/>
        <w:rPr>
          <w:rFonts w:ascii="IRANSans" w:hAnsi="IRANSans" w:cs="B Zar"/>
          <w:b/>
          <w:bCs/>
          <w:rtl/>
        </w:rPr>
      </w:pPr>
      <w:r w:rsidRPr="00594943">
        <w:rPr>
          <w:rFonts w:ascii="B Nazanin" w:hAnsi="B Nazanin" w:cs="B Lotus" w:hint="cs"/>
          <w:sz w:val="24"/>
          <w:szCs w:val="24"/>
          <w:rtl/>
        </w:rPr>
        <w:t>باززنده</w:t>
      </w:r>
      <w:r w:rsidR="00452EC8" w:rsidRPr="00594943">
        <w:rPr>
          <w:rFonts w:ascii="B Nazanin" w:hAnsi="B Nazanin" w:cs="B Lotus" w:hint="cs"/>
          <w:sz w:val="24"/>
          <w:szCs w:val="24"/>
          <w:rtl/>
        </w:rPr>
        <w:t>‌</w:t>
      </w:r>
      <w:r w:rsidRPr="00594943">
        <w:rPr>
          <w:rFonts w:ascii="B Nazanin" w:hAnsi="B Nazanin" w:cs="B Lotus" w:hint="cs"/>
          <w:sz w:val="24"/>
          <w:szCs w:val="24"/>
          <w:rtl/>
        </w:rPr>
        <w:t>سازی</w:t>
      </w:r>
      <w:r w:rsidR="00CE7602" w:rsidRPr="00594943">
        <w:rPr>
          <w:rFonts w:ascii="B Nazanin" w:hAnsi="B Nazanin" w:cs="B Lotus" w:hint="cs"/>
          <w:sz w:val="24"/>
          <w:szCs w:val="24"/>
          <w:rtl/>
        </w:rPr>
        <w:t>،</w:t>
      </w:r>
      <w:r w:rsidRPr="00594943">
        <w:rPr>
          <w:rFonts w:ascii="B Nazanin" w:hAnsi="B Nazanin" w:cs="B Lotus" w:hint="cs"/>
          <w:sz w:val="24"/>
          <w:szCs w:val="24"/>
          <w:rtl/>
        </w:rPr>
        <w:t xml:space="preserve"> </w:t>
      </w:r>
      <w:r w:rsidR="005864E5" w:rsidRPr="00594943">
        <w:rPr>
          <w:rFonts w:ascii="B Nazanin" w:hAnsi="B Nazanin" w:cs="B Lotus" w:hint="cs"/>
          <w:sz w:val="24"/>
          <w:szCs w:val="24"/>
          <w:rtl/>
        </w:rPr>
        <w:t>نوعی مرمت است</w:t>
      </w:r>
      <w:r w:rsidR="00452EC8" w:rsidRPr="00594943">
        <w:rPr>
          <w:rFonts w:ascii="B Nazanin" w:hAnsi="B Nazanin" w:cs="B Lotus" w:hint="cs"/>
          <w:sz w:val="24"/>
          <w:szCs w:val="24"/>
          <w:rtl/>
        </w:rPr>
        <w:t xml:space="preserve"> </w:t>
      </w:r>
      <w:r w:rsidR="005864E5" w:rsidRPr="00594943">
        <w:rPr>
          <w:rFonts w:ascii="B Nazanin" w:hAnsi="B Nazanin" w:cs="B Lotus" w:hint="cs"/>
          <w:sz w:val="24"/>
          <w:szCs w:val="24"/>
          <w:rtl/>
        </w:rPr>
        <w:t>که قصد دارد فرسودگی عملکردی را از بین</w:t>
      </w:r>
      <w:r w:rsidR="00CE7602" w:rsidRPr="00594943">
        <w:rPr>
          <w:rFonts w:ascii="B Nazanin" w:hAnsi="B Nazanin" w:cs="B Lotus" w:hint="cs"/>
          <w:sz w:val="24"/>
          <w:szCs w:val="24"/>
          <w:rtl/>
        </w:rPr>
        <w:t xml:space="preserve"> ببرد. شایان </w:t>
      </w:r>
      <w:r w:rsidR="00855F92" w:rsidRPr="00594943">
        <w:rPr>
          <w:rFonts w:ascii="B Nazanin" w:hAnsi="B Nazanin" w:cs="B Lotus" w:hint="cs"/>
          <w:sz w:val="24"/>
          <w:szCs w:val="24"/>
          <w:rtl/>
        </w:rPr>
        <w:t>‌</w:t>
      </w:r>
      <w:r w:rsidR="005864E5" w:rsidRPr="00594943">
        <w:rPr>
          <w:rFonts w:ascii="B Nazanin" w:hAnsi="B Nazanin" w:cs="B Lotus" w:hint="cs"/>
          <w:sz w:val="24"/>
          <w:szCs w:val="24"/>
          <w:rtl/>
        </w:rPr>
        <w:t>ذکر است که این کار با حداقل میزان مداخله در کالبد اثر یا ت</w:t>
      </w:r>
      <w:r w:rsidR="00452EC8" w:rsidRPr="00594943">
        <w:rPr>
          <w:rFonts w:ascii="B Nazanin" w:hAnsi="B Nazanin" w:cs="B Lotus" w:hint="cs"/>
          <w:sz w:val="24"/>
          <w:szCs w:val="24"/>
          <w:rtl/>
        </w:rPr>
        <w:t>أ</w:t>
      </w:r>
      <w:r w:rsidR="005864E5" w:rsidRPr="00594943">
        <w:rPr>
          <w:rFonts w:ascii="B Nazanin" w:hAnsi="B Nazanin" w:cs="B Lotus" w:hint="cs"/>
          <w:sz w:val="24"/>
          <w:szCs w:val="24"/>
          <w:rtl/>
        </w:rPr>
        <w:t>کید بر تغییر کاربری انجام می</w:t>
      </w:r>
      <w:r w:rsidR="006E0C19" w:rsidRPr="00594943">
        <w:rPr>
          <w:rFonts w:ascii="B Nazanin" w:hAnsi="B Nazanin" w:cs="B Lotus" w:hint="cs"/>
          <w:sz w:val="24"/>
          <w:szCs w:val="24"/>
          <w:rtl/>
        </w:rPr>
        <w:t>‌</w:t>
      </w:r>
      <w:r w:rsidR="005864E5" w:rsidRPr="00594943">
        <w:rPr>
          <w:rFonts w:ascii="B Nazanin" w:hAnsi="B Nazanin" w:cs="B Lotus" w:hint="cs"/>
          <w:sz w:val="24"/>
          <w:szCs w:val="24"/>
          <w:rtl/>
        </w:rPr>
        <w:t>پذیرد</w:t>
      </w:r>
      <w:r w:rsidR="000D78A2" w:rsidRPr="00594943">
        <w:rPr>
          <w:rFonts w:ascii="B Nazanin" w:hAnsi="B Nazanin" w:cs="B Lotus" w:hint="cs"/>
          <w:sz w:val="24"/>
          <w:szCs w:val="24"/>
          <w:rtl/>
        </w:rPr>
        <w:t xml:space="preserve"> </w:t>
      </w:r>
      <w:r w:rsidR="005864E5" w:rsidRPr="00594943">
        <w:rPr>
          <w:rFonts w:ascii="B Nazanin" w:hAnsi="B Nazanin" w:cs="B Lotus" w:hint="cs"/>
          <w:sz w:val="24"/>
          <w:szCs w:val="24"/>
          <w:rtl/>
        </w:rPr>
        <w:t xml:space="preserve">(عالی </w:t>
      </w:r>
      <w:r w:rsidR="00730A77" w:rsidRPr="00594943">
        <w:rPr>
          <w:rFonts w:ascii="B Nazanin" w:hAnsi="B Nazanin" w:cs="B Lotus" w:hint="cs"/>
          <w:sz w:val="24"/>
          <w:szCs w:val="24"/>
          <w:rtl/>
        </w:rPr>
        <w:t>و زبان</w:t>
      </w:r>
      <w:r w:rsidR="00730A77" w:rsidRPr="00594943">
        <w:rPr>
          <w:rFonts w:ascii="B Nazanin" w:hAnsi="B Nazanin" w:cs="B Lotus"/>
          <w:sz w:val="24"/>
          <w:szCs w:val="24"/>
          <w:rtl/>
        </w:rPr>
        <w:softHyphen/>
      </w:r>
      <w:r w:rsidR="00730A77" w:rsidRPr="00594943">
        <w:rPr>
          <w:rFonts w:ascii="B Nazanin" w:hAnsi="B Nazanin" w:cs="B Lotus" w:hint="cs"/>
          <w:sz w:val="24"/>
          <w:szCs w:val="24"/>
          <w:rtl/>
        </w:rPr>
        <w:t>آور</w:t>
      </w:r>
      <w:r w:rsidR="005864E5" w:rsidRPr="00594943">
        <w:rPr>
          <w:rFonts w:ascii="B Nazanin" w:hAnsi="B Nazanin" w:cs="B Lotus" w:hint="cs"/>
          <w:sz w:val="24"/>
          <w:szCs w:val="24"/>
          <w:rtl/>
        </w:rPr>
        <w:t xml:space="preserve">، 1395) </w:t>
      </w:r>
      <w:r w:rsidR="00171DE2" w:rsidRPr="00594943">
        <w:rPr>
          <w:rFonts w:ascii="B Nazanin" w:hAnsi="B Nazanin" w:cs="B Lotus" w:hint="cs"/>
          <w:sz w:val="24"/>
          <w:szCs w:val="24"/>
          <w:rtl/>
        </w:rPr>
        <w:t>و همچنين</w:t>
      </w:r>
      <w:r w:rsidR="005864E5" w:rsidRPr="00594943">
        <w:rPr>
          <w:rFonts w:ascii="B Nazanin" w:hAnsi="B Nazanin" w:cs="B Lotus" w:hint="cs"/>
          <w:sz w:val="24"/>
          <w:szCs w:val="24"/>
          <w:rtl/>
        </w:rPr>
        <w:t>، عملکردی نو برای ساختمان تعریف می</w:t>
      </w:r>
      <w:r w:rsidR="00452EC8" w:rsidRPr="00594943">
        <w:rPr>
          <w:rFonts w:ascii="B Nazanin" w:hAnsi="B Nazanin" w:cs="B Lotus" w:hint="cs"/>
          <w:sz w:val="24"/>
          <w:szCs w:val="24"/>
          <w:rtl/>
        </w:rPr>
        <w:t>‌</w:t>
      </w:r>
      <w:r w:rsidR="005864E5" w:rsidRPr="00594943">
        <w:rPr>
          <w:rFonts w:ascii="B Nazanin" w:hAnsi="B Nazanin" w:cs="B Lotus" w:hint="cs"/>
          <w:sz w:val="24"/>
          <w:szCs w:val="24"/>
          <w:rtl/>
        </w:rPr>
        <w:t>کند که باعث می</w:t>
      </w:r>
      <w:r w:rsidR="00452EC8" w:rsidRPr="00594943">
        <w:rPr>
          <w:rFonts w:ascii="B Nazanin" w:hAnsi="B Nazanin" w:cs="B Lotus" w:hint="cs"/>
          <w:sz w:val="24"/>
          <w:szCs w:val="24"/>
          <w:rtl/>
        </w:rPr>
        <w:t>‌</w:t>
      </w:r>
      <w:r w:rsidR="00CE7602" w:rsidRPr="00594943">
        <w:rPr>
          <w:rFonts w:ascii="B Nazanin" w:hAnsi="B Nazanin" w:cs="B Lotus" w:hint="cs"/>
          <w:sz w:val="24"/>
          <w:szCs w:val="24"/>
          <w:rtl/>
        </w:rPr>
        <w:t>شود</w:t>
      </w:r>
      <w:r w:rsidR="005864E5" w:rsidRPr="00594943">
        <w:rPr>
          <w:rFonts w:ascii="B Nazanin" w:hAnsi="B Nazanin" w:cs="B Lotus" w:hint="cs"/>
          <w:sz w:val="24"/>
          <w:szCs w:val="24"/>
          <w:rtl/>
        </w:rPr>
        <w:t xml:space="preserve"> یک بنای فرسوده در شکل جدید به حیات خود ادامه دهد.</w:t>
      </w:r>
      <w:r w:rsidR="00452EC8" w:rsidRPr="00594943">
        <w:rPr>
          <w:rFonts w:ascii="B Nazanin" w:hAnsi="B Nazanin" w:cs="B Lotus" w:hint="cs"/>
          <w:sz w:val="24"/>
          <w:szCs w:val="24"/>
          <w:rtl/>
        </w:rPr>
        <w:t xml:space="preserve"> </w:t>
      </w:r>
      <w:r w:rsidR="005864E5" w:rsidRPr="00594943">
        <w:rPr>
          <w:rFonts w:ascii="B Nazanin" w:hAnsi="B Nazanin" w:cs="B Lotus" w:hint="cs"/>
          <w:sz w:val="24"/>
          <w:szCs w:val="24"/>
          <w:rtl/>
        </w:rPr>
        <w:t>در باززنده</w:t>
      </w:r>
      <w:r w:rsidR="00452EC8" w:rsidRPr="00594943">
        <w:rPr>
          <w:rFonts w:ascii="B Nazanin" w:hAnsi="B Nazanin" w:cs="B Lotus" w:hint="cs"/>
          <w:sz w:val="24"/>
          <w:szCs w:val="24"/>
          <w:rtl/>
        </w:rPr>
        <w:t>‌</w:t>
      </w:r>
      <w:r w:rsidR="005864E5" w:rsidRPr="00594943">
        <w:rPr>
          <w:rFonts w:ascii="B Nazanin" w:hAnsi="B Nazanin" w:cs="B Lotus" w:hint="cs"/>
          <w:sz w:val="24"/>
          <w:szCs w:val="24"/>
          <w:rtl/>
        </w:rPr>
        <w:t>سازی</w:t>
      </w:r>
      <w:r w:rsidR="00CE7602" w:rsidRPr="00594943">
        <w:rPr>
          <w:rFonts w:ascii="B Nazanin" w:hAnsi="B Nazanin" w:cs="B Lotus" w:hint="cs"/>
          <w:sz w:val="24"/>
          <w:szCs w:val="24"/>
          <w:rtl/>
        </w:rPr>
        <w:t>،</w:t>
      </w:r>
      <w:r w:rsidR="005864E5" w:rsidRPr="00594943">
        <w:rPr>
          <w:rFonts w:ascii="B Nazanin" w:hAnsi="B Nazanin" w:cs="B Lotus" w:hint="cs"/>
          <w:sz w:val="24"/>
          <w:szCs w:val="24"/>
          <w:rtl/>
        </w:rPr>
        <w:t xml:space="preserve"> حفظ ارزش بنا دارای اهمیت است</w:t>
      </w:r>
      <w:r w:rsidR="004C2E1D" w:rsidRPr="00594943">
        <w:rPr>
          <w:rFonts w:ascii="B Nazanin" w:hAnsi="B Nazanin" w:cs="B Lotus" w:hint="cs"/>
          <w:sz w:val="24"/>
          <w:szCs w:val="24"/>
          <w:rtl/>
        </w:rPr>
        <w:t>.</w:t>
      </w:r>
      <w:r w:rsidR="00266B55" w:rsidRPr="00594943">
        <w:rPr>
          <w:rFonts w:ascii="B Nazanin" w:hAnsi="B Nazanin" w:cs="B Lotus" w:hint="cs"/>
          <w:sz w:val="24"/>
          <w:szCs w:val="24"/>
          <w:rtl/>
        </w:rPr>
        <w:t xml:space="preserve"> </w:t>
      </w:r>
      <w:r w:rsidR="00546AE7">
        <w:rPr>
          <w:rFonts w:ascii="B Nazanin" w:hAnsi="B Nazanin" w:cs="B Lotus"/>
          <w:sz w:val="24"/>
          <w:szCs w:val="24"/>
          <w:rtl/>
        </w:rPr>
        <w:t>درواقع</w:t>
      </w:r>
      <w:r w:rsidR="00171DE2" w:rsidRPr="00594943">
        <w:rPr>
          <w:rFonts w:ascii="B Nazanin" w:hAnsi="B Nazanin" w:cs="B Lotus" w:hint="cs"/>
          <w:sz w:val="24"/>
          <w:szCs w:val="24"/>
          <w:rtl/>
        </w:rPr>
        <w:t xml:space="preserve"> اين عمل</w:t>
      </w:r>
      <w:r w:rsidR="00266B55" w:rsidRPr="00594943">
        <w:rPr>
          <w:rFonts w:ascii="B Nazanin" w:hAnsi="B Nazanin" w:cs="B Lotus" w:hint="cs"/>
          <w:sz w:val="24"/>
          <w:szCs w:val="24"/>
          <w:rtl/>
        </w:rPr>
        <w:t>، فر</w:t>
      </w:r>
      <w:r w:rsidR="005D7D9B" w:rsidRPr="00594943">
        <w:rPr>
          <w:rFonts w:ascii="B Nazanin" w:hAnsi="B Nazanin" w:cs="B Lotus" w:hint="cs"/>
          <w:sz w:val="24"/>
          <w:szCs w:val="24"/>
          <w:rtl/>
        </w:rPr>
        <w:t>ا</w:t>
      </w:r>
      <w:r w:rsidR="00266B55" w:rsidRPr="00594943">
        <w:rPr>
          <w:rFonts w:ascii="B Nazanin" w:hAnsi="B Nazanin" w:cs="B Lotus" w:hint="cs"/>
          <w:sz w:val="24"/>
          <w:szCs w:val="24"/>
          <w:rtl/>
        </w:rPr>
        <w:t>یندي</w:t>
      </w:r>
      <w:r w:rsidR="00266B55" w:rsidRPr="00594943">
        <w:rPr>
          <w:rFonts w:ascii="B Nazanin" w:hAnsi="B Nazanin" w:cs="B Lotus" w:hint="cs"/>
          <w:sz w:val="24"/>
          <w:szCs w:val="24"/>
        </w:rPr>
        <w:t xml:space="preserve"> </w:t>
      </w:r>
      <w:r w:rsidR="00266B55" w:rsidRPr="00546AE7">
        <w:rPr>
          <w:rFonts w:ascii="B Nazanin" w:hAnsi="B Nazanin" w:cs="B Lotus" w:hint="cs"/>
          <w:color w:val="000000" w:themeColor="text1"/>
          <w:sz w:val="24"/>
          <w:szCs w:val="24"/>
          <w:rtl/>
        </w:rPr>
        <w:t>است که پس از انجام عملیات مرمت، ماندگاري بنا را در</w:t>
      </w:r>
      <w:r w:rsidR="006E0C19" w:rsidRPr="00546AE7">
        <w:rPr>
          <w:rFonts w:ascii="B Nazanin" w:hAnsi="B Nazanin" w:cs="B Lotus" w:hint="cs"/>
          <w:color w:val="000000" w:themeColor="text1"/>
          <w:sz w:val="24"/>
          <w:szCs w:val="24"/>
          <w:rtl/>
        </w:rPr>
        <w:t xml:space="preserve"> </w:t>
      </w:r>
      <w:r w:rsidR="00266B55" w:rsidRPr="00546AE7">
        <w:rPr>
          <w:rFonts w:ascii="B Nazanin" w:hAnsi="B Nazanin" w:cs="B Lotus" w:hint="cs"/>
          <w:color w:val="000000" w:themeColor="text1"/>
          <w:sz w:val="24"/>
          <w:szCs w:val="24"/>
          <w:rtl/>
        </w:rPr>
        <w:t>طول زمان ضمانت می</w:t>
      </w:r>
      <w:r w:rsidR="00452EC8" w:rsidRPr="00546AE7">
        <w:rPr>
          <w:rFonts w:ascii="B Nazanin" w:hAnsi="B Nazanin" w:cs="B Lotus" w:hint="cs"/>
          <w:color w:val="000000" w:themeColor="text1"/>
          <w:sz w:val="24"/>
          <w:szCs w:val="24"/>
          <w:rtl/>
        </w:rPr>
        <w:t>‌</w:t>
      </w:r>
      <w:r w:rsidR="00266B55" w:rsidRPr="00546AE7">
        <w:rPr>
          <w:rFonts w:ascii="B Nazanin" w:hAnsi="B Nazanin" w:cs="B Lotus" w:hint="cs"/>
          <w:color w:val="000000" w:themeColor="text1"/>
          <w:sz w:val="24"/>
          <w:szCs w:val="24"/>
          <w:rtl/>
        </w:rPr>
        <w:t>کند</w:t>
      </w:r>
      <w:r w:rsidR="00694059">
        <w:rPr>
          <w:rFonts w:ascii="B Nazanin" w:hAnsi="B Nazanin" w:cs="B Lotus"/>
          <w:color w:val="000000" w:themeColor="text1"/>
          <w:sz w:val="24"/>
          <w:szCs w:val="24"/>
          <w:rtl/>
        </w:rPr>
        <w:t>؛ و</w:t>
      </w:r>
      <w:r w:rsidR="00266B55" w:rsidRPr="00546AE7">
        <w:rPr>
          <w:rFonts w:ascii="B Nazanin" w:hAnsi="B Nazanin" w:cs="B Lotus" w:hint="cs"/>
          <w:color w:val="000000" w:themeColor="text1"/>
          <w:sz w:val="24"/>
          <w:szCs w:val="24"/>
          <w:rtl/>
        </w:rPr>
        <w:t xml:space="preserve"> طی</w:t>
      </w:r>
      <w:r w:rsidR="00171DE2" w:rsidRPr="00546AE7">
        <w:rPr>
          <w:rFonts w:ascii="B Nazanin" w:hAnsi="B Nazanin" w:cs="B Lotus" w:hint="cs"/>
          <w:color w:val="000000" w:themeColor="text1"/>
          <w:sz w:val="24"/>
          <w:szCs w:val="24"/>
          <w:rtl/>
        </w:rPr>
        <w:t xml:space="preserve"> اين</w:t>
      </w:r>
      <w:r w:rsidR="00266B55" w:rsidRPr="00546AE7">
        <w:rPr>
          <w:rFonts w:ascii="B Nazanin" w:hAnsi="B Nazanin" w:cs="B Lotus" w:hint="cs"/>
          <w:color w:val="000000" w:themeColor="text1"/>
          <w:sz w:val="24"/>
          <w:szCs w:val="24"/>
          <w:rtl/>
        </w:rPr>
        <w:t xml:space="preserve"> فر</w:t>
      </w:r>
      <w:r w:rsidR="005D7D9B" w:rsidRPr="00546AE7">
        <w:rPr>
          <w:rFonts w:ascii="B Nazanin" w:hAnsi="B Nazanin" w:cs="B Lotus" w:hint="cs"/>
          <w:color w:val="000000" w:themeColor="text1"/>
          <w:sz w:val="24"/>
          <w:szCs w:val="24"/>
          <w:rtl/>
        </w:rPr>
        <w:t>ا</w:t>
      </w:r>
      <w:r w:rsidR="00266B55" w:rsidRPr="00546AE7">
        <w:rPr>
          <w:rFonts w:ascii="B Nazanin" w:hAnsi="B Nazanin" w:cs="B Lotus" w:hint="cs"/>
          <w:color w:val="000000" w:themeColor="text1"/>
          <w:sz w:val="24"/>
          <w:szCs w:val="24"/>
          <w:rtl/>
        </w:rPr>
        <w:t>یند کاربرد</w:t>
      </w:r>
      <w:r w:rsidR="00E340BB" w:rsidRPr="00546AE7">
        <w:rPr>
          <w:rFonts w:ascii="B Nazanin" w:hAnsi="B Nazanin" w:cs="B Lotus" w:hint="cs"/>
          <w:color w:val="000000" w:themeColor="text1"/>
          <w:sz w:val="24"/>
          <w:szCs w:val="24"/>
          <w:rtl/>
        </w:rPr>
        <w:t>ي</w:t>
      </w:r>
      <w:r w:rsidR="00694059">
        <w:rPr>
          <w:rFonts w:ascii="B Nazanin" w:hAnsi="B Nazanin" w:cs="B Lotus"/>
          <w:color w:val="000000" w:themeColor="text1"/>
          <w:sz w:val="24"/>
          <w:szCs w:val="24"/>
          <w:rtl/>
        </w:rPr>
        <w:t xml:space="preserve"> </w:t>
      </w:r>
      <w:r w:rsidR="00266B55" w:rsidRPr="00546AE7">
        <w:rPr>
          <w:rFonts w:ascii="B Nazanin" w:hAnsi="B Nazanin" w:cs="B Lotus" w:hint="cs"/>
          <w:color w:val="000000" w:themeColor="text1"/>
          <w:sz w:val="24"/>
          <w:szCs w:val="24"/>
          <w:rtl/>
        </w:rPr>
        <w:t>نوین و روح تازه</w:t>
      </w:r>
      <w:r w:rsidR="00452EC8" w:rsidRPr="00546AE7">
        <w:rPr>
          <w:rFonts w:ascii="B Nazanin" w:hAnsi="B Nazanin" w:cs="B Lotus" w:hint="cs"/>
          <w:color w:val="000000" w:themeColor="text1"/>
          <w:sz w:val="24"/>
          <w:szCs w:val="24"/>
          <w:rtl/>
        </w:rPr>
        <w:t>‌</w:t>
      </w:r>
      <w:r w:rsidR="00266B55" w:rsidRPr="00546AE7">
        <w:rPr>
          <w:rFonts w:ascii="B Nazanin" w:hAnsi="B Nazanin" w:cs="B Lotus" w:hint="cs"/>
          <w:color w:val="000000" w:themeColor="text1"/>
          <w:sz w:val="24"/>
          <w:szCs w:val="24"/>
          <w:rtl/>
        </w:rPr>
        <w:t>اي در کالبد</w:t>
      </w:r>
      <w:r w:rsidR="00E340BB" w:rsidRPr="00546AE7">
        <w:rPr>
          <w:rFonts w:ascii="B Nazanin" w:hAnsi="B Nazanin" w:cs="B Lotus" w:hint="cs"/>
          <w:color w:val="000000" w:themeColor="text1"/>
          <w:sz w:val="24"/>
          <w:szCs w:val="24"/>
          <w:rtl/>
        </w:rPr>
        <w:t xml:space="preserve"> بنا</w:t>
      </w:r>
      <w:r w:rsidR="00266B55" w:rsidRPr="00546AE7">
        <w:rPr>
          <w:rFonts w:ascii="B Nazanin" w:hAnsi="B Nazanin" w:cs="B Lotus" w:hint="cs"/>
          <w:color w:val="000000" w:themeColor="text1"/>
          <w:sz w:val="24"/>
          <w:szCs w:val="24"/>
          <w:rtl/>
        </w:rPr>
        <w:t xml:space="preserve"> آن دميده مي</w:t>
      </w:r>
      <w:r w:rsidR="000A4772" w:rsidRPr="00546AE7">
        <w:rPr>
          <w:rFonts w:ascii="B Nazanin" w:hAnsi="B Nazanin" w:cs="B Lotus" w:hint="cs"/>
          <w:color w:val="000000" w:themeColor="text1"/>
          <w:sz w:val="24"/>
          <w:szCs w:val="24"/>
          <w:rtl/>
        </w:rPr>
        <w:t>‌</w:t>
      </w:r>
      <w:r w:rsidR="00CE7602" w:rsidRPr="00546AE7">
        <w:rPr>
          <w:rFonts w:ascii="B Nazanin" w:hAnsi="B Nazanin" w:cs="B Lotus" w:hint="cs"/>
          <w:color w:val="000000" w:themeColor="text1"/>
          <w:sz w:val="24"/>
          <w:szCs w:val="24"/>
          <w:rtl/>
        </w:rPr>
        <w:t>شود</w:t>
      </w:r>
      <w:r w:rsidR="00E74F82" w:rsidRPr="00546AE7">
        <w:rPr>
          <w:rFonts w:ascii="B Nazanin" w:hAnsi="B Nazanin" w:cs="B Lotus" w:hint="cs"/>
          <w:color w:val="000000" w:themeColor="text1"/>
          <w:sz w:val="24"/>
          <w:szCs w:val="24"/>
          <w:rtl/>
        </w:rPr>
        <w:t xml:space="preserve"> (</w:t>
      </w:r>
      <w:r w:rsidR="004D79E6" w:rsidRPr="00546AE7">
        <w:rPr>
          <w:rFonts w:ascii="B Nazanin" w:hAnsi="B Nazanin" w:cs="B Lotus" w:hint="cs"/>
          <w:color w:val="000000" w:themeColor="text1"/>
          <w:sz w:val="24"/>
          <w:szCs w:val="24"/>
          <w:rtl/>
        </w:rPr>
        <w:t>پدرام</w:t>
      </w:r>
      <w:r w:rsidR="00AE3627" w:rsidRPr="00546AE7">
        <w:rPr>
          <w:rFonts w:ascii="B Nazanin" w:hAnsi="B Nazanin" w:cs="B Lotus" w:hint="cs"/>
          <w:color w:val="000000" w:themeColor="text1"/>
          <w:sz w:val="24"/>
          <w:szCs w:val="24"/>
          <w:rtl/>
        </w:rPr>
        <w:t>، ناسخیان، فرشته</w:t>
      </w:r>
      <w:r w:rsidR="00AE3627" w:rsidRPr="00546AE7">
        <w:rPr>
          <w:rFonts w:ascii="B Nazanin" w:hAnsi="B Nazanin" w:cs="B Lotus" w:hint="cs"/>
          <w:color w:val="000000" w:themeColor="text1"/>
          <w:sz w:val="24"/>
          <w:szCs w:val="24"/>
          <w:rtl/>
        </w:rPr>
        <w:softHyphen/>
        <w:t>نژاد و اکبری</w:t>
      </w:r>
      <w:r w:rsidR="00AD0EC0" w:rsidRPr="00546AE7">
        <w:rPr>
          <w:rFonts w:ascii="B Nazanin" w:hAnsi="B Nazanin" w:cs="B Lotus" w:hint="cs"/>
          <w:color w:val="000000" w:themeColor="text1"/>
          <w:sz w:val="24"/>
          <w:szCs w:val="24"/>
          <w:rtl/>
        </w:rPr>
        <w:t>، 1395</w:t>
      </w:r>
      <w:r w:rsidR="00CE7602" w:rsidRPr="00546AE7">
        <w:rPr>
          <w:rFonts w:ascii="B Nazanin" w:hAnsi="B Nazanin" w:cs="B Lotus" w:hint="cs"/>
          <w:color w:val="000000" w:themeColor="text1"/>
          <w:sz w:val="24"/>
          <w:szCs w:val="24"/>
          <w:rtl/>
        </w:rPr>
        <w:t xml:space="preserve">) </w:t>
      </w:r>
      <w:r w:rsidR="00E74F82" w:rsidRPr="00546AE7">
        <w:rPr>
          <w:rFonts w:ascii="B Nazanin" w:hAnsi="B Nazanin" w:cs="B Lotus" w:hint="cs"/>
          <w:color w:val="000000" w:themeColor="text1"/>
          <w:sz w:val="24"/>
          <w:szCs w:val="24"/>
          <w:rtl/>
        </w:rPr>
        <w:t>اما</w:t>
      </w:r>
      <w:r w:rsidR="00CE7602" w:rsidRPr="00546AE7">
        <w:rPr>
          <w:rFonts w:ascii="B Nazanin" w:hAnsi="B Nazanin" w:cs="B Lotus" w:hint="cs"/>
          <w:color w:val="000000" w:themeColor="text1"/>
          <w:sz w:val="24"/>
          <w:szCs w:val="24"/>
          <w:rtl/>
        </w:rPr>
        <w:t xml:space="preserve"> بازسازی در لغت به‌</w:t>
      </w:r>
      <w:r w:rsidR="004C2E1D" w:rsidRPr="00546AE7">
        <w:rPr>
          <w:rFonts w:ascii="B Nazanin" w:hAnsi="B Nazanin" w:cs="B Lotus" w:hint="cs"/>
          <w:color w:val="000000" w:themeColor="text1"/>
          <w:sz w:val="24"/>
          <w:szCs w:val="24"/>
          <w:rtl/>
        </w:rPr>
        <w:t xml:space="preserve">معنی دوباره ساختن آنچه از </w:t>
      </w:r>
      <w:r w:rsidR="00546AE7" w:rsidRPr="00546AE7">
        <w:rPr>
          <w:rFonts w:ascii="B Nazanin" w:hAnsi="B Nazanin" w:cs="B Lotus"/>
          <w:color w:val="000000" w:themeColor="text1"/>
          <w:sz w:val="24"/>
          <w:szCs w:val="24"/>
          <w:rtl/>
        </w:rPr>
        <w:t>ب</w:t>
      </w:r>
      <w:r w:rsidR="00546AE7" w:rsidRPr="00546AE7">
        <w:rPr>
          <w:rFonts w:ascii="B Nazanin" w:hAnsi="B Nazanin" w:cs="B Lotus" w:hint="cs"/>
          <w:color w:val="000000" w:themeColor="text1"/>
          <w:sz w:val="24"/>
          <w:szCs w:val="24"/>
          <w:rtl/>
        </w:rPr>
        <w:t>ی</w:t>
      </w:r>
      <w:r w:rsidR="00546AE7" w:rsidRPr="00546AE7">
        <w:rPr>
          <w:rFonts w:ascii="B Nazanin" w:hAnsi="B Nazanin" w:cs="B Lotus" w:hint="eastAsia"/>
          <w:color w:val="000000" w:themeColor="text1"/>
          <w:sz w:val="24"/>
          <w:szCs w:val="24"/>
          <w:rtl/>
        </w:rPr>
        <w:t>ن</w:t>
      </w:r>
      <w:r w:rsidR="00546AE7" w:rsidRPr="00546AE7">
        <w:rPr>
          <w:rFonts w:ascii="B Nazanin" w:hAnsi="B Nazanin" w:cs="B Lotus"/>
          <w:color w:val="000000" w:themeColor="text1"/>
          <w:sz w:val="24"/>
          <w:szCs w:val="24"/>
          <w:rtl/>
        </w:rPr>
        <w:t xml:space="preserve"> رفته</w:t>
      </w:r>
      <w:r w:rsidR="004C2E1D" w:rsidRPr="00546AE7">
        <w:rPr>
          <w:rFonts w:ascii="B Nazanin" w:hAnsi="B Nazanin" w:cs="B Lotus" w:hint="cs"/>
          <w:color w:val="000000" w:themeColor="text1"/>
          <w:sz w:val="24"/>
          <w:szCs w:val="24"/>
          <w:rtl/>
        </w:rPr>
        <w:t xml:space="preserve"> یا خراب شده است یا مطلوب و مناسب نیست</w:t>
      </w:r>
      <w:r w:rsidR="00CE7602" w:rsidRPr="00546AE7">
        <w:rPr>
          <w:rFonts w:ascii="B Nazanin" w:hAnsi="B Nazanin" w:cs="B Lotus" w:hint="cs"/>
          <w:color w:val="000000" w:themeColor="text1"/>
          <w:sz w:val="24"/>
          <w:szCs w:val="24"/>
          <w:rtl/>
        </w:rPr>
        <w:t>،</w:t>
      </w:r>
      <w:r w:rsidR="004C2E1D" w:rsidRPr="00546AE7">
        <w:rPr>
          <w:rFonts w:ascii="B Nazanin" w:hAnsi="B Nazanin" w:cs="B Lotus" w:hint="cs"/>
          <w:color w:val="000000" w:themeColor="text1"/>
          <w:sz w:val="24"/>
          <w:szCs w:val="24"/>
          <w:rtl/>
        </w:rPr>
        <w:t xml:space="preserve"> </w:t>
      </w:r>
      <w:r w:rsidR="000A4772" w:rsidRPr="00546AE7">
        <w:rPr>
          <w:rFonts w:ascii="B Nazanin" w:hAnsi="B Nazanin" w:cs="B Lotus" w:hint="cs"/>
          <w:color w:val="000000" w:themeColor="text1"/>
          <w:sz w:val="24"/>
          <w:szCs w:val="24"/>
          <w:rtl/>
        </w:rPr>
        <w:t>است</w:t>
      </w:r>
      <w:r w:rsidR="000D78A2" w:rsidRPr="00546AE7">
        <w:rPr>
          <w:rFonts w:ascii="B Nazanin" w:hAnsi="B Nazanin" w:cs="B Lotus" w:hint="cs"/>
          <w:color w:val="000000" w:themeColor="text1"/>
          <w:sz w:val="24"/>
          <w:szCs w:val="24"/>
          <w:rtl/>
        </w:rPr>
        <w:t xml:space="preserve"> </w:t>
      </w:r>
      <w:r w:rsidR="004C2E1D" w:rsidRPr="00546AE7">
        <w:rPr>
          <w:rFonts w:ascii="B Nazanin" w:hAnsi="B Nazanin" w:cs="B Lotus" w:hint="cs"/>
          <w:color w:val="000000" w:themeColor="text1"/>
          <w:sz w:val="24"/>
          <w:szCs w:val="24"/>
          <w:rtl/>
        </w:rPr>
        <w:t>(</w:t>
      </w:r>
      <w:r w:rsidR="009A523E" w:rsidRPr="00546AE7">
        <w:rPr>
          <w:rFonts w:ascii="B Nazanin" w:hAnsi="B Nazanin" w:cs="B Lotus" w:hint="cs"/>
          <w:color w:val="000000" w:themeColor="text1"/>
          <w:sz w:val="24"/>
          <w:szCs w:val="24"/>
          <w:rtl/>
        </w:rPr>
        <w:t>معین، 1363</w:t>
      </w:r>
      <w:r w:rsidR="004C2E1D" w:rsidRPr="00546AE7">
        <w:rPr>
          <w:rFonts w:ascii="B Nazanin" w:hAnsi="B Nazanin" w:cs="B Lotus" w:hint="cs"/>
          <w:color w:val="000000" w:themeColor="text1"/>
          <w:sz w:val="24"/>
          <w:szCs w:val="24"/>
          <w:rtl/>
        </w:rPr>
        <w:t>)</w:t>
      </w:r>
      <w:r w:rsidR="00D8282B" w:rsidRPr="00546AE7">
        <w:rPr>
          <w:rFonts w:ascii="B Nazanin" w:hAnsi="B Nazanin" w:cs="B Lotus" w:hint="cs"/>
          <w:color w:val="000000" w:themeColor="text1"/>
          <w:sz w:val="24"/>
          <w:szCs w:val="24"/>
          <w:rtl/>
        </w:rPr>
        <w:t xml:space="preserve">. </w:t>
      </w:r>
      <w:r w:rsidR="00697A9A" w:rsidRPr="00546AE7">
        <w:rPr>
          <w:rFonts w:ascii="B Nazanin" w:hAnsi="B Nazanin" w:cs="B Lotus" w:hint="cs"/>
          <w:color w:val="000000" w:themeColor="text1"/>
          <w:sz w:val="24"/>
          <w:szCs w:val="24"/>
          <w:rtl/>
        </w:rPr>
        <w:t xml:space="preserve">در جدول </w:t>
      </w:r>
      <w:r w:rsidR="00B85A14" w:rsidRPr="00546AE7">
        <w:rPr>
          <w:rFonts w:ascii="B Nazanin" w:hAnsi="B Nazanin" w:cs="B Lotus" w:hint="cs"/>
          <w:color w:val="000000" w:themeColor="text1"/>
          <w:sz w:val="24"/>
          <w:szCs w:val="24"/>
          <w:rtl/>
        </w:rPr>
        <w:t>یک</w:t>
      </w:r>
      <w:r w:rsidR="00697A9A" w:rsidRPr="00546AE7">
        <w:rPr>
          <w:rFonts w:ascii="B Nazanin" w:hAnsi="B Nazanin" w:cs="B Lotus" w:hint="cs"/>
          <w:color w:val="000000" w:themeColor="text1"/>
          <w:sz w:val="24"/>
          <w:szCs w:val="24"/>
          <w:rtl/>
        </w:rPr>
        <w:t xml:space="preserve"> دیدگاه نظریه</w:t>
      </w:r>
      <w:r w:rsidR="000A4772" w:rsidRPr="00546AE7">
        <w:rPr>
          <w:rFonts w:ascii="B Nazanin" w:hAnsi="B Nazanin" w:cs="B Lotus" w:hint="cs"/>
          <w:color w:val="000000" w:themeColor="text1"/>
          <w:sz w:val="24"/>
          <w:szCs w:val="24"/>
          <w:rtl/>
        </w:rPr>
        <w:t>‌</w:t>
      </w:r>
      <w:r w:rsidR="00697A9A" w:rsidRPr="00546AE7">
        <w:rPr>
          <w:rFonts w:ascii="B Nazanin" w:hAnsi="B Nazanin" w:cs="B Lotus" w:hint="cs"/>
          <w:color w:val="000000" w:themeColor="text1"/>
          <w:sz w:val="24"/>
          <w:szCs w:val="24"/>
          <w:rtl/>
        </w:rPr>
        <w:t xml:space="preserve">پردازان </w:t>
      </w:r>
      <w:r w:rsidR="00697A9A" w:rsidRPr="00AE3627">
        <w:rPr>
          <w:rFonts w:ascii="B Nazanin" w:hAnsi="B Nazanin" w:cs="B Lotus" w:hint="cs"/>
          <w:color w:val="000000" w:themeColor="text1"/>
          <w:sz w:val="24"/>
          <w:szCs w:val="24"/>
          <w:rtl/>
        </w:rPr>
        <w:t>در سیر تکاملی باززنده</w:t>
      </w:r>
      <w:r w:rsidR="000A4772" w:rsidRPr="00AE3627">
        <w:rPr>
          <w:rFonts w:ascii="B Nazanin" w:hAnsi="B Nazanin" w:cs="B Lotus" w:hint="cs"/>
          <w:color w:val="000000" w:themeColor="text1"/>
          <w:sz w:val="24"/>
          <w:szCs w:val="24"/>
          <w:rtl/>
        </w:rPr>
        <w:t>‌</w:t>
      </w:r>
      <w:r w:rsidR="00CE7602" w:rsidRPr="00AE3627">
        <w:rPr>
          <w:rFonts w:ascii="B Nazanin" w:hAnsi="B Nazanin" w:cs="B Lotus" w:hint="cs"/>
          <w:color w:val="000000" w:themeColor="text1"/>
          <w:sz w:val="24"/>
          <w:szCs w:val="24"/>
          <w:rtl/>
        </w:rPr>
        <w:t xml:space="preserve">سازی، </w:t>
      </w:r>
      <w:r w:rsidR="00546AE7">
        <w:rPr>
          <w:rFonts w:ascii="B Nazanin" w:hAnsi="B Nazanin" w:cs="B Lotus"/>
          <w:color w:val="000000" w:themeColor="text1"/>
          <w:sz w:val="24"/>
          <w:szCs w:val="24"/>
          <w:rtl/>
        </w:rPr>
        <w:t>به ترت</w:t>
      </w:r>
      <w:r w:rsidR="00546AE7">
        <w:rPr>
          <w:rFonts w:ascii="B Nazanin" w:hAnsi="B Nazanin" w:cs="B Lotus" w:hint="cs"/>
          <w:color w:val="000000" w:themeColor="text1"/>
          <w:sz w:val="24"/>
          <w:szCs w:val="24"/>
          <w:rtl/>
        </w:rPr>
        <w:t>ی</w:t>
      </w:r>
      <w:r w:rsidR="00546AE7">
        <w:rPr>
          <w:rFonts w:ascii="B Nazanin" w:hAnsi="B Nazanin" w:cs="B Lotus" w:hint="eastAsia"/>
          <w:color w:val="000000" w:themeColor="text1"/>
          <w:sz w:val="24"/>
          <w:szCs w:val="24"/>
          <w:rtl/>
        </w:rPr>
        <w:t>ب</w:t>
      </w:r>
      <w:r w:rsidR="00697A9A" w:rsidRPr="00AE3627">
        <w:rPr>
          <w:rFonts w:ascii="B Nazanin" w:hAnsi="B Nazanin" w:cs="B Lotus" w:hint="cs"/>
          <w:color w:val="000000" w:themeColor="text1"/>
          <w:sz w:val="24"/>
          <w:szCs w:val="24"/>
          <w:rtl/>
        </w:rPr>
        <w:t xml:space="preserve"> اولویت سال آمده است.</w:t>
      </w:r>
    </w:p>
    <w:p w14:paraId="503DA800" w14:textId="399E4DC7" w:rsidR="005864E5" w:rsidRPr="0033552A" w:rsidRDefault="00BB3F5A" w:rsidP="00AA2737">
      <w:pPr>
        <w:spacing w:line="240" w:lineRule="auto"/>
        <w:jc w:val="center"/>
        <w:rPr>
          <w:rFonts w:ascii="IRANSans" w:hAnsi="IRANSans" w:cs="B Lotus"/>
          <w:sz w:val="20"/>
          <w:szCs w:val="20"/>
          <w:rtl/>
        </w:rPr>
      </w:pPr>
      <w:r w:rsidRPr="0033552A">
        <w:rPr>
          <w:rFonts w:ascii="IRANSans" w:hAnsi="IRANSans" w:cs="B Lotus" w:hint="cs"/>
          <w:b/>
          <w:bCs/>
          <w:sz w:val="20"/>
          <w:szCs w:val="20"/>
          <w:rtl/>
        </w:rPr>
        <w:t xml:space="preserve">جدول </w:t>
      </w:r>
      <w:r w:rsidR="00E85DB8" w:rsidRPr="0033552A">
        <w:rPr>
          <w:rFonts w:ascii="IRANSans" w:hAnsi="IRANSans" w:cs="B Lotus" w:hint="cs"/>
          <w:b/>
          <w:bCs/>
          <w:sz w:val="20"/>
          <w:szCs w:val="20"/>
          <w:rtl/>
        </w:rPr>
        <w:t>1</w:t>
      </w:r>
      <w:r w:rsidR="001E0B28" w:rsidRPr="0033552A">
        <w:rPr>
          <w:rFonts w:ascii="IRANSans" w:hAnsi="IRANSans" w:cs="B Lotus" w:hint="cs"/>
          <w:b/>
          <w:bCs/>
          <w:sz w:val="20"/>
          <w:szCs w:val="20"/>
          <w:rtl/>
        </w:rPr>
        <w:t>.</w:t>
      </w:r>
      <w:r w:rsidRPr="0033552A">
        <w:rPr>
          <w:rFonts w:ascii="IRANSans" w:hAnsi="IRANSans" w:cs="B Lotus" w:hint="cs"/>
          <w:b/>
          <w:bCs/>
          <w:sz w:val="20"/>
          <w:szCs w:val="20"/>
          <w:rtl/>
        </w:rPr>
        <w:t xml:space="preserve"> </w:t>
      </w:r>
      <w:r w:rsidR="005864E5" w:rsidRPr="0033552A">
        <w:rPr>
          <w:rFonts w:ascii="IRANSans" w:hAnsi="IRANSans" w:cs="B Lotus"/>
          <w:sz w:val="20"/>
          <w:szCs w:val="20"/>
          <w:rtl/>
        </w:rPr>
        <w:t>دیدگاه</w:t>
      </w:r>
      <w:r w:rsidR="000A4772" w:rsidRPr="0033552A">
        <w:rPr>
          <w:rFonts w:ascii="IRANSans" w:hAnsi="IRANSans" w:cs="B Lotus" w:hint="cs"/>
          <w:sz w:val="20"/>
          <w:szCs w:val="20"/>
          <w:rtl/>
        </w:rPr>
        <w:t>‌</w:t>
      </w:r>
      <w:r w:rsidR="005864E5" w:rsidRPr="0033552A">
        <w:rPr>
          <w:rFonts w:ascii="IRANSans" w:hAnsi="IRANSans" w:cs="B Lotus"/>
          <w:sz w:val="20"/>
          <w:szCs w:val="20"/>
          <w:rtl/>
        </w:rPr>
        <w:t>های برخی از نظریه</w:t>
      </w:r>
      <w:r w:rsidR="000A4772" w:rsidRPr="0033552A">
        <w:rPr>
          <w:rFonts w:ascii="IRANSans" w:hAnsi="IRANSans" w:cs="B Lotus" w:hint="cs"/>
          <w:sz w:val="20"/>
          <w:szCs w:val="20"/>
          <w:rtl/>
        </w:rPr>
        <w:t>‌</w:t>
      </w:r>
      <w:r w:rsidR="005864E5" w:rsidRPr="0033552A">
        <w:rPr>
          <w:rFonts w:ascii="IRANSans" w:hAnsi="IRANSans" w:cs="B Lotus"/>
          <w:sz w:val="20"/>
          <w:szCs w:val="20"/>
          <w:rtl/>
        </w:rPr>
        <w:t>پردازان در سیر تکاملی باززنده</w:t>
      </w:r>
      <w:r w:rsidR="000A4772" w:rsidRPr="0033552A">
        <w:rPr>
          <w:rFonts w:ascii="IRANSans" w:hAnsi="IRANSans" w:cs="B Lotus" w:hint="cs"/>
          <w:sz w:val="20"/>
          <w:szCs w:val="20"/>
          <w:rtl/>
        </w:rPr>
        <w:t>‌</w:t>
      </w:r>
      <w:r w:rsidR="005864E5" w:rsidRPr="0033552A">
        <w:rPr>
          <w:rFonts w:ascii="IRANSans" w:hAnsi="IRANSans" w:cs="B Lotus"/>
          <w:sz w:val="20"/>
          <w:szCs w:val="20"/>
          <w:rtl/>
        </w:rPr>
        <w:t>سازی</w:t>
      </w:r>
      <w:r w:rsidR="0034364B" w:rsidRPr="0033552A">
        <w:rPr>
          <w:rFonts w:ascii="IRANSans" w:hAnsi="IRANSans" w:cs="B Lotus" w:hint="cs"/>
          <w:sz w:val="20"/>
          <w:szCs w:val="20"/>
          <w:rtl/>
        </w:rPr>
        <w:t xml:space="preserve"> </w:t>
      </w:r>
      <w:r w:rsidR="005864E5" w:rsidRPr="0033552A">
        <w:rPr>
          <w:rFonts w:ascii="IRANSans" w:hAnsi="IRANSans" w:cs="B Lotus"/>
          <w:sz w:val="20"/>
          <w:szCs w:val="20"/>
          <w:rtl/>
        </w:rPr>
        <w:t>(</w:t>
      </w:r>
      <w:r w:rsidR="00973315" w:rsidRPr="0033552A">
        <w:rPr>
          <w:rFonts w:ascii="IRANSans" w:hAnsi="IRANSans" w:cs="B Lotus" w:hint="cs"/>
          <w:sz w:val="20"/>
          <w:szCs w:val="20"/>
          <w:rtl/>
        </w:rPr>
        <w:t>منبع: نگارندگان، برگرفته از</w:t>
      </w:r>
      <w:r w:rsidR="00546AE7" w:rsidRPr="0033552A">
        <w:rPr>
          <w:rFonts w:ascii="IRANSans" w:hAnsi="IRANSans" w:cs="B Lotus" w:hint="cs"/>
          <w:sz w:val="20"/>
          <w:szCs w:val="20"/>
          <w:rtl/>
        </w:rPr>
        <w:t xml:space="preserve"> </w:t>
      </w:r>
      <w:r w:rsidR="005864E5" w:rsidRPr="0033552A">
        <w:rPr>
          <w:rFonts w:ascii="IRANSans" w:hAnsi="IRANSans" w:cs="B Lotus"/>
          <w:sz w:val="20"/>
          <w:szCs w:val="20"/>
          <w:rtl/>
        </w:rPr>
        <w:t xml:space="preserve">گلشن، </w:t>
      </w:r>
      <w:r w:rsidR="004F6714" w:rsidRPr="0033552A">
        <w:rPr>
          <w:rFonts w:ascii="B Nazanin" w:hAnsi="B Nazanin" w:cs="B Lotus" w:hint="cs"/>
          <w:sz w:val="20"/>
          <w:szCs w:val="20"/>
          <w:rtl/>
        </w:rPr>
        <w:t>1394</w:t>
      </w:r>
      <w:r w:rsidR="00973315" w:rsidRPr="0033552A">
        <w:rPr>
          <w:rFonts w:ascii="IRANSans" w:hAnsi="IRANSans" w:cs="B Lotus" w:hint="cs"/>
          <w:sz w:val="20"/>
          <w:szCs w:val="20"/>
          <w:rtl/>
        </w:rPr>
        <w:t xml:space="preserve">؛ عالی و </w:t>
      </w:r>
      <w:r w:rsidR="00C94FD9" w:rsidRPr="0033552A">
        <w:rPr>
          <w:rFonts w:ascii="IRANSans" w:hAnsi="IRANSans" w:cs="B Lotus" w:hint="cs"/>
          <w:sz w:val="20"/>
          <w:szCs w:val="20"/>
          <w:rtl/>
        </w:rPr>
        <w:t>همکاران</w:t>
      </w:r>
      <w:r w:rsidR="00973315" w:rsidRPr="0033552A">
        <w:rPr>
          <w:rFonts w:ascii="IRANSans" w:hAnsi="IRANSans" w:cs="B Lotus" w:hint="cs"/>
          <w:sz w:val="20"/>
          <w:szCs w:val="20"/>
          <w:rtl/>
        </w:rPr>
        <w:t>،</w:t>
      </w:r>
      <w:r w:rsidR="00AD0EC0" w:rsidRPr="0033552A">
        <w:rPr>
          <w:rFonts w:ascii="B Nazanin" w:hAnsi="B Nazanin" w:cs="B Lotus" w:hint="cs"/>
          <w:sz w:val="20"/>
          <w:szCs w:val="20"/>
          <w:rtl/>
        </w:rPr>
        <w:t xml:space="preserve"> 1395</w:t>
      </w:r>
      <w:r w:rsidR="00AF614C" w:rsidRPr="0033552A">
        <w:rPr>
          <w:rFonts w:ascii="IRANSans" w:hAnsi="IRANSans" w:cs="B Lotus" w:hint="cs"/>
          <w:sz w:val="20"/>
          <w:szCs w:val="20"/>
          <w:rtl/>
        </w:rPr>
        <w:t xml:space="preserve">؛ عزيزي، </w:t>
      </w:r>
      <w:r w:rsidR="00AD0EC0" w:rsidRPr="0033552A">
        <w:rPr>
          <w:rFonts w:ascii="IRANSans" w:hAnsi="IRANSans" w:cs="B Lotus" w:hint="cs"/>
          <w:sz w:val="20"/>
          <w:szCs w:val="20"/>
          <w:rtl/>
        </w:rPr>
        <w:t>1379</w:t>
      </w:r>
      <w:r w:rsidR="005864E5" w:rsidRPr="0033552A">
        <w:rPr>
          <w:rFonts w:ascii="IRANSans" w:hAnsi="IRANSans" w:cs="B Lotus"/>
          <w:sz w:val="20"/>
          <w:szCs w:val="20"/>
          <w:rtl/>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1"/>
        <w:gridCol w:w="1136"/>
        <w:gridCol w:w="6818"/>
      </w:tblGrid>
      <w:tr w:rsidR="00697A9A" w:rsidRPr="00295700" w14:paraId="4F62BDC2" w14:textId="77777777" w:rsidTr="0033552A">
        <w:trPr>
          <w:trHeight w:val="502"/>
          <w:tblHeader/>
          <w:jc w:val="center"/>
        </w:trPr>
        <w:tc>
          <w:tcPr>
            <w:tcW w:w="1371" w:type="dxa"/>
            <w:hideMark/>
          </w:tcPr>
          <w:p w14:paraId="6862E06A" w14:textId="1DD04825" w:rsidR="00697A9A" w:rsidRPr="00D27C89" w:rsidRDefault="00697A9A" w:rsidP="00AA2737">
            <w:pPr>
              <w:spacing w:line="240" w:lineRule="auto"/>
              <w:jc w:val="center"/>
              <w:rPr>
                <w:rFonts w:ascii="IRANSans" w:hAnsi="IRANSans" w:cs="B Lotus"/>
              </w:rPr>
            </w:pPr>
            <w:r w:rsidRPr="00D27C89">
              <w:rPr>
                <w:rFonts w:ascii="IRANSans" w:hAnsi="IRANSans" w:cs="B Lotus"/>
                <w:rtl/>
              </w:rPr>
              <w:t>نظریه</w:t>
            </w:r>
            <w:r w:rsidR="0026674C" w:rsidRPr="00D27C89">
              <w:rPr>
                <w:rFonts w:ascii="IRANSans" w:hAnsi="IRANSans" w:cs="B Lotus" w:hint="cs"/>
                <w:rtl/>
              </w:rPr>
              <w:t>‌</w:t>
            </w:r>
            <w:r w:rsidRPr="00D27C89">
              <w:rPr>
                <w:rFonts w:ascii="IRANSans" w:hAnsi="IRANSans" w:cs="B Lotus"/>
                <w:rtl/>
              </w:rPr>
              <w:t>پرداز</w:t>
            </w:r>
          </w:p>
        </w:tc>
        <w:tc>
          <w:tcPr>
            <w:tcW w:w="1136" w:type="dxa"/>
          </w:tcPr>
          <w:p w14:paraId="2D1D2C18" w14:textId="669A9F2A" w:rsidR="0034364B" w:rsidRPr="00D27C89" w:rsidRDefault="00697A9A" w:rsidP="00AA2737">
            <w:pPr>
              <w:spacing w:line="240" w:lineRule="auto"/>
              <w:jc w:val="center"/>
              <w:rPr>
                <w:rFonts w:ascii="IRANSans" w:hAnsi="IRANSans" w:cs="B Lotus"/>
                <w:rtl/>
              </w:rPr>
            </w:pPr>
            <w:r w:rsidRPr="00D27C89">
              <w:rPr>
                <w:rFonts w:ascii="IRANSans" w:hAnsi="IRANSans" w:cs="B Lotus" w:hint="cs"/>
                <w:rtl/>
              </w:rPr>
              <w:t>سال</w:t>
            </w:r>
          </w:p>
        </w:tc>
        <w:tc>
          <w:tcPr>
            <w:tcW w:w="6818" w:type="dxa"/>
            <w:hideMark/>
          </w:tcPr>
          <w:p w14:paraId="3448293C" w14:textId="37E37C1D" w:rsidR="00697A9A" w:rsidRPr="00D27C89" w:rsidRDefault="00697A9A" w:rsidP="00AA2737">
            <w:pPr>
              <w:spacing w:line="240" w:lineRule="auto"/>
              <w:jc w:val="center"/>
              <w:rPr>
                <w:rFonts w:ascii="IRANSans" w:hAnsi="IRANSans" w:cs="B Lotus"/>
              </w:rPr>
            </w:pPr>
            <w:r w:rsidRPr="00D27C89">
              <w:rPr>
                <w:rFonts w:ascii="IRANSans" w:hAnsi="IRANSans" w:cs="B Lotus"/>
                <w:rtl/>
              </w:rPr>
              <w:t>دیدگاه</w:t>
            </w:r>
          </w:p>
        </w:tc>
      </w:tr>
      <w:tr w:rsidR="00697A9A" w:rsidRPr="00295700" w14:paraId="36171760" w14:textId="77777777" w:rsidTr="0033552A">
        <w:trPr>
          <w:trHeight w:val="726"/>
          <w:jc w:val="center"/>
        </w:trPr>
        <w:tc>
          <w:tcPr>
            <w:tcW w:w="1371" w:type="dxa"/>
            <w:hideMark/>
          </w:tcPr>
          <w:p w14:paraId="725C3436" w14:textId="282EA004" w:rsidR="00697A9A" w:rsidRPr="00D27C89" w:rsidRDefault="00697A9A" w:rsidP="00AA2737">
            <w:pPr>
              <w:spacing w:line="240" w:lineRule="auto"/>
              <w:jc w:val="center"/>
              <w:rPr>
                <w:rFonts w:ascii="IRANSans" w:hAnsi="IRANSans" w:cs="B Lotus"/>
              </w:rPr>
            </w:pPr>
            <w:r w:rsidRPr="00D27C89">
              <w:rPr>
                <w:rFonts w:ascii="IRANSans" w:hAnsi="IRANSans" w:cs="B Lotus"/>
                <w:rtl/>
              </w:rPr>
              <w:t>اوژن ویوله لودوک</w:t>
            </w:r>
          </w:p>
        </w:tc>
        <w:tc>
          <w:tcPr>
            <w:tcW w:w="1136" w:type="dxa"/>
          </w:tcPr>
          <w:p w14:paraId="275A78EE" w14:textId="2446043A" w:rsidR="00697A9A" w:rsidRPr="00D27C89" w:rsidRDefault="00697A9A" w:rsidP="00AA2737">
            <w:pPr>
              <w:spacing w:line="240" w:lineRule="auto"/>
              <w:jc w:val="center"/>
              <w:rPr>
                <w:rFonts w:ascii="IRANSans" w:hAnsi="IRANSans" w:cs="B Lotus"/>
                <w:rtl/>
              </w:rPr>
            </w:pPr>
            <w:r w:rsidRPr="00D27C89">
              <w:rPr>
                <w:rFonts w:ascii="IRANSans" w:hAnsi="IRANSans" w:cs="B Lotus"/>
                <w:rtl/>
              </w:rPr>
              <w:t>1814-1879</w:t>
            </w:r>
          </w:p>
        </w:tc>
        <w:tc>
          <w:tcPr>
            <w:tcW w:w="6818" w:type="dxa"/>
            <w:hideMark/>
          </w:tcPr>
          <w:p w14:paraId="564BF5D3" w14:textId="46B1B3DD" w:rsidR="00697A9A" w:rsidRPr="00D27C89" w:rsidRDefault="0034364B" w:rsidP="00AA2737">
            <w:pPr>
              <w:spacing w:line="240" w:lineRule="auto"/>
              <w:rPr>
                <w:rFonts w:ascii="IRANSans" w:hAnsi="IRANSans" w:cs="B Lotus"/>
                <w:rtl/>
              </w:rPr>
            </w:pPr>
            <w:r w:rsidRPr="00D27C89">
              <w:rPr>
                <w:rFonts w:ascii="IRANSans" w:hAnsi="IRANSans" w:cs="B Lotus" w:hint="cs"/>
                <w:rtl/>
              </w:rPr>
              <w:t xml:space="preserve">- </w:t>
            </w:r>
            <w:r w:rsidR="00697A9A" w:rsidRPr="00D27C89">
              <w:rPr>
                <w:rFonts w:ascii="IRANSans" w:hAnsi="IRANSans" w:cs="B Lotus"/>
                <w:rtl/>
              </w:rPr>
              <w:t xml:space="preserve">رعایت </w:t>
            </w:r>
            <w:r w:rsidR="00694059">
              <w:rPr>
                <w:rFonts w:ascii="IRANSans" w:hAnsi="IRANSans" w:cs="B Lotus"/>
                <w:rtl/>
              </w:rPr>
              <w:t>«</w:t>
            </w:r>
            <w:r w:rsidR="00697A9A" w:rsidRPr="00D27C89">
              <w:rPr>
                <w:rFonts w:ascii="IRANSans" w:hAnsi="IRANSans" w:cs="B Lotus"/>
                <w:rtl/>
              </w:rPr>
              <w:t>وحدت سبک</w:t>
            </w:r>
            <w:r w:rsidR="00694059">
              <w:rPr>
                <w:rFonts w:ascii="IRANSans" w:hAnsi="IRANSans" w:cs="B Lotus"/>
                <w:rtl/>
              </w:rPr>
              <w:t>»</w:t>
            </w:r>
            <w:r w:rsidR="00697A9A" w:rsidRPr="00D27C89">
              <w:rPr>
                <w:rFonts w:ascii="IRANSans" w:hAnsi="IRANSans" w:cs="B Lotus"/>
                <w:rtl/>
              </w:rPr>
              <w:t xml:space="preserve"> در ساختمان برای ایجاد روح در آثار هنری</w:t>
            </w:r>
          </w:p>
          <w:p w14:paraId="55100EA5" w14:textId="04407D4E" w:rsidR="00697A9A" w:rsidRPr="00D27C89" w:rsidRDefault="00697A9A" w:rsidP="00AA2737">
            <w:pPr>
              <w:spacing w:line="240" w:lineRule="auto"/>
              <w:jc w:val="both"/>
              <w:rPr>
                <w:rFonts w:ascii="IRANSans" w:hAnsi="IRANSans" w:cs="B Lotus"/>
              </w:rPr>
            </w:pPr>
            <w:r w:rsidRPr="00D27C89">
              <w:rPr>
                <w:rFonts w:ascii="IRANSans" w:hAnsi="IRANSans" w:cs="B Lotus"/>
                <w:rtl/>
              </w:rPr>
              <w:t xml:space="preserve">- بناهای تاریخی باید از بناهای اطراف رها شوند </w:t>
            </w:r>
            <w:r w:rsidRPr="00D27C89">
              <w:rPr>
                <w:rFonts w:ascii="IRANSans" w:hAnsi="IRANSans" w:cs="B Lotus" w:hint="cs"/>
                <w:rtl/>
              </w:rPr>
              <w:t>جهت پی</w:t>
            </w:r>
            <w:r w:rsidR="006A3D6E" w:rsidRPr="00D27C89">
              <w:rPr>
                <w:rFonts w:ascii="IRANSans" w:hAnsi="IRANSans" w:cs="B Lotus" w:hint="cs"/>
                <w:rtl/>
              </w:rPr>
              <w:t xml:space="preserve"> </w:t>
            </w:r>
            <w:r w:rsidRPr="00D27C89">
              <w:rPr>
                <w:rFonts w:ascii="IRANSans" w:hAnsi="IRANSans" w:cs="B Lotus" w:hint="cs"/>
                <w:rtl/>
              </w:rPr>
              <w:t xml:space="preserve">بردن به اهمیت بیشتر </w:t>
            </w:r>
            <w:r w:rsidR="00546AE7">
              <w:rPr>
                <w:rFonts w:ascii="IRANSans" w:hAnsi="IRANSans" w:cs="B Lotus" w:hint="cs"/>
                <w:rtl/>
              </w:rPr>
              <w:t>آن‌ها</w:t>
            </w:r>
          </w:p>
          <w:p w14:paraId="3B228362" w14:textId="2A4E0113" w:rsidR="00864BB5" w:rsidRPr="00D27C89" w:rsidRDefault="00864BB5" w:rsidP="00AA2737">
            <w:pPr>
              <w:spacing w:line="240" w:lineRule="auto"/>
              <w:jc w:val="both"/>
              <w:rPr>
                <w:rFonts w:ascii="IRANSans" w:hAnsi="IRANSans" w:cs="B Lotus"/>
              </w:rPr>
            </w:pPr>
            <w:r w:rsidRPr="00D27C89">
              <w:rPr>
                <w:rFonts w:ascii="IRANSans" w:hAnsi="IRANSans" w:cs="B Lotus" w:hint="cs"/>
                <w:rtl/>
              </w:rPr>
              <w:t>- اعتقاد به حفظ تک بناهاي با ارزش به شيوه</w:t>
            </w:r>
            <w:r w:rsidR="000A4772" w:rsidRPr="00D27C89">
              <w:rPr>
                <w:rFonts w:ascii="IRANSans" w:hAnsi="IRANSans" w:cs="B Lotus" w:hint="cs"/>
                <w:rtl/>
              </w:rPr>
              <w:t>‌</w:t>
            </w:r>
            <w:r w:rsidRPr="00D27C89">
              <w:rPr>
                <w:rFonts w:ascii="IRANSans" w:hAnsi="IRANSans" w:cs="B Lotus" w:hint="cs"/>
                <w:rtl/>
              </w:rPr>
              <w:t>اي موزه</w:t>
            </w:r>
            <w:r w:rsidR="000A4772" w:rsidRPr="00D27C89">
              <w:rPr>
                <w:rFonts w:ascii="IRANSans" w:hAnsi="IRANSans" w:cs="B Lotus" w:hint="cs"/>
                <w:rtl/>
              </w:rPr>
              <w:t>‌</w:t>
            </w:r>
            <w:r w:rsidRPr="00D27C89">
              <w:rPr>
                <w:rFonts w:ascii="IRANSans" w:hAnsi="IRANSans" w:cs="B Lotus" w:hint="cs"/>
                <w:rtl/>
              </w:rPr>
              <w:t>اي همراه با لزوم تخريب، بازسازي</w:t>
            </w:r>
            <w:r w:rsidR="000A4772" w:rsidRPr="00D27C89">
              <w:rPr>
                <w:rFonts w:ascii="IRANSans" w:hAnsi="IRANSans" w:cs="B Lotus" w:hint="cs"/>
                <w:rtl/>
              </w:rPr>
              <w:t xml:space="preserve"> </w:t>
            </w:r>
            <w:r w:rsidRPr="00D27C89">
              <w:rPr>
                <w:rFonts w:ascii="IRANSans" w:hAnsi="IRANSans" w:cs="B Lotus" w:hint="cs"/>
                <w:rtl/>
              </w:rPr>
              <w:t>و زيباسازي</w:t>
            </w:r>
          </w:p>
        </w:tc>
      </w:tr>
      <w:tr w:rsidR="00697A9A" w:rsidRPr="00295700" w14:paraId="53DD764D" w14:textId="77777777" w:rsidTr="0033552A">
        <w:trPr>
          <w:trHeight w:val="1004"/>
          <w:jc w:val="center"/>
        </w:trPr>
        <w:tc>
          <w:tcPr>
            <w:tcW w:w="1371" w:type="dxa"/>
            <w:hideMark/>
          </w:tcPr>
          <w:p w14:paraId="2EE8905F" w14:textId="77777777" w:rsidR="00697A9A" w:rsidRPr="00D27C89" w:rsidRDefault="00697A9A" w:rsidP="00AA2737">
            <w:pPr>
              <w:spacing w:line="240" w:lineRule="auto"/>
              <w:jc w:val="center"/>
              <w:rPr>
                <w:rFonts w:ascii="IRANSans" w:hAnsi="IRANSans" w:cs="B Lotus"/>
                <w:rtl/>
              </w:rPr>
            </w:pPr>
            <w:r w:rsidRPr="00D27C89">
              <w:rPr>
                <w:rFonts w:ascii="IRANSans" w:hAnsi="IRANSans" w:cs="B Lotus"/>
                <w:rtl/>
              </w:rPr>
              <w:lastRenderedPageBreak/>
              <w:t>جان راسکین</w:t>
            </w:r>
          </w:p>
          <w:p w14:paraId="2AF765D4" w14:textId="6FA89418" w:rsidR="00697A9A" w:rsidRPr="00D27C89" w:rsidRDefault="00697A9A" w:rsidP="00AA2737">
            <w:pPr>
              <w:spacing w:line="240" w:lineRule="auto"/>
              <w:jc w:val="center"/>
              <w:rPr>
                <w:rFonts w:ascii="IRANSans" w:hAnsi="IRANSans" w:cs="B Lotus"/>
              </w:rPr>
            </w:pPr>
          </w:p>
        </w:tc>
        <w:tc>
          <w:tcPr>
            <w:tcW w:w="1136" w:type="dxa"/>
          </w:tcPr>
          <w:p w14:paraId="63FF9509" w14:textId="65B56B94" w:rsidR="00697A9A" w:rsidRPr="00D27C89" w:rsidRDefault="00697A9A" w:rsidP="00AA2737">
            <w:pPr>
              <w:spacing w:line="240" w:lineRule="auto"/>
              <w:jc w:val="center"/>
              <w:rPr>
                <w:rFonts w:ascii="IRANSans" w:hAnsi="IRANSans" w:cs="B Lotus"/>
                <w:rtl/>
              </w:rPr>
            </w:pPr>
            <w:r w:rsidRPr="00D27C89">
              <w:rPr>
                <w:rFonts w:ascii="IRANSans" w:hAnsi="IRANSans" w:cs="B Lotus" w:hint="cs"/>
                <w:rtl/>
              </w:rPr>
              <w:t>1819</w:t>
            </w:r>
            <w:r w:rsidRPr="00D27C89">
              <w:rPr>
                <w:rFonts w:ascii="IRANSans" w:hAnsi="IRANSans" w:cs="B Lotus"/>
                <w:rtl/>
              </w:rPr>
              <w:t>-</w:t>
            </w:r>
            <w:r w:rsidRPr="00D27C89">
              <w:rPr>
                <w:rFonts w:ascii="IRANSans" w:hAnsi="IRANSans" w:cs="B Lotus" w:hint="cs"/>
                <w:rtl/>
              </w:rPr>
              <w:t>1900</w:t>
            </w:r>
          </w:p>
        </w:tc>
        <w:tc>
          <w:tcPr>
            <w:tcW w:w="6818" w:type="dxa"/>
            <w:hideMark/>
          </w:tcPr>
          <w:p w14:paraId="5678D184" w14:textId="0D8BFCF0" w:rsidR="00697A9A" w:rsidRPr="00D27C89" w:rsidRDefault="0034364B" w:rsidP="00AA2737">
            <w:pPr>
              <w:spacing w:line="240" w:lineRule="auto"/>
              <w:jc w:val="both"/>
              <w:rPr>
                <w:rFonts w:ascii="IRANSans" w:hAnsi="IRANSans" w:cs="B Lotus"/>
                <w:rtl/>
              </w:rPr>
            </w:pPr>
            <w:r w:rsidRPr="00D27C89">
              <w:rPr>
                <w:rFonts w:ascii="IRANSans" w:hAnsi="IRANSans" w:cs="B Lotus" w:hint="cs"/>
                <w:rtl/>
              </w:rPr>
              <w:t xml:space="preserve">- </w:t>
            </w:r>
            <w:r w:rsidR="00697A9A" w:rsidRPr="00D27C89">
              <w:rPr>
                <w:rFonts w:ascii="IRANSans" w:hAnsi="IRANSans" w:cs="B Lotus"/>
                <w:rtl/>
              </w:rPr>
              <w:t>پایه</w:t>
            </w:r>
            <w:r w:rsidR="000A4772" w:rsidRPr="00D27C89">
              <w:rPr>
                <w:rFonts w:ascii="IRANSans" w:hAnsi="IRANSans" w:cs="B Lotus" w:hint="cs"/>
                <w:rtl/>
              </w:rPr>
              <w:t>‌</w:t>
            </w:r>
            <w:r w:rsidR="00697A9A" w:rsidRPr="00D27C89">
              <w:rPr>
                <w:rFonts w:ascii="IRANSans" w:hAnsi="IRANSans" w:cs="B Lotus"/>
                <w:rtl/>
              </w:rPr>
              <w:t>گذار دو نظریه عمده منظم</w:t>
            </w:r>
            <w:r w:rsidR="000A4772" w:rsidRPr="00D27C89">
              <w:rPr>
                <w:rFonts w:ascii="IRANSans" w:hAnsi="IRANSans" w:cs="B Lotus" w:hint="cs"/>
                <w:rtl/>
              </w:rPr>
              <w:t>‌</w:t>
            </w:r>
            <w:r w:rsidR="00697A9A" w:rsidRPr="00D27C89">
              <w:rPr>
                <w:rFonts w:ascii="IRANSans" w:hAnsi="IRANSans" w:cs="B Lotus"/>
                <w:rtl/>
              </w:rPr>
              <w:t>سازی و نظم اندام</w:t>
            </w:r>
            <w:r w:rsidR="000A4772" w:rsidRPr="00D27C89">
              <w:rPr>
                <w:rFonts w:ascii="IRANSans" w:hAnsi="IRANSans" w:cs="B Lotus" w:hint="cs"/>
                <w:rtl/>
              </w:rPr>
              <w:t>‌</w:t>
            </w:r>
            <w:r w:rsidR="00697A9A" w:rsidRPr="00D27C89">
              <w:rPr>
                <w:rFonts w:ascii="IRANSans" w:hAnsi="IRANSans" w:cs="B Lotus"/>
                <w:rtl/>
              </w:rPr>
              <w:t>وار در</w:t>
            </w:r>
            <w:r w:rsidR="000A4772" w:rsidRPr="00D27C89">
              <w:rPr>
                <w:rFonts w:ascii="IRANSans" w:hAnsi="IRANSans" w:cs="B Lotus" w:hint="cs"/>
                <w:rtl/>
              </w:rPr>
              <w:t xml:space="preserve"> </w:t>
            </w:r>
            <w:r w:rsidR="00697A9A" w:rsidRPr="00D27C89">
              <w:rPr>
                <w:rFonts w:ascii="IRANSans" w:hAnsi="IRANSans" w:cs="B Lotus"/>
                <w:rtl/>
              </w:rPr>
              <w:t>امر مرمت</w:t>
            </w:r>
          </w:p>
          <w:p w14:paraId="2A337B8A" w14:textId="41380131" w:rsidR="00B940AE" w:rsidRPr="00D27C89" w:rsidRDefault="0034364B" w:rsidP="00AA2737">
            <w:pPr>
              <w:spacing w:line="240" w:lineRule="auto"/>
              <w:jc w:val="both"/>
              <w:rPr>
                <w:rFonts w:ascii="IRANSans" w:hAnsi="IRANSans" w:cs="B Lotus"/>
                <w:rtl/>
              </w:rPr>
            </w:pPr>
            <w:r w:rsidRPr="00D27C89">
              <w:rPr>
                <w:rFonts w:ascii="IRANSans" w:hAnsi="IRANSans" w:cs="B Lotus" w:hint="cs"/>
                <w:rtl/>
              </w:rPr>
              <w:t xml:space="preserve">- </w:t>
            </w:r>
            <w:r w:rsidR="00B940AE" w:rsidRPr="00D27C89">
              <w:rPr>
                <w:rFonts w:ascii="IRANSans" w:hAnsi="IRANSans" w:cs="B Lotus" w:hint="cs"/>
                <w:rtl/>
              </w:rPr>
              <w:t xml:space="preserve">توجه به سندیت بنا و سرنوشت آن و </w:t>
            </w:r>
            <w:r w:rsidR="00546AE7">
              <w:rPr>
                <w:rFonts w:ascii="IRANSans" w:hAnsi="IRANSans" w:cs="B Lotus"/>
                <w:rtl/>
              </w:rPr>
              <w:t>درع</w:t>
            </w:r>
            <w:r w:rsidR="00546AE7">
              <w:rPr>
                <w:rFonts w:ascii="IRANSans" w:hAnsi="IRANSans" w:cs="B Lotus" w:hint="cs"/>
                <w:rtl/>
              </w:rPr>
              <w:t>ی</w:t>
            </w:r>
            <w:r w:rsidR="00546AE7">
              <w:rPr>
                <w:rFonts w:ascii="IRANSans" w:hAnsi="IRANSans" w:cs="B Lotus" w:hint="eastAsia"/>
                <w:rtl/>
              </w:rPr>
              <w:t>ن‌حال</w:t>
            </w:r>
            <w:r w:rsidR="00B940AE" w:rsidRPr="00D27C89">
              <w:rPr>
                <w:rFonts w:ascii="IRANSans" w:hAnsi="IRANSans" w:cs="B Lotus" w:hint="cs"/>
                <w:rtl/>
              </w:rPr>
              <w:t xml:space="preserve"> سرسپردگی و تسلیم در برابر طبیعت فرساینده آن</w:t>
            </w:r>
          </w:p>
          <w:p w14:paraId="700A3D45" w14:textId="4E0557CF" w:rsidR="00B940AE" w:rsidRPr="00D27C89" w:rsidRDefault="00864BB5" w:rsidP="00AA2737">
            <w:pPr>
              <w:spacing w:line="240" w:lineRule="auto"/>
              <w:jc w:val="both"/>
              <w:rPr>
                <w:rFonts w:ascii="IRANSans" w:hAnsi="IRANSans" w:cs="B Lotus"/>
              </w:rPr>
            </w:pPr>
            <w:r w:rsidRPr="00D27C89">
              <w:rPr>
                <w:rFonts w:ascii="IRANSans" w:hAnsi="IRANSans" w:cs="B Lotus" w:hint="cs"/>
                <w:rtl/>
              </w:rPr>
              <w:t xml:space="preserve">- مرمت محتاطانه تاريخي با ديدي </w:t>
            </w:r>
            <w:r w:rsidR="00546AE7">
              <w:rPr>
                <w:rFonts w:ascii="IRANSans" w:hAnsi="IRANSans" w:cs="B Lotus"/>
                <w:rtl/>
              </w:rPr>
              <w:t>کاملاً</w:t>
            </w:r>
            <w:r w:rsidRPr="00D27C89">
              <w:rPr>
                <w:rFonts w:ascii="IRANSans" w:hAnsi="IRANSans" w:cs="B Lotus" w:hint="cs"/>
                <w:rtl/>
              </w:rPr>
              <w:t xml:space="preserve"> </w:t>
            </w:r>
            <w:r w:rsidR="00546AE7">
              <w:rPr>
                <w:rFonts w:ascii="IRANSans" w:hAnsi="IRANSans" w:cs="B Lotus"/>
                <w:rtl/>
              </w:rPr>
              <w:t>فرهنگ گرا</w:t>
            </w:r>
          </w:p>
        </w:tc>
      </w:tr>
      <w:tr w:rsidR="00697A9A" w:rsidRPr="00295700" w14:paraId="2719CD28" w14:textId="77777777" w:rsidTr="0033552A">
        <w:trPr>
          <w:trHeight w:val="502"/>
          <w:jc w:val="center"/>
        </w:trPr>
        <w:tc>
          <w:tcPr>
            <w:tcW w:w="1371" w:type="dxa"/>
          </w:tcPr>
          <w:p w14:paraId="02234F1E" w14:textId="25BD97A6" w:rsidR="00697A9A" w:rsidRPr="00D27C89" w:rsidRDefault="00697A9A" w:rsidP="00AA2737">
            <w:pPr>
              <w:spacing w:line="240" w:lineRule="auto"/>
              <w:jc w:val="center"/>
              <w:rPr>
                <w:rFonts w:ascii="IRANSans" w:hAnsi="IRANSans" w:cs="B Lotus"/>
                <w:rtl/>
              </w:rPr>
            </w:pPr>
            <w:r w:rsidRPr="00D27C89">
              <w:rPr>
                <w:rFonts w:ascii="IRANSans" w:hAnsi="IRANSans" w:cs="B Lotus"/>
                <w:rtl/>
              </w:rPr>
              <w:t>کامیلو بویی تو</w:t>
            </w:r>
          </w:p>
        </w:tc>
        <w:tc>
          <w:tcPr>
            <w:tcW w:w="1136" w:type="dxa"/>
          </w:tcPr>
          <w:p w14:paraId="1F9EDC89" w14:textId="13714EA0" w:rsidR="00697A9A" w:rsidRPr="00D27C89" w:rsidRDefault="0034364B" w:rsidP="00AA2737">
            <w:pPr>
              <w:spacing w:line="240" w:lineRule="auto"/>
              <w:jc w:val="center"/>
              <w:rPr>
                <w:rFonts w:ascii="IRANSans" w:hAnsi="IRANSans" w:cs="B Lotus"/>
                <w:rtl/>
              </w:rPr>
            </w:pPr>
            <w:r w:rsidRPr="00D27C89">
              <w:rPr>
                <w:rFonts w:ascii="IRANSans" w:hAnsi="IRANSans" w:cs="B Lotus"/>
                <w:rtl/>
              </w:rPr>
              <w:t>1836-1914</w:t>
            </w:r>
          </w:p>
        </w:tc>
        <w:tc>
          <w:tcPr>
            <w:tcW w:w="6818" w:type="dxa"/>
          </w:tcPr>
          <w:p w14:paraId="2C7F34D0" w14:textId="38496ADD" w:rsidR="00697A9A" w:rsidRPr="00D27C89" w:rsidRDefault="009E18BB" w:rsidP="00AA2737">
            <w:pPr>
              <w:spacing w:line="240" w:lineRule="auto"/>
              <w:jc w:val="both"/>
              <w:rPr>
                <w:rFonts w:ascii="IRANSans" w:hAnsi="IRANSans" w:cs="B Lotus"/>
                <w:rtl/>
              </w:rPr>
            </w:pPr>
            <w:r w:rsidRPr="00D27C89">
              <w:rPr>
                <w:rFonts w:ascii="IRANSans" w:hAnsi="IRANSans" w:cs="B Lotus" w:hint="cs"/>
                <w:rtl/>
              </w:rPr>
              <w:t xml:space="preserve">- </w:t>
            </w:r>
            <w:r w:rsidR="00697A9A" w:rsidRPr="00D27C89">
              <w:rPr>
                <w:rFonts w:ascii="IRANSans" w:hAnsi="IRANSans" w:cs="B Lotus"/>
                <w:rtl/>
              </w:rPr>
              <w:t>حیات بخشیدن</w:t>
            </w:r>
            <w:r w:rsidR="00AE01C5" w:rsidRPr="00D27C89">
              <w:rPr>
                <w:rFonts w:ascii="IRANSans" w:hAnsi="IRANSans" w:cs="B Lotus" w:hint="cs"/>
                <w:rtl/>
              </w:rPr>
              <w:t xml:space="preserve">، </w:t>
            </w:r>
            <w:r w:rsidR="00697A9A" w:rsidRPr="00D27C89">
              <w:rPr>
                <w:rFonts w:ascii="IRANSans" w:hAnsi="IRANSans" w:cs="B Lotus"/>
                <w:rtl/>
              </w:rPr>
              <w:t>روح دوباره دادن و بازگرداندن فعالیت به بنای تاریخی</w:t>
            </w:r>
          </w:p>
        </w:tc>
      </w:tr>
      <w:tr w:rsidR="00864BB5" w:rsidRPr="00295700" w14:paraId="1FF30FB6" w14:textId="77777777" w:rsidTr="0033552A">
        <w:trPr>
          <w:trHeight w:val="502"/>
          <w:jc w:val="center"/>
        </w:trPr>
        <w:tc>
          <w:tcPr>
            <w:tcW w:w="1371" w:type="dxa"/>
          </w:tcPr>
          <w:p w14:paraId="0015C123" w14:textId="4EC03B1C" w:rsidR="00864BB5" w:rsidRPr="00D27C89" w:rsidRDefault="00864BB5" w:rsidP="00AA2737">
            <w:pPr>
              <w:spacing w:line="240" w:lineRule="auto"/>
              <w:jc w:val="center"/>
              <w:rPr>
                <w:rFonts w:ascii="IRANSans" w:hAnsi="IRANSans" w:cs="B Lotus"/>
                <w:rtl/>
              </w:rPr>
            </w:pPr>
            <w:r w:rsidRPr="00D27C89">
              <w:rPr>
                <w:rFonts w:ascii="IRANSans" w:hAnsi="IRANSans" w:cs="B Lotus" w:hint="cs"/>
                <w:rtl/>
              </w:rPr>
              <w:t>کاميلو سيته</w:t>
            </w:r>
          </w:p>
        </w:tc>
        <w:tc>
          <w:tcPr>
            <w:tcW w:w="1136" w:type="dxa"/>
          </w:tcPr>
          <w:p w14:paraId="5D9F1B07" w14:textId="036974CE" w:rsidR="00864BB5" w:rsidRPr="00D27C89" w:rsidRDefault="00864BB5" w:rsidP="00AA2737">
            <w:pPr>
              <w:spacing w:line="240" w:lineRule="auto"/>
              <w:jc w:val="center"/>
              <w:rPr>
                <w:rFonts w:ascii="IRANSans" w:hAnsi="IRANSans" w:cs="B Lotus"/>
                <w:rtl/>
              </w:rPr>
            </w:pPr>
            <w:r w:rsidRPr="00D27C89">
              <w:rPr>
                <w:rFonts w:ascii="IRANSans" w:hAnsi="IRANSans" w:cs="B Lotus" w:hint="cs"/>
                <w:rtl/>
              </w:rPr>
              <w:t>1903-1843</w:t>
            </w:r>
          </w:p>
        </w:tc>
        <w:tc>
          <w:tcPr>
            <w:tcW w:w="6818" w:type="dxa"/>
          </w:tcPr>
          <w:p w14:paraId="3BDCC80B" w14:textId="39901B24" w:rsidR="00864BB5" w:rsidRPr="00D27C89" w:rsidRDefault="00AF614C" w:rsidP="00AA2737">
            <w:pPr>
              <w:spacing w:line="240" w:lineRule="auto"/>
              <w:jc w:val="both"/>
              <w:rPr>
                <w:rFonts w:ascii="IRANSans" w:hAnsi="IRANSans" w:cs="B Lotus"/>
                <w:rtl/>
              </w:rPr>
            </w:pPr>
            <w:r w:rsidRPr="00D27C89">
              <w:rPr>
                <w:rFonts w:ascii="IRANSans" w:hAnsi="IRANSans" w:cs="B Lotus" w:hint="cs"/>
                <w:rtl/>
              </w:rPr>
              <w:t>- با اعتقاد به مرمت تاريخي، مخالف حذف عناصر محيطي و بافت</w:t>
            </w:r>
          </w:p>
        </w:tc>
      </w:tr>
      <w:tr w:rsidR="0099146D" w:rsidRPr="00295700" w14:paraId="42667E33" w14:textId="77777777" w:rsidTr="0033552A">
        <w:trPr>
          <w:trHeight w:val="362"/>
          <w:jc w:val="center"/>
        </w:trPr>
        <w:tc>
          <w:tcPr>
            <w:tcW w:w="1371" w:type="dxa"/>
            <w:hideMark/>
          </w:tcPr>
          <w:p w14:paraId="78573097" w14:textId="42974B90" w:rsidR="0099146D" w:rsidRPr="00D27C89" w:rsidRDefault="0099146D" w:rsidP="00AA2737">
            <w:pPr>
              <w:spacing w:line="240" w:lineRule="auto"/>
              <w:jc w:val="center"/>
              <w:rPr>
                <w:rFonts w:ascii="IRANSans" w:hAnsi="IRANSans" w:cs="B Lotus"/>
              </w:rPr>
            </w:pPr>
            <w:r w:rsidRPr="00D27C89">
              <w:rPr>
                <w:rFonts w:ascii="IRANSans" w:hAnsi="IRANSans" w:cs="B Lotus"/>
                <w:rtl/>
              </w:rPr>
              <w:t>لوکا بلترامی</w:t>
            </w:r>
          </w:p>
        </w:tc>
        <w:tc>
          <w:tcPr>
            <w:tcW w:w="1136" w:type="dxa"/>
          </w:tcPr>
          <w:p w14:paraId="6E74F9EE" w14:textId="7BECE70D" w:rsidR="0099146D" w:rsidRPr="00D27C89" w:rsidRDefault="0099146D" w:rsidP="00AA2737">
            <w:pPr>
              <w:spacing w:line="240" w:lineRule="auto"/>
              <w:jc w:val="center"/>
              <w:rPr>
                <w:rFonts w:ascii="IRANSans" w:hAnsi="IRANSans" w:cs="B Lotus"/>
                <w:rtl/>
              </w:rPr>
            </w:pPr>
            <w:r w:rsidRPr="00D27C89">
              <w:rPr>
                <w:rFonts w:ascii="IRANSans" w:hAnsi="IRANSans" w:cs="B Lotus" w:hint="cs"/>
                <w:rtl/>
              </w:rPr>
              <w:t>1845</w:t>
            </w:r>
            <w:r w:rsidRPr="00D27C89">
              <w:rPr>
                <w:rFonts w:ascii="IRANSans" w:hAnsi="IRANSans" w:cs="B Lotus"/>
                <w:rtl/>
              </w:rPr>
              <w:t>-</w:t>
            </w:r>
            <w:r w:rsidRPr="00D27C89">
              <w:rPr>
                <w:rFonts w:ascii="IRANSans" w:hAnsi="IRANSans" w:cs="B Lotus" w:hint="cs"/>
                <w:rtl/>
              </w:rPr>
              <w:t>1933</w:t>
            </w:r>
          </w:p>
        </w:tc>
        <w:tc>
          <w:tcPr>
            <w:tcW w:w="6818" w:type="dxa"/>
            <w:hideMark/>
          </w:tcPr>
          <w:p w14:paraId="6855E607" w14:textId="468C858A" w:rsidR="0099146D" w:rsidRPr="00D27C89" w:rsidRDefault="009E18BB" w:rsidP="00AA2737">
            <w:pPr>
              <w:spacing w:line="240" w:lineRule="auto"/>
              <w:jc w:val="both"/>
              <w:rPr>
                <w:rFonts w:ascii="IRANSans" w:hAnsi="IRANSans" w:cs="B Lotus"/>
              </w:rPr>
            </w:pPr>
            <w:r w:rsidRPr="00D27C89">
              <w:rPr>
                <w:rFonts w:ascii="IRANSans" w:hAnsi="IRANSans" w:cs="B Lotus" w:hint="cs"/>
                <w:rtl/>
              </w:rPr>
              <w:t>-</w:t>
            </w:r>
            <w:r w:rsidRPr="00D27C89">
              <w:rPr>
                <w:rFonts w:ascii="IRANSans" w:hAnsi="IRANSans" w:cs="B Lotus"/>
                <w:rtl/>
              </w:rPr>
              <w:t xml:space="preserve"> </w:t>
            </w:r>
            <w:r w:rsidR="0099146D" w:rsidRPr="00D27C89">
              <w:rPr>
                <w:rFonts w:ascii="IRANSans" w:hAnsi="IRANSans" w:cs="B Lotus"/>
                <w:rtl/>
              </w:rPr>
              <w:t>بازسازی اصیل بنا به تشکل اولیه</w:t>
            </w:r>
            <w:r w:rsidR="000A4772" w:rsidRPr="00D27C89">
              <w:rPr>
                <w:rFonts w:ascii="IRANSans" w:hAnsi="IRANSans" w:cs="B Lotus" w:hint="cs"/>
                <w:rtl/>
              </w:rPr>
              <w:t>‌</w:t>
            </w:r>
            <w:r w:rsidR="0099146D" w:rsidRPr="00D27C89">
              <w:rPr>
                <w:rFonts w:ascii="IRANSans" w:hAnsi="IRANSans" w:cs="B Lotus"/>
                <w:rtl/>
              </w:rPr>
              <w:t>اش</w:t>
            </w:r>
          </w:p>
        </w:tc>
      </w:tr>
      <w:tr w:rsidR="0099146D" w:rsidRPr="00295700" w14:paraId="61ED1C13" w14:textId="77777777" w:rsidTr="0033552A">
        <w:trPr>
          <w:trHeight w:val="1310"/>
          <w:jc w:val="center"/>
        </w:trPr>
        <w:tc>
          <w:tcPr>
            <w:tcW w:w="1371" w:type="dxa"/>
            <w:hideMark/>
          </w:tcPr>
          <w:p w14:paraId="021BDDFC" w14:textId="77777777" w:rsidR="0099146D" w:rsidRPr="00D27C89" w:rsidRDefault="0099146D" w:rsidP="00AA2737">
            <w:pPr>
              <w:spacing w:line="240" w:lineRule="auto"/>
              <w:jc w:val="center"/>
              <w:rPr>
                <w:rFonts w:ascii="IRANSans" w:hAnsi="IRANSans" w:cs="B Lotus"/>
                <w:rtl/>
              </w:rPr>
            </w:pPr>
            <w:r w:rsidRPr="00D27C89">
              <w:rPr>
                <w:rFonts w:ascii="IRANSans" w:hAnsi="IRANSans" w:cs="B Lotus"/>
                <w:rtl/>
              </w:rPr>
              <w:t>جوانونی</w:t>
            </w:r>
          </w:p>
          <w:p w14:paraId="71043454" w14:textId="04F03024" w:rsidR="0099146D" w:rsidRPr="00D27C89" w:rsidRDefault="0099146D" w:rsidP="00AA2737">
            <w:pPr>
              <w:spacing w:line="240" w:lineRule="auto"/>
              <w:jc w:val="center"/>
              <w:rPr>
                <w:rFonts w:ascii="IRANSans" w:hAnsi="IRANSans" w:cs="B Lotus"/>
              </w:rPr>
            </w:pPr>
          </w:p>
        </w:tc>
        <w:tc>
          <w:tcPr>
            <w:tcW w:w="1136" w:type="dxa"/>
          </w:tcPr>
          <w:p w14:paraId="10E4F822" w14:textId="4A68D934" w:rsidR="0099146D" w:rsidRPr="00D27C89" w:rsidRDefault="0099146D" w:rsidP="00AA2737">
            <w:pPr>
              <w:spacing w:line="240" w:lineRule="auto"/>
              <w:jc w:val="center"/>
              <w:rPr>
                <w:rFonts w:ascii="IRANSans" w:hAnsi="IRANSans" w:cs="B Lotus"/>
                <w:rtl/>
              </w:rPr>
            </w:pPr>
            <w:r w:rsidRPr="00D27C89">
              <w:rPr>
                <w:rFonts w:ascii="IRANSans" w:hAnsi="IRANSans" w:cs="B Lotus" w:hint="cs"/>
                <w:rtl/>
              </w:rPr>
              <w:t>1873-1947</w:t>
            </w:r>
          </w:p>
        </w:tc>
        <w:tc>
          <w:tcPr>
            <w:tcW w:w="6818" w:type="dxa"/>
            <w:hideMark/>
          </w:tcPr>
          <w:p w14:paraId="06DBDB86" w14:textId="1825F316" w:rsidR="0099146D" w:rsidRPr="00D27C89" w:rsidRDefault="0099146D" w:rsidP="00AA2737">
            <w:pPr>
              <w:spacing w:line="240" w:lineRule="auto"/>
              <w:jc w:val="both"/>
              <w:rPr>
                <w:rFonts w:ascii="IRANSans" w:hAnsi="IRANSans" w:cs="B Lotus"/>
                <w:rtl/>
              </w:rPr>
            </w:pPr>
            <w:r w:rsidRPr="00D27C89">
              <w:rPr>
                <w:rFonts w:ascii="IRANSans" w:hAnsi="IRANSans" w:cs="B Lotus"/>
                <w:rtl/>
              </w:rPr>
              <w:t xml:space="preserve">- در کنار معماری باستانی، </w:t>
            </w:r>
            <w:r w:rsidR="00894E93" w:rsidRPr="00D27C89">
              <w:rPr>
                <w:rFonts w:ascii="IRANSans" w:hAnsi="IRANSans" w:cs="B Lotus" w:hint="cs"/>
                <w:rtl/>
              </w:rPr>
              <w:t xml:space="preserve">ساخت ساختمان </w:t>
            </w:r>
            <w:r w:rsidRPr="00D27C89">
              <w:rPr>
                <w:rFonts w:ascii="IRANSans" w:hAnsi="IRANSans" w:cs="B Lotus"/>
                <w:rtl/>
              </w:rPr>
              <w:t>و یا</w:t>
            </w:r>
            <w:r w:rsidR="00894E93" w:rsidRPr="00D27C89">
              <w:rPr>
                <w:rFonts w:ascii="IRANSans" w:hAnsi="IRANSans" w:cs="B Lotus" w:hint="cs"/>
                <w:rtl/>
              </w:rPr>
              <w:t xml:space="preserve"> تکمیل</w:t>
            </w:r>
            <w:r w:rsidRPr="00D27C89">
              <w:rPr>
                <w:rFonts w:ascii="IRANSans" w:hAnsi="IRANSans" w:cs="B Lotus"/>
                <w:rtl/>
              </w:rPr>
              <w:t xml:space="preserve"> قسمتی از</w:t>
            </w:r>
            <w:r w:rsidR="000A4772" w:rsidRPr="00D27C89">
              <w:rPr>
                <w:rFonts w:ascii="IRANSans" w:hAnsi="IRANSans" w:cs="B Lotus" w:hint="cs"/>
                <w:rtl/>
              </w:rPr>
              <w:t xml:space="preserve"> </w:t>
            </w:r>
            <w:r w:rsidRPr="00D27C89">
              <w:rPr>
                <w:rFonts w:ascii="IRANSans" w:hAnsi="IRANSans" w:cs="B Lotus"/>
                <w:rtl/>
              </w:rPr>
              <w:t>یک ساختمان که ویران و نابودشده</w:t>
            </w:r>
            <w:r w:rsidR="00894E93" w:rsidRPr="00D27C89">
              <w:rPr>
                <w:rFonts w:ascii="IRANSans" w:hAnsi="IRANSans" w:cs="B Lotus" w:hint="cs"/>
                <w:rtl/>
              </w:rPr>
              <w:t>،</w:t>
            </w:r>
            <w:r w:rsidRPr="00D27C89">
              <w:rPr>
                <w:rFonts w:ascii="IRANSans" w:hAnsi="IRANSans" w:cs="B Lotus"/>
                <w:rtl/>
              </w:rPr>
              <w:t xml:space="preserve"> منتهی باید سبک آن بنای باستانی را اخذ کرده و </w:t>
            </w:r>
            <w:r w:rsidRPr="00D27C89">
              <w:rPr>
                <w:rFonts w:ascii="IRANSans" w:hAnsi="IRANSans" w:cs="B Lotus" w:hint="cs"/>
                <w:rtl/>
              </w:rPr>
              <w:t xml:space="preserve">خلاصه کردن آن </w:t>
            </w:r>
            <w:r w:rsidR="00546AE7">
              <w:rPr>
                <w:rFonts w:ascii="IRANSans" w:hAnsi="IRANSans" w:cs="B Lotus"/>
                <w:rtl/>
              </w:rPr>
              <w:t>به‌صورت</w:t>
            </w:r>
            <w:r w:rsidRPr="00D27C89">
              <w:rPr>
                <w:rFonts w:ascii="IRANSans" w:hAnsi="IRANSans" w:cs="B Lotus" w:hint="cs"/>
                <w:rtl/>
              </w:rPr>
              <w:t xml:space="preserve"> هرچه ساده</w:t>
            </w:r>
            <w:r w:rsidR="000A4772" w:rsidRPr="00D27C89">
              <w:rPr>
                <w:rFonts w:ascii="IRANSans" w:hAnsi="IRANSans" w:cs="B Lotus" w:hint="cs"/>
                <w:rtl/>
              </w:rPr>
              <w:t>‌</w:t>
            </w:r>
            <w:r w:rsidRPr="00D27C89">
              <w:rPr>
                <w:rFonts w:ascii="IRANSans" w:hAnsi="IRANSans" w:cs="B Lotus" w:hint="cs"/>
                <w:rtl/>
              </w:rPr>
              <w:t>تر</w:t>
            </w:r>
          </w:p>
          <w:p w14:paraId="4958777F" w14:textId="253A2E58" w:rsidR="0099146D" w:rsidRPr="00D27C89" w:rsidRDefault="0099146D" w:rsidP="00AA2737">
            <w:pPr>
              <w:spacing w:line="240" w:lineRule="auto"/>
              <w:jc w:val="both"/>
              <w:rPr>
                <w:rFonts w:ascii="IRANSans" w:hAnsi="IRANSans" w:cs="B Lotus"/>
              </w:rPr>
            </w:pPr>
            <w:r w:rsidRPr="00D27C89">
              <w:rPr>
                <w:rFonts w:ascii="IRANSans" w:hAnsi="IRANSans" w:cs="B Lotus"/>
                <w:rtl/>
              </w:rPr>
              <w:t xml:space="preserve">- بنا باید از تزئینات عادی باشد و </w:t>
            </w:r>
            <w:r w:rsidRPr="00D27C89">
              <w:rPr>
                <w:rFonts w:ascii="IRANSans" w:hAnsi="IRANSans" w:cs="B Lotus" w:hint="cs"/>
                <w:rtl/>
              </w:rPr>
              <w:t xml:space="preserve">شماتیک و خلاصه بودن </w:t>
            </w:r>
            <w:r w:rsidRPr="00D27C89">
              <w:rPr>
                <w:rFonts w:ascii="IRANSans" w:hAnsi="IRANSans" w:cs="B Lotus"/>
                <w:rtl/>
              </w:rPr>
              <w:t>تمام اجزا</w:t>
            </w:r>
            <w:r w:rsidR="00E74B82" w:rsidRPr="00D27C89">
              <w:rPr>
                <w:rFonts w:ascii="IRANSans" w:hAnsi="IRANSans" w:cs="B Lotus" w:hint="cs"/>
                <w:rtl/>
              </w:rPr>
              <w:t>ء</w:t>
            </w:r>
          </w:p>
        </w:tc>
      </w:tr>
      <w:tr w:rsidR="0099146D" w:rsidRPr="00295700" w14:paraId="3647745F" w14:textId="77777777" w:rsidTr="0033552A">
        <w:trPr>
          <w:trHeight w:val="808"/>
          <w:jc w:val="center"/>
        </w:trPr>
        <w:tc>
          <w:tcPr>
            <w:tcW w:w="1371" w:type="dxa"/>
            <w:hideMark/>
          </w:tcPr>
          <w:p w14:paraId="1C9DE87A" w14:textId="059B259E" w:rsidR="0099146D" w:rsidRPr="00D27C89" w:rsidRDefault="0099146D" w:rsidP="00AA2737">
            <w:pPr>
              <w:spacing w:line="240" w:lineRule="auto"/>
              <w:jc w:val="center"/>
              <w:rPr>
                <w:rFonts w:ascii="IRANSans" w:hAnsi="IRANSans" w:cs="B Lotus"/>
              </w:rPr>
            </w:pPr>
            <w:r w:rsidRPr="00D27C89">
              <w:rPr>
                <w:rFonts w:ascii="IRANSans" w:hAnsi="IRANSans" w:cs="B Lotus" w:hint="cs"/>
                <w:rtl/>
              </w:rPr>
              <w:t>چزار</w:t>
            </w:r>
            <w:r w:rsidRPr="00D27C89">
              <w:rPr>
                <w:rFonts w:ascii="IRANSans" w:hAnsi="IRANSans" w:cs="B Lotus"/>
                <w:rtl/>
              </w:rPr>
              <w:t xml:space="preserve"> براندی</w:t>
            </w:r>
          </w:p>
        </w:tc>
        <w:tc>
          <w:tcPr>
            <w:tcW w:w="1136" w:type="dxa"/>
          </w:tcPr>
          <w:p w14:paraId="6BE62AB6" w14:textId="280ADB02" w:rsidR="0099146D" w:rsidRPr="00D27C89" w:rsidRDefault="0099146D" w:rsidP="00AA2737">
            <w:pPr>
              <w:spacing w:line="240" w:lineRule="auto"/>
              <w:jc w:val="center"/>
              <w:rPr>
                <w:rFonts w:ascii="IRANSans" w:hAnsi="IRANSans" w:cs="B Lotus"/>
                <w:rtl/>
              </w:rPr>
            </w:pPr>
            <w:r w:rsidRPr="00D27C89">
              <w:rPr>
                <w:rFonts w:ascii="IRANSans" w:hAnsi="IRANSans" w:cs="B Lotus" w:hint="cs"/>
                <w:rtl/>
              </w:rPr>
              <w:t>1906-1988</w:t>
            </w:r>
          </w:p>
        </w:tc>
        <w:tc>
          <w:tcPr>
            <w:tcW w:w="6818" w:type="dxa"/>
            <w:hideMark/>
          </w:tcPr>
          <w:p w14:paraId="70EC5A0C" w14:textId="070A7CAF" w:rsidR="0099146D" w:rsidRPr="00D27C89" w:rsidRDefault="007A5460" w:rsidP="00AA2737">
            <w:pPr>
              <w:spacing w:line="240" w:lineRule="auto"/>
              <w:jc w:val="both"/>
              <w:rPr>
                <w:rFonts w:ascii="IRANSans" w:hAnsi="IRANSans" w:cs="B Lotus"/>
              </w:rPr>
            </w:pPr>
            <w:r w:rsidRPr="00D27C89">
              <w:rPr>
                <w:rFonts w:ascii="IRANSans" w:hAnsi="IRANSans" w:cs="B Lotus" w:hint="cs"/>
                <w:rtl/>
              </w:rPr>
              <w:t xml:space="preserve">- </w:t>
            </w:r>
            <w:r w:rsidR="0099146D" w:rsidRPr="00D27C89">
              <w:rPr>
                <w:rFonts w:ascii="IRANSans" w:hAnsi="IRANSans" w:cs="B Lotus"/>
                <w:rtl/>
              </w:rPr>
              <w:t>لحظه دوباره شناسایی شدن کار هنری در کالبد فیزیکی آن و همچنین در دو قطب زیبایی</w:t>
            </w:r>
            <w:r w:rsidR="000A4772" w:rsidRPr="00D27C89">
              <w:rPr>
                <w:rFonts w:ascii="IRANSans" w:hAnsi="IRANSans" w:cs="B Lotus" w:hint="cs"/>
                <w:rtl/>
              </w:rPr>
              <w:t>‌</w:t>
            </w:r>
            <w:r w:rsidR="0099146D" w:rsidRPr="00D27C89">
              <w:rPr>
                <w:rFonts w:ascii="IRANSans" w:hAnsi="IRANSans" w:cs="B Lotus"/>
                <w:rtl/>
              </w:rPr>
              <w:t xml:space="preserve">شناسی و تاریخی </w:t>
            </w:r>
            <w:r w:rsidR="0099146D" w:rsidRPr="00D27C89">
              <w:rPr>
                <w:rFonts w:ascii="IRANSans" w:hAnsi="IRANSans" w:cs="B Lotus" w:hint="cs"/>
                <w:rtl/>
              </w:rPr>
              <w:t xml:space="preserve">و تحویل آن به </w:t>
            </w:r>
            <w:r w:rsidR="00546AE7">
              <w:rPr>
                <w:rFonts w:ascii="IRANSans" w:hAnsi="IRANSans" w:cs="B Lotus"/>
                <w:rtl/>
              </w:rPr>
              <w:t>آ</w:t>
            </w:r>
            <w:r w:rsidR="00546AE7">
              <w:rPr>
                <w:rFonts w:ascii="IRANSans" w:hAnsi="IRANSans" w:cs="B Lotus" w:hint="cs"/>
                <w:rtl/>
              </w:rPr>
              <w:t>ی</w:t>
            </w:r>
            <w:r w:rsidR="00546AE7">
              <w:rPr>
                <w:rFonts w:ascii="IRANSans" w:hAnsi="IRANSans" w:cs="B Lotus" w:hint="eastAsia"/>
                <w:rtl/>
              </w:rPr>
              <w:t>ندگان</w:t>
            </w:r>
          </w:p>
        </w:tc>
      </w:tr>
      <w:tr w:rsidR="00445892" w:rsidRPr="00295700" w14:paraId="52735125" w14:textId="77777777" w:rsidTr="0033552A">
        <w:trPr>
          <w:trHeight w:val="44"/>
          <w:jc w:val="center"/>
        </w:trPr>
        <w:tc>
          <w:tcPr>
            <w:tcW w:w="1371" w:type="dxa"/>
          </w:tcPr>
          <w:p w14:paraId="6693AF32" w14:textId="31CEF051" w:rsidR="00445892" w:rsidRPr="00D27C89" w:rsidRDefault="00445892" w:rsidP="00AA2737">
            <w:pPr>
              <w:spacing w:line="240" w:lineRule="auto"/>
              <w:jc w:val="center"/>
              <w:rPr>
                <w:rFonts w:ascii="IRANSans" w:hAnsi="IRANSans" w:cs="B Lotus"/>
                <w:rtl/>
              </w:rPr>
            </w:pPr>
            <w:r w:rsidRPr="00D27C89">
              <w:rPr>
                <w:rFonts w:ascii="IRANSans" w:hAnsi="IRANSans" w:cs="B Lotus" w:hint="cs"/>
                <w:rtl/>
              </w:rPr>
              <w:t>کوین لینچ</w:t>
            </w:r>
          </w:p>
        </w:tc>
        <w:tc>
          <w:tcPr>
            <w:tcW w:w="1136" w:type="dxa"/>
          </w:tcPr>
          <w:p w14:paraId="4AB4ECBA" w14:textId="3ADC6D39" w:rsidR="00445892" w:rsidRPr="00D27C89" w:rsidRDefault="00445892" w:rsidP="00AA2737">
            <w:pPr>
              <w:spacing w:line="240" w:lineRule="auto"/>
              <w:jc w:val="center"/>
              <w:rPr>
                <w:rFonts w:ascii="IRANSans" w:hAnsi="IRANSans" w:cs="B Lotus"/>
                <w:rtl/>
              </w:rPr>
            </w:pPr>
            <w:r w:rsidRPr="00D27C89">
              <w:rPr>
                <w:rFonts w:ascii="IRANSans" w:hAnsi="IRANSans" w:cs="B Lotus" w:hint="cs"/>
                <w:rtl/>
              </w:rPr>
              <w:t>1918-1984</w:t>
            </w:r>
          </w:p>
        </w:tc>
        <w:tc>
          <w:tcPr>
            <w:tcW w:w="6818" w:type="dxa"/>
          </w:tcPr>
          <w:p w14:paraId="327A4FEE" w14:textId="4E733E28" w:rsidR="00445892" w:rsidRPr="00D27C89" w:rsidRDefault="00445892" w:rsidP="00AA2737">
            <w:pPr>
              <w:spacing w:line="240" w:lineRule="auto"/>
              <w:jc w:val="both"/>
              <w:rPr>
                <w:rFonts w:ascii="IRANSans" w:hAnsi="IRANSans" w:cs="B Lotus"/>
                <w:rtl/>
              </w:rPr>
            </w:pPr>
            <w:r w:rsidRPr="00D27C89">
              <w:rPr>
                <w:rFonts w:ascii="IRANSans" w:hAnsi="IRANSans" w:cs="B Lotus" w:hint="cs"/>
                <w:rtl/>
              </w:rPr>
              <w:t xml:space="preserve">- </w:t>
            </w:r>
            <w:r w:rsidR="00FE104B" w:rsidRPr="00D27C89">
              <w:rPr>
                <w:rFonts w:ascii="IRANSans" w:hAnsi="IRANSans" w:cs="B Lotus" w:hint="cs"/>
                <w:rtl/>
              </w:rPr>
              <w:t xml:space="preserve">توجه به </w:t>
            </w:r>
            <w:r w:rsidRPr="00D27C89">
              <w:rPr>
                <w:rFonts w:ascii="IRANSans" w:hAnsi="IRANSans" w:cs="B Lotus" w:hint="cs"/>
                <w:rtl/>
              </w:rPr>
              <w:t>گفت</w:t>
            </w:r>
            <w:r w:rsidR="000A4772" w:rsidRPr="00D27C89">
              <w:rPr>
                <w:rFonts w:ascii="IRANSans" w:hAnsi="IRANSans" w:cs="B Lotus" w:hint="cs"/>
                <w:rtl/>
              </w:rPr>
              <w:t>‌</w:t>
            </w:r>
            <w:r w:rsidRPr="00D27C89">
              <w:rPr>
                <w:rFonts w:ascii="IRANSans" w:hAnsi="IRANSans" w:cs="B Lotus" w:hint="cs"/>
                <w:rtl/>
              </w:rPr>
              <w:t>وگو و ارتباط میان مردم و فضای شهری</w:t>
            </w:r>
            <w:r w:rsidR="00FE104B" w:rsidRPr="00D27C89">
              <w:rPr>
                <w:rFonts w:ascii="IRANSans" w:hAnsi="IRANSans" w:cs="B Lotus" w:hint="cs"/>
                <w:rtl/>
              </w:rPr>
              <w:t xml:space="preserve"> در فر</w:t>
            </w:r>
            <w:r w:rsidR="002040D7" w:rsidRPr="00D27C89">
              <w:rPr>
                <w:rFonts w:ascii="IRANSans" w:hAnsi="IRANSans" w:cs="B Lotus" w:hint="cs"/>
                <w:rtl/>
              </w:rPr>
              <w:t>ا</w:t>
            </w:r>
            <w:r w:rsidR="00FE104B" w:rsidRPr="00D27C89">
              <w:rPr>
                <w:rFonts w:ascii="IRANSans" w:hAnsi="IRANSans" w:cs="B Lotus" w:hint="cs"/>
                <w:rtl/>
              </w:rPr>
              <w:t>یند مرمت و باززنده‌سازی.</w:t>
            </w:r>
          </w:p>
          <w:p w14:paraId="61027EF2" w14:textId="511C9F30" w:rsidR="00445892" w:rsidRPr="00D27C89" w:rsidRDefault="00445892" w:rsidP="00AA2737">
            <w:pPr>
              <w:spacing w:line="240" w:lineRule="auto"/>
              <w:jc w:val="both"/>
              <w:rPr>
                <w:rFonts w:ascii="IRANSans" w:hAnsi="IRANSans" w:cs="B Lotus"/>
                <w:rtl/>
              </w:rPr>
            </w:pPr>
            <w:r w:rsidRPr="00D27C89">
              <w:rPr>
                <w:rFonts w:ascii="IRANSans" w:hAnsi="IRANSans" w:cs="B Lotus" w:hint="cs"/>
                <w:rtl/>
              </w:rPr>
              <w:t xml:space="preserve">- مرمت امری است </w:t>
            </w:r>
            <w:r w:rsidR="000A4772" w:rsidRPr="00D27C89">
              <w:rPr>
                <w:rFonts w:ascii="IRANSans" w:hAnsi="IRANSans" w:cs="B Lotus" w:hint="cs"/>
                <w:rtl/>
              </w:rPr>
              <w:t>آ</w:t>
            </w:r>
            <w:r w:rsidRPr="00D27C89">
              <w:rPr>
                <w:rFonts w:ascii="IRANSans" w:hAnsi="IRANSans" w:cs="B Lotus" w:hint="cs"/>
                <w:rtl/>
              </w:rPr>
              <w:t>ئینی و دائمی.</w:t>
            </w:r>
          </w:p>
          <w:p w14:paraId="19EA7410" w14:textId="24EBAC69" w:rsidR="00445892" w:rsidRPr="00D27C89" w:rsidRDefault="00445892" w:rsidP="00AA2737">
            <w:pPr>
              <w:spacing w:line="240" w:lineRule="auto"/>
              <w:jc w:val="both"/>
              <w:rPr>
                <w:rFonts w:ascii="IRANSans" w:hAnsi="IRANSans" w:cs="B Lotus"/>
                <w:rtl/>
              </w:rPr>
            </w:pPr>
            <w:r w:rsidRPr="00D27C89">
              <w:rPr>
                <w:rFonts w:ascii="IRANSans" w:hAnsi="IRANSans" w:cs="B Lotus" w:hint="cs"/>
                <w:rtl/>
              </w:rPr>
              <w:t xml:space="preserve">- تنها راه ایجاد تداوم و پیوستگی بین گذشته و آینده </w:t>
            </w:r>
            <w:r w:rsidR="00FE104B" w:rsidRPr="00D27C89">
              <w:rPr>
                <w:rFonts w:ascii="IRANSans" w:hAnsi="IRANSans" w:cs="B Lotus" w:hint="cs"/>
                <w:rtl/>
              </w:rPr>
              <w:t xml:space="preserve">از طریق </w:t>
            </w:r>
            <w:r w:rsidRPr="00D27C89">
              <w:rPr>
                <w:rFonts w:ascii="IRANSans" w:hAnsi="IRANSans" w:cs="B Lotus" w:hint="cs"/>
                <w:rtl/>
              </w:rPr>
              <w:t>مرمت آئینی و تداومی</w:t>
            </w:r>
            <w:r w:rsidR="00FE104B" w:rsidRPr="00D27C89">
              <w:rPr>
                <w:rFonts w:ascii="IRANSans" w:hAnsi="IRANSans" w:cs="B Lotus" w:hint="cs"/>
                <w:rtl/>
              </w:rPr>
              <w:t>.</w:t>
            </w:r>
          </w:p>
        </w:tc>
      </w:tr>
      <w:tr w:rsidR="00445892" w:rsidRPr="00295700" w14:paraId="02925919" w14:textId="77777777" w:rsidTr="0033552A">
        <w:trPr>
          <w:trHeight w:val="808"/>
          <w:jc w:val="center"/>
        </w:trPr>
        <w:tc>
          <w:tcPr>
            <w:tcW w:w="1371" w:type="dxa"/>
          </w:tcPr>
          <w:p w14:paraId="1132934D" w14:textId="77777777" w:rsidR="00445892" w:rsidRPr="00D27C89" w:rsidRDefault="00EF0C11" w:rsidP="00AA2737">
            <w:pPr>
              <w:spacing w:line="240" w:lineRule="auto"/>
              <w:jc w:val="center"/>
              <w:rPr>
                <w:rFonts w:ascii="IRANSans" w:hAnsi="IRANSans" w:cs="B Lotus"/>
                <w:rtl/>
              </w:rPr>
            </w:pPr>
            <w:r w:rsidRPr="00D27C89">
              <w:rPr>
                <w:rFonts w:ascii="IRANSans" w:hAnsi="IRANSans" w:cs="B Lotus" w:hint="cs"/>
                <w:rtl/>
              </w:rPr>
              <w:t>آلدو روسی</w:t>
            </w:r>
          </w:p>
          <w:p w14:paraId="139ABA65" w14:textId="77777777" w:rsidR="002A383D" w:rsidRPr="00D27C89" w:rsidRDefault="002A383D" w:rsidP="00AA2737">
            <w:pPr>
              <w:spacing w:line="240" w:lineRule="auto"/>
              <w:jc w:val="center"/>
              <w:rPr>
                <w:rFonts w:ascii="IRANSans" w:hAnsi="IRANSans" w:cs="B Lotus"/>
                <w:rtl/>
              </w:rPr>
            </w:pPr>
          </w:p>
          <w:p w14:paraId="1113C879" w14:textId="5C49BB13" w:rsidR="002A383D" w:rsidRPr="00D27C89" w:rsidRDefault="002A383D" w:rsidP="00AA2737">
            <w:pPr>
              <w:spacing w:line="240" w:lineRule="auto"/>
              <w:jc w:val="center"/>
              <w:rPr>
                <w:rFonts w:ascii="IRANSans" w:hAnsi="IRANSans" w:cs="B Lotus"/>
                <w:rtl/>
              </w:rPr>
            </w:pPr>
          </w:p>
        </w:tc>
        <w:tc>
          <w:tcPr>
            <w:tcW w:w="1136" w:type="dxa"/>
          </w:tcPr>
          <w:p w14:paraId="3EFE84ED" w14:textId="02C2AA0C" w:rsidR="00445892" w:rsidRPr="00D27C89" w:rsidRDefault="00EF0C11" w:rsidP="00AA2737">
            <w:pPr>
              <w:spacing w:line="240" w:lineRule="auto"/>
              <w:jc w:val="center"/>
              <w:rPr>
                <w:rFonts w:ascii="IRANSans" w:hAnsi="IRANSans" w:cs="B Lotus"/>
                <w:rtl/>
              </w:rPr>
            </w:pPr>
            <w:r w:rsidRPr="00D27C89">
              <w:rPr>
                <w:rFonts w:ascii="IRANSans" w:hAnsi="IRANSans" w:cs="B Lotus" w:hint="cs"/>
                <w:rtl/>
              </w:rPr>
              <w:t>1931-1997</w:t>
            </w:r>
          </w:p>
        </w:tc>
        <w:tc>
          <w:tcPr>
            <w:tcW w:w="6818" w:type="dxa"/>
          </w:tcPr>
          <w:p w14:paraId="24E8BB83" w14:textId="06B06CC0" w:rsidR="00445892" w:rsidRPr="00D27C89" w:rsidRDefault="00EF0C11" w:rsidP="00AA2737">
            <w:pPr>
              <w:spacing w:line="240" w:lineRule="auto"/>
              <w:jc w:val="both"/>
              <w:rPr>
                <w:rFonts w:ascii="IRANSans" w:hAnsi="IRANSans" w:cs="B Lotus"/>
                <w:rtl/>
              </w:rPr>
            </w:pPr>
            <w:r w:rsidRPr="00D27C89">
              <w:rPr>
                <w:rFonts w:ascii="IRANSans" w:hAnsi="IRANSans" w:cs="B Lotus" w:hint="cs"/>
                <w:rtl/>
              </w:rPr>
              <w:t xml:space="preserve">- </w:t>
            </w:r>
            <w:r w:rsidR="00FE104B" w:rsidRPr="00D27C89">
              <w:rPr>
                <w:rFonts w:ascii="IRANSans" w:hAnsi="IRANSans" w:cs="B Lotus" w:hint="cs"/>
                <w:rtl/>
              </w:rPr>
              <w:t xml:space="preserve">نقش تعیین‌کننده‌ی </w:t>
            </w:r>
            <w:r w:rsidRPr="00D27C89">
              <w:rPr>
                <w:rFonts w:ascii="IRANSans" w:hAnsi="IRANSans" w:cs="B Lotus" w:hint="cs"/>
                <w:rtl/>
              </w:rPr>
              <w:t>بناهای تاریخی ب</w:t>
            </w:r>
            <w:r w:rsidR="00E74B82" w:rsidRPr="00D27C89">
              <w:rPr>
                <w:rFonts w:ascii="IRANSans" w:hAnsi="IRANSans" w:cs="B Lotus" w:hint="cs"/>
                <w:rtl/>
              </w:rPr>
              <w:t>ه‌</w:t>
            </w:r>
            <w:r w:rsidRPr="00D27C89">
              <w:rPr>
                <w:rFonts w:ascii="IRANSans" w:hAnsi="IRANSans" w:cs="B Lotus" w:hint="cs"/>
                <w:rtl/>
              </w:rPr>
              <w:t>جا</w:t>
            </w:r>
            <w:r w:rsidR="000A4772" w:rsidRPr="00D27C89">
              <w:rPr>
                <w:rFonts w:ascii="IRANSans" w:hAnsi="IRANSans" w:cs="B Lotus" w:hint="cs"/>
                <w:rtl/>
              </w:rPr>
              <w:t>‌</w:t>
            </w:r>
            <w:r w:rsidRPr="00D27C89">
              <w:rPr>
                <w:rFonts w:ascii="IRANSans" w:hAnsi="IRANSans" w:cs="B Lotus" w:hint="cs"/>
                <w:rtl/>
              </w:rPr>
              <w:t>مانده در بافت</w:t>
            </w:r>
            <w:r w:rsidR="000A4772" w:rsidRPr="00D27C89">
              <w:rPr>
                <w:rFonts w:ascii="IRANSans" w:hAnsi="IRANSans" w:cs="B Lotus" w:hint="cs"/>
                <w:rtl/>
              </w:rPr>
              <w:t>‌</w:t>
            </w:r>
            <w:r w:rsidRPr="00D27C89">
              <w:rPr>
                <w:rFonts w:ascii="IRANSans" w:hAnsi="IRANSans" w:cs="B Lotus" w:hint="cs"/>
                <w:rtl/>
              </w:rPr>
              <w:t>های کهن در خلق هویت و اصالت</w:t>
            </w:r>
            <w:r w:rsidR="00E74B82" w:rsidRPr="00D27C89">
              <w:rPr>
                <w:rFonts w:ascii="IRANSans" w:hAnsi="IRANSans" w:cs="B Lotus" w:hint="cs"/>
                <w:rtl/>
              </w:rPr>
              <w:t xml:space="preserve"> </w:t>
            </w:r>
            <w:r w:rsidR="00FE104B" w:rsidRPr="00D27C89">
              <w:rPr>
                <w:rFonts w:ascii="IRANSans" w:hAnsi="IRANSans" w:cs="B Lotus" w:hint="cs"/>
                <w:rtl/>
              </w:rPr>
              <w:t>در</w:t>
            </w:r>
            <w:r w:rsidRPr="00D27C89">
              <w:rPr>
                <w:rFonts w:ascii="IRANSans" w:hAnsi="IRANSans" w:cs="B Lotus" w:hint="cs"/>
                <w:rtl/>
              </w:rPr>
              <w:t xml:space="preserve"> بافت</w:t>
            </w:r>
            <w:r w:rsidR="00E74B82" w:rsidRPr="00D27C89">
              <w:rPr>
                <w:rFonts w:ascii="IRANSans" w:hAnsi="IRANSans" w:cs="B Lotus" w:hint="cs"/>
                <w:rtl/>
              </w:rPr>
              <w:t>‌</w:t>
            </w:r>
            <w:r w:rsidRPr="00D27C89">
              <w:rPr>
                <w:rFonts w:ascii="IRANSans" w:hAnsi="IRANSans" w:cs="B Lotus" w:hint="cs"/>
                <w:rtl/>
              </w:rPr>
              <w:t>ها</w:t>
            </w:r>
            <w:r w:rsidR="00FE104B" w:rsidRPr="00D27C89">
              <w:rPr>
                <w:rFonts w:ascii="IRANSans" w:hAnsi="IRANSans" w:cs="B Lotus" w:hint="cs"/>
                <w:rtl/>
              </w:rPr>
              <w:t>.</w:t>
            </w:r>
          </w:p>
          <w:p w14:paraId="7E7C95AC" w14:textId="36245C7F" w:rsidR="00EF0C11" w:rsidRPr="00D27C89" w:rsidRDefault="00EF0C11" w:rsidP="00AA2737">
            <w:pPr>
              <w:spacing w:line="240" w:lineRule="auto"/>
              <w:jc w:val="both"/>
              <w:rPr>
                <w:rFonts w:ascii="IRANSans" w:hAnsi="IRANSans" w:cs="B Lotus"/>
                <w:rtl/>
              </w:rPr>
            </w:pPr>
            <w:r w:rsidRPr="00D27C89">
              <w:rPr>
                <w:rFonts w:ascii="IRANSans" w:hAnsi="IRANSans" w:cs="B Lotus" w:hint="cs"/>
                <w:rtl/>
              </w:rPr>
              <w:t>- امر مرمت و باززنده</w:t>
            </w:r>
            <w:r w:rsidR="000A4772" w:rsidRPr="00D27C89">
              <w:rPr>
                <w:rFonts w:ascii="IRANSans" w:hAnsi="IRANSans" w:cs="B Lotus" w:hint="cs"/>
                <w:rtl/>
              </w:rPr>
              <w:t>‌</w:t>
            </w:r>
            <w:r w:rsidRPr="00D27C89">
              <w:rPr>
                <w:rFonts w:ascii="IRANSans" w:hAnsi="IRANSans" w:cs="B Lotus" w:hint="cs"/>
                <w:rtl/>
              </w:rPr>
              <w:t>سازی فر</w:t>
            </w:r>
            <w:r w:rsidR="002040D7" w:rsidRPr="00D27C89">
              <w:rPr>
                <w:rFonts w:ascii="IRANSans" w:hAnsi="IRANSans" w:cs="B Lotus" w:hint="cs"/>
                <w:rtl/>
              </w:rPr>
              <w:t>ا</w:t>
            </w:r>
            <w:r w:rsidRPr="00D27C89">
              <w:rPr>
                <w:rFonts w:ascii="IRANSans" w:hAnsi="IRANSans" w:cs="B Lotus" w:hint="cs"/>
                <w:rtl/>
              </w:rPr>
              <w:t>یندی زمان</w:t>
            </w:r>
            <w:r w:rsidR="00E74B82" w:rsidRPr="00D27C89">
              <w:rPr>
                <w:rFonts w:ascii="IRANSans" w:hAnsi="IRANSans" w:cs="B Lotus" w:hint="cs"/>
                <w:rtl/>
              </w:rPr>
              <w:t>‌</w:t>
            </w:r>
            <w:r w:rsidRPr="00D27C89">
              <w:rPr>
                <w:rFonts w:ascii="IRANSans" w:hAnsi="IRANSans" w:cs="B Lotus" w:hint="cs"/>
                <w:rtl/>
              </w:rPr>
              <w:t>بر</w:t>
            </w:r>
          </w:p>
          <w:p w14:paraId="453E5010" w14:textId="78138F75" w:rsidR="00EF0C11" w:rsidRPr="00D27C89" w:rsidRDefault="00EF0C11" w:rsidP="00AA2737">
            <w:pPr>
              <w:spacing w:line="240" w:lineRule="auto"/>
              <w:jc w:val="both"/>
              <w:rPr>
                <w:rFonts w:ascii="IRANSans" w:hAnsi="IRANSans" w:cs="B Lotus"/>
                <w:rtl/>
              </w:rPr>
            </w:pPr>
            <w:r w:rsidRPr="00D27C89">
              <w:rPr>
                <w:rFonts w:ascii="IRANSans" w:hAnsi="IRANSans" w:cs="B Lotus" w:hint="cs"/>
                <w:rtl/>
              </w:rPr>
              <w:t xml:space="preserve">- </w:t>
            </w:r>
            <w:r w:rsidR="00FE104B" w:rsidRPr="00D27C89">
              <w:rPr>
                <w:rFonts w:ascii="IRANSans" w:hAnsi="IRANSans" w:cs="B Lotus" w:hint="cs"/>
                <w:rtl/>
              </w:rPr>
              <w:t xml:space="preserve">بیان </w:t>
            </w:r>
            <w:r w:rsidR="003624FA" w:rsidRPr="00D27C89">
              <w:rPr>
                <w:rFonts w:ascii="IRANSans" w:hAnsi="IRANSans" w:cs="B Lotus" w:hint="cs"/>
                <w:rtl/>
              </w:rPr>
              <w:t xml:space="preserve">اطلاعات ارزنده‌ای در مورد افکار، فرهنگ و ... از نسل‌های گذشته در </w:t>
            </w:r>
            <w:r w:rsidRPr="00D27C89">
              <w:rPr>
                <w:rFonts w:ascii="IRANSans" w:hAnsi="IRANSans" w:cs="B Lotus" w:hint="cs"/>
                <w:rtl/>
              </w:rPr>
              <w:t>مجموعه بنا</w:t>
            </w:r>
            <w:r w:rsidR="00FE104B" w:rsidRPr="00D27C89">
              <w:rPr>
                <w:rFonts w:ascii="IRANSans" w:hAnsi="IRANSans" w:cs="B Lotus" w:hint="cs"/>
                <w:rtl/>
              </w:rPr>
              <w:t>های</w:t>
            </w:r>
            <w:r w:rsidRPr="00D27C89">
              <w:rPr>
                <w:rFonts w:ascii="IRANSans" w:hAnsi="IRANSans" w:cs="B Lotus" w:hint="cs"/>
                <w:rtl/>
              </w:rPr>
              <w:t xml:space="preserve"> تاریخی </w:t>
            </w:r>
            <w:r w:rsidR="00CC506C" w:rsidRPr="00D27C89">
              <w:rPr>
                <w:rFonts w:ascii="IRANSans" w:hAnsi="IRANSans" w:cs="B Lotus" w:hint="cs"/>
                <w:rtl/>
              </w:rPr>
              <w:t>باقي‌مانده</w:t>
            </w:r>
            <w:r w:rsidRPr="00D27C89">
              <w:rPr>
                <w:rFonts w:ascii="IRANSans" w:hAnsi="IRANSans" w:cs="B Lotus" w:hint="cs"/>
                <w:rtl/>
              </w:rPr>
              <w:t xml:space="preserve"> از دوران گذشته</w:t>
            </w:r>
            <w:r w:rsidR="003624FA" w:rsidRPr="00D27C89">
              <w:rPr>
                <w:rFonts w:ascii="IRANSans" w:hAnsi="IRANSans" w:cs="B Lotus" w:hint="cs"/>
                <w:rtl/>
              </w:rPr>
              <w:t>.</w:t>
            </w:r>
          </w:p>
        </w:tc>
      </w:tr>
      <w:tr w:rsidR="002A383D" w:rsidRPr="00295700" w14:paraId="634109C9" w14:textId="77777777" w:rsidTr="0033552A">
        <w:trPr>
          <w:trHeight w:val="808"/>
          <w:jc w:val="center"/>
        </w:trPr>
        <w:tc>
          <w:tcPr>
            <w:tcW w:w="1371" w:type="dxa"/>
          </w:tcPr>
          <w:p w14:paraId="441A954A" w14:textId="4789793A" w:rsidR="002A383D" w:rsidRPr="00D27C89" w:rsidRDefault="002A383D" w:rsidP="00AA2737">
            <w:pPr>
              <w:spacing w:line="240" w:lineRule="auto"/>
              <w:jc w:val="center"/>
              <w:rPr>
                <w:rFonts w:ascii="IRANSans" w:hAnsi="IRANSans" w:cs="B Lotus"/>
                <w:rtl/>
              </w:rPr>
            </w:pPr>
            <w:r w:rsidRPr="00D27C89">
              <w:rPr>
                <w:rFonts w:ascii="IRANSans" w:hAnsi="IRANSans" w:cs="B Lotus" w:hint="cs"/>
                <w:rtl/>
              </w:rPr>
              <w:t>تری فارل</w:t>
            </w:r>
          </w:p>
        </w:tc>
        <w:tc>
          <w:tcPr>
            <w:tcW w:w="1136" w:type="dxa"/>
          </w:tcPr>
          <w:p w14:paraId="4ADE1611" w14:textId="2508352E" w:rsidR="002A383D" w:rsidRPr="00D27C89" w:rsidRDefault="002A383D" w:rsidP="00AA2737">
            <w:pPr>
              <w:spacing w:line="240" w:lineRule="auto"/>
              <w:jc w:val="center"/>
              <w:rPr>
                <w:rFonts w:ascii="IRANSans" w:hAnsi="IRANSans" w:cs="B Lotus"/>
                <w:rtl/>
              </w:rPr>
            </w:pPr>
            <w:r w:rsidRPr="00D27C89">
              <w:rPr>
                <w:rFonts w:ascii="IRANSans" w:hAnsi="IRANSans" w:cs="B Lotus" w:hint="cs"/>
                <w:rtl/>
              </w:rPr>
              <w:t>1938</w:t>
            </w:r>
          </w:p>
        </w:tc>
        <w:tc>
          <w:tcPr>
            <w:tcW w:w="6818" w:type="dxa"/>
          </w:tcPr>
          <w:p w14:paraId="798B2444" w14:textId="2F1B000B" w:rsidR="002A383D" w:rsidRPr="00D27C89" w:rsidRDefault="003B6C95" w:rsidP="00AA2737">
            <w:pPr>
              <w:spacing w:line="240" w:lineRule="auto"/>
              <w:jc w:val="both"/>
              <w:rPr>
                <w:rFonts w:ascii="IRANSans" w:hAnsi="IRANSans" w:cs="B Lotus"/>
                <w:rtl/>
              </w:rPr>
            </w:pPr>
            <w:r w:rsidRPr="00D27C89">
              <w:rPr>
                <w:rFonts w:ascii="IRANSans" w:hAnsi="IRANSans" w:cs="B Lotus" w:hint="cs"/>
                <w:rtl/>
              </w:rPr>
              <w:t>- اهمیت قائل شدن به مشارکت و همکاری مردم</w:t>
            </w:r>
            <w:r w:rsidR="005B30F1" w:rsidRPr="00D27C89">
              <w:rPr>
                <w:rFonts w:ascii="IRANSans" w:hAnsi="IRANSans" w:cs="B Lotus" w:hint="cs"/>
                <w:rtl/>
              </w:rPr>
              <w:t xml:space="preserve"> </w:t>
            </w:r>
            <w:r w:rsidR="00546AE7">
              <w:rPr>
                <w:rFonts w:ascii="IRANSans" w:hAnsi="IRANSans" w:cs="B Lotus"/>
                <w:rtl/>
              </w:rPr>
              <w:t>به دل</w:t>
            </w:r>
            <w:r w:rsidR="00546AE7">
              <w:rPr>
                <w:rFonts w:ascii="IRANSans" w:hAnsi="IRANSans" w:cs="B Lotus" w:hint="cs"/>
                <w:rtl/>
              </w:rPr>
              <w:t>ی</w:t>
            </w:r>
            <w:r w:rsidR="00546AE7">
              <w:rPr>
                <w:rFonts w:ascii="IRANSans" w:hAnsi="IRANSans" w:cs="B Lotus" w:hint="eastAsia"/>
                <w:rtl/>
              </w:rPr>
              <w:t>ل</w:t>
            </w:r>
            <w:r w:rsidR="003624FA" w:rsidRPr="00D27C89">
              <w:rPr>
                <w:rFonts w:ascii="IRANSans" w:hAnsi="IRANSans" w:cs="B Lotus" w:hint="cs"/>
                <w:rtl/>
              </w:rPr>
              <w:t xml:space="preserve"> مردم‌گرایی در</w:t>
            </w:r>
            <w:r w:rsidRPr="00D27C89">
              <w:rPr>
                <w:rFonts w:ascii="IRANSans" w:hAnsi="IRANSans" w:cs="B Lotus" w:hint="cs"/>
                <w:rtl/>
              </w:rPr>
              <w:t xml:space="preserve"> فر</w:t>
            </w:r>
            <w:r w:rsidR="002040D7" w:rsidRPr="00D27C89">
              <w:rPr>
                <w:rFonts w:ascii="IRANSans" w:hAnsi="IRANSans" w:cs="B Lotus" w:hint="cs"/>
                <w:rtl/>
              </w:rPr>
              <w:t>ا</w:t>
            </w:r>
            <w:r w:rsidRPr="00D27C89">
              <w:rPr>
                <w:rFonts w:ascii="IRANSans" w:hAnsi="IRANSans" w:cs="B Lotus" w:hint="cs"/>
                <w:rtl/>
              </w:rPr>
              <w:t>یند مرمت و باززنده</w:t>
            </w:r>
            <w:r w:rsidR="00E70292" w:rsidRPr="00D27C89">
              <w:rPr>
                <w:rFonts w:ascii="IRANSans" w:hAnsi="IRANSans" w:cs="B Lotus" w:hint="cs"/>
                <w:rtl/>
              </w:rPr>
              <w:t>‌</w:t>
            </w:r>
            <w:r w:rsidRPr="00D27C89">
              <w:rPr>
                <w:rFonts w:ascii="IRANSans" w:hAnsi="IRANSans" w:cs="B Lotus" w:hint="cs"/>
                <w:rtl/>
              </w:rPr>
              <w:t>سازی</w:t>
            </w:r>
            <w:r w:rsidR="003624FA" w:rsidRPr="00D27C89">
              <w:rPr>
                <w:rFonts w:ascii="IRANSans" w:hAnsi="IRANSans" w:cs="B Lotus" w:hint="cs"/>
                <w:rtl/>
              </w:rPr>
              <w:t>.</w:t>
            </w:r>
          </w:p>
          <w:p w14:paraId="5D7D32A4" w14:textId="4603737D" w:rsidR="003B6C95" w:rsidRPr="00D27C89" w:rsidRDefault="003B6C95" w:rsidP="00AA2737">
            <w:pPr>
              <w:spacing w:line="240" w:lineRule="auto"/>
              <w:jc w:val="both"/>
              <w:rPr>
                <w:rFonts w:ascii="IRANSans" w:hAnsi="IRANSans" w:cs="B Lotus"/>
                <w:rtl/>
              </w:rPr>
            </w:pPr>
            <w:r w:rsidRPr="00D27C89">
              <w:rPr>
                <w:rFonts w:ascii="IRANSans" w:hAnsi="IRANSans" w:cs="B Lotus" w:hint="cs"/>
                <w:rtl/>
              </w:rPr>
              <w:t>-</w:t>
            </w:r>
            <w:r w:rsidR="003624FA" w:rsidRPr="00D27C89">
              <w:rPr>
                <w:rFonts w:ascii="IRANSans" w:hAnsi="IRANSans" w:cs="B Lotus" w:hint="cs"/>
                <w:rtl/>
              </w:rPr>
              <w:t xml:space="preserve"> دست‌یابی به اصولی کمک‌کننده در زمان حال از طریق</w:t>
            </w:r>
            <w:r w:rsidRPr="00D27C89">
              <w:rPr>
                <w:rFonts w:ascii="IRANSans" w:hAnsi="IRANSans" w:cs="B Lotus" w:hint="cs"/>
                <w:rtl/>
              </w:rPr>
              <w:t xml:space="preserve"> بر</w:t>
            </w:r>
            <w:r w:rsidR="00E70292" w:rsidRPr="00D27C89">
              <w:rPr>
                <w:rFonts w:ascii="IRANSans" w:hAnsi="IRANSans" w:cs="B Lotus" w:hint="cs"/>
                <w:rtl/>
              </w:rPr>
              <w:t>ر</w:t>
            </w:r>
            <w:r w:rsidRPr="00D27C89">
              <w:rPr>
                <w:rFonts w:ascii="IRANSans" w:hAnsi="IRANSans" w:cs="B Lotus" w:hint="cs"/>
                <w:rtl/>
              </w:rPr>
              <w:t>سی و تحقیق در بناها و مجموعه</w:t>
            </w:r>
            <w:r w:rsidR="00E70292" w:rsidRPr="00D27C89">
              <w:rPr>
                <w:rFonts w:ascii="IRANSans" w:hAnsi="IRANSans" w:cs="B Lotus" w:hint="cs"/>
                <w:rtl/>
              </w:rPr>
              <w:t>‌</w:t>
            </w:r>
            <w:r w:rsidRPr="00D27C89">
              <w:rPr>
                <w:rFonts w:ascii="IRANSans" w:hAnsi="IRANSans" w:cs="B Lotus" w:hint="cs"/>
                <w:rtl/>
              </w:rPr>
              <w:t>های تاریخی</w:t>
            </w:r>
            <w:r w:rsidR="003624FA" w:rsidRPr="00D27C89">
              <w:rPr>
                <w:rFonts w:ascii="IRANSans" w:hAnsi="IRANSans" w:cs="B Lotus" w:hint="cs"/>
                <w:rtl/>
              </w:rPr>
              <w:t>.</w:t>
            </w:r>
          </w:p>
          <w:p w14:paraId="45017061" w14:textId="017E066B" w:rsidR="003B6C95" w:rsidRPr="00D27C89" w:rsidRDefault="003B6C95" w:rsidP="00AA2737">
            <w:pPr>
              <w:spacing w:line="240" w:lineRule="auto"/>
              <w:jc w:val="both"/>
              <w:rPr>
                <w:rFonts w:ascii="IRANSans" w:hAnsi="IRANSans" w:cs="B Lotus"/>
                <w:rtl/>
              </w:rPr>
            </w:pPr>
            <w:r w:rsidRPr="00D27C89">
              <w:rPr>
                <w:rFonts w:ascii="IRANSans" w:hAnsi="IRANSans" w:cs="B Lotus" w:hint="cs"/>
                <w:rtl/>
              </w:rPr>
              <w:t xml:space="preserve">- بناها و مجموعه تاریخی </w:t>
            </w:r>
            <w:r w:rsidR="00546AE7">
              <w:rPr>
                <w:rFonts w:ascii="IRANSans" w:hAnsi="IRANSans" w:cs="B Lotus"/>
                <w:rtl/>
              </w:rPr>
              <w:t>به‌منزله</w:t>
            </w:r>
            <w:r w:rsidRPr="00D27C89">
              <w:rPr>
                <w:rFonts w:ascii="IRANSans" w:hAnsi="IRANSans" w:cs="B Lotus" w:hint="cs"/>
                <w:rtl/>
              </w:rPr>
              <w:t xml:space="preserve"> مجموعه</w:t>
            </w:r>
            <w:r w:rsidR="00E70292" w:rsidRPr="00D27C89">
              <w:rPr>
                <w:rFonts w:ascii="IRANSans" w:hAnsi="IRANSans" w:cs="B Lotus" w:hint="cs"/>
                <w:rtl/>
              </w:rPr>
              <w:t>‌</w:t>
            </w:r>
            <w:r w:rsidRPr="00D27C89">
              <w:rPr>
                <w:rFonts w:ascii="IRANSans" w:hAnsi="IRANSans" w:cs="B Lotus" w:hint="cs"/>
                <w:rtl/>
              </w:rPr>
              <w:t>ای با ارزش از خاطرات و باورهای هر جامعه می</w:t>
            </w:r>
            <w:r w:rsidR="00E70292" w:rsidRPr="00D27C89">
              <w:rPr>
                <w:rFonts w:ascii="IRANSans" w:hAnsi="IRANSans" w:cs="B Lotus" w:hint="cs"/>
                <w:rtl/>
              </w:rPr>
              <w:t>‌</w:t>
            </w:r>
            <w:r w:rsidRPr="00D27C89">
              <w:rPr>
                <w:rFonts w:ascii="IRANSans" w:hAnsi="IRANSans" w:cs="B Lotus" w:hint="cs"/>
                <w:rtl/>
              </w:rPr>
              <w:t>باشند.</w:t>
            </w:r>
          </w:p>
        </w:tc>
      </w:tr>
      <w:tr w:rsidR="005F785F" w:rsidRPr="00295700" w14:paraId="28198FE5" w14:textId="77777777" w:rsidTr="0033552A">
        <w:trPr>
          <w:trHeight w:val="808"/>
          <w:jc w:val="center"/>
        </w:trPr>
        <w:tc>
          <w:tcPr>
            <w:tcW w:w="1371" w:type="dxa"/>
          </w:tcPr>
          <w:p w14:paraId="1780D6D6" w14:textId="39896683" w:rsidR="005F785F" w:rsidRPr="00D27C89" w:rsidRDefault="005F785F" w:rsidP="00AA2737">
            <w:pPr>
              <w:spacing w:line="240" w:lineRule="auto"/>
              <w:jc w:val="center"/>
              <w:rPr>
                <w:rFonts w:ascii="IRANSans" w:hAnsi="IRANSans" w:cs="B Lotus"/>
                <w:rtl/>
              </w:rPr>
            </w:pPr>
            <w:r w:rsidRPr="00D27C89">
              <w:rPr>
                <w:rFonts w:ascii="IRANSans" w:hAnsi="IRANSans" w:cs="B Lotus" w:hint="cs"/>
                <w:rtl/>
              </w:rPr>
              <w:lastRenderedPageBreak/>
              <w:t>دونگ</w:t>
            </w:r>
          </w:p>
        </w:tc>
        <w:tc>
          <w:tcPr>
            <w:tcW w:w="1136" w:type="dxa"/>
          </w:tcPr>
          <w:p w14:paraId="44BE8A09" w14:textId="631D317F" w:rsidR="005F785F" w:rsidRPr="00D27C89" w:rsidRDefault="005F785F" w:rsidP="00AA2737">
            <w:pPr>
              <w:spacing w:line="240" w:lineRule="auto"/>
              <w:jc w:val="center"/>
              <w:rPr>
                <w:rFonts w:ascii="IRANSans" w:hAnsi="IRANSans" w:cs="B Lotus"/>
                <w:rtl/>
              </w:rPr>
            </w:pPr>
            <w:r w:rsidRPr="00D27C89">
              <w:rPr>
                <w:rFonts w:ascii="IRANSans" w:hAnsi="IRANSans" w:cs="B Lotus" w:hint="cs"/>
                <w:rtl/>
              </w:rPr>
              <w:t>1998</w:t>
            </w:r>
          </w:p>
        </w:tc>
        <w:tc>
          <w:tcPr>
            <w:tcW w:w="6818" w:type="dxa"/>
          </w:tcPr>
          <w:p w14:paraId="5CC2613F" w14:textId="2A44671F" w:rsidR="005F785F" w:rsidRPr="00D27C89" w:rsidRDefault="005F785F" w:rsidP="00AA2737">
            <w:pPr>
              <w:spacing w:line="240" w:lineRule="auto"/>
              <w:jc w:val="both"/>
              <w:rPr>
                <w:rFonts w:ascii="IRANSans" w:hAnsi="IRANSans" w:cs="B Lotus"/>
              </w:rPr>
            </w:pPr>
            <w:r w:rsidRPr="00D27C89">
              <w:rPr>
                <w:rFonts w:ascii="IRANSans" w:hAnsi="IRANSans" w:cs="B Lotus" w:hint="cs"/>
                <w:rtl/>
              </w:rPr>
              <w:t>- ت</w:t>
            </w:r>
            <w:r w:rsidR="00E70292" w:rsidRPr="00D27C89">
              <w:rPr>
                <w:rFonts w:ascii="IRANSans" w:hAnsi="IRANSans" w:cs="B Lotus" w:hint="cs"/>
                <w:rtl/>
              </w:rPr>
              <w:t>أ</w:t>
            </w:r>
            <w:r w:rsidRPr="00D27C89">
              <w:rPr>
                <w:rFonts w:ascii="IRANSans" w:hAnsi="IRANSans" w:cs="B Lotus" w:hint="cs"/>
                <w:rtl/>
              </w:rPr>
              <w:t>کید بر باززنده</w:t>
            </w:r>
            <w:r w:rsidR="00E70292" w:rsidRPr="00D27C89">
              <w:rPr>
                <w:rFonts w:ascii="IRANSans" w:hAnsi="IRANSans" w:cs="B Lotus" w:hint="cs"/>
                <w:rtl/>
              </w:rPr>
              <w:t>‌</w:t>
            </w:r>
            <w:r w:rsidRPr="00D27C89">
              <w:rPr>
                <w:rFonts w:ascii="IRANSans" w:hAnsi="IRANSans" w:cs="B Lotus" w:hint="cs"/>
                <w:rtl/>
              </w:rPr>
              <w:t>سازی بناها با مراکز تاریخی شهرها بر نگهداری میراث فرهنگی و تقویت ویژگی</w:t>
            </w:r>
            <w:r w:rsidR="00E70292" w:rsidRPr="00D27C89">
              <w:rPr>
                <w:rFonts w:ascii="IRANSans" w:hAnsi="IRANSans" w:cs="B Lotus" w:hint="cs"/>
                <w:rtl/>
              </w:rPr>
              <w:t>‌</w:t>
            </w:r>
            <w:r w:rsidRPr="00D27C89">
              <w:rPr>
                <w:rFonts w:ascii="IRANSans" w:hAnsi="IRANSans" w:cs="B Lotus" w:hint="cs"/>
                <w:rtl/>
              </w:rPr>
              <w:t>های اجتماعی، اقتصادی و فرهنگی بافت کهن شهرها</w:t>
            </w:r>
            <w:r w:rsidR="00E70292" w:rsidRPr="00D27C89">
              <w:rPr>
                <w:rFonts w:ascii="IRANSans" w:hAnsi="IRANSans" w:cs="B Lotus" w:hint="cs"/>
                <w:rtl/>
              </w:rPr>
              <w:t>.</w:t>
            </w:r>
          </w:p>
        </w:tc>
      </w:tr>
    </w:tbl>
    <w:p w14:paraId="5EE83ECC" w14:textId="77777777" w:rsidR="00342F21" w:rsidRDefault="00342F21" w:rsidP="00AA2737">
      <w:pPr>
        <w:spacing w:line="240" w:lineRule="auto"/>
        <w:jc w:val="lowKashida"/>
        <w:rPr>
          <w:rFonts w:ascii="B Nazanin" w:hAnsi="B Nazanin" w:cs="B Nazanin"/>
          <w:b/>
          <w:bCs/>
          <w:rtl/>
        </w:rPr>
      </w:pPr>
    </w:p>
    <w:p w14:paraId="56BE4E14" w14:textId="77777777" w:rsidR="00AD0EC0" w:rsidRPr="0033552A" w:rsidRDefault="002601D1" w:rsidP="00AA2737">
      <w:pPr>
        <w:pStyle w:val="NoSpacing"/>
        <w:rPr>
          <w:rFonts w:cs="B Zar"/>
          <w:b/>
          <w:bCs/>
          <w:sz w:val="22"/>
          <w:szCs w:val="24"/>
          <w:rtl/>
        </w:rPr>
      </w:pPr>
      <w:r w:rsidRPr="0033552A">
        <w:rPr>
          <w:rFonts w:cs="B Zar" w:hint="cs"/>
          <w:b/>
          <w:bCs/>
          <w:sz w:val="22"/>
          <w:szCs w:val="24"/>
          <w:rtl/>
        </w:rPr>
        <w:t>4-</w:t>
      </w:r>
      <w:r w:rsidR="004B0387" w:rsidRPr="0033552A">
        <w:rPr>
          <w:rFonts w:cs="B Zar" w:hint="cs"/>
          <w:b/>
          <w:bCs/>
          <w:sz w:val="22"/>
          <w:szCs w:val="24"/>
          <w:rtl/>
        </w:rPr>
        <w:t>2</w:t>
      </w:r>
      <w:r w:rsidR="00E11510" w:rsidRPr="0033552A">
        <w:rPr>
          <w:rFonts w:cs="B Zar" w:hint="cs"/>
          <w:b/>
          <w:bCs/>
          <w:sz w:val="22"/>
          <w:szCs w:val="24"/>
          <w:rtl/>
        </w:rPr>
        <w:t xml:space="preserve"> </w:t>
      </w:r>
      <w:r w:rsidR="00EA4251" w:rsidRPr="0033552A">
        <w:rPr>
          <w:rFonts w:cs="B Zar" w:hint="cs"/>
          <w:b/>
          <w:bCs/>
          <w:sz w:val="22"/>
          <w:szCs w:val="24"/>
          <w:rtl/>
        </w:rPr>
        <w:t>معیارهای باززنده</w:t>
      </w:r>
      <w:r w:rsidR="005B30F1" w:rsidRPr="0033552A">
        <w:rPr>
          <w:rFonts w:cs="B Zar" w:hint="cs"/>
          <w:b/>
          <w:bCs/>
          <w:sz w:val="22"/>
          <w:szCs w:val="24"/>
          <w:rtl/>
        </w:rPr>
        <w:t>‌</w:t>
      </w:r>
      <w:r w:rsidR="00EA4251" w:rsidRPr="0033552A">
        <w:rPr>
          <w:rFonts w:cs="B Zar" w:hint="cs"/>
          <w:b/>
          <w:bCs/>
          <w:sz w:val="22"/>
          <w:szCs w:val="24"/>
          <w:rtl/>
        </w:rPr>
        <w:t>سازی</w:t>
      </w:r>
    </w:p>
    <w:p w14:paraId="22D2163D" w14:textId="2ED1BC07" w:rsidR="00143C52" w:rsidRPr="00AD0EC0" w:rsidRDefault="0076049E" w:rsidP="00AA2737">
      <w:pPr>
        <w:spacing w:line="240" w:lineRule="auto"/>
        <w:jc w:val="lowKashida"/>
        <w:rPr>
          <w:rFonts w:ascii="B Nazanin" w:hAnsi="B Nazanin" w:cs="B Zar"/>
          <w:b/>
          <w:bCs/>
          <w:rtl/>
        </w:rPr>
      </w:pPr>
      <w:r w:rsidRPr="00594943">
        <w:rPr>
          <w:rFonts w:ascii="B Nazanin" w:hAnsi="B Nazanin" w:cs="B Lotus" w:hint="cs"/>
          <w:sz w:val="24"/>
          <w:szCs w:val="24"/>
          <w:rtl/>
        </w:rPr>
        <w:t>باززنده‌سازی</w:t>
      </w:r>
      <w:r w:rsidR="00CE7602" w:rsidRPr="00594943">
        <w:rPr>
          <w:rFonts w:ascii="B Nazanin" w:hAnsi="B Nazanin" w:cs="B Lotus" w:hint="cs"/>
          <w:sz w:val="24"/>
          <w:szCs w:val="24"/>
          <w:rtl/>
        </w:rPr>
        <w:t>،</w:t>
      </w:r>
      <w:r w:rsidR="00C32898" w:rsidRPr="00594943">
        <w:rPr>
          <w:rFonts w:ascii="B Nazanin" w:hAnsi="B Nazanin" w:cs="B Lotus" w:hint="cs"/>
          <w:sz w:val="24"/>
          <w:szCs w:val="24"/>
          <w:rtl/>
        </w:rPr>
        <w:t xml:space="preserve"> بازگرداندن یک مکان به</w:t>
      </w:r>
      <w:r w:rsidR="006A3D6E" w:rsidRPr="00594943">
        <w:rPr>
          <w:rFonts w:ascii="B Nazanin" w:hAnsi="B Nazanin" w:cs="B Lotus" w:hint="cs"/>
          <w:sz w:val="24"/>
          <w:szCs w:val="24"/>
          <w:rtl/>
        </w:rPr>
        <w:t>‌</w:t>
      </w:r>
      <w:r w:rsidR="00C32898" w:rsidRPr="00594943">
        <w:rPr>
          <w:rFonts w:ascii="B Nazanin" w:hAnsi="B Nazanin" w:cs="B Lotus" w:hint="cs"/>
          <w:sz w:val="24"/>
          <w:szCs w:val="24"/>
          <w:rtl/>
        </w:rPr>
        <w:t>عنوان محلی برای زندگی و ارائه راهکارهای</w:t>
      </w:r>
      <w:r w:rsidR="00E70292" w:rsidRPr="00594943">
        <w:rPr>
          <w:rFonts w:ascii="B Nazanin" w:hAnsi="B Nazanin" w:cs="B Lotus" w:hint="cs"/>
          <w:sz w:val="24"/>
          <w:szCs w:val="24"/>
          <w:rtl/>
        </w:rPr>
        <w:t>ی</w:t>
      </w:r>
      <w:r w:rsidR="00C32898" w:rsidRPr="00594943">
        <w:rPr>
          <w:rFonts w:ascii="B Nazanin" w:hAnsi="B Nazanin" w:cs="B Lotus" w:hint="cs"/>
          <w:sz w:val="24"/>
          <w:szCs w:val="24"/>
          <w:rtl/>
        </w:rPr>
        <w:t xml:space="preserve"> برای ارائه زندگی دوباره </w:t>
      </w:r>
      <w:r w:rsidR="00CE7602" w:rsidRPr="00594943">
        <w:rPr>
          <w:rFonts w:ascii="B Nazanin" w:hAnsi="B Nazanin" w:cs="B Lotus" w:hint="cs"/>
          <w:sz w:val="24"/>
          <w:szCs w:val="24"/>
          <w:rtl/>
        </w:rPr>
        <w:t>در آن</w:t>
      </w:r>
      <w:r w:rsidR="00C32898" w:rsidRPr="00594943">
        <w:rPr>
          <w:rFonts w:ascii="B Nazanin" w:hAnsi="B Nazanin" w:cs="B Lotus" w:hint="cs"/>
          <w:sz w:val="24"/>
          <w:szCs w:val="24"/>
          <w:rtl/>
        </w:rPr>
        <w:t xml:space="preserve"> </w:t>
      </w:r>
      <w:r w:rsidR="00CE7602" w:rsidRPr="00594943">
        <w:rPr>
          <w:rFonts w:ascii="B Nazanin" w:hAnsi="B Nazanin" w:cs="B Lotus" w:hint="cs"/>
          <w:sz w:val="24"/>
          <w:szCs w:val="24"/>
          <w:rtl/>
        </w:rPr>
        <w:t xml:space="preserve">مکان است </w:t>
      </w:r>
      <w:r w:rsidR="00C32898" w:rsidRPr="00594943">
        <w:rPr>
          <w:rFonts w:ascii="B Nazanin" w:hAnsi="B Nazanin" w:cs="B Lotus" w:hint="cs"/>
          <w:sz w:val="24"/>
          <w:szCs w:val="24"/>
          <w:rtl/>
        </w:rPr>
        <w:t>(</w:t>
      </w:r>
      <w:r w:rsidR="00C32898" w:rsidRPr="00594943">
        <w:rPr>
          <w:rFonts w:ascii="B Nazanin" w:hAnsi="B Nazanin" w:cs="B Lotus" w:hint="cs"/>
          <w:rtl/>
        </w:rPr>
        <w:t>جوهری</w:t>
      </w:r>
      <w:r w:rsidR="00AE3627">
        <w:rPr>
          <w:rFonts w:ascii="B Nazanin" w:hAnsi="B Nazanin" w:cs="B Lotus" w:hint="cs"/>
          <w:rtl/>
        </w:rPr>
        <w:t>، پورجعفری و مثنوی</w:t>
      </w:r>
      <w:r w:rsidR="00AC3B8F" w:rsidRPr="00594943">
        <w:rPr>
          <w:rFonts w:ascii="B Nazanin" w:hAnsi="B Nazanin" w:cs="B Lotus" w:hint="cs"/>
          <w:rtl/>
        </w:rPr>
        <w:t xml:space="preserve">، 1391). </w:t>
      </w:r>
      <w:r w:rsidR="00C32898" w:rsidRPr="00594943">
        <w:rPr>
          <w:rFonts w:ascii="B Nazanin" w:hAnsi="B Nazanin" w:cs="B Lotus" w:hint="cs"/>
          <w:sz w:val="24"/>
          <w:szCs w:val="24"/>
          <w:rtl/>
        </w:rPr>
        <w:t>باززنده</w:t>
      </w:r>
      <w:r w:rsidR="005B30F1" w:rsidRPr="00594943">
        <w:rPr>
          <w:rFonts w:ascii="B Nazanin" w:hAnsi="B Nazanin" w:cs="B Lotus" w:hint="cs"/>
          <w:sz w:val="24"/>
          <w:szCs w:val="24"/>
          <w:rtl/>
        </w:rPr>
        <w:t>‌</w:t>
      </w:r>
      <w:r w:rsidR="00C32898" w:rsidRPr="00594943">
        <w:rPr>
          <w:rFonts w:ascii="B Nazanin" w:hAnsi="B Nazanin" w:cs="B Lotus" w:hint="cs"/>
          <w:sz w:val="24"/>
          <w:szCs w:val="24"/>
          <w:rtl/>
        </w:rPr>
        <w:t>سازی شامل معیارها و زیر</w:t>
      </w:r>
      <w:r w:rsidR="00E70292" w:rsidRPr="00594943">
        <w:rPr>
          <w:rFonts w:ascii="B Nazanin" w:hAnsi="B Nazanin" w:cs="B Lotus" w:hint="cs"/>
          <w:sz w:val="24"/>
          <w:szCs w:val="24"/>
          <w:rtl/>
        </w:rPr>
        <w:t>‌</w:t>
      </w:r>
      <w:r w:rsidR="00C32898" w:rsidRPr="00594943">
        <w:rPr>
          <w:rFonts w:ascii="B Nazanin" w:hAnsi="B Nazanin" w:cs="B Lotus" w:hint="cs"/>
          <w:sz w:val="24"/>
          <w:szCs w:val="24"/>
          <w:rtl/>
        </w:rPr>
        <w:t>معیارهایی است که در نمودار شماره دو به آن پرداخته شده است.</w:t>
      </w:r>
    </w:p>
    <w:p w14:paraId="4944FCCA" w14:textId="7E70D55B" w:rsidR="00F24FB4" w:rsidRPr="00DB454C" w:rsidRDefault="00372EEE"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773952" behindDoc="0" locked="0" layoutInCell="1" allowOverlap="1" wp14:anchorId="69294275" wp14:editId="16A97817">
                <wp:simplePos x="0" y="0"/>
                <wp:positionH relativeFrom="column">
                  <wp:posOffset>2021205</wp:posOffset>
                </wp:positionH>
                <wp:positionV relativeFrom="paragraph">
                  <wp:posOffset>12065</wp:posOffset>
                </wp:positionV>
                <wp:extent cx="1344930" cy="336550"/>
                <wp:effectExtent l="0" t="0" r="7620" b="6350"/>
                <wp:wrapNone/>
                <wp:docPr id="194882217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930" cy="336550"/>
                        </a:xfrm>
                        <a:prstGeom prst="rect">
                          <a:avLst/>
                        </a:prstGeom>
                        <a:no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7D854E7F" w14:textId="42C46024" w:rsidR="0022223E" w:rsidRPr="00D27C89" w:rsidRDefault="0022223E" w:rsidP="00893355">
                            <w:pPr>
                              <w:jc w:val="center"/>
                              <w:rPr>
                                <w:rFonts w:cs="B Lotus"/>
                                <w:b/>
                                <w:bCs/>
                                <w:sz w:val="20"/>
                                <w:szCs w:val="20"/>
                              </w:rPr>
                            </w:pPr>
                            <w:r w:rsidRPr="00D27C89">
                              <w:rPr>
                                <w:rFonts w:cs="B Lotus" w:hint="cs"/>
                                <w:b/>
                                <w:bCs/>
                                <w:sz w:val="20"/>
                                <w:szCs w:val="20"/>
                                <w:rtl/>
                              </w:rPr>
                              <w:t>معیارهای باززنده‌سازی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9" o:spid="_x0000_s1042" style="position:absolute;left:0;text-align:left;margin-left:159.15pt;margin-top:.95pt;width:105.9pt;height:2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" filled="f" strokecolor="black [3213]" strokeweight="1pt">
                <v:stroke dashstyle="3 1"/>
                <v:path arrowok="t"/>
                <v:textbox>
                  <w:txbxContent>
                    <w:p w14:paraId="7D854E7F" w14:textId="42C46024" w:rsidR="0022223E" w:rsidRPr="00D27C89" w:rsidRDefault="0022223E" w:rsidP="00893355">
                      <w:pPr>
                        <w:jc w:val="center"/>
                        <w:rPr>
                          <w:rFonts w:cs="B Lotus"/>
                          <w:b/>
                          <w:bCs/>
                          <w:sz w:val="20"/>
                          <w:szCs w:val="20"/>
                        </w:rPr>
                      </w:pPr>
                      <w:r w:rsidRPr="00D27C89">
                        <w:rPr>
                          <w:rFonts w:cs="B Lotus" w:hint="cs"/>
                          <w:b/>
                          <w:bCs/>
                          <w:sz w:val="20"/>
                          <w:szCs w:val="20"/>
                          <w:rtl/>
                        </w:rPr>
                        <w:t>معیارهای باززنده‌سازی</w:t>
                      </w:r>
                    </w:p>
                  </w:txbxContent>
                </v:textbox>
              </v:rect>
            </w:pict>
          </mc:Fallback>
        </mc:AlternateContent>
      </w:r>
      <w:r>
        <w:rPr>
          <w:noProof/>
          <w:rtl/>
          <w:lang w:bidi="ar-SA"/>
        </w:rPr>
        <mc:AlternateContent>
          <mc:Choice Requires="wps">
            <w:drawing>
              <wp:anchor distT="0" distB="0" distL="114298" distR="114298" simplePos="0" relativeHeight="251792384" behindDoc="0" locked="0" layoutInCell="1" allowOverlap="1" wp14:anchorId="20C47A2D" wp14:editId="3F35AF14">
                <wp:simplePos x="0" y="0"/>
                <wp:positionH relativeFrom="column">
                  <wp:posOffset>2698749</wp:posOffset>
                </wp:positionH>
                <wp:positionV relativeFrom="paragraph">
                  <wp:posOffset>343535</wp:posOffset>
                </wp:positionV>
                <wp:extent cx="0" cy="210185"/>
                <wp:effectExtent l="0" t="0" r="19050" b="18415"/>
                <wp:wrapNone/>
                <wp:docPr id="213460315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1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6075A5CF" id="Straight Connector 88" o:spid="_x0000_s1026" style="position:absolute;z-index:251792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2.5pt,27.05pt" to="212.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" strokecolor="black [3200]" strokeweight=".5pt">
                <v:stroke joinstyle="miter"/>
                <o:lock v:ext="edit" shapetype="f"/>
              </v:line>
            </w:pict>
          </mc:Fallback>
        </mc:AlternateContent>
      </w:r>
    </w:p>
    <w:p w14:paraId="5BF69FB4" w14:textId="7A4F8115" w:rsidR="00F24FB4" w:rsidRPr="00DB454C" w:rsidRDefault="00372EEE"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801600" behindDoc="0" locked="0" layoutInCell="1" allowOverlap="1" wp14:anchorId="12F81A56" wp14:editId="153DAE2C">
                <wp:simplePos x="0" y="0"/>
                <wp:positionH relativeFrom="column">
                  <wp:posOffset>1686560</wp:posOffset>
                </wp:positionH>
                <wp:positionV relativeFrom="paragraph">
                  <wp:posOffset>171450</wp:posOffset>
                </wp:positionV>
                <wp:extent cx="635" cy="216535"/>
                <wp:effectExtent l="76200" t="0" r="56515" b="31115"/>
                <wp:wrapNone/>
                <wp:docPr id="1430990195"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65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E7B942" id="Straight Arrow Connector 87" o:spid="_x0000_s1026" type="#_x0000_t32" style="position:absolute;margin-left:132.8pt;margin-top:13.5pt;width:.05pt;height:17.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">
                <v:stroke endarrow="block"/>
              </v:shape>
            </w:pict>
          </mc:Fallback>
        </mc:AlternateContent>
      </w:r>
      <w:r>
        <w:rPr>
          <w:noProof/>
          <w:rtl/>
          <w:lang w:bidi="ar-SA"/>
        </w:rPr>
        <mc:AlternateContent>
          <mc:Choice Requires="wps">
            <w:drawing>
              <wp:anchor distT="0" distB="0" distL="114300" distR="114300" simplePos="0" relativeHeight="251795456" behindDoc="0" locked="0" layoutInCell="1" allowOverlap="1" wp14:anchorId="00674793" wp14:editId="426E32E6">
                <wp:simplePos x="0" y="0"/>
                <wp:positionH relativeFrom="column">
                  <wp:posOffset>623570</wp:posOffset>
                </wp:positionH>
                <wp:positionV relativeFrom="paragraph">
                  <wp:posOffset>179705</wp:posOffset>
                </wp:positionV>
                <wp:extent cx="4177030" cy="635"/>
                <wp:effectExtent l="0" t="0" r="0" b="18415"/>
                <wp:wrapNone/>
                <wp:docPr id="313173635"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7030" cy="635"/>
                        </a:xfrm>
                        <a:prstGeom prst="straightConnector1">
                          <a:avLst/>
                        </a:prstGeom>
                        <a:noFill/>
                        <a:ln w="9525">
                          <a:solidFill>
                            <a:schemeClr val="tx1">
                              <a:lumMod val="100000"/>
                              <a:lumOff val="0"/>
                            </a:schemeClr>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12BB41" id="Straight Arrow Connector 86" o:spid="_x0000_s1026" type="#_x0000_t32" style="position:absolute;margin-left:49.1pt;margin-top:14.15pt;width:328.9pt;height:.05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" strokecolor="black [3213]"/>
            </w:pict>
          </mc:Fallback>
        </mc:AlternateContent>
      </w:r>
      <w:r>
        <w:rPr>
          <w:noProof/>
          <w:rtl/>
          <w:lang w:bidi="ar-SA"/>
        </w:rPr>
        <mc:AlternateContent>
          <mc:Choice Requires="wps">
            <w:drawing>
              <wp:anchor distT="0" distB="0" distL="114299" distR="114299" simplePos="0" relativeHeight="251798528" behindDoc="0" locked="0" layoutInCell="1" allowOverlap="1" wp14:anchorId="65BF3FAE" wp14:editId="02894F6B">
                <wp:simplePos x="0" y="0"/>
                <wp:positionH relativeFrom="column">
                  <wp:posOffset>623569</wp:posOffset>
                </wp:positionH>
                <wp:positionV relativeFrom="paragraph">
                  <wp:posOffset>175895</wp:posOffset>
                </wp:positionV>
                <wp:extent cx="0" cy="227965"/>
                <wp:effectExtent l="76200" t="0" r="38100" b="38735"/>
                <wp:wrapNone/>
                <wp:docPr id="1684828726"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5ED449" id="Straight Arrow Connector 85" o:spid="_x0000_s1026" type="#_x0000_t32" style="position:absolute;margin-left:49.1pt;margin-top:13.85pt;width:0;height:17.95pt;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">
                <v:stroke endarrow="block"/>
              </v:shape>
            </w:pict>
          </mc:Fallback>
        </mc:AlternateContent>
      </w:r>
      <w:r>
        <w:rPr>
          <w:noProof/>
          <w:rtl/>
          <w:lang w:bidi="ar-SA"/>
        </w:rPr>
        <mc:AlternateContent>
          <mc:Choice Requires="wps">
            <w:drawing>
              <wp:anchor distT="0" distB="0" distL="114299" distR="114299" simplePos="0" relativeHeight="251807744" behindDoc="0" locked="0" layoutInCell="1" allowOverlap="1" wp14:anchorId="5B4F27B4" wp14:editId="4EA7B66A">
                <wp:simplePos x="0" y="0"/>
                <wp:positionH relativeFrom="column">
                  <wp:posOffset>3753484</wp:posOffset>
                </wp:positionH>
                <wp:positionV relativeFrom="paragraph">
                  <wp:posOffset>180340</wp:posOffset>
                </wp:positionV>
                <wp:extent cx="0" cy="227965"/>
                <wp:effectExtent l="76200" t="0" r="38100" b="38735"/>
                <wp:wrapNone/>
                <wp:docPr id="812142566"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C0FDF8" id="Straight Arrow Connector 84" o:spid="_x0000_s1026" type="#_x0000_t32" style="position:absolute;margin-left:295.55pt;margin-top:14.2pt;width:0;height:17.95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">
                <v:stroke endarrow="block"/>
              </v:shape>
            </w:pict>
          </mc:Fallback>
        </mc:AlternateContent>
      </w:r>
      <w:r>
        <w:rPr>
          <w:noProof/>
          <w:rtl/>
          <w:lang w:bidi="ar-SA"/>
        </w:rPr>
        <mc:AlternateContent>
          <mc:Choice Requires="wps">
            <w:drawing>
              <wp:anchor distT="0" distB="0" distL="114299" distR="114299" simplePos="0" relativeHeight="251810816" behindDoc="0" locked="0" layoutInCell="1" allowOverlap="1" wp14:anchorId="36801978" wp14:editId="64FA0E91">
                <wp:simplePos x="0" y="0"/>
                <wp:positionH relativeFrom="column">
                  <wp:posOffset>4800599</wp:posOffset>
                </wp:positionH>
                <wp:positionV relativeFrom="paragraph">
                  <wp:posOffset>180340</wp:posOffset>
                </wp:positionV>
                <wp:extent cx="0" cy="227965"/>
                <wp:effectExtent l="76200" t="0" r="38100" b="38735"/>
                <wp:wrapNone/>
                <wp:docPr id="65449891"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71DF5A" id="Straight Arrow Connector 83" o:spid="_x0000_s1026" type="#_x0000_t32" style="position:absolute;margin-left:378pt;margin-top:14.2pt;width:0;height:17.95pt;z-index:251810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">
                <v:stroke endarrow="block"/>
              </v:shape>
            </w:pict>
          </mc:Fallback>
        </mc:AlternateContent>
      </w:r>
      <w:r>
        <w:rPr>
          <w:noProof/>
          <w:rtl/>
          <w:lang w:bidi="ar-SA"/>
        </w:rPr>
        <mc:AlternateContent>
          <mc:Choice Requires="wps">
            <w:drawing>
              <wp:anchor distT="0" distB="0" distL="114299" distR="114299" simplePos="0" relativeHeight="251804672" behindDoc="0" locked="0" layoutInCell="1" allowOverlap="1" wp14:anchorId="4E39E8B3" wp14:editId="1EAC38B5">
                <wp:simplePos x="0" y="0"/>
                <wp:positionH relativeFrom="column">
                  <wp:posOffset>2699384</wp:posOffset>
                </wp:positionH>
                <wp:positionV relativeFrom="paragraph">
                  <wp:posOffset>180340</wp:posOffset>
                </wp:positionV>
                <wp:extent cx="0" cy="227965"/>
                <wp:effectExtent l="76200" t="0" r="38100" b="38735"/>
                <wp:wrapNone/>
                <wp:docPr id="2133489994"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50196F" id="Straight Arrow Connector 82" o:spid="_x0000_s1026" type="#_x0000_t32" style="position:absolute;margin-left:212.55pt;margin-top:14.2pt;width:0;height:17.95pt;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">
                <v:stroke endarrow="block"/>
              </v:shape>
            </w:pict>
          </mc:Fallback>
        </mc:AlternateContent>
      </w:r>
    </w:p>
    <w:p w14:paraId="4AE5271B" w14:textId="342C3448" w:rsidR="00F24FB4" w:rsidRPr="00DB454C" w:rsidRDefault="00372EEE"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786240" behindDoc="0" locked="0" layoutInCell="1" allowOverlap="1" wp14:anchorId="0B5B8114" wp14:editId="1513D056">
                <wp:simplePos x="0" y="0"/>
                <wp:positionH relativeFrom="column">
                  <wp:posOffset>1282065</wp:posOffset>
                </wp:positionH>
                <wp:positionV relativeFrom="paragraph">
                  <wp:posOffset>74930</wp:posOffset>
                </wp:positionV>
                <wp:extent cx="795655" cy="325120"/>
                <wp:effectExtent l="0" t="0" r="4445" b="0"/>
                <wp:wrapNone/>
                <wp:docPr id="141470383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BF17C0" w14:textId="7A55C7DB" w:rsidR="0022223E" w:rsidRPr="00D27C89" w:rsidRDefault="0022223E" w:rsidP="00893355">
                            <w:pPr>
                              <w:jc w:val="center"/>
                              <w:rPr>
                                <w:rFonts w:cs="B Lotus"/>
                                <w:sz w:val="20"/>
                                <w:szCs w:val="20"/>
                              </w:rPr>
                            </w:pPr>
                            <w:r w:rsidRPr="00D27C89">
                              <w:rPr>
                                <w:rFonts w:cs="B Lotus" w:hint="cs"/>
                                <w:sz w:val="20"/>
                                <w:szCs w:val="20"/>
                                <w:rtl/>
                              </w:rPr>
                              <w:t>بازسازی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1" o:spid="_x0000_s1043" style="position:absolute;left:0;text-align:left;margin-left:100.95pt;margin-top:5.9pt;width:62.65pt;height:25.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" filled="f" strokecolor="black [3213]" strokeweight="1pt">
                <v:path arrowok="t"/>
                <v:textbox>
                  <w:txbxContent>
                    <w:p w14:paraId="26BF17C0" w14:textId="7A55C7DB" w:rsidR="0022223E" w:rsidRPr="00D27C89" w:rsidRDefault="0022223E" w:rsidP="00893355">
                      <w:pPr>
                        <w:jc w:val="center"/>
                        <w:rPr>
                          <w:rFonts w:cs="B Lotus"/>
                          <w:sz w:val="20"/>
                          <w:szCs w:val="20"/>
                        </w:rPr>
                      </w:pPr>
                      <w:r w:rsidRPr="00D27C89">
                        <w:rPr>
                          <w:rFonts w:cs="B Lotus" w:hint="cs"/>
                          <w:sz w:val="20"/>
                          <w:szCs w:val="20"/>
                          <w:rtl/>
                        </w:rPr>
                        <w:t>بازسازی</w:t>
                      </w:r>
                    </w:p>
                  </w:txbxContent>
                </v:textbox>
              </v:rect>
            </w:pict>
          </mc:Fallback>
        </mc:AlternateContent>
      </w:r>
      <w:r>
        <w:rPr>
          <w:noProof/>
          <w:rtl/>
          <w:lang w:bidi="ar-SA"/>
        </w:rPr>
        <mc:AlternateContent>
          <mc:Choice Requires="wps">
            <w:drawing>
              <wp:anchor distT="0" distB="0" distL="114300" distR="114300" simplePos="0" relativeHeight="251789312" behindDoc="0" locked="0" layoutInCell="1" allowOverlap="1" wp14:anchorId="54359FB9" wp14:editId="114FA3CC">
                <wp:simplePos x="0" y="0"/>
                <wp:positionH relativeFrom="column">
                  <wp:posOffset>225425</wp:posOffset>
                </wp:positionH>
                <wp:positionV relativeFrom="paragraph">
                  <wp:posOffset>74930</wp:posOffset>
                </wp:positionV>
                <wp:extent cx="795655" cy="325120"/>
                <wp:effectExtent l="0" t="0" r="4445" b="0"/>
                <wp:wrapNone/>
                <wp:docPr id="5375787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8E112D" w14:textId="1D520608" w:rsidR="0022223E" w:rsidRPr="00D27C89" w:rsidRDefault="0022223E" w:rsidP="00893355">
                            <w:pPr>
                              <w:jc w:val="center"/>
                              <w:rPr>
                                <w:rFonts w:cs="B Lotus"/>
                                <w:sz w:val="20"/>
                                <w:szCs w:val="20"/>
                              </w:rPr>
                            </w:pPr>
                            <w:r w:rsidRPr="00D27C89">
                              <w:rPr>
                                <w:rFonts w:cs="B Lotus" w:hint="cs"/>
                                <w:sz w:val="20"/>
                                <w:szCs w:val="20"/>
                                <w:rtl/>
                              </w:rPr>
                              <w:t>سازگاری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0" o:spid="_x0000_s1044" style="position:absolute;left:0;text-align:left;margin-left:17.75pt;margin-top:5.9pt;width:62.65pt;height:25.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" filled="f" strokecolor="black [3213]" strokeweight="1pt">
                <v:path arrowok="t"/>
                <v:textbox>
                  <w:txbxContent>
                    <w:p w14:paraId="168E112D" w14:textId="1D520608" w:rsidR="0022223E" w:rsidRPr="00D27C89" w:rsidRDefault="0022223E" w:rsidP="00893355">
                      <w:pPr>
                        <w:jc w:val="center"/>
                        <w:rPr>
                          <w:rFonts w:cs="B Lotus"/>
                          <w:sz w:val="20"/>
                          <w:szCs w:val="20"/>
                        </w:rPr>
                      </w:pPr>
                      <w:r w:rsidRPr="00D27C89">
                        <w:rPr>
                          <w:rFonts w:cs="B Lotus" w:hint="cs"/>
                          <w:sz w:val="20"/>
                          <w:szCs w:val="20"/>
                          <w:rtl/>
                        </w:rPr>
                        <w:t>سازگاری</w:t>
                      </w:r>
                    </w:p>
                  </w:txbxContent>
                </v:textbox>
              </v:rect>
            </w:pict>
          </mc:Fallback>
        </mc:AlternateContent>
      </w:r>
      <w:r>
        <w:rPr>
          <w:noProof/>
          <w:rtl/>
          <w:lang w:bidi="ar-SA"/>
        </w:rPr>
        <mc:AlternateContent>
          <mc:Choice Requires="wps">
            <w:drawing>
              <wp:anchor distT="0" distB="0" distL="114300" distR="114300" simplePos="0" relativeHeight="251783168" behindDoc="0" locked="0" layoutInCell="1" allowOverlap="1" wp14:anchorId="6DD3DFE5" wp14:editId="04342E44">
                <wp:simplePos x="0" y="0"/>
                <wp:positionH relativeFrom="column">
                  <wp:posOffset>2305050</wp:posOffset>
                </wp:positionH>
                <wp:positionV relativeFrom="paragraph">
                  <wp:posOffset>59055</wp:posOffset>
                </wp:positionV>
                <wp:extent cx="795655" cy="325120"/>
                <wp:effectExtent l="0" t="0" r="4445" b="0"/>
                <wp:wrapNone/>
                <wp:docPr id="148980928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E22653" w14:textId="2A223345" w:rsidR="0022223E" w:rsidRPr="00D27C89" w:rsidRDefault="0022223E" w:rsidP="00893355">
                            <w:pPr>
                              <w:jc w:val="center"/>
                              <w:rPr>
                                <w:rFonts w:cs="B Lotus"/>
                                <w:b/>
                                <w:bCs/>
                                <w:sz w:val="20"/>
                                <w:szCs w:val="20"/>
                              </w:rPr>
                            </w:pPr>
                            <w:r w:rsidRPr="00D27C89">
                              <w:rPr>
                                <w:rFonts w:cs="B Lotus" w:hint="cs"/>
                                <w:b/>
                                <w:bCs/>
                                <w:sz w:val="20"/>
                                <w:szCs w:val="20"/>
                                <w:rtl/>
                              </w:rPr>
                              <w:t>مرمت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9" o:spid="_x0000_s1045" style="position:absolute;left:0;text-align:left;margin-left:181.5pt;margin-top:4.65pt;width:62.65pt;height:25.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" filled="f" strokecolor="black [3213]" strokeweight="1pt">
                <v:path arrowok="t"/>
                <v:textbox>
                  <w:txbxContent>
                    <w:p w14:paraId="4AE22653" w14:textId="2A223345" w:rsidR="0022223E" w:rsidRPr="00D27C89" w:rsidRDefault="0022223E" w:rsidP="00893355">
                      <w:pPr>
                        <w:jc w:val="center"/>
                        <w:rPr>
                          <w:rFonts w:cs="B Lotus"/>
                          <w:b/>
                          <w:bCs/>
                          <w:sz w:val="20"/>
                          <w:szCs w:val="20"/>
                        </w:rPr>
                      </w:pPr>
                      <w:r w:rsidRPr="00D27C89">
                        <w:rPr>
                          <w:rFonts w:cs="B Lotus" w:hint="cs"/>
                          <w:b/>
                          <w:bCs/>
                          <w:sz w:val="20"/>
                          <w:szCs w:val="20"/>
                          <w:rtl/>
                        </w:rPr>
                        <w:t>مرمت</w:t>
                      </w:r>
                    </w:p>
                  </w:txbxContent>
                </v:textbox>
              </v:rect>
            </w:pict>
          </mc:Fallback>
        </mc:AlternateContent>
      </w:r>
      <w:r>
        <w:rPr>
          <w:noProof/>
          <w:rtl/>
          <w:lang w:bidi="ar-SA"/>
        </w:rPr>
        <mc:AlternateContent>
          <mc:Choice Requires="wps">
            <w:drawing>
              <wp:anchor distT="0" distB="0" distL="114300" distR="114300" simplePos="0" relativeHeight="251780096" behindDoc="0" locked="0" layoutInCell="1" allowOverlap="1" wp14:anchorId="14E9F344" wp14:editId="1F1039AB">
                <wp:simplePos x="0" y="0"/>
                <wp:positionH relativeFrom="column">
                  <wp:posOffset>3355975</wp:posOffset>
                </wp:positionH>
                <wp:positionV relativeFrom="paragraph">
                  <wp:posOffset>78740</wp:posOffset>
                </wp:positionV>
                <wp:extent cx="795655" cy="325120"/>
                <wp:effectExtent l="0" t="0" r="4445" b="0"/>
                <wp:wrapNone/>
                <wp:docPr id="71790833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FBBF51" w14:textId="48BC450B" w:rsidR="0022223E" w:rsidRPr="00D27C89" w:rsidRDefault="0022223E" w:rsidP="00893355">
                            <w:pPr>
                              <w:jc w:val="center"/>
                              <w:rPr>
                                <w:rFonts w:cs="B Lotus"/>
                                <w:b/>
                                <w:bCs/>
                                <w:sz w:val="20"/>
                                <w:szCs w:val="20"/>
                              </w:rPr>
                            </w:pPr>
                            <w:r w:rsidRPr="00D27C89">
                              <w:rPr>
                                <w:rFonts w:cs="B Lotus" w:hint="cs"/>
                                <w:b/>
                                <w:bCs/>
                                <w:sz w:val="20"/>
                                <w:szCs w:val="20"/>
                                <w:rtl/>
                              </w:rPr>
                              <w:t>مراقبت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8" o:spid="_x0000_s1046" style="position:absolute;left:0;text-align:left;margin-left:264.25pt;margin-top:6.2pt;width:62.65pt;height:2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" filled="f" strokecolor="black [3213]" strokeweight="1pt">
                <v:path arrowok="t"/>
                <v:textbox>
                  <w:txbxContent>
                    <w:p w14:paraId="5AFBBF51" w14:textId="48BC450B" w:rsidR="0022223E" w:rsidRPr="00D27C89" w:rsidRDefault="0022223E" w:rsidP="00893355">
                      <w:pPr>
                        <w:jc w:val="center"/>
                        <w:rPr>
                          <w:rFonts w:cs="B Lotus"/>
                          <w:b/>
                          <w:bCs/>
                          <w:sz w:val="20"/>
                          <w:szCs w:val="20"/>
                        </w:rPr>
                      </w:pPr>
                      <w:r w:rsidRPr="00D27C89">
                        <w:rPr>
                          <w:rFonts w:cs="B Lotus" w:hint="cs"/>
                          <w:b/>
                          <w:bCs/>
                          <w:sz w:val="20"/>
                          <w:szCs w:val="20"/>
                          <w:rtl/>
                        </w:rPr>
                        <w:t>مراقبت</w:t>
                      </w:r>
                    </w:p>
                  </w:txbxContent>
                </v:textbox>
              </v:rect>
            </w:pict>
          </mc:Fallback>
        </mc:AlternateContent>
      </w:r>
      <w:r>
        <w:rPr>
          <w:noProof/>
          <w:rtl/>
          <w:lang w:bidi="ar-SA"/>
        </w:rPr>
        <mc:AlternateContent>
          <mc:Choice Requires="wps">
            <w:drawing>
              <wp:anchor distT="0" distB="0" distL="114300" distR="114300" simplePos="0" relativeHeight="251777024" behindDoc="0" locked="0" layoutInCell="1" allowOverlap="1" wp14:anchorId="3D1CF2D6" wp14:editId="3FDD7CF0">
                <wp:simplePos x="0" y="0"/>
                <wp:positionH relativeFrom="column">
                  <wp:posOffset>4410710</wp:posOffset>
                </wp:positionH>
                <wp:positionV relativeFrom="paragraph">
                  <wp:posOffset>78740</wp:posOffset>
                </wp:positionV>
                <wp:extent cx="795655" cy="325120"/>
                <wp:effectExtent l="0" t="0" r="4445" b="0"/>
                <wp:wrapNone/>
                <wp:docPr id="139710282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3251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9D11A2" w14:textId="3963FF42" w:rsidR="0022223E" w:rsidRPr="00D27C89" w:rsidRDefault="0022223E" w:rsidP="00893355">
                            <w:pPr>
                              <w:jc w:val="center"/>
                              <w:rPr>
                                <w:rFonts w:cs="B Lotus"/>
                                <w:sz w:val="20"/>
                                <w:szCs w:val="20"/>
                              </w:rPr>
                            </w:pPr>
                            <w:r w:rsidRPr="00D27C89">
                              <w:rPr>
                                <w:rFonts w:cs="B Lotus" w:hint="cs"/>
                                <w:sz w:val="20"/>
                                <w:szCs w:val="20"/>
                                <w:rtl/>
                              </w:rPr>
                              <w:t>نگهداری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7" o:spid="_x0000_s1047" style="position:absolute;left:0;text-align:left;margin-left:347.3pt;margin-top:6.2pt;width:62.65pt;height:25.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" filled="f" strokecolor="black [3213]" strokeweight="1pt">
                <v:path arrowok="t"/>
                <v:textbox>
                  <w:txbxContent>
                    <w:p w14:paraId="179D11A2" w14:textId="3963FF42" w:rsidR="0022223E" w:rsidRPr="00D27C89" w:rsidRDefault="0022223E" w:rsidP="00893355">
                      <w:pPr>
                        <w:jc w:val="center"/>
                        <w:rPr>
                          <w:rFonts w:cs="B Lotus"/>
                          <w:sz w:val="20"/>
                          <w:szCs w:val="20"/>
                        </w:rPr>
                      </w:pPr>
                      <w:r w:rsidRPr="00D27C89">
                        <w:rPr>
                          <w:rFonts w:cs="B Lotus" w:hint="cs"/>
                          <w:sz w:val="20"/>
                          <w:szCs w:val="20"/>
                          <w:rtl/>
                        </w:rPr>
                        <w:t>نگهداری</w:t>
                      </w:r>
                    </w:p>
                  </w:txbxContent>
                </v:textbox>
              </v:rect>
            </w:pict>
          </mc:Fallback>
        </mc:AlternateContent>
      </w:r>
    </w:p>
    <w:p w14:paraId="06EC42C2" w14:textId="6933B152" w:rsidR="00F24FB4" w:rsidRPr="00DB454C" w:rsidRDefault="00E35E87"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843584" behindDoc="1" locked="0" layoutInCell="1" allowOverlap="1" wp14:anchorId="3B2EA9EE" wp14:editId="015F7ACB">
                <wp:simplePos x="0" y="0"/>
                <wp:positionH relativeFrom="column">
                  <wp:posOffset>3752914</wp:posOffset>
                </wp:positionH>
                <wp:positionV relativeFrom="paragraph">
                  <wp:posOffset>32385</wp:posOffset>
                </wp:positionV>
                <wp:extent cx="0" cy="1259205"/>
                <wp:effectExtent l="0" t="0" r="38100" b="36195"/>
                <wp:wrapNone/>
                <wp:docPr id="414828893"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9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45CD4E" id="AutoShape 138" o:spid="_x0000_s1026" type="#_x0000_t32" style="position:absolute;margin-left:295.5pt;margin-top:2.55pt;width:0;height:99.1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"/>
            </w:pict>
          </mc:Fallback>
        </mc:AlternateContent>
      </w:r>
      <w:r>
        <w:rPr>
          <w:noProof/>
          <w:rtl/>
          <w:lang w:bidi="ar-SA"/>
        </w:rPr>
        <mc:AlternateContent>
          <mc:Choice Requires="wps">
            <w:drawing>
              <wp:anchor distT="0" distB="0" distL="114299" distR="114299" simplePos="0" relativeHeight="251838464" behindDoc="0" locked="0" layoutInCell="1" allowOverlap="1" wp14:anchorId="6B89DA26" wp14:editId="6CA1E658">
                <wp:simplePos x="0" y="0"/>
                <wp:positionH relativeFrom="column">
                  <wp:posOffset>4820984</wp:posOffset>
                </wp:positionH>
                <wp:positionV relativeFrom="paragraph">
                  <wp:posOffset>33655</wp:posOffset>
                </wp:positionV>
                <wp:extent cx="0" cy="250190"/>
                <wp:effectExtent l="0" t="0" r="38100" b="35560"/>
                <wp:wrapNone/>
                <wp:docPr id="1635787674"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51C0E3" id="Straight Arrow Connector 72" o:spid="_x0000_s1026" type="#_x0000_t32" style="position:absolute;margin-left:379.6pt;margin-top:2.65pt;width:0;height:19.7pt;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"/>
            </w:pict>
          </mc:Fallback>
        </mc:AlternateContent>
      </w:r>
      <w:r>
        <w:rPr>
          <w:noProof/>
          <w:rtl/>
          <w:lang w:bidi="ar-SA"/>
        </w:rPr>
        <mc:AlternateContent>
          <mc:Choice Requires="wps">
            <w:drawing>
              <wp:anchor distT="0" distB="0" distL="114299" distR="114299" simplePos="0" relativeHeight="251848704" behindDoc="0" locked="0" layoutInCell="1" allowOverlap="1" wp14:anchorId="17AAA423" wp14:editId="16305B5B">
                <wp:simplePos x="0" y="0"/>
                <wp:positionH relativeFrom="column">
                  <wp:posOffset>2695004</wp:posOffset>
                </wp:positionH>
                <wp:positionV relativeFrom="paragraph">
                  <wp:posOffset>19685</wp:posOffset>
                </wp:positionV>
                <wp:extent cx="0" cy="269875"/>
                <wp:effectExtent l="0" t="0" r="38100" b="34925"/>
                <wp:wrapNone/>
                <wp:docPr id="1376317542"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14551E" id="Straight Arrow Connector 73" o:spid="_x0000_s1026" type="#_x0000_t32" style="position:absolute;margin-left:212.2pt;margin-top:1.55pt;width:0;height:21.25p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"/>
            </w:pict>
          </mc:Fallback>
        </mc:AlternateContent>
      </w:r>
      <w:r>
        <w:rPr>
          <w:noProof/>
          <w:rtl/>
          <w:lang w:bidi="ar-SA"/>
        </w:rPr>
        <mc:AlternateContent>
          <mc:Choice Requires="wps">
            <w:drawing>
              <wp:anchor distT="0" distB="0" distL="114300" distR="114300" simplePos="0" relativeHeight="251876352" behindDoc="0" locked="0" layoutInCell="1" allowOverlap="1" wp14:anchorId="6B89DA26" wp14:editId="724BCB79">
                <wp:simplePos x="0" y="0"/>
                <wp:positionH relativeFrom="column">
                  <wp:posOffset>484886</wp:posOffset>
                </wp:positionH>
                <wp:positionV relativeFrom="paragraph">
                  <wp:posOffset>155893</wp:posOffset>
                </wp:positionV>
                <wp:extent cx="266065" cy="0"/>
                <wp:effectExtent l="0" t="317" r="38417" b="19368"/>
                <wp:wrapNone/>
                <wp:docPr id="1924696681"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6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2612AB" id="AutoShape 122" o:spid="_x0000_s1026" type="#_x0000_t32" style="position:absolute;margin-left:38.2pt;margin-top:12.3pt;width:20.95pt;height:0;rotation:9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"/>
            </w:pict>
          </mc:Fallback>
        </mc:AlternateContent>
      </w:r>
      <w:r>
        <w:rPr>
          <w:noProof/>
          <w:rtl/>
          <w:lang w:bidi="ar-SA"/>
        </w:rPr>
        <mc:AlternateContent>
          <mc:Choice Requires="wps">
            <w:drawing>
              <wp:anchor distT="0" distB="0" distL="114300" distR="114300" simplePos="0" relativeHeight="251823104" behindDoc="0" locked="0" layoutInCell="1" allowOverlap="1" wp14:anchorId="4E1FD2BA" wp14:editId="20962911">
                <wp:simplePos x="0" y="0"/>
                <wp:positionH relativeFrom="column">
                  <wp:posOffset>2112608</wp:posOffset>
                </wp:positionH>
                <wp:positionV relativeFrom="paragraph">
                  <wp:posOffset>300355</wp:posOffset>
                </wp:positionV>
                <wp:extent cx="1222375" cy="541655"/>
                <wp:effectExtent l="0" t="0" r="15875" b="10795"/>
                <wp:wrapNone/>
                <wp:docPr id="42238982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2375" cy="54165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1742B8" w14:textId="2EDA1A9C" w:rsidR="0022223E" w:rsidRPr="00D27C89" w:rsidRDefault="0022223E" w:rsidP="00AE6459">
                            <w:pPr>
                              <w:jc w:val="center"/>
                              <w:rPr>
                                <w:rFonts w:ascii="B Nazanin" w:hAnsi="B Nazanin" w:cs="B Lotus"/>
                                <w:sz w:val="20"/>
                                <w:szCs w:val="20"/>
                                <w:lang w:bidi="ar-SA"/>
                              </w:rPr>
                            </w:pPr>
                            <w:r w:rsidRPr="00D27C89">
                              <w:rPr>
                                <w:rFonts w:ascii="B Nazanin" w:hAnsi="B Nazanin" w:cs="B Lotus" w:hint="cs"/>
                                <w:sz w:val="20"/>
                                <w:szCs w:val="20"/>
                                <w:rtl/>
                              </w:rPr>
                              <w:t>نگهداری از بافت یک مکان و به تأخیر انداختن فساد و ویرانی آن</w:t>
                            </w:r>
                          </w:p>
                          <w:p w14:paraId="0BA1E54C" w14:textId="77777777" w:rsidR="0022223E" w:rsidRPr="00DB454C" w:rsidRDefault="0022223E" w:rsidP="00AE6459">
                            <w:pPr>
                              <w:jc w:val="center"/>
                              <w:rPr>
                                <w:rFonts w:cs="B Mit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48" style="position:absolute;left:0;text-align:left;margin-left:166.35pt;margin-top:23.65pt;width:96.25pt;height:42.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" filled="f" strokecolor="black [3213]" strokeweight="1pt">
                <v:path arrowok="t"/>
                <v:textbox>
                  <w:txbxContent>
                    <w:p w14:paraId="791742B8" w14:textId="2EDA1A9C" w:rsidR="0022223E" w:rsidRPr="00D27C89" w:rsidRDefault="0022223E" w:rsidP="00AE6459">
                      <w:pPr>
                        <w:jc w:val="center"/>
                        <w:rPr>
                          <w:rFonts w:ascii="B Nazanin" w:hAnsi="B Nazanin" w:cs="B Lotus"/>
                          <w:sz w:val="20"/>
                          <w:szCs w:val="20"/>
                          <w:lang w:bidi="ar-SA"/>
                        </w:rPr>
                      </w:pPr>
                      <w:r w:rsidRPr="00D27C89">
                        <w:rPr>
                          <w:rFonts w:ascii="B Nazanin" w:hAnsi="B Nazanin" w:cs="B Lotus" w:hint="cs"/>
                          <w:sz w:val="20"/>
                          <w:szCs w:val="20"/>
                          <w:rtl/>
                        </w:rPr>
                        <w:t>نگهداری از بافت یک مکان و به تأخیر انداختن فساد و ویرانی آن</w:t>
                      </w:r>
                    </w:p>
                    <w:p w14:paraId="0BA1E54C" w14:textId="77777777" w:rsidR="0022223E" w:rsidRPr="00DB454C" w:rsidRDefault="0022223E" w:rsidP="00AE6459">
                      <w:pPr>
                        <w:jc w:val="center"/>
                        <w:rPr>
                          <w:rFonts w:cs="B Mitra"/>
                        </w:rPr>
                      </w:pPr>
                    </w:p>
                  </w:txbxContent>
                </v:textbox>
              </v:rect>
            </w:pict>
          </mc:Fallback>
        </mc:AlternateContent>
      </w:r>
      <w:r w:rsidR="00372EEE">
        <w:rPr>
          <w:noProof/>
          <w:rtl/>
          <w:lang w:bidi="ar-SA"/>
        </w:rPr>
        <mc:AlternateContent>
          <mc:Choice Requires="wps">
            <w:drawing>
              <wp:anchor distT="0" distB="0" distL="114300" distR="114300" simplePos="0" relativeHeight="251833344" behindDoc="1" locked="0" layoutInCell="1" allowOverlap="1" wp14:anchorId="42CAEBC2" wp14:editId="636362A1">
                <wp:simplePos x="0" y="0"/>
                <wp:positionH relativeFrom="column">
                  <wp:posOffset>10795</wp:posOffset>
                </wp:positionH>
                <wp:positionV relativeFrom="paragraph">
                  <wp:posOffset>285115</wp:posOffset>
                </wp:positionV>
                <wp:extent cx="1143000" cy="563880"/>
                <wp:effectExtent l="0" t="0" r="0" b="7620"/>
                <wp:wrapSquare wrapText="bothSides"/>
                <wp:docPr id="37065282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56388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71D36F" w14:textId="77777777" w:rsidR="0022223E" w:rsidRPr="00D27C89" w:rsidRDefault="0022223E" w:rsidP="005D3575">
                            <w:pPr>
                              <w:jc w:val="center"/>
                              <w:rPr>
                                <w:rFonts w:ascii="B Nazanin" w:hAnsi="B Nazanin" w:cs="B Lotus"/>
                                <w:sz w:val="20"/>
                                <w:szCs w:val="20"/>
                                <w:lang w:bidi="ar-SA"/>
                              </w:rPr>
                            </w:pPr>
                            <w:r w:rsidRPr="00D27C89">
                              <w:rPr>
                                <w:rFonts w:ascii="B Nazanin" w:hAnsi="B Nazanin" w:cs="B Lotus" w:hint="cs"/>
                                <w:sz w:val="20"/>
                                <w:szCs w:val="20"/>
                                <w:rtl/>
                              </w:rPr>
                              <w:t>تعدیل و تبدیل یک مکان</w:t>
                            </w:r>
                          </w:p>
                          <w:p w14:paraId="0CD62D68" w14:textId="18D96E86" w:rsidR="0022223E" w:rsidRPr="00DB454C" w:rsidRDefault="0022223E" w:rsidP="005D3575">
                            <w:pPr>
                              <w:rPr>
                                <w:rFonts w:cs="B Mit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49" style="position:absolute;left:0;text-align:left;margin-left:.85pt;margin-top:22.45pt;width:90pt;height:44.4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" fillcolor="white [3212]" strokecolor="black [3213]" strokeweight="1pt">
                <v:path arrowok="t"/>
                <v:textbox>
                  <w:txbxContent>
                    <w:p w14:paraId="6871D36F" w14:textId="77777777" w:rsidR="0022223E" w:rsidRPr="00D27C89" w:rsidRDefault="0022223E" w:rsidP="005D3575">
                      <w:pPr>
                        <w:jc w:val="center"/>
                        <w:rPr>
                          <w:rFonts w:ascii="B Nazanin" w:hAnsi="B Nazanin" w:cs="B Lotus"/>
                          <w:sz w:val="20"/>
                          <w:szCs w:val="20"/>
                          <w:lang w:bidi="ar-SA"/>
                        </w:rPr>
                      </w:pPr>
                      <w:r w:rsidRPr="00D27C89">
                        <w:rPr>
                          <w:rFonts w:ascii="B Nazanin" w:hAnsi="B Nazanin" w:cs="B Lotus" w:hint="cs"/>
                          <w:sz w:val="20"/>
                          <w:szCs w:val="20"/>
                          <w:rtl/>
                        </w:rPr>
                        <w:t>تعدیل و تبدیل یک مکان</w:t>
                      </w:r>
                    </w:p>
                    <w:p w14:paraId="0CD62D68" w14:textId="18D96E86" w:rsidR="0022223E" w:rsidRPr="00DB454C" w:rsidRDefault="0022223E" w:rsidP="005D3575">
                      <w:pPr>
                        <w:rPr>
                          <w:rFonts w:cs="B Mitra"/>
                        </w:rPr>
                      </w:pPr>
                    </w:p>
                  </w:txbxContent>
                </v:textbox>
                <w10:wrap type="square"/>
              </v:rect>
            </w:pict>
          </mc:Fallback>
        </mc:AlternateContent>
      </w:r>
    </w:p>
    <w:p w14:paraId="745779B6" w14:textId="4521F128" w:rsidR="00893355" w:rsidRPr="00DB454C" w:rsidRDefault="00C14974"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852800" behindDoc="1" locked="0" layoutInCell="1" allowOverlap="1" wp14:anchorId="4F5177DB" wp14:editId="61604D26">
                <wp:simplePos x="0" y="0"/>
                <wp:positionH relativeFrom="column">
                  <wp:posOffset>1088454</wp:posOffset>
                </wp:positionH>
                <wp:positionV relativeFrom="paragraph">
                  <wp:posOffset>284480</wp:posOffset>
                </wp:positionV>
                <wp:extent cx="1236345" cy="635"/>
                <wp:effectExtent l="8255" t="0" r="29210" b="29210"/>
                <wp:wrapNone/>
                <wp:docPr id="654182521"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36345" cy="635"/>
                        </a:xfrm>
                        <a:prstGeom prst="bentConnector3">
                          <a:avLst>
                            <a:gd name="adj1" fmla="val 49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AB4FC6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2" o:spid="_x0000_s1026" type="#_x0000_t34" style="position:absolute;margin-left:85.7pt;margin-top:22.4pt;width:97.35pt;height:.05pt;rotation:90;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" adj="10794"/>
            </w:pict>
          </mc:Fallback>
        </mc:AlternateContent>
      </w:r>
    </w:p>
    <w:p w14:paraId="44B95DA0" w14:textId="2AFC4288" w:rsidR="00F24FB4" w:rsidRPr="00DB454C" w:rsidRDefault="00F24FB4" w:rsidP="00AA2737">
      <w:pPr>
        <w:spacing w:line="240" w:lineRule="auto"/>
        <w:jc w:val="lowKashida"/>
        <w:rPr>
          <w:rFonts w:cs="B Mitra"/>
          <w:sz w:val="24"/>
          <w:szCs w:val="24"/>
          <w:rtl/>
        </w:rPr>
      </w:pPr>
    </w:p>
    <w:p w14:paraId="4B51AA15" w14:textId="2A911447" w:rsidR="00CE7602" w:rsidRDefault="0033552A" w:rsidP="00AA2737">
      <w:pPr>
        <w:spacing w:line="240" w:lineRule="auto"/>
        <w:jc w:val="lowKashida"/>
        <w:rPr>
          <w:rFonts w:cs="B Mitra"/>
          <w:sz w:val="24"/>
          <w:szCs w:val="24"/>
          <w:rtl/>
        </w:rPr>
      </w:pPr>
      <w:r>
        <w:rPr>
          <w:noProof/>
          <w:rtl/>
          <w:lang w:bidi="ar-SA"/>
        </w:rPr>
        <mc:AlternateContent>
          <mc:Choice Requires="wps">
            <w:drawing>
              <wp:anchor distT="0" distB="0" distL="114300" distR="114300" simplePos="0" relativeHeight="251817984" behindDoc="0" locked="0" layoutInCell="1" allowOverlap="1" wp14:anchorId="63EABFC0" wp14:editId="0AAA898A">
                <wp:simplePos x="0" y="0"/>
                <wp:positionH relativeFrom="column">
                  <wp:posOffset>5041265</wp:posOffset>
                </wp:positionH>
                <wp:positionV relativeFrom="paragraph">
                  <wp:posOffset>95885</wp:posOffset>
                </wp:positionV>
                <wp:extent cx="1057275" cy="541655"/>
                <wp:effectExtent l="0" t="0" r="9525" b="0"/>
                <wp:wrapNone/>
                <wp:docPr id="197361694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54165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32ACD3" w14:textId="21B10E62" w:rsidR="0022223E" w:rsidRPr="00C33DCC" w:rsidRDefault="0022223E" w:rsidP="00AE6459">
                            <w:pPr>
                              <w:jc w:val="center"/>
                              <w:rPr>
                                <w:rFonts w:ascii="B Nazanin" w:hAnsi="B Nazanin" w:cs="B Mitra"/>
                                <w:color w:val="000000" w:themeColor="text1"/>
                                <w:sz w:val="18"/>
                                <w:szCs w:val="18"/>
                              </w:rPr>
                            </w:pPr>
                            <w:r w:rsidRPr="00D27C89">
                              <w:rPr>
                                <w:rFonts w:ascii="B Nazanin" w:hAnsi="B Nazanin" w:cs="B Lotus" w:hint="cs"/>
                                <w:color w:val="000000" w:themeColor="text1"/>
                                <w:sz w:val="20"/>
                                <w:szCs w:val="20"/>
                                <w:rtl/>
                              </w:rPr>
                              <w:t>مراقبت، حفظ دائمی بافت، محتوا و جایگاه قرارگیری</w:t>
                            </w:r>
                            <w:r w:rsidRPr="00D27C89">
                              <w:rPr>
                                <w:rFonts w:ascii="B Nazanin" w:hAnsi="B Nazanin" w:cs="B Mitra" w:hint="cs"/>
                                <w:color w:val="000000" w:themeColor="text1"/>
                                <w:sz w:val="20"/>
                                <w:szCs w:val="20"/>
                                <w:rtl/>
                              </w:rPr>
                              <w:t xml:space="preserve"> </w:t>
                            </w:r>
                            <w:r w:rsidRPr="00C33DCC">
                              <w:rPr>
                                <w:rFonts w:ascii="B Nazanin" w:hAnsi="B Nazanin" w:cs="B Mitra" w:hint="cs"/>
                                <w:color w:val="000000" w:themeColor="text1"/>
                                <w:sz w:val="18"/>
                                <w:szCs w:val="18"/>
                                <w:rtl/>
                              </w:rPr>
                              <w:t xml:space="preserve">مکان </w:t>
                            </w:r>
                          </w:p>
                          <w:p w14:paraId="1AF46C07" w14:textId="77777777" w:rsidR="0022223E" w:rsidRPr="00DB454C" w:rsidRDefault="0022223E" w:rsidP="00AE6459">
                            <w:pPr>
                              <w:jc w:val="center"/>
                              <w:rPr>
                                <w:rFonts w:cs="B Mit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50" style="position:absolute;left:0;text-align:left;margin-left:396.95pt;margin-top:7.55pt;width:83.25pt;height:42.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" fillcolor="white [3212]" strokecolor="black [3213]" strokeweight="1pt">
                <v:path arrowok="t"/>
                <v:textbox>
                  <w:txbxContent>
                    <w:p w14:paraId="2732ACD3" w14:textId="21B10E62" w:rsidR="0022223E" w:rsidRPr="00C33DCC" w:rsidRDefault="0022223E" w:rsidP="00AE6459">
                      <w:pPr>
                        <w:jc w:val="center"/>
                        <w:rPr>
                          <w:rFonts w:ascii="B Nazanin" w:hAnsi="B Nazanin" w:cs="B Mitra"/>
                          <w:color w:val="000000" w:themeColor="text1"/>
                          <w:sz w:val="18"/>
                          <w:szCs w:val="18"/>
                        </w:rPr>
                      </w:pPr>
                      <w:r w:rsidRPr="00D27C89">
                        <w:rPr>
                          <w:rFonts w:ascii="B Nazanin" w:hAnsi="B Nazanin" w:cs="B Lotus" w:hint="cs"/>
                          <w:color w:val="000000" w:themeColor="text1"/>
                          <w:sz w:val="20"/>
                          <w:szCs w:val="20"/>
                          <w:rtl/>
                        </w:rPr>
                        <w:t>مراقبت، حفظ دائمی بافت، محتوا و جایگاه قرارگیری</w:t>
                      </w:r>
                      <w:r w:rsidRPr="00D27C89">
                        <w:rPr>
                          <w:rFonts w:ascii="B Nazanin" w:hAnsi="B Nazanin" w:cs="B Mitra" w:hint="cs"/>
                          <w:color w:val="000000" w:themeColor="text1"/>
                          <w:sz w:val="20"/>
                          <w:szCs w:val="20"/>
                          <w:rtl/>
                        </w:rPr>
                        <w:t xml:space="preserve"> </w:t>
                      </w:r>
                      <w:r w:rsidRPr="00C33DCC">
                        <w:rPr>
                          <w:rFonts w:ascii="B Nazanin" w:hAnsi="B Nazanin" w:cs="B Mitra" w:hint="cs"/>
                          <w:color w:val="000000" w:themeColor="text1"/>
                          <w:sz w:val="18"/>
                          <w:szCs w:val="18"/>
                          <w:rtl/>
                        </w:rPr>
                        <w:t xml:space="preserve">مکان </w:t>
                      </w:r>
                    </w:p>
                    <w:p w14:paraId="1AF46C07" w14:textId="77777777" w:rsidR="0022223E" w:rsidRPr="00DB454C" w:rsidRDefault="0022223E" w:rsidP="00AE6459">
                      <w:pPr>
                        <w:jc w:val="center"/>
                        <w:rPr>
                          <w:rFonts w:cs="B Mitra"/>
                        </w:rPr>
                      </w:pPr>
                    </w:p>
                  </w:txbxContent>
                </v:textbox>
              </v:rect>
            </w:pict>
          </mc:Fallback>
        </mc:AlternateContent>
      </w:r>
      <w:r w:rsidR="00372EEE">
        <w:rPr>
          <w:noProof/>
          <w:rtl/>
          <w:lang w:bidi="ar-SA"/>
        </w:rPr>
        <mc:AlternateContent>
          <mc:Choice Requires="wps">
            <w:drawing>
              <wp:anchor distT="0" distB="0" distL="114300" distR="114300" simplePos="0" relativeHeight="251829248" behindDoc="0" locked="0" layoutInCell="1" allowOverlap="1" wp14:anchorId="4C730E6D" wp14:editId="123C887B">
                <wp:simplePos x="0" y="0"/>
                <wp:positionH relativeFrom="column">
                  <wp:posOffset>1120775</wp:posOffset>
                </wp:positionH>
                <wp:positionV relativeFrom="paragraph">
                  <wp:posOffset>85090</wp:posOffset>
                </wp:positionV>
                <wp:extent cx="1237615" cy="528320"/>
                <wp:effectExtent l="0" t="0" r="635" b="5080"/>
                <wp:wrapNone/>
                <wp:docPr id="205494718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7615" cy="52832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978373" w14:textId="7AAD0E9C" w:rsidR="0022223E" w:rsidRPr="00D27C89" w:rsidRDefault="0022223E" w:rsidP="00CE7602">
                            <w:pPr>
                              <w:jc w:val="center"/>
                              <w:rPr>
                                <w:rFonts w:ascii="B Nazanin" w:hAnsi="B Nazanin" w:cs="B Lotus"/>
                                <w:sz w:val="20"/>
                                <w:szCs w:val="20"/>
                              </w:rPr>
                            </w:pPr>
                            <w:r w:rsidRPr="00D27C89">
                              <w:rPr>
                                <w:rFonts w:ascii="B Nazanin" w:hAnsi="B Nazanin" w:cs="B Lotus" w:hint="cs"/>
                                <w:sz w:val="20"/>
                                <w:szCs w:val="20"/>
                                <w:rtl/>
                              </w:rPr>
                              <w:t>بازگردانی یک مکان به وضعیت شناخته‌شده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51" style="position:absolute;left:0;text-align:left;margin-left:88.25pt;margin-top:6.7pt;width:97.45pt;height:4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" fillcolor="white [3212]" strokecolor="black [3213]" strokeweight="1pt">
                <v:path arrowok="t"/>
                <v:textbox>
                  <w:txbxContent>
                    <w:p w14:paraId="34978373" w14:textId="7AAD0E9C" w:rsidR="0022223E" w:rsidRPr="00D27C89" w:rsidRDefault="0022223E" w:rsidP="00CE7602">
                      <w:pPr>
                        <w:jc w:val="center"/>
                        <w:rPr>
                          <w:rFonts w:ascii="B Nazanin" w:hAnsi="B Nazanin" w:cs="B Lotus"/>
                          <w:sz w:val="20"/>
                          <w:szCs w:val="20"/>
                        </w:rPr>
                      </w:pPr>
                      <w:r w:rsidRPr="00D27C89">
                        <w:rPr>
                          <w:rFonts w:ascii="B Nazanin" w:hAnsi="B Nazanin" w:cs="B Lotus" w:hint="cs"/>
                          <w:sz w:val="20"/>
                          <w:szCs w:val="20"/>
                          <w:rtl/>
                        </w:rPr>
                        <w:t>بازگردانی یک مکان به وضعیت شناخته‌شده</w:t>
                      </w:r>
                    </w:p>
                  </w:txbxContent>
                </v:textbox>
              </v:rect>
            </w:pict>
          </mc:Fallback>
        </mc:AlternateContent>
      </w:r>
      <w:r w:rsidR="00372EEE">
        <w:rPr>
          <w:noProof/>
          <w:rtl/>
          <w:lang w:bidi="ar-SA"/>
        </w:rPr>
        <mc:AlternateContent>
          <mc:Choice Requires="wps">
            <w:drawing>
              <wp:anchor distT="0" distB="0" distL="114300" distR="114300" simplePos="0" relativeHeight="251826176" behindDoc="0" locked="0" layoutInCell="1" allowOverlap="1" wp14:anchorId="0FDC9387" wp14:editId="7843670E">
                <wp:simplePos x="0" y="0"/>
                <wp:positionH relativeFrom="column">
                  <wp:posOffset>3225800</wp:posOffset>
                </wp:positionH>
                <wp:positionV relativeFrom="paragraph">
                  <wp:posOffset>85090</wp:posOffset>
                </wp:positionV>
                <wp:extent cx="1114425" cy="528320"/>
                <wp:effectExtent l="0" t="0" r="9525" b="5080"/>
                <wp:wrapNone/>
                <wp:docPr id="202174353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52832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4B1C44" w14:textId="77777777" w:rsidR="0022223E" w:rsidRPr="00D27C89" w:rsidRDefault="0022223E" w:rsidP="00AE6459">
                            <w:pPr>
                              <w:jc w:val="center"/>
                              <w:rPr>
                                <w:rFonts w:ascii="B Nazanin" w:hAnsi="B Nazanin" w:cs="B Lotus"/>
                                <w:color w:val="000000" w:themeColor="text1"/>
                                <w:sz w:val="20"/>
                                <w:szCs w:val="20"/>
                              </w:rPr>
                            </w:pPr>
                            <w:r w:rsidRPr="00D27C89">
                              <w:rPr>
                                <w:rFonts w:ascii="B Nazanin" w:hAnsi="B Nazanin" w:cs="B Lotus" w:hint="cs"/>
                                <w:color w:val="000000" w:themeColor="text1"/>
                                <w:sz w:val="20"/>
                                <w:szCs w:val="20"/>
                                <w:rtl/>
                              </w:rPr>
                              <w:t>بازگردانی بافت موجود یک مکان به وضعیت قبلی</w:t>
                            </w:r>
                          </w:p>
                          <w:p w14:paraId="4606BABA" w14:textId="77777777" w:rsidR="0022223E" w:rsidRPr="00DB454C" w:rsidRDefault="0022223E" w:rsidP="00AE6459">
                            <w:pPr>
                              <w:jc w:val="center"/>
                              <w:rPr>
                                <w:rFonts w:cs="B Mitr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52" style="position:absolute;left:0;text-align:left;margin-left:254pt;margin-top:6.7pt;width:87.75pt;height:41.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" fillcolor="white [3212]" strokecolor="black [3213]" strokeweight="1pt">
                <v:path arrowok="t"/>
                <v:textbox>
                  <w:txbxContent>
                    <w:p w14:paraId="684B1C44" w14:textId="77777777" w:rsidR="0022223E" w:rsidRPr="00D27C89" w:rsidRDefault="0022223E" w:rsidP="00AE6459">
                      <w:pPr>
                        <w:jc w:val="center"/>
                        <w:rPr>
                          <w:rFonts w:ascii="B Nazanin" w:hAnsi="B Nazanin" w:cs="B Lotus"/>
                          <w:color w:val="000000" w:themeColor="text1"/>
                          <w:sz w:val="20"/>
                          <w:szCs w:val="20"/>
                        </w:rPr>
                      </w:pPr>
                      <w:r w:rsidRPr="00D27C89">
                        <w:rPr>
                          <w:rFonts w:ascii="B Nazanin" w:hAnsi="B Nazanin" w:cs="B Lotus" w:hint="cs"/>
                          <w:color w:val="000000" w:themeColor="text1"/>
                          <w:sz w:val="20"/>
                          <w:szCs w:val="20"/>
                          <w:rtl/>
                        </w:rPr>
                        <w:t>بازگردانی بافت موجود یک مکان به وضعیت قبلی</w:t>
                      </w:r>
                    </w:p>
                    <w:p w14:paraId="4606BABA" w14:textId="77777777" w:rsidR="0022223E" w:rsidRPr="00DB454C" w:rsidRDefault="0022223E" w:rsidP="00AE6459">
                      <w:pPr>
                        <w:jc w:val="center"/>
                        <w:rPr>
                          <w:rFonts w:cs="B Mitra"/>
                        </w:rPr>
                      </w:pPr>
                    </w:p>
                  </w:txbxContent>
                </v:textbox>
              </v:rect>
            </w:pict>
          </mc:Fallback>
        </mc:AlternateContent>
      </w:r>
    </w:p>
    <w:p w14:paraId="73FF24ED" w14:textId="0DCEF367" w:rsidR="00C14974" w:rsidRPr="0033552A" w:rsidRDefault="00C14974" w:rsidP="00AA2737">
      <w:pPr>
        <w:spacing w:line="240" w:lineRule="auto"/>
        <w:jc w:val="center"/>
        <w:rPr>
          <w:rFonts w:ascii="IRANSans" w:hAnsi="IRANSans" w:cs="B Lotus"/>
          <w:sz w:val="8"/>
          <w:szCs w:val="4"/>
          <w:rtl/>
        </w:rPr>
      </w:pPr>
    </w:p>
    <w:p w14:paraId="575C73A2" w14:textId="77777777" w:rsidR="00E35E87" w:rsidRPr="0033552A" w:rsidRDefault="00E35E87" w:rsidP="00AA2737">
      <w:pPr>
        <w:spacing w:line="240" w:lineRule="auto"/>
        <w:jc w:val="center"/>
        <w:rPr>
          <w:rFonts w:ascii="IRANSans" w:hAnsi="IRANSans" w:cs="B Lotus"/>
          <w:sz w:val="8"/>
          <w:szCs w:val="8"/>
          <w:rtl/>
        </w:rPr>
      </w:pPr>
    </w:p>
    <w:p w14:paraId="49CD45E4" w14:textId="310F7133" w:rsidR="00E647B0" w:rsidRDefault="00694059" w:rsidP="00AA2737">
      <w:pPr>
        <w:spacing w:line="240" w:lineRule="auto"/>
        <w:jc w:val="center"/>
        <w:rPr>
          <w:rFonts w:asciiTheme="majorBidi" w:hAnsiTheme="majorBidi" w:cs="B Lotus"/>
          <w:sz w:val="20"/>
          <w:szCs w:val="20"/>
          <w:rtl/>
        </w:rPr>
      </w:pPr>
      <w:r w:rsidRPr="0033552A">
        <w:rPr>
          <w:rFonts w:ascii="IRANSans" w:hAnsi="IRANSans" w:cs="B Lotus"/>
          <w:b/>
          <w:bCs/>
          <w:sz w:val="20"/>
          <w:szCs w:val="20"/>
          <w:rtl/>
        </w:rPr>
        <w:t>نمودار 2</w:t>
      </w:r>
      <w:r w:rsidR="00785749" w:rsidRPr="0033552A">
        <w:rPr>
          <w:rFonts w:ascii="IRANSans" w:hAnsi="IRANSans" w:cs="B Lotus" w:hint="cs"/>
          <w:b/>
          <w:bCs/>
          <w:sz w:val="20"/>
          <w:szCs w:val="20"/>
          <w:rtl/>
        </w:rPr>
        <w:t>.</w:t>
      </w:r>
      <w:r w:rsidR="00785749" w:rsidRPr="00D27C89">
        <w:rPr>
          <w:rFonts w:ascii="IRANSans" w:hAnsi="IRANSans" w:cs="B Lotus" w:hint="cs"/>
          <w:sz w:val="20"/>
          <w:szCs w:val="20"/>
          <w:rtl/>
        </w:rPr>
        <w:t xml:space="preserve"> م</w:t>
      </w:r>
      <w:r w:rsidR="00785749" w:rsidRPr="00D27C89">
        <w:rPr>
          <w:rFonts w:ascii="IRANSans" w:hAnsi="IRANSans" w:cs="B Lotus"/>
          <w:sz w:val="20"/>
          <w:szCs w:val="20"/>
          <w:rtl/>
        </w:rPr>
        <w:t>عیارهای</w:t>
      </w:r>
      <w:r w:rsidR="00785749" w:rsidRPr="00D27C89">
        <w:rPr>
          <w:rFonts w:ascii="IRANSans" w:hAnsi="IRANSans" w:cs="B Lotus" w:hint="cs"/>
          <w:sz w:val="20"/>
          <w:szCs w:val="20"/>
          <w:rtl/>
        </w:rPr>
        <w:t xml:space="preserve"> باززنده</w:t>
      </w:r>
      <w:r w:rsidR="00E70292" w:rsidRPr="00D27C89">
        <w:rPr>
          <w:rFonts w:ascii="IRANSans" w:hAnsi="IRANSans" w:cs="B Lotus" w:hint="cs"/>
          <w:sz w:val="20"/>
          <w:szCs w:val="20"/>
          <w:rtl/>
        </w:rPr>
        <w:t>‌</w:t>
      </w:r>
      <w:r w:rsidR="00785749" w:rsidRPr="00D27C89">
        <w:rPr>
          <w:rFonts w:ascii="IRANSans" w:hAnsi="IRANSans" w:cs="B Lotus" w:hint="cs"/>
          <w:sz w:val="20"/>
          <w:szCs w:val="20"/>
          <w:rtl/>
        </w:rPr>
        <w:t>سازي</w:t>
      </w:r>
      <w:r w:rsidR="00785749" w:rsidRPr="00D27C89">
        <w:rPr>
          <w:rFonts w:ascii="IRANSans" w:hAnsi="IRANSans" w:cs="B Lotus"/>
          <w:sz w:val="20"/>
          <w:szCs w:val="20"/>
          <w:rtl/>
        </w:rPr>
        <w:t xml:space="preserve"> (</w:t>
      </w:r>
      <w:r w:rsidR="00785749" w:rsidRPr="00D27C89">
        <w:rPr>
          <w:rFonts w:ascii="IRANSans" w:hAnsi="IRANSans" w:cs="B Lotus" w:hint="cs"/>
          <w:sz w:val="20"/>
          <w:szCs w:val="20"/>
          <w:rtl/>
        </w:rPr>
        <w:t xml:space="preserve">منبع: نگارندگان برگرفته </w:t>
      </w:r>
      <w:r w:rsidR="00CA0AC6" w:rsidRPr="00D27C89">
        <w:rPr>
          <w:rFonts w:asciiTheme="majorBidi" w:hAnsiTheme="majorBidi" w:cs="B Lotus" w:hint="cs"/>
          <w:sz w:val="20"/>
          <w:szCs w:val="20"/>
          <w:rtl/>
        </w:rPr>
        <w:t>از امين‌بيدختي</w:t>
      </w:r>
      <w:r w:rsidR="00AD0EC0">
        <w:rPr>
          <w:rFonts w:asciiTheme="majorBidi" w:hAnsiTheme="majorBidi" w:cs="B Lotus" w:hint="cs"/>
          <w:sz w:val="20"/>
          <w:szCs w:val="20"/>
          <w:rtl/>
        </w:rPr>
        <w:t xml:space="preserve"> و</w:t>
      </w:r>
      <w:r w:rsidR="00026E81" w:rsidRPr="00D27C89">
        <w:rPr>
          <w:rFonts w:asciiTheme="majorBidi" w:hAnsiTheme="majorBidi" w:cs="B Lotus" w:hint="cs"/>
          <w:sz w:val="20"/>
          <w:szCs w:val="20"/>
          <w:rtl/>
        </w:rPr>
        <w:t xml:space="preserve"> </w:t>
      </w:r>
      <w:r w:rsidR="00AE3627">
        <w:rPr>
          <w:rFonts w:asciiTheme="majorBidi" w:hAnsiTheme="majorBidi" w:cs="B Lotus" w:hint="cs"/>
          <w:sz w:val="20"/>
          <w:szCs w:val="20"/>
          <w:rtl/>
        </w:rPr>
        <w:t>شریفی</w:t>
      </w:r>
      <w:r w:rsidR="00026E81" w:rsidRPr="00D27C89">
        <w:rPr>
          <w:rFonts w:asciiTheme="majorBidi" w:hAnsiTheme="majorBidi" w:cs="B Lotus" w:hint="cs"/>
          <w:sz w:val="20"/>
          <w:szCs w:val="20"/>
          <w:rtl/>
        </w:rPr>
        <w:t>، 1394)</w:t>
      </w:r>
    </w:p>
    <w:p w14:paraId="1E56A29B" w14:textId="77777777" w:rsidR="00C14974" w:rsidRPr="0033552A" w:rsidRDefault="00C14974" w:rsidP="00AA2737">
      <w:pPr>
        <w:spacing w:line="240" w:lineRule="auto"/>
        <w:jc w:val="center"/>
        <w:rPr>
          <w:rFonts w:ascii="IRANSans" w:hAnsi="IRANSans" w:cs="B Lotus"/>
          <w:sz w:val="8"/>
          <w:szCs w:val="6"/>
        </w:rPr>
      </w:pPr>
    </w:p>
    <w:p w14:paraId="4AA0E0EC" w14:textId="3AD8FE22" w:rsidR="00D8282B" w:rsidRPr="00FF2E9E" w:rsidRDefault="0081107C" w:rsidP="00AA2737">
      <w:pPr>
        <w:spacing w:line="240" w:lineRule="auto"/>
        <w:rPr>
          <w:rFonts w:ascii="IRANSans" w:hAnsi="IRANSans" w:cs="B Zar"/>
          <w:b/>
          <w:bCs/>
          <w:sz w:val="24"/>
          <w:szCs w:val="24"/>
          <w:rtl/>
        </w:rPr>
      </w:pPr>
      <w:r w:rsidRPr="00FF2E9E">
        <w:rPr>
          <w:rFonts w:ascii="IRANSans" w:hAnsi="IRANSans" w:cs="B Zar" w:hint="cs"/>
          <w:b/>
          <w:bCs/>
          <w:sz w:val="24"/>
          <w:szCs w:val="24"/>
          <w:rtl/>
        </w:rPr>
        <w:t>2</w:t>
      </w:r>
      <w:r w:rsidR="00BC43C3" w:rsidRPr="00FF2E9E">
        <w:rPr>
          <w:rFonts w:ascii="IRANSans" w:hAnsi="IRANSans" w:cs="B Zar" w:hint="cs"/>
          <w:b/>
          <w:bCs/>
          <w:sz w:val="24"/>
          <w:szCs w:val="24"/>
          <w:rtl/>
        </w:rPr>
        <w:t xml:space="preserve">- 5 </w:t>
      </w:r>
      <w:r w:rsidR="004C2E1D" w:rsidRPr="00FF2E9E">
        <w:rPr>
          <w:rFonts w:ascii="IRANSans" w:hAnsi="IRANSans" w:cs="B Zar" w:hint="cs"/>
          <w:b/>
          <w:bCs/>
          <w:sz w:val="24"/>
          <w:szCs w:val="24"/>
          <w:rtl/>
        </w:rPr>
        <w:t>معیارهای تغییر کاربری فضا با رویکرد باززنده</w:t>
      </w:r>
      <w:r w:rsidR="00CC506C" w:rsidRPr="00FF2E9E">
        <w:rPr>
          <w:rFonts w:ascii="IRANSans" w:hAnsi="IRANSans" w:cs="B Zar" w:hint="cs"/>
          <w:b/>
          <w:bCs/>
          <w:sz w:val="24"/>
          <w:szCs w:val="24"/>
          <w:rtl/>
        </w:rPr>
        <w:t>‌</w:t>
      </w:r>
      <w:r w:rsidR="004C2E1D" w:rsidRPr="00FF2E9E">
        <w:rPr>
          <w:rFonts w:ascii="IRANSans" w:hAnsi="IRANSans" w:cs="B Zar" w:hint="cs"/>
          <w:b/>
          <w:bCs/>
          <w:sz w:val="24"/>
          <w:szCs w:val="24"/>
          <w:rtl/>
        </w:rPr>
        <w:t>سازی</w:t>
      </w:r>
    </w:p>
    <w:p w14:paraId="4B07E88B" w14:textId="00458CFA" w:rsidR="00BB6F16" w:rsidRPr="00DF0C7B" w:rsidRDefault="009A2F24" w:rsidP="00497B65">
      <w:pPr>
        <w:spacing w:line="240" w:lineRule="auto"/>
        <w:jc w:val="both"/>
        <w:rPr>
          <w:rFonts w:ascii="B Nazanin" w:hAnsi="B Nazanin" w:cs="B Lotus"/>
          <w:color w:val="000000"/>
          <w:sz w:val="24"/>
          <w:szCs w:val="24"/>
          <w:rtl/>
        </w:rPr>
      </w:pPr>
      <w:r w:rsidRPr="00DF0C7B">
        <w:rPr>
          <w:rFonts w:cs="B Lotus"/>
          <w:sz w:val="24"/>
          <w:szCs w:val="24"/>
          <w:rtl/>
        </w:rPr>
        <w:t>تغییر کاربری</w:t>
      </w:r>
      <w:r w:rsidR="00DA63CC" w:rsidRPr="00DF0C7B">
        <w:rPr>
          <w:rFonts w:cs="B Lotus" w:hint="cs"/>
          <w:sz w:val="24"/>
          <w:szCs w:val="24"/>
          <w:rtl/>
        </w:rPr>
        <w:t>،</w:t>
      </w:r>
      <w:r w:rsidRPr="00DF0C7B">
        <w:rPr>
          <w:rFonts w:cs="B Lotus"/>
          <w:sz w:val="24"/>
          <w:szCs w:val="24"/>
          <w:rtl/>
        </w:rPr>
        <w:t xml:space="preserve"> مجموعه</w:t>
      </w:r>
      <w:r w:rsidR="00D0071E" w:rsidRPr="00DF0C7B">
        <w:rPr>
          <w:rFonts w:cs="B Lotus" w:hint="cs"/>
          <w:sz w:val="24"/>
          <w:szCs w:val="24"/>
          <w:rtl/>
        </w:rPr>
        <w:t>‌</w:t>
      </w:r>
      <w:r w:rsidR="00DA63CC" w:rsidRPr="00DF0C7B">
        <w:rPr>
          <w:rFonts w:cs="B Lotus"/>
          <w:sz w:val="24"/>
          <w:szCs w:val="24"/>
          <w:rtl/>
        </w:rPr>
        <w:t>ای از</w:t>
      </w:r>
      <w:r w:rsidR="00DA63CC" w:rsidRPr="00DF0C7B">
        <w:rPr>
          <w:rFonts w:cs="B Lotus" w:hint="cs"/>
          <w:sz w:val="24"/>
          <w:szCs w:val="24"/>
          <w:rtl/>
        </w:rPr>
        <w:t xml:space="preserve"> </w:t>
      </w:r>
      <w:r w:rsidRPr="00DF0C7B">
        <w:rPr>
          <w:rFonts w:cs="B Lotus"/>
          <w:sz w:val="24"/>
          <w:szCs w:val="24"/>
          <w:rtl/>
        </w:rPr>
        <w:t>تغییر معماری داخلی،</w:t>
      </w:r>
      <w:r w:rsidR="00894E93" w:rsidRPr="00DF0C7B">
        <w:rPr>
          <w:rFonts w:cs="B Lotus" w:hint="cs"/>
          <w:sz w:val="24"/>
          <w:szCs w:val="24"/>
          <w:rtl/>
        </w:rPr>
        <w:t xml:space="preserve"> </w:t>
      </w:r>
      <w:r w:rsidRPr="00DF0C7B">
        <w:rPr>
          <w:rFonts w:cs="B Lotus"/>
          <w:sz w:val="24"/>
          <w:szCs w:val="24"/>
          <w:rtl/>
        </w:rPr>
        <w:t>محیط طبیعی،</w:t>
      </w:r>
      <w:r w:rsidR="00894E93" w:rsidRPr="00DF0C7B">
        <w:rPr>
          <w:rFonts w:cs="B Lotus" w:hint="cs"/>
          <w:sz w:val="24"/>
          <w:szCs w:val="24"/>
          <w:rtl/>
        </w:rPr>
        <w:t xml:space="preserve"> </w:t>
      </w:r>
      <w:r w:rsidRPr="00DF0C7B">
        <w:rPr>
          <w:rFonts w:cs="B Lotus"/>
          <w:sz w:val="24"/>
          <w:szCs w:val="24"/>
          <w:rtl/>
        </w:rPr>
        <w:t xml:space="preserve">بستر و بافت اطراف بنا </w:t>
      </w:r>
      <w:r w:rsidR="00DA63CC" w:rsidRPr="00DF0C7B">
        <w:rPr>
          <w:rFonts w:cs="B Lotus" w:hint="cs"/>
          <w:sz w:val="24"/>
          <w:szCs w:val="24"/>
          <w:rtl/>
        </w:rPr>
        <w:t>است</w:t>
      </w:r>
      <w:r w:rsidRPr="00DF0C7B">
        <w:rPr>
          <w:rFonts w:cs="B Lotus"/>
          <w:sz w:val="24"/>
          <w:szCs w:val="24"/>
          <w:rtl/>
        </w:rPr>
        <w:t xml:space="preserve"> و معماری داخلی</w:t>
      </w:r>
      <w:r w:rsidR="00DA63CC" w:rsidRPr="00DF0C7B">
        <w:rPr>
          <w:rFonts w:cs="B Lotus" w:hint="cs"/>
          <w:sz w:val="24"/>
          <w:szCs w:val="24"/>
          <w:rtl/>
        </w:rPr>
        <w:t>،</w:t>
      </w:r>
      <w:r w:rsidRPr="00DF0C7B">
        <w:rPr>
          <w:rFonts w:cs="B Lotus"/>
          <w:sz w:val="24"/>
          <w:szCs w:val="24"/>
          <w:rtl/>
        </w:rPr>
        <w:t xml:space="preserve"> نقش عمده</w:t>
      </w:r>
      <w:r w:rsidR="00D0071E" w:rsidRPr="00DF0C7B">
        <w:rPr>
          <w:rFonts w:cs="B Lotus" w:hint="cs"/>
          <w:sz w:val="24"/>
          <w:szCs w:val="24"/>
          <w:rtl/>
        </w:rPr>
        <w:t>‌</w:t>
      </w:r>
      <w:r w:rsidRPr="00DF0C7B">
        <w:rPr>
          <w:rFonts w:cs="B Lotus"/>
          <w:sz w:val="24"/>
          <w:szCs w:val="24"/>
          <w:rtl/>
        </w:rPr>
        <w:t>ای در کیفیت فضای ساختمان ایجاد می</w:t>
      </w:r>
      <w:r w:rsidR="00D0071E" w:rsidRPr="00DF0C7B">
        <w:rPr>
          <w:rFonts w:cs="B Lotus" w:hint="cs"/>
          <w:sz w:val="24"/>
          <w:szCs w:val="24"/>
          <w:rtl/>
        </w:rPr>
        <w:t>‌</w:t>
      </w:r>
      <w:r w:rsidRPr="00DF0C7B">
        <w:rPr>
          <w:rFonts w:cs="B Lotus"/>
          <w:sz w:val="24"/>
          <w:szCs w:val="24"/>
          <w:rtl/>
        </w:rPr>
        <w:t xml:space="preserve">کند، </w:t>
      </w:r>
      <w:r w:rsidR="00546AE7">
        <w:rPr>
          <w:rFonts w:cs="B Lotus"/>
          <w:sz w:val="24"/>
          <w:szCs w:val="24"/>
          <w:rtl/>
        </w:rPr>
        <w:t>چراکه</w:t>
      </w:r>
      <w:r w:rsidRPr="00DF0C7B">
        <w:rPr>
          <w:rFonts w:cs="B Lotus"/>
          <w:sz w:val="24"/>
          <w:szCs w:val="24"/>
          <w:rtl/>
        </w:rPr>
        <w:t xml:space="preserve"> در صورت </w:t>
      </w:r>
      <w:r w:rsidR="00D0071E" w:rsidRPr="00DF0C7B">
        <w:rPr>
          <w:rFonts w:cs="B Lotus" w:hint="cs"/>
          <w:sz w:val="24"/>
          <w:szCs w:val="24"/>
          <w:rtl/>
        </w:rPr>
        <w:t>ب</w:t>
      </w:r>
      <w:r w:rsidR="00DA63CC" w:rsidRPr="00DF0C7B">
        <w:rPr>
          <w:rFonts w:cs="B Lotus" w:hint="cs"/>
          <w:sz w:val="24"/>
          <w:szCs w:val="24"/>
          <w:rtl/>
        </w:rPr>
        <w:t>ه‌</w:t>
      </w:r>
      <w:r w:rsidR="00D0071E" w:rsidRPr="00DF0C7B">
        <w:rPr>
          <w:rFonts w:cs="B Lotus" w:hint="cs"/>
          <w:sz w:val="24"/>
          <w:szCs w:val="24"/>
          <w:rtl/>
        </w:rPr>
        <w:t>جا</w:t>
      </w:r>
      <w:r w:rsidRPr="00DF0C7B">
        <w:rPr>
          <w:rFonts w:cs="B Lotus"/>
          <w:sz w:val="24"/>
          <w:szCs w:val="24"/>
          <w:rtl/>
        </w:rPr>
        <w:t xml:space="preserve"> اجرا </w:t>
      </w:r>
      <w:r w:rsidRPr="00594943">
        <w:rPr>
          <w:rFonts w:cs="B Lotus"/>
          <w:sz w:val="24"/>
          <w:szCs w:val="24"/>
          <w:rtl/>
        </w:rPr>
        <w:t>نشدن کاربری جدید به قالب و کالبد قدیمی نمی</w:t>
      </w:r>
      <w:r w:rsidR="00D0071E" w:rsidRPr="00594943">
        <w:rPr>
          <w:rFonts w:cs="B Lotus" w:hint="cs"/>
          <w:sz w:val="24"/>
          <w:szCs w:val="24"/>
          <w:rtl/>
        </w:rPr>
        <w:t>‌</w:t>
      </w:r>
      <w:r w:rsidR="00DA63CC" w:rsidRPr="00594943">
        <w:rPr>
          <w:rFonts w:cs="B Lotus"/>
          <w:sz w:val="24"/>
          <w:szCs w:val="24"/>
          <w:rtl/>
        </w:rPr>
        <w:t>نشیند</w:t>
      </w:r>
      <w:r w:rsidR="00DA63CC" w:rsidRPr="00594943">
        <w:rPr>
          <w:rFonts w:cs="B Lotus" w:hint="cs"/>
          <w:sz w:val="24"/>
          <w:szCs w:val="24"/>
          <w:rtl/>
        </w:rPr>
        <w:t xml:space="preserve"> و</w:t>
      </w:r>
      <w:r w:rsidR="000B5082" w:rsidRPr="00594943">
        <w:rPr>
          <w:rFonts w:cs="B Lotus" w:hint="cs"/>
          <w:sz w:val="24"/>
          <w:szCs w:val="24"/>
          <w:rtl/>
        </w:rPr>
        <w:t xml:space="preserve"> </w:t>
      </w:r>
      <w:r w:rsidRPr="00594943">
        <w:rPr>
          <w:rFonts w:cs="B Lotus"/>
          <w:sz w:val="24"/>
          <w:szCs w:val="24"/>
          <w:rtl/>
        </w:rPr>
        <w:t>همانند عضوی ناهمگون خود را نشان می</w:t>
      </w:r>
      <w:r w:rsidR="00D0071E" w:rsidRPr="00594943">
        <w:rPr>
          <w:rFonts w:cs="B Lotus" w:hint="cs"/>
          <w:sz w:val="24"/>
          <w:szCs w:val="24"/>
          <w:rtl/>
        </w:rPr>
        <w:t>‌</w:t>
      </w:r>
      <w:r w:rsidRPr="00594943">
        <w:rPr>
          <w:rFonts w:cs="B Lotus"/>
          <w:sz w:val="24"/>
          <w:szCs w:val="24"/>
          <w:rtl/>
        </w:rPr>
        <w:t>دهد و این ناهمگونی</w:t>
      </w:r>
      <w:r w:rsidR="00DA63CC" w:rsidRPr="00594943">
        <w:rPr>
          <w:rFonts w:cs="B Lotus" w:hint="cs"/>
          <w:sz w:val="24"/>
          <w:szCs w:val="24"/>
          <w:rtl/>
        </w:rPr>
        <w:t>،</w:t>
      </w:r>
      <w:r w:rsidRPr="00594943">
        <w:rPr>
          <w:rFonts w:cs="B Lotus"/>
          <w:sz w:val="24"/>
          <w:szCs w:val="24"/>
          <w:rtl/>
        </w:rPr>
        <w:t xml:space="preserve"> ت</w:t>
      </w:r>
      <w:r w:rsidR="00D0071E" w:rsidRPr="00594943">
        <w:rPr>
          <w:rFonts w:cs="B Lotus" w:hint="cs"/>
          <w:sz w:val="24"/>
          <w:szCs w:val="24"/>
          <w:rtl/>
        </w:rPr>
        <w:t>أ</w:t>
      </w:r>
      <w:r w:rsidR="00DA63CC" w:rsidRPr="00594943">
        <w:rPr>
          <w:rFonts w:cs="B Lotus"/>
          <w:sz w:val="24"/>
          <w:szCs w:val="24"/>
          <w:rtl/>
        </w:rPr>
        <w:t>ثیر مستقیم بر مخاطب</w:t>
      </w:r>
      <w:r w:rsidR="00DA63CC" w:rsidRPr="00594943">
        <w:rPr>
          <w:rFonts w:cs="B Lotus" w:hint="cs"/>
          <w:sz w:val="24"/>
          <w:szCs w:val="24"/>
          <w:rtl/>
        </w:rPr>
        <w:t xml:space="preserve"> می‌گذارد</w:t>
      </w:r>
      <w:r w:rsidR="00DA63CC" w:rsidRPr="00DF0C7B">
        <w:rPr>
          <w:rFonts w:cs="B Lotus" w:hint="cs"/>
          <w:sz w:val="24"/>
          <w:szCs w:val="24"/>
          <w:rtl/>
        </w:rPr>
        <w:t>؛</w:t>
      </w:r>
      <w:r w:rsidRPr="00DF0C7B">
        <w:rPr>
          <w:rFonts w:cs="B Lotus"/>
          <w:sz w:val="24"/>
          <w:szCs w:val="24"/>
          <w:rtl/>
        </w:rPr>
        <w:t xml:space="preserve"> به</w:t>
      </w:r>
      <w:r w:rsidR="006A3D6E" w:rsidRPr="00DF0C7B">
        <w:rPr>
          <w:rFonts w:cs="B Lotus" w:hint="cs"/>
          <w:sz w:val="24"/>
          <w:szCs w:val="24"/>
          <w:rtl/>
        </w:rPr>
        <w:t>‌</w:t>
      </w:r>
      <w:r w:rsidRPr="00DF0C7B">
        <w:rPr>
          <w:rFonts w:cs="B Lotus"/>
          <w:sz w:val="24"/>
          <w:szCs w:val="24"/>
          <w:rtl/>
        </w:rPr>
        <w:t>گون</w:t>
      </w:r>
      <w:r w:rsidR="00D0071E" w:rsidRPr="00DF0C7B">
        <w:rPr>
          <w:rFonts w:cs="B Lotus" w:hint="cs"/>
          <w:sz w:val="24"/>
          <w:szCs w:val="24"/>
          <w:rtl/>
        </w:rPr>
        <w:t>ه‌</w:t>
      </w:r>
      <w:r w:rsidRPr="00DF0C7B">
        <w:rPr>
          <w:rFonts w:cs="B Lotus"/>
          <w:sz w:val="24"/>
          <w:szCs w:val="24"/>
          <w:rtl/>
        </w:rPr>
        <w:t>ای که مخاطب نمی</w:t>
      </w:r>
      <w:r w:rsidR="00D0071E" w:rsidRPr="00DF0C7B">
        <w:rPr>
          <w:rFonts w:cs="B Lotus" w:hint="cs"/>
          <w:sz w:val="24"/>
          <w:szCs w:val="24"/>
          <w:rtl/>
        </w:rPr>
        <w:t>‌</w:t>
      </w:r>
      <w:r w:rsidRPr="00DF0C7B">
        <w:rPr>
          <w:rFonts w:cs="B Lotus"/>
          <w:sz w:val="24"/>
          <w:szCs w:val="24"/>
          <w:rtl/>
        </w:rPr>
        <w:t>تواند ارتباطی درخور با مجموعه پیدا کند و عدم مخاطب، عدم فعالیت پویا را در پی دارد</w:t>
      </w:r>
      <w:r w:rsidR="000B5082" w:rsidRPr="00DF0C7B">
        <w:rPr>
          <w:rFonts w:cs="B Lotus" w:hint="cs"/>
          <w:sz w:val="24"/>
          <w:szCs w:val="24"/>
          <w:rtl/>
        </w:rPr>
        <w:t xml:space="preserve"> (گلشن، </w:t>
      </w:r>
      <w:r w:rsidR="00A65936" w:rsidRPr="00A77B22">
        <w:rPr>
          <w:rFonts w:ascii="B Nazanin" w:hAnsi="B Nazanin" w:cs="B Lotus" w:hint="cs"/>
          <w:sz w:val="24"/>
          <w:szCs w:val="24"/>
          <w:rtl/>
        </w:rPr>
        <w:t>1394</w:t>
      </w:r>
      <w:r w:rsidR="00DA63CC" w:rsidRPr="00A77B22">
        <w:rPr>
          <w:rFonts w:cs="B Lotus" w:hint="cs"/>
          <w:sz w:val="24"/>
          <w:szCs w:val="24"/>
          <w:rtl/>
        </w:rPr>
        <w:t xml:space="preserve">)؛ </w:t>
      </w:r>
      <w:r w:rsidR="00665082" w:rsidRPr="00A77B22">
        <w:rPr>
          <w:rFonts w:ascii="B Nazanin" w:hAnsi="B Nazanin" w:cs="B Lotus" w:hint="cs"/>
          <w:sz w:val="24"/>
          <w:szCs w:val="24"/>
          <w:rtl/>
        </w:rPr>
        <w:t xml:space="preserve">همچنین </w:t>
      </w:r>
      <w:r w:rsidR="0041147B" w:rsidRPr="00A77B22">
        <w:rPr>
          <w:rFonts w:ascii="B Nazanin" w:hAnsi="B Nazanin" w:cs="B Lotus" w:hint="cs"/>
          <w:sz w:val="24"/>
          <w:szCs w:val="24"/>
          <w:rtl/>
        </w:rPr>
        <w:t>ﺑﺎززﻧﺪهﺳﺎزى</w:t>
      </w:r>
      <w:r w:rsidR="00DA63CC" w:rsidRPr="00A77B22">
        <w:rPr>
          <w:rFonts w:ascii="B Nazanin" w:hAnsi="B Nazanin" w:cs="B Lotus" w:hint="cs"/>
          <w:sz w:val="24"/>
          <w:szCs w:val="24"/>
          <w:rtl/>
        </w:rPr>
        <w:t>،</w:t>
      </w:r>
      <w:r w:rsidR="00694059">
        <w:rPr>
          <w:rFonts w:ascii="B Nazanin" w:hAnsi="B Nazanin" w:cs="B Lotus"/>
          <w:sz w:val="24"/>
          <w:szCs w:val="24"/>
          <w:rtl/>
        </w:rPr>
        <w:t xml:space="preserve"> د</w:t>
      </w:r>
      <w:r w:rsidR="00694059">
        <w:rPr>
          <w:rFonts w:ascii="B Nazanin" w:hAnsi="B Nazanin" w:cs="B Lotus" w:hint="cs"/>
          <w:sz w:val="24"/>
          <w:szCs w:val="24"/>
          <w:rtl/>
        </w:rPr>
        <w:t>ﺧﺎ</w:t>
      </w:r>
      <w:r w:rsidR="00694059">
        <w:rPr>
          <w:rFonts w:ascii="B Nazanin" w:hAnsi="B Nazanin" w:cs="B Lotus" w:hint="eastAsia"/>
          <w:sz w:val="24"/>
          <w:szCs w:val="24"/>
          <w:rtl/>
        </w:rPr>
        <w:t>لت</w:t>
      </w:r>
      <w:r w:rsidR="00694059">
        <w:rPr>
          <w:rFonts w:ascii="B Nazanin" w:hAnsi="B Nazanin" w:cs="B Lotus" w:hint="cs"/>
          <w:sz w:val="24"/>
          <w:szCs w:val="24"/>
          <w:rtl/>
        </w:rPr>
        <w:t>ی</w:t>
      </w:r>
      <w:r w:rsidR="0041147B" w:rsidRPr="00A77B22">
        <w:rPr>
          <w:rFonts w:ascii="B Nazanin" w:hAnsi="B Nazanin" w:cs="B Lotus" w:hint="cs"/>
          <w:sz w:val="24"/>
          <w:szCs w:val="24"/>
          <w:rtl/>
        </w:rPr>
        <w:t xml:space="preserve"> آﮔﺎﻫﺎﻧﻪ</w:t>
      </w:r>
      <w:r w:rsidR="00665082" w:rsidRPr="00A77B22">
        <w:rPr>
          <w:rFonts w:ascii="B Nazanin" w:hAnsi="B Nazanin" w:cs="B Lotus" w:hint="cs"/>
          <w:sz w:val="24"/>
          <w:szCs w:val="24"/>
          <w:rtl/>
        </w:rPr>
        <w:t xml:space="preserve"> در</w:t>
      </w:r>
      <w:r w:rsidR="0041147B" w:rsidRPr="00A77B22">
        <w:rPr>
          <w:rFonts w:ascii="B Nazanin" w:hAnsi="B Nazanin" w:cs="B Lotus" w:hint="cs"/>
          <w:sz w:val="24"/>
          <w:szCs w:val="24"/>
          <w:rtl/>
        </w:rPr>
        <w:t xml:space="preserve"> ﻓﻀﺎى</w:t>
      </w:r>
      <w:r w:rsidR="00D0071E" w:rsidRPr="00A77B22">
        <w:rPr>
          <w:rFonts w:ascii="B Nazanin" w:hAnsi="B Nazanin" w:cs="B Lotus" w:hint="cs"/>
          <w:sz w:val="24"/>
          <w:szCs w:val="24"/>
          <w:rtl/>
        </w:rPr>
        <w:t xml:space="preserve"> </w:t>
      </w:r>
      <w:r w:rsidR="0041147B" w:rsidRPr="00A77B22">
        <w:rPr>
          <w:rFonts w:ascii="B Nazanin" w:hAnsi="B Nazanin" w:cs="B Lotus" w:hint="cs"/>
          <w:sz w:val="24"/>
          <w:szCs w:val="24"/>
          <w:rtl/>
        </w:rPr>
        <w:t>ﺷﻬﺮى</w:t>
      </w:r>
      <w:r w:rsidR="00665082" w:rsidRPr="00A77B22">
        <w:rPr>
          <w:rFonts w:ascii="B Nazanin" w:hAnsi="B Nazanin" w:cs="B Lotus" w:hint="cs"/>
          <w:sz w:val="24"/>
          <w:szCs w:val="24"/>
          <w:rtl/>
        </w:rPr>
        <w:t xml:space="preserve"> به</w:t>
      </w:r>
      <w:r w:rsidR="0076049E" w:rsidRPr="00A77B22">
        <w:rPr>
          <w:rFonts w:ascii="B Nazanin" w:hAnsi="B Nazanin" w:cs="B Lotus" w:hint="cs"/>
          <w:sz w:val="24"/>
          <w:szCs w:val="24"/>
          <w:rtl/>
        </w:rPr>
        <w:t>‌</w:t>
      </w:r>
      <w:r w:rsidR="00665082" w:rsidRPr="00A77B22">
        <w:rPr>
          <w:rFonts w:ascii="B Nazanin" w:hAnsi="B Nazanin" w:cs="B Lotus" w:hint="cs"/>
          <w:sz w:val="24"/>
          <w:szCs w:val="24"/>
          <w:rtl/>
        </w:rPr>
        <w:t>منظور</w:t>
      </w:r>
      <w:r w:rsidR="0041147B" w:rsidRPr="00A77B22">
        <w:rPr>
          <w:rFonts w:ascii="B Nazanin" w:hAnsi="B Nazanin" w:cs="B Lotus" w:hint="cs"/>
          <w:sz w:val="24"/>
          <w:szCs w:val="24"/>
          <w:rtl/>
        </w:rPr>
        <w:t xml:space="preserve"> ﺟﻠﻮﮔﻴﺮى از</w:t>
      </w:r>
      <w:r w:rsidR="005E1CD1" w:rsidRPr="00A77B22">
        <w:rPr>
          <w:rFonts w:ascii="B Nazanin" w:hAnsi="B Nazanin" w:cs="B Lotus" w:hint="cs"/>
          <w:sz w:val="24"/>
          <w:szCs w:val="24"/>
          <w:rtl/>
        </w:rPr>
        <w:t xml:space="preserve"> </w:t>
      </w:r>
      <w:r w:rsidR="0041147B" w:rsidRPr="00A77B22">
        <w:rPr>
          <w:rFonts w:ascii="B Nazanin" w:hAnsi="B Nazanin" w:cs="B Lotus" w:hint="cs"/>
          <w:sz w:val="24"/>
          <w:szCs w:val="24"/>
          <w:rtl/>
        </w:rPr>
        <w:t>ﻓﺮﺳﺎﻳﺶ و ﺧﻠﻖ ﻓﻀﺎى ﺷﻬﺮى ﺟﺪﻳﺪ ﺑﺎ ﺣﻔﻆ</w:t>
      </w:r>
      <w:r w:rsidR="00E6477B" w:rsidRPr="00A77B22">
        <w:rPr>
          <w:rFonts w:ascii="B Nazanin" w:hAnsi="B Nazanin" w:cs="B Lotus" w:hint="cs"/>
          <w:sz w:val="24"/>
          <w:szCs w:val="24"/>
        </w:rPr>
        <w:t xml:space="preserve"> </w:t>
      </w:r>
      <w:r w:rsidR="0041147B" w:rsidRPr="00A77B22">
        <w:rPr>
          <w:rFonts w:ascii="B Nazanin" w:hAnsi="B Nazanin" w:cs="B Lotus" w:hint="cs"/>
          <w:sz w:val="24"/>
          <w:szCs w:val="24"/>
          <w:rtl/>
        </w:rPr>
        <w:t>وﻳﮋﮔﻲﻫﺎى اﺻﻴﻞ و اﺻﻠﻲ ﻓﻀﺎ</w:t>
      </w:r>
      <w:r w:rsidR="00665082" w:rsidRPr="00A77B22">
        <w:rPr>
          <w:rFonts w:ascii="B Nazanin" w:hAnsi="B Nazanin" w:cs="B Lotus" w:hint="cs"/>
          <w:sz w:val="24"/>
          <w:szCs w:val="24"/>
          <w:rtl/>
        </w:rPr>
        <w:t xml:space="preserve"> </w:t>
      </w:r>
      <w:r w:rsidR="00D0071E" w:rsidRPr="00A77B22">
        <w:rPr>
          <w:rFonts w:ascii="B Nazanin" w:hAnsi="B Nazanin" w:cs="B Lotus" w:hint="cs"/>
          <w:sz w:val="24"/>
          <w:szCs w:val="24"/>
          <w:rtl/>
        </w:rPr>
        <w:t>است</w:t>
      </w:r>
      <w:r w:rsidR="0041147B" w:rsidRPr="00A77B22">
        <w:rPr>
          <w:rFonts w:ascii="B Nazanin" w:hAnsi="B Nazanin" w:cs="B Lotus" w:hint="cs"/>
          <w:sz w:val="24"/>
          <w:szCs w:val="24"/>
          <w:rtl/>
        </w:rPr>
        <w:t xml:space="preserve">. </w:t>
      </w:r>
      <w:r w:rsidR="00665082" w:rsidRPr="00A77B22">
        <w:rPr>
          <w:rFonts w:ascii="B Nazanin" w:hAnsi="B Nazanin" w:cs="B Lotus" w:hint="cs"/>
          <w:sz w:val="24"/>
          <w:szCs w:val="24"/>
          <w:rtl/>
        </w:rPr>
        <w:t>باززنده</w:t>
      </w:r>
      <w:r w:rsidR="00D0071E" w:rsidRPr="00A77B22">
        <w:rPr>
          <w:rFonts w:ascii="B Nazanin" w:hAnsi="B Nazanin" w:cs="B Lotus" w:hint="cs"/>
          <w:sz w:val="24"/>
          <w:szCs w:val="24"/>
          <w:rtl/>
        </w:rPr>
        <w:t>‌</w:t>
      </w:r>
      <w:r w:rsidR="00665082" w:rsidRPr="00A77B22">
        <w:rPr>
          <w:rFonts w:ascii="B Nazanin" w:hAnsi="B Nazanin" w:cs="B Lotus" w:hint="cs"/>
          <w:sz w:val="24"/>
          <w:szCs w:val="24"/>
          <w:rtl/>
        </w:rPr>
        <w:t xml:space="preserve">سازی، </w:t>
      </w:r>
      <w:r w:rsidR="0041147B" w:rsidRPr="00A77B22">
        <w:rPr>
          <w:rFonts w:ascii="B Nazanin" w:hAnsi="B Nazanin" w:cs="B Lotus" w:hint="cs"/>
          <w:sz w:val="24"/>
          <w:szCs w:val="24"/>
          <w:rtl/>
        </w:rPr>
        <w:t>ﻣﺠﻤﻮﻋﻪ</w:t>
      </w:r>
      <w:r w:rsidR="005E1CD1" w:rsidRPr="00A77B22">
        <w:rPr>
          <w:rFonts w:ascii="B Nazanin" w:hAnsi="B Nazanin" w:cs="B Lotus" w:hint="cs"/>
          <w:sz w:val="24"/>
          <w:szCs w:val="24"/>
          <w:rtl/>
        </w:rPr>
        <w:t xml:space="preserve"> </w:t>
      </w:r>
      <w:r w:rsidR="0041147B" w:rsidRPr="00A77B22">
        <w:rPr>
          <w:rFonts w:ascii="B Nazanin" w:hAnsi="B Nazanin" w:cs="B Lotus" w:hint="cs"/>
          <w:sz w:val="24"/>
          <w:szCs w:val="24"/>
          <w:rtl/>
        </w:rPr>
        <w:t>اﻗﺪاﻣﺎﺗﻲ</w:t>
      </w:r>
      <w:r w:rsidR="0094226A" w:rsidRPr="00A77B22">
        <w:rPr>
          <w:rFonts w:ascii="B Nazanin" w:hAnsi="B Nazanin" w:cs="B Lotus" w:hint="cs"/>
          <w:sz w:val="24"/>
          <w:szCs w:val="24"/>
          <w:rtl/>
        </w:rPr>
        <w:t xml:space="preserve"> است </w:t>
      </w:r>
      <w:r w:rsidR="0041147B" w:rsidRPr="00A77B22">
        <w:rPr>
          <w:rFonts w:ascii="B Nazanin" w:hAnsi="B Nazanin" w:cs="B Lotus" w:hint="cs"/>
          <w:sz w:val="24"/>
          <w:szCs w:val="24"/>
          <w:rtl/>
        </w:rPr>
        <w:t>ﻛﻪ ﺑﺎ ﺣﺪاﻗﻞ ﻣﺪاﺧﻠﻪ در ﻛﺎﻟﺒﺪ،</w:t>
      </w:r>
      <w:r w:rsidR="00E6477B" w:rsidRPr="00A77B22">
        <w:rPr>
          <w:rFonts w:ascii="B Nazanin" w:hAnsi="B Nazanin" w:cs="B Lotus" w:hint="cs"/>
          <w:sz w:val="24"/>
          <w:szCs w:val="24"/>
        </w:rPr>
        <w:t xml:space="preserve"> </w:t>
      </w:r>
      <w:r w:rsidR="0041147B" w:rsidRPr="00A77B22">
        <w:rPr>
          <w:rFonts w:ascii="B Nazanin" w:hAnsi="B Nazanin" w:cs="B Lotus" w:hint="cs"/>
          <w:sz w:val="24"/>
          <w:szCs w:val="24"/>
          <w:rtl/>
        </w:rPr>
        <w:t>ﺑﺎ ﺗﺄﻛﻴﺪ ﺑﺮ ﺗﻐﻴﻴﺮ ﻛﺎﻟﺒﺪﻫﺎ ﺑﻪ</w:t>
      </w:r>
      <w:r w:rsidR="00800EAD" w:rsidRPr="00A77B22">
        <w:rPr>
          <w:rFonts w:ascii="B Nazanin" w:hAnsi="B Nazanin" w:cs="B Lotus" w:hint="cs"/>
          <w:sz w:val="24"/>
          <w:szCs w:val="24"/>
          <w:rtl/>
        </w:rPr>
        <w:t>‌</w:t>
      </w:r>
      <w:r w:rsidR="0041147B" w:rsidRPr="00A77B22">
        <w:rPr>
          <w:rFonts w:ascii="B Nazanin" w:hAnsi="B Nazanin" w:cs="B Lotus" w:hint="cs"/>
          <w:sz w:val="24"/>
          <w:szCs w:val="24"/>
          <w:rtl/>
        </w:rPr>
        <w:t>ﻣﻨﻈﻮر ﺣﺬف و ﻛﺎﻫﺶ ﻓﺮﺳﻮدﮔﻲ ﻋﻤﻠﻜﺮدى، ﻛﺎﻟﺒﺪى و ﺑﺼﺮى اﻧﺠﺎم</w:t>
      </w:r>
      <w:r w:rsidR="005E1CD1" w:rsidRPr="00A77B22">
        <w:rPr>
          <w:rFonts w:ascii="B Nazanin" w:hAnsi="B Nazanin" w:cs="B Lotus" w:hint="cs"/>
          <w:color w:val="A0A0A4"/>
          <w:sz w:val="24"/>
          <w:szCs w:val="24"/>
          <w:rtl/>
        </w:rPr>
        <w:t xml:space="preserve"> </w:t>
      </w:r>
      <w:r w:rsidR="0041147B" w:rsidRPr="00A77B22">
        <w:rPr>
          <w:rFonts w:ascii="B Nazanin" w:hAnsi="B Nazanin" w:cs="B Lotus" w:hint="cs"/>
          <w:sz w:val="24"/>
          <w:szCs w:val="24"/>
          <w:rtl/>
        </w:rPr>
        <w:t>ﻣﻲﮔﻴﺮد</w:t>
      </w:r>
      <w:r w:rsidR="00497B65">
        <w:rPr>
          <w:rFonts w:ascii="B Nazanin" w:hAnsi="B Nazanin" w:cs="B Lotus" w:hint="cs"/>
          <w:sz w:val="24"/>
          <w:szCs w:val="24"/>
          <w:rtl/>
        </w:rPr>
        <w:t>.</w:t>
      </w:r>
    </w:p>
    <w:p w14:paraId="4EA889F0" w14:textId="63126306" w:rsidR="00734BFE" w:rsidRPr="0088080C" w:rsidRDefault="0088080C" w:rsidP="00AA2737">
      <w:pPr>
        <w:spacing w:line="240" w:lineRule="auto"/>
        <w:jc w:val="both"/>
        <w:rPr>
          <w:rFonts w:ascii="B Nazanin" w:hAnsi="B Nazanin" w:cs="B Lotus"/>
          <w:sz w:val="10"/>
          <w:szCs w:val="10"/>
          <w:rtl/>
        </w:rPr>
      </w:pPr>
      <w:r>
        <w:rPr>
          <w:noProof/>
          <w:rtl/>
          <w:lang w:bidi="ar-SA"/>
        </w:rPr>
        <mc:AlternateContent>
          <mc:Choice Requires="wps">
            <w:drawing>
              <wp:anchor distT="0" distB="0" distL="114300" distR="114300" simplePos="0" relativeHeight="251523072" behindDoc="0" locked="0" layoutInCell="1" allowOverlap="1" wp14:anchorId="62A98427" wp14:editId="7689A45E">
                <wp:simplePos x="0" y="0"/>
                <wp:positionH relativeFrom="margin">
                  <wp:posOffset>2109470</wp:posOffset>
                </wp:positionH>
                <wp:positionV relativeFrom="paragraph">
                  <wp:posOffset>53975</wp:posOffset>
                </wp:positionV>
                <wp:extent cx="1709420" cy="603885"/>
                <wp:effectExtent l="0" t="0" r="5080" b="5715"/>
                <wp:wrapNone/>
                <wp:docPr id="107195759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603885"/>
                        </a:xfrm>
                        <a:prstGeom prst="rect">
                          <a:avLst/>
                        </a:prstGeom>
                        <a:solidFill>
                          <a:sysClr val="window" lastClr="FFFFFF"/>
                        </a:solidFill>
                        <a:ln w="6350">
                          <a:solidFill>
                            <a:prstClr val="black"/>
                          </a:solidFill>
                        </a:ln>
                      </wps:spPr>
                      <wps:txbx>
                        <w:txbxContent>
                          <w:p w14:paraId="7798FD59" w14:textId="0B342D33" w:rsidR="0022223E" w:rsidRPr="00D27C89" w:rsidRDefault="0022223E" w:rsidP="009733EA">
                            <w:pPr>
                              <w:jc w:val="center"/>
                              <w:rPr>
                                <w:rFonts w:cs="B Lotus"/>
                                <w:sz w:val="24"/>
                                <w:szCs w:val="24"/>
                              </w:rPr>
                            </w:pPr>
                            <w:bookmarkStart w:id="8" w:name="_Hlk137976833"/>
                            <w:bookmarkStart w:id="9" w:name="_Hlk137976834"/>
                            <w:bookmarkStart w:id="10" w:name="_Hlk137976835"/>
                            <w:bookmarkStart w:id="11" w:name="_Hlk137976836"/>
                            <w:r w:rsidRPr="00D27C89">
                              <w:rPr>
                                <w:rFonts w:ascii="IRANSans" w:hAnsi="IRANSans" w:cs="B Lotus" w:hint="cs"/>
                                <w:b/>
                                <w:bCs/>
                                <w:color w:val="000000" w:themeColor="text1"/>
                                <w:sz w:val="20"/>
                                <w:szCs w:val="20"/>
                                <w:rtl/>
                              </w:rPr>
                              <w:t>معيارهاي تغيير کاربري ابنيه با تأکيد بر باززنده‌سازي</w:t>
                            </w:r>
                            <w:bookmarkEnd w:id="8"/>
                            <w:bookmarkEnd w:id="9"/>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9" o:spid="_x0000_s1053" type="#_x0000_t202" style="position:absolute;left:0;text-align:left;margin-left:166.1pt;margin-top:4.25pt;width:134.6pt;height:47.55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" fillcolor="window" strokeweight=".5pt">
                <v:path arrowok="t"/>
                <v:textbox>
                  <w:txbxContent>
                    <w:p w14:paraId="7798FD59" w14:textId="0B342D33" w:rsidR="0022223E" w:rsidRPr="00D27C89" w:rsidRDefault="0022223E" w:rsidP="009733EA">
                      <w:pPr>
                        <w:jc w:val="center"/>
                        <w:rPr>
                          <w:rFonts w:cs="B Lotus"/>
                          <w:sz w:val="24"/>
                          <w:szCs w:val="24"/>
                        </w:rPr>
                      </w:pPr>
                      <w:bookmarkStart w:id="14" w:name="_Hlk137976833"/>
                      <w:bookmarkStart w:id="15" w:name="_Hlk137976834"/>
                      <w:bookmarkStart w:id="16" w:name="_Hlk137976835"/>
                      <w:bookmarkStart w:id="17" w:name="_Hlk137976836"/>
                      <w:r w:rsidRPr="00D27C89">
                        <w:rPr>
                          <w:rFonts w:ascii="IRANSans" w:hAnsi="IRANSans" w:cs="B Lotus" w:hint="cs"/>
                          <w:b/>
                          <w:bCs/>
                          <w:color w:val="000000" w:themeColor="text1"/>
                          <w:sz w:val="20"/>
                          <w:szCs w:val="20"/>
                          <w:rtl/>
                        </w:rPr>
                        <w:t>معيارهاي تغيير کاربري ابنيه با تأکيد بر باززنده‌سازي</w:t>
                      </w:r>
                      <w:bookmarkEnd w:id="14"/>
                      <w:bookmarkEnd w:id="15"/>
                      <w:bookmarkEnd w:id="16"/>
                      <w:bookmarkEnd w:id="17"/>
                    </w:p>
                  </w:txbxContent>
                </v:textbox>
                <w10:wrap anchorx="margin"/>
              </v:shape>
            </w:pict>
          </mc:Fallback>
        </mc:AlternateContent>
      </w:r>
    </w:p>
    <w:p w14:paraId="7D0BC9B5" w14:textId="4C286352" w:rsidR="00101039" w:rsidRPr="0033552A" w:rsidRDefault="00101039" w:rsidP="00AA2737">
      <w:pPr>
        <w:spacing w:line="240" w:lineRule="auto"/>
        <w:jc w:val="both"/>
        <w:rPr>
          <w:rFonts w:ascii="B Nazanin" w:hAnsi="B Nazanin" w:cs="B Nazanin"/>
          <w:sz w:val="12"/>
          <w:szCs w:val="12"/>
          <w:rtl/>
        </w:rPr>
      </w:pPr>
    </w:p>
    <w:p w14:paraId="16C002F4" w14:textId="768D6CA3" w:rsidR="009733EA" w:rsidRPr="0088080C" w:rsidRDefault="0088080C" w:rsidP="00AA2737">
      <w:pPr>
        <w:spacing w:line="240" w:lineRule="auto"/>
        <w:rPr>
          <w:rFonts w:ascii="IRANSans" w:hAnsi="IRANSans" w:cs="B Nazanin"/>
          <w:sz w:val="8"/>
          <w:szCs w:val="2"/>
        </w:rPr>
      </w:pPr>
      <w:r>
        <w:rPr>
          <w:noProof/>
          <w:rtl/>
          <w:lang w:bidi="ar-SA"/>
        </w:rPr>
        <mc:AlternateContent>
          <mc:Choice Requires="wps">
            <w:drawing>
              <wp:anchor distT="0" distB="0" distL="114299" distR="114299" simplePos="0" relativeHeight="251529216" behindDoc="1" locked="0" layoutInCell="1" allowOverlap="1" wp14:anchorId="1E5532CA" wp14:editId="3997F229">
                <wp:simplePos x="0" y="0"/>
                <wp:positionH relativeFrom="column">
                  <wp:posOffset>2973705</wp:posOffset>
                </wp:positionH>
                <wp:positionV relativeFrom="paragraph">
                  <wp:posOffset>177800</wp:posOffset>
                </wp:positionV>
                <wp:extent cx="0" cy="636905"/>
                <wp:effectExtent l="8255" t="12700" r="10795" b="7620"/>
                <wp:wrapNone/>
                <wp:docPr id="1512974027" name="Straight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369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42C5A44" id="Straight Connector 284"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4.15pt,14pt" to="234.1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" strokeweight=".5pt">
                <v:stroke joinstyle="miter"/>
                <o:lock v:ext="edit" shapetype="f"/>
              </v:line>
            </w:pict>
          </mc:Fallback>
        </mc:AlternateContent>
      </w:r>
    </w:p>
    <w:p w14:paraId="5F3E05E8" w14:textId="0F17CA89" w:rsidR="009733EA" w:rsidRPr="0033552A" w:rsidRDefault="009733EA" w:rsidP="00AA2737">
      <w:pPr>
        <w:bidi w:val="0"/>
        <w:spacing w:line="240" w:lineRule="auto"/>
        <w:rPr>
          <w:sz w:val="4"/>
          <w:szCs w:val="4"/>
          <w:rtl/>
        </w:rPr>
      </w:pPr>
    </w:p>
    <w:p w14:paraId="6975891E" w14:textId="7CE3B179" w:rsidR="009733EA" w:rsidRPr="0088080C" w:rsidRDefault="00372EEE" w:rsidP="00AA2737">
      <w:pPr>
        <w:bidi w:val="0"/>
        <w:spacing w:line="240" w:lineRule="auto"/>
        <w:rPr>
          <w:sz w:val="16"/>
          <w:szCs w:val="16"/>
        </w:rPr>
      </w:pPr>
      <w:r>
        <w:rPr>
          <w:noProof/>
          <w:lang w:bidi="ar-SA"/>
        </w:rPr>
        <w:lastRenderedPageBreak/>
        <mc:AlternateContent>
          <mc:Choice Requires="wps">
            <w:drawing>
              <wp:anchor distT="0" distB="0" distL="114297" distR="114297" simplePos="0" relativeHeight="251544576" behindDoc="0" locked="0" layoutInCell="1" allowOverlap="1" wp14:anchorId="64872BBA" wp14:editId="3C0A0392">
                <wp:simplePos x="0" y="0"/>
                <wp:positionH relativeFrom="column">
                  <wp:posOffset>5130164</wp:posOffset>
                </wp:positionH>
                <wp:positionV relativeFrom="paragraph">
                  <wp:posOffset>38100</wp:posOffset>
                </wp:positionV>
                <wp:extent cx="0" cy="452120"/>
                <wp:effectExtent l="0" t="0" r="19050" b="5080"/>
                <wp:wrapNone/>
                <wp:docPr id="1258945763"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21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EF3D64" id="Straight Connector 68" o:spid="_x0000_s1026" style="position:absolute;z-index:251544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03.95pt,3pt" to="403.9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" strokecolor="windowText" strokeweight=".5pt">
                <v:stroke joinstyle="miter"/>
                <o:lock v:ext="edit" shapetype="f"/>
              </v:line>
            </w:pict>
          </mc:Fallback>
        </mc:AlternateContent>
      </w:r>
      <w:r>
        <w:rPr>
          <w:noProof/>
          <w:lang w:bidi="ar-SA"/>
        </w:rPr>
        <mc:AlternateContent>
          <mc:Choice Requires="wps">
            <w:drawing>
              <wp:anchor distT="0" distB="0" distL="114297" distR="114297" simplePos="0" relativeHeight="251539456" behindDoc="0" locked="0" layoutInCell="1" allowOverlap="1" wp14:anchorId="6D995FEF" wp14:editId="5FFBC5F0">
                <wp:simplePos x="0" y="0"/>
                <wp:positionH relativeFrom="column">
                  <wp:posOffset>825499</wp:posOffset>
                </wp:positionH>
                <wp:positionV relativeFrom="paragraph">
                  <wp:posOffset>31750</wp:posOffset>
                </wp:positionV>
                <wp:extent cx="0" cy="442595"/>
                <wp:effectExtent l="0" t="0" r="19050" b="14605"/>
                <wp:wrapNone/>
                <wp:docPr id="557607432"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259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2397048B" id="Straight Connector 67" o:spid="_x0000_s1026" style="position:absolute;z-index:251539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65pt,2.5pt" to="6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" strokecolor="windowText" strokeweight=".5pt">
                <v:stroke joinstyle="miter"/>
                <o:lock v:ext="edit" shapetype="f"/>
              </v:line>
            </w:pict>
          </mc:Fallback>
        </mc:AlternateContent>
      </w:r>
      <w:r>
        <w:rPr>
          <w:noProof/>
          <w:lang w:bidi="ar-SA"/>
        </w:rPr>
        <mc:AlternateContent>
          <mc:Choice Requires="wps">
            <w:drawing>
              <wp:anchor distT="4294967294" distB="4294967294" distL="114300" distR="114300" simplePos="0" relativeHeight="251534336" behindDoc="1" locked="0" layoutInCell="1" allowOverlap="1" wp14:anchorId="715234D2" wp14:editId="35CE211E">
                <wp:simplePos x="0" y="0"/>
                <wp:positionH relativeFrom="column">
                  <wp:posOffset>828675</wp:posOffset>
                </wp:positionH>
                <wp:positionV relativeFrom="paragraph">
                  <wp:posOffset>36195</wp:posOffset>
                </wp:positionV>
                <wp:extent cx="4302125" cy="0"/>
                <wp:effectExtent l="9525" t="12700" r="12700" b="6350"/>
                <wp:wrapNone/>
                <wp:docPr id="1612155775" name="Straight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3021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0A8802B" id="Straight Connector 281" o:spid="_x0000_s1026" style="position:absolute;flip:x;z-index:-251782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5.25pt,2.85pt" to="40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" strokeweight=".5pt">
                <v:stroke joinstyle="miter"/>
                <o:lock v:ext="edit" shapetype="f"/>
              </v:line>
            </w:pict>
          </mc:Fallback>
        </mc:AlternateContent>
      </w:r>
    </w:p>
    <w:p w14:paraId="5D1A3D0E" w14:textId="6F3BFE74"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49696" behindDoc="0" locked="0" layoutInCell="1" allowOverlap="1" wp14:anchorId="7D11D60E" wp14:editId="0C3BDA8D">
                <wp:simplePos x="0" y="0"/>
                <wp:positionH relativeFrom="margin">
                  <wp:posOffset>11430</wp:posOffset>
                </wp:positionH>
                <wp:positionV relativeFrom="paragraph">
                  <wp:posOffset>100330</wp:posOffset>
                </wp:positionV>
                <wp:extent cx="1689100" cy="344170"/>
                <wp:effectExtent l="19050" t="19050" r="6350" b="0"/>
                <wp:wrapNone/>
                <wp:docPr id="59299614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0" cy="344170"/>
                        </a:xfrm>
                        <a:prstGeom prst="rect">
                          <a:avLst/>
                        </a:prstGeom>
                        <a:solidFill>
                          <a:sysClr val="window" lastClr="FFFFFF"/>
                        </a:solidFill>
                        <a:ln w="38100">
                          <a:solidFill>
                            <a:prstClr val="black"/>
                          </a:solidFill>
                        </a:ln>
                      </wps:spPr>
                      <wps:txbx>
                        <w:txbxContent>
                          <w:p w14:paraId="433C44C8" w14:textId="77777777" w:rsidR="0022223E" w:rsidRPr="00D27C89" w:rsidRDefault="0022223E" w:rsidP="009733EA">
                            <w:pPr>
                              <w:jc w:val="center"/>
                              <w:rPr>
                                <w:rFonts w:cs="B Lotus"/>
                                <w:sz w:val="24"/>
                                <w:szCs w:val="24"/>
                              </w:rPr>
                            </w:pPr>
                            <w:r w:rsidRPr="00D27C89">
                              <w:rPr>
                                <w:rFonts w:ascii="IRANSans" w:hAnsi="IRANSans" w:cs="B Lotus" w:hint="cs"/>
                                <w:b/>
                                <w:bCs/>
                                <w:color w:val="000000" w:themeColor="text1"/>
                                <w:sz w:val="20"/>
                                <w:szCs w:val="20"/>
                                <w:rtl/>
                              </w:rPr>
                              <w:t>کیفیت فضایی</w:t>
                            </w:r>
                          </w:p>
                          <w:p w14:paraId="7A277376"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54" type="#_x0000_t202" style="position:absolute;left:0;text-align:left;margin-left:.9pt;margin-top:7.9pt;width:133pt;height:27.1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" fillcolor="window" strokeweight="3pt">
                <v:path arrowok="t"/>
                <v:textbox>
                  <w:txbxContent>
                    <w:p w14:paraId="433C44C8" w14:textId="77777777" w:rsidR="0022223E" w:rsidRPr="00D27C89" w:rsidRDefault="0022223E" w:rsidP="009733EA">
                      <w:pPr>
                        <w:jc w:val="center"/>
                        <w:rPr>
                          <w:rFonts w:cs="B Lotus"/>
                          <w:sz w:val="24"/>
                          <w:szCs w:val="24"/>
                        </w:rPr>
                      </w:pPr>
                      <w:r w:rsidRPr="00D27C89">
                        <w:rPr>
                          <w:rFonts w:ascii="IRANSans" w:hAnsi="IRANSans" w:cs="B Lotus" w:hint="cs"/>
                          <w:b/>
                          <w:bCs/>
                          <w:color w:val="000000" w:themeColor="text1"/>
                          <w:sz w:val="20"/>
                          <w:szCs w:val="20"/>
                          <w:rtl/>
                        </w:rPr>
                        <w:t>کیفیت فضایی</w:t>
                      </w:r>
                    </w:p>
                    <w:p w14:paraId="7A277376" w14:textId="77777777" w:rsidR="0022223E" w:rsidRPr="009830FF" w:rsidRDefault="0022223E" w:rsidP="009733EA">
                      <w:pPr>
                        <w:jc w:val="center"/>
                        <w:rPr>
                          <w:rFonts w:cs="B Mitra"/>
                        </w:rPr>
                      </w:pPr>
                    </w:p>
                  </w:txbxContent>
                </v:textbox>
                <w10:wrap anchorx="margin"/>
              </v:shape>
            </w:pict>
          </mc:Fallback>
        </mc:AlternateContent>
      </w:r>
      <w:r>
        <w:rPr>
          <w:lang w:bidi="ar-SA"/>
        </w:rPr>
        <mc:AlternateContent>
          <mc:Choice Requires="wps">
            <w:drawing>
              <wp:anchor distT="0" distB="0" distL="114300" distR="114300" simplePos="0" relativeHeight="251554816" behindDoc="0" locked="0" layoutInCell="1" allowOverlap="1" wp14:anchorId="59C00BC2" wp14:editId="5ACB4C7B">
                <wp:simplePos x="0" y="0"/>
                <wp:positionH relativeFrom="margin">
                  <wp:posOffset>4221480</wp:posOffset>
                </wp:positionH>
                <wp:positionV relativeFrom="paragraph">
                  <wp:posOffset>94615</wp:posOffset>
                </wp:positionV>
                <wp:extent cx="1709420" cy="363855"/>
                <wp:effectExtent l="19050" t="19050" r="5080" b="0"/>
                <wp:wrapNone/>
                <wp:docPr id="19266529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363855"/>
                        </a:xfrm>
                        <a:prstGeom prst="rect">
                          <a:avLst/>
                        </a:prstGeom>
                        <a:solidFill>
                          <a:sysClr val="window" lastClr="FFFFFF"/>
                        </a:solidFill>
                        <a:ln w="38100">
                          <a:solidFill>
                            <a:prstClr val="black"/>
                          </a:solidFill>
                        </a:ln>
                      </wps:spPr>
                      <wps:txbx>
                        <w:txbxContent>
                          <w:p w14:paraId="570CD95C" w14:textId="77777777" w:rsidR="0022223E" w:rsidRPr="00D27C89" w:rsidRDefault="0022223E" w:rsidP="009733EA">
                            <w:pPr>
                              <w:spacing w:line="240" w:lineRule="auto"/>
                              <w:jc w:val="center"/>
                              <w:rPr>
                                <w:rFonts w:ascii="IRANSans" w:hAnsi="IRANSans" w:cs="B Lotus"/>
                                <w:b/>
                                <w:bCs/>
                                <w:color w:val="000000" w:themeColor="text1"/>
                                <w:sz w:val="20"/>
                                <w:szCs w:val="20"/>
                                <w:rtl/>
                              </w:rPr>
                            </w:pPr>
                            <w:r w:rsidRPr="00D27C89">
                              <w:rPr>
                                <w:rFonts w:ascii="IRANSans" w:hAnsi="IRANSans" w:cs="B Lotus" w:hint="cs"/>
                                <w:b/>
                                <w:bCs/>
                                <w:color w:val="000000" w:themeColor="text1"/>
                                <w:sz w:val="20"/>
                                <w:szCs w:val="20"/>
                                <w:rtl/>
                              </w:rPr>
                              <w:t>توجه به کاربری پیشین</w:t>
                            </w:r>
                          </w:p>
                          <w:p w14:paraId="22FB8094" w14:textId="77777777" w:rsidR="0022223E" w:rsidRDefault="0022223E" w:rsidP="009733E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55" type="#_x0000_t202" style="position:absolute;left:0;text-align:left;margin-left:332.4pt;margin-top:7.45pt;width:134.6pt;height:28.6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" fillcolor="window" strokeweight="3pt">
                <v:path arrowok="t"/>
                <v:textbox>
                  <w:txbxContent>
                    <w:p w14:paraId="570CD95C" w14:textId="77777777" w:rsidR="0022223E" w:rsidRPr="00D27C89" w:rsidRDefault="0022223E" w:rsidP="009733EA">
                      <w:pPr>
                        <w:spacing w:line="240" w:lineRule="auto"/>
                        <w:jc w:val="center"/>
                        <w:rPr>
                          <w:rFonts w:ascii="IRANSans" w:hAnsi="IRANSans" w:cs="B Lotus"/>
                          <w:b/>
                          <w:bCs/>
                          <w:color w:val="000000" w:themeColor="text1"/>
                          <w:sz w:val="20"/>
                          <w:szCs w:val="20"/>
                          <w:rtl/>
                        </w:rPr>
                      </w:pPr>
                      <w:r w:rsidRPr="00D27C89">
                        <w:rPr>
                          <w:rFonts w:ascii="IRANSans" w:hAnsi="IRANSans" w:cs="B Lotus" w:hint="cs"/>
                          <w:b/>
                          <w:bCs/>
                          <w:color w:val="000000" w:themeColor="text1"/>
                          <w:sz w:val="20"/>
                          <w:szCs w:val="20"/>
                          <w:rtl/>
                        </w:rPr>
                        <w:t>توجه به کاربری پیشین</w:t>
                      </w:r>
                    </w:p>
                    <w:p w14:paraId="22FB8094" w14:textId="77777777" w:rsidR="0022223E" w:rsidRDefault="0022223E" w:rsidP="009733EA">
                      <w:pPr>
                        <w:jc w:val="center"/>
                      </w:pPr>
                    </w:p>
                  </w:txbxContent>
                </v:textbox>
                <w10:wrap anchorx="margin"/>
              </v:shape>
            </w:pict>
          </mc:Fallback>
        </mc:AlternateContent>
      </w:r>
      <w:r>
        <w:rPr>
          <w:lang w:bidi="ar-SA"/>
        </w:rPr>
        <mc:AlternateContent>
          <mc:Choice Requires="wps">
            <w:drawing>
              <wp:anchor distT="0" distB="0" distL="114300" distR="114300" simplePos="0" relativeHeight="251403264" behindDoc="0" locked="0" layoutInCell="1" allowOverlap="1" wp14:anchorId="20213756" wp14:editId="6D32011F">
                <wp:simplePos x="0" y="0"/>
                <wp:positionH relativeFrom="margin">
                  <wp:posOffset>2103120</wp:posOffset>
                </wp:positionH>
                <wp:positionV relativeFrom="paragraph">
                  <wp:posOffset>94615</wp:posOffset>
                </wp:positionV>
                <wp:extent cx="1709420" cy="348615"/>
                <wp:effectExtent l="19050" t="19050" r="5080" b="0"/>
                <wp:wrapNone/>
                <wp:docPr id="64043959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348615"/>
                        </a:xfrm>
                        <a:prstGeom prst="rect">
                          <a:avLst/>
                        </a:prstGeom>
                        <a:solidFill>
                          <a:sysClr val="window" lastClr="FFFFFF"/>
                        </a:solidFill>
                        <a:ln w="38100">
                          <a:solidFill>
                            <a:prstClr val="black"/>
                          </a:solidFill>
                        </a:ln>
                      </wps:spPr>
                      <wps:txbx>
                        <w:txbxContent>
                          <w:p w14:paraId="568568A8" w14:textId="6BB6B2F3" w:rsidR="0022223E" w:rsidRPr="00D27C89" w:rsidRDefault="0022223E" w:rsidP="009733EA">
                            <w:pPr>
                              <w:jc w:val="center"/>
                              <w:rPr>
                                <w:rFonts w:cs="B Lotus"/>
                                <w:sz w:val="24"/>
                                <w:szCs w:val="24"/>
                              </w:rPr>
                            </w:pPr>
                            <w:r w:rsidRPr="00D27C89">
                              <w:rPr>
                                <w:rFonts w:ascii="IRANSans" w:hAnsi="IRANSans" w:cs="B Lotus" w:hint="cs"/>
                                <w:b/>
                                <w:bCs/>
                                <w:color w:val="000000" w:themeColor="text1"/>
                                <w:sz w:val="20"/>
                                <w:szCs w:val="20"/>
                                <w:rtl/>
                              </w:rPr>
                              <w:t>اجزاء و عناصر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56" type="#_x0000_t202" style="position:absolute;left:0;text-align:left;margin-left:165.6pt;margin-top:7.45pt;width:134.6pt;height:27.45pt;z-index:25140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" fillcolor="window" strokeweight="3pt">
                <v:path arrowok="t"/>
                <v:textbox>
                  <w:txbxContent>
                    <w:p w14:paraId="568568A8" w14:textId="6BB6B2F3" w:rsidR="0022223E" w:rsidRPr="00D27C89" w:rsidRDefault="0022223E" w:rsidP="009733EA">
                      <w:pPr>
                        <w:jc w:val="center"/>
                        <w:rPr>
                          <w:rFonts w:cs="B Lotus"/>
                          <w:sz w:val="24"/>
                          <w:szCs w:val="24"/>
                        </w:rPr>
                      </w:pPr>
                      <w:r w:rsidRPr="00D27C89">
                        <w:rPr>
                          <w:rFonts w:ascii="IRANSans" w:hAnsi="IRANSans" w:cs="B Lotus" w:hint="cs"/>
                          <w:b/>
                          <w:bCs/>
                          <w:color w:val="000000" w:themeColor="text1"/>
                          <w:sz w:val="20"/>
                          <w:szCs w:val="20"/>
                          <w:rtl/>
                        </w:rPr>
                        <w:t>اجزاء و عناصر</w:t>
                      </w:r>
                    </w:p>
                  </w:txbxContent>
                </v:textbox>
                <w10:wrap anchorx="margin"/>
              </v:shape>
            </w:pict>
          </mc:Fallback>
        </mc:AlternateContent>
      </w:r>
    </w:p>
    <w:p w14:paraId="52A53746" w14:textId="412672F9"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471872" behindDoc="0" locked="0" layoutInCell="1" allowOverlap="1" wp14:anchorId="433D6AC3" wp14:editId="595230C9">
                <wp:simplePos x="0" y="0"/>
                <wp:positionH relativeFrom="column">
                  <wp:posOffset>4222750</wp:posOffset>
                </wp:positionH>
                <wp:positionV relativeFrom="paragraph">
                  <wp:posOffset>160655</wp:posOffset>
                </wp:positionV>
                <wp:extent cx="8255" cy="3448050"/>
                <wp:effectExtent l="0" t="0" r="10795" b="0"/>
                <wp:wrapNone/>
                <wp:docPr id="1373782678"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3448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D21BEBB" id="Straight Connector 63"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5pt,12.65pt" to="333.15pt,2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" strokecolor="windowText" strokeweight=".5pt">
                <v:stroke joinstyle="miter"/>
                <o:lock v:ext="edit" shapetype="f"/>
              </v:line>
            </w:pict>
          </mc:Fallback>
        </mc:AlternateContent>
      </w:r>
    </w:p>
    <w:p w14:paraId="27465591" w14:textId="1C4ACD02"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298" distR="114298" simplePos="0" relativeHeight="251491328" behindDoc="0" locked="0" layoutInCell="1" allowOverlap="1" wp14:anchorId="0912E778" wp14:editId="3268BB04">
                <wp:simplePos x="0" y="0"/>
                <wp:positionH relativeFrom="margin">
                  <wp:posOffset>5080</wp:posOffset>
                </wp:positionH>
                <wp:positionV relativeFrom="paragraph">
                  <wp:posOffset>127000</wp:posOffset>
                </wp:positionV>
                <wp:extent cx="0" cy="5431155"/>
                <wp:effectExtent l="5080" t="7620" r="13970" b="9525"/>
                <wp:wrapNone/>
                <wp:docPr id="859655148"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431155"/>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78684F" id="Straight Connector 275" o:spid="_x0000_s1026" style="position:absolute;z-index:25149132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margin;mso-height-relative:margin" from=".4pt,10pt" to=".4pt,4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" strokecolor="black [3213]" strokeweight=".5pt">
                <v:stroke joinstyle="miter"/>
                <o:lock v:ext="edit" shapetype="f"/>
                <w10:wrap anchorx="margin"/>
              </v:line>
            </w:pict>
          </mc:Fallback>
        </mc:AlternateContent>
      </w:r>
      <w:r>
        <w:rPr>
          <w:lang w:bidi="ar-SA"/>
        </w:rPr>
        <mc:AlternateContent>
          <mc:Choice Requires="wps">
            <w:drawing>
              <wp:anchor distT="0" distB="0" distL="114299" distR="114299" simplePos="0" relativeHeight="251438080" behindDoc="0" locked="0" layoutInCell="1" allowOverlap="1" wp14:anchorId="769CAFCD" wp14:editId="6E31AE7B">
                <wp:simplePos x="0" y="0"/>
                <wp:positionH relativeFrom="column">
                  <wp:posOffset>2101215</wp:posOffset>
                </wp:positionH>
                <wp:positionV relativeFrom="paragraph">
                  <wp:posOffset>69215</wp:posOffset>
                </wp:positionV>
                <wp:extent cx="635" cy="5124450"/>
                <wp:effectExtent l="5715" t="6985" r="12700" b="12065"/>
                <wp:wrapNone/>
                <wp:docPr id="1557042991"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5124450"/>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499DA3" id="Straight Connector 276" o:spid="_x0000_s1026" style="position:absolute;z-index:25143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5.45pt,5.45pt" to="165.5pt,4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" strokecolor="black [3213]" strokeweight=".5pt">
                <v:stroke joinstyle="miter"/>
                <o:lock v:ext="edit" shapetype="f"/>
              </v:line>
            </w:pict>
          </mc:Fallback>
        </mc:AlternateContent>
      </w:r>
    </w:p>
    <w:p w14:paraId="504D6D0C" w14:textId="20BDF901"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87584" behindDoc="0" locked="0" layoutInCell="1" allowOverlap="1" wp14:anchorId="513DDAC1" wp14:editId="529106C8">
                <wp:simplePos x="0" y="0"/>
                <wp:positionH relativeFrom="column">
                  <wp:posOffset>4594860</wp:posOffset>
                </wp:positionH>
                <wp:positionV relativeFrom="paragraph">
                  <wp:posOffset>81915</wp:posOffset>
                </wp:positionV>
                <wp:extent cx="1296670" cy="279400"/>
                <wp:effectExtent l="0" t="0" r="0" b="6350"/>
                <wp:wrapNone/>
                <wp:docPr id="2076228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279400"/>
                        </a:xfrm>
                        <a:prstGeom prst="rect">
                          <a:avLst/>
                        </a:prstGeom>
                        <a:solidFill>
                          <a:sysClr val="window" lastClr="FFFFFF"/>
                        </a:solidFill>
                        <a:ln w="6350">
                          <a:solidFill>
                            <a:prstClr val="black"/>
                          </a:solidFill>
                        </a:ln>
                      </wps:spPr>
                      <wps:txbx>
                        <w:txbxContent>
                          <w:p w14:paraId="258085A9"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با فرم</w:t>
                            </w:r>
                            <w:r w:rsidRPr="000A3BD4">
                              <w:rPr>
                                <w:rFonts w:ascii="IRANSans" w:hAnsi="IRANSans" w:cs="B Lotus" w:hint="cs"/>
                                <w:color w:val="000000" w:themeColor="text1"/>
                                <w:sz w:val="20"/>
                                <w:szCs w:val="20"/>
                                <w:rtl/>
                              </w:rPr>
                              <w:t xml:space="preserve"> اثر</w:t>
                            </w:r>
                          </w:p>
                          <w:p w14:paraId="4E945A58"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57" type="#_x0000_t202" style="position:absolute;left:0;text-align:left;margin-left:361.8pt;margin-top:6.45pt;width:102.1pt;height:2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" fillcolor="window" strokeweight=".5pt">
                <v:path arrowok="t"/>
                <v:textbox>
                  <w:txbxContent>
                    <w:p w14:paraId="258085A9"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با فرم</w:t>
                      </w:r>
                      <w:r w:rsidRPr="000A3BD4">
                        <w:rPr>
                          <w:rFonts w:ascii="IRANSans" w:hAnsi="IRANSans" w:cs="B Lotus" w:hint="cs"/>
                          <w:color w:val="000000" w:themeColor="text1"/>
                          <w:sz w:val="20"/>
                          <w:szCs w:val="20"/>
                          <w:rtl/>
                        </w:rPr>
                        <w:t xml:space="preserve"> اثر</w:t>
                      </w:r>
                    </w:p>
                    <w:p w14:paraId="4E945A58" w14:textId="77777777" w:rsidR="0022223E" w:rsidRPr="009830FF" w:rsidRDefault="0022223E" w:rsidP="009733EA">
                      <w:pPr>
                        <w:jc w:val="center"/>
                        <w:rPr>
                          <w:rFonts w:cs="B Mitra"/>
                        </w:rPr>
                      </w:pPr>
                    </w:p>
                  </w:txbxContent>
                </v:textbox>
              </v:shape>
            </w:pict>
          </mc:Fallback>
        </mc:AlternateContent>
      </w:r>
      <w:r>
        <w:rPr>
          <w:lang w:bidi="ar-SA"/>
        </w:rPr>
        <mc:AlternateContent>
          <mc:Choice Requires="wps">
            <w:drawing>
              <wp:anchor distT="0" distB="0" distL="114300" distR="114300" simplePos="0" relativeHeight="251568128" behindDoc="0" locked="0" layoutInCell="1" allowOverlap="1" wp14:anchorId="2C9A477D" wp14:editId="2DCD0583">
                <wp:simplePos x="0" y="0"/>
                <wp:positionH relativeFrom="column">
                  <wp:posOffset>2499360</wp:posOffset>
                </wp:positionH>
                <wp:positionV relativeFrom="paragraph">
                  <wp:posOffset>90805</wp:posOffset>
                </wp:positionV>
                <wp:extent cx="1304290" cy="266700"/>
                <wp:effectExtent l="0" t="0" r="0" b="0"/>
                <wp:wrapNone/>
                <wp:docPr id="6451024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2C5AB36B" w14:textId="10D904D2"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جز</w:t>
                            </w:r>
                            <w:r w:rsidRPr="000A3BD4">
                              <w:rPr>
                                <w:rFonts w:ascii="IRANSans" w:hAnsi="IRANSans" w:cs="B Lotus" w:hint="cs"/>
                                <w:color w:val="000000" w:themeColor="text1"/>
                                <w:sz w:val="20"/>
                                <w:szCs w:val="20"/>
                                <w:rtl/>
                              </w:rPr>
                              <w:t>ئ</w:t>
                            </w:r>
                            <w:r w:rsidRPr="000A3BD4">
                              <w:rPr>
                                <w:rFonts w:ascii="IRANSans" w:hAnsi="IRANSans" w:cs="B Lotus"/>
                                <w:color w:val="000000" w:themeColor="text1"/>
                                <w:sz w:val="20"/>
                                <w:szCs w:val="20"/>
                                <w:rtl/>
                              </w:rPr>
                              <w:t>یات اجرایی</w:t>
                            </w:r>
                          </w:p>
                          <w:p w14:paraId="2EA1D45B"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58" type="#_x0000_t202" style="position:absolute;left:0;text-align:left;margin-left:196.8pt;margin-top:7.15pt;width:102.7pt;height:21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" fillcolor="window" strokeweight=".5pt">
                <v:path arrowok="t"/>
                <v:textbox>
                  <w:txbxContent>
                    <w:p w14:paraId="2C5AB36B" w14:textId="10D904D2"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جز</w:t>
                      </w:r>
                      <w:r w:rsidRPr="000A3BD4">
                        <w:rPr>
                          <w:rFonts w:ascii="IRANSans" w:hAnsi="IRANSans" w:cs="B Lotus" w:hint="cs"/>
                          <w:color w:val="000000" w:themeColor="text1"/>
                          <w:sz w:val="20"/>
                          <w:szCs w:val="20"/>
                          <w:rtl/>
                        </w:rPr>
                        <w:t>ئ</w:t>
                      </w:r>
                      <w:r w:rsidRPr="000A3BD4">
                        <w:rPr>
                          <w:rFonts w:ascii="IRANSans" w:hAnsi="IRANSans" w:cs="B Lotus"/>
                          <w:color w:val="000000" w:themeColor="text1"/>
                          <w:sz w:val="20"/>
                          <w:szCs w:val="20"/>
                          <w:rtl/>
                        </w:rPr>
                        <w:t>یات اجرایی</w:t>
                      </w:r>
                    </w:p>
                    <w:p w14:paraId="2EA1D45B" w14:textId="77777777" w:rsidR="0022223E" w:rsidRPr="009830FF" w:rsidRDefault="0022223E" w:rsidP="009733EA">
                      <w:pPr>
                        <w:jc w:val="center"/>
                        <w:rPr>
                          <w:rFonts w:cs="B Mitra"/>
                        </w:rPr>
                      </w:pPr>
                    </w:p>
                  </w:txbxContent>
                </v:textbox>
              </v:shape>
            </w:pict>
          </mc:Fallback>
        </mc:AlternateContent>
      </w:r>
      <w:r>
        <w:rPr>
          <w:lang w:bidi="ar-SA"/>
        </w:rPr>
        <mc:AlternateContent>
          <mc:Choice Requires="wps">
            <w:drawing>
              <wp:anchor distT="0" distB="0" distL="114300" distR="114300" simplePos="0" relativeHeight="251398144" behindDoc="0" locked="0" layoutInCell="1" allowOverlap="1" wp14:anchorId="2066B6E7" wp14:editId="568E009A">
                <wp:simplePos x="0" y="0"/>
                <wp:positionH relativeFrom="column">
                  <wp:posOffset>396240</wp:posOffset>
                </wp:positionH>
                <wp:positionV relativeFrom="paragraph">
                  <wp:posOffset>113665</wp:posOffset>
                </wp:positionV>
                <wp:extent cx="1304290" cy="266700"/>
                <wp:effectExtent l="0" t="0" r="0" b="0"/>
                <wp:wrapNone/>
                <wp:docPr id="2994569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115C81A6"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 xml:space="preserve">رعایت </w:t>
                            </w:r>
                            <w:r w:rsidRPr="000A3BD4">
                              <w:rPr>
                                <w:rFonts w:ascii="IRANSans" w:hAnsi="IRANSans" w:cs="B Lotus"/>
                                <w:color w:val="000000" w:themeColor="text1"/>
                                <w:sz w:val="20"/>
                                <w:szCs w:val="20"/>
                                <w:rtl/>
                              </w:rPr>
                              <w:t>سادگی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59" type="#_x0000_t202" style="position:absolute;left:0;text-align:left;margin-left:31.2pt;margin-top:8.95pt;width:102.7pt;height:21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" fillcolor="window" strokeweight=".5pt">
                <v:path arrowok="t"/>
                <v:textbox>
                  <w:txbxContent>
                    <w:p w14:paraId="115C81A6"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 xml:space="preserve">رعایت </w:t>
                      </w:r>
                      <w:r w:rsidRPr="000A3BD4">
                        <w:rPr>
                          <w:rFonts w:ascii="IRANSans" w:hAnsi="IRANSans" w:cs="B Lotus"/>
                          <w:color w:val="000000" w:themeColor="text1"/>
                          <w:sz w:val="20"/>
                          <w:szCs w:val="20"/>
                          <w:rtl/>
                        </w:rPr>
                        <w:t>سادگی</w:t>
                      </w:r>
                    </w:p>
                  </w:txbxContent>
                </v:textbox>
              </v:shape>
            </w:pict>
          </mc:Fallback>
        </mc:AlternateContent>
      </w:r>
    </w:p>
    <w:p w14:paraId="455D493D" w14:textId="3C0D7D1A" w:rsidR="009733EA" w:rsidRPr="001747F5" w:rsidRDefault="00372EEE" w:rsidP="00AA2737">
      <w:pPr>
        <w:pStyle w:val="A-text"/>
        <w:ind w:firstLine="0"/>
        <w:jc w:val="left"/>
        <w:rPr>
          <w:rFonts w:ascii="Times New Roman" w:hAnsi="Times New Roman"/>
          <w:color w:val="000000"/>
          <w:sz w:val="22"/>
          <w:szCs w:val="22"/>
          <w:lang w:bidi="ar-SA"/>
        </w:rPr>
      </w:pPr>
      <w:r>
        <w:rPr>
          <w:lang w:bidi="ar-SA"/>
        </w:rPr>
        <mc:AlternateContent>
          <mc:Choice Requires="wps">
            <w:drawing>
              <wp:anchor distT="0" distB="0" distL="114300" distR="114300" simplePos="0" relativeHeight="251617280" behindDoc="0" locked="0" layoutInCell="1" allowOverlap="1" wp14:anchorId="33601614" wp14:editId="147733DE">
                <wp:simplePos x="0" y="0"/>
                <wp:positionH relativeFrom="column">
                  <wp:posOffset>1710055</wp:posOffset>
                </wp:positionH>
                <wp:positionV relativeFrom="paragraph">
                  <wp:posOffset>92075</wp:posOffset>
                </wp:positionV>
                <wp:extent cx="779145" cy="1744345"/>
                <wp:effectExtent l="0" t="95250" r="0" b="8255"/>
                <wp:wrapNone/>
                <wp:docPr id="1955619600" name="Connector: Elbow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9145" cy="1744345"/>
                        </a:xfrm>
                        <a:prstGeom prst="bentConnector3">
                          <a:avLst/>
                        </a:prstGeom>
                        <a:ln w="38100">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54CB6A" id="Connector: Elbow 59" o:spid="_x0000_s1026" type="#_x0000_t34" style="position:absolute;margin-left:134.65pt;margin-top:7.25pt;width:61.35pt;height:137.35pt;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" strokecolor="black [3200]" strokeweight="3pt">
                <v:stroke dashstyle="3 1" endarrow="block"/>
                <o:lock v:ext="edit" shapetype="f"/>
              </v:shape>
            </w:pict>
          </mc:Fallback>
        </mc:AlternateContent>
      </w:r>
      <w:r>
        <w:rPr>
          <w:lang w:bidi="ar-SA"/>
        </w:rPr>
        <mc:AlternateContent>
          <mc:Choice Requires="wps">
            <w:drawing>
              <wp:anchor distT="4294967293" distB="4294967293" distL="114300" distR="114300" simplePos="0" relativeHeight="251466752" behindDoc="0" locked="0" layoutInCell="1" allowOverlap="1" wp14:anchorId="639BB3B2" wp14:editId="61A870D9">
                <wp:simplePos x="0" y="0"/>
                <wp:positionH relativeFrom="column">
                  <wp:posOffset>4225925</wp:posOffset>
                </wp:positionH>
                <wp:positionV relativeFrom="paragraph">
                  <wp:posOffset>80644</wp:posOffset>
                </wp:positionV>
                <wp:extent cx="384175" cy="0"/>
                <wp:effectExtent l="0" t="0" r="0" b="0"/>
                <wp:wrapNone/>
                <wp:docPr id="347769051"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4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710E6F" id="Straight Connector 58" o:spid="_x0000_s1026" style="position:absolute;flip:x;z-index:251466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2.75pt,6.35pt" to="36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43200" behindDoc="0" locked="0" layoutInCell="1" allowOverlap="1" wp14:anchorId="6F2C0EB4" wp14:editId="143AA62E">
                <wp:simplePos x="0" y="0"/>
                <wp:positionH relativeFrom="column">
                  <wp:posOffset>2102485</wp:posOffset>
                </wp:positionH>
                <wp:positionV relativeFrom="paragraph">
                  <wp:posOffset>74929</wp:posOffset>
                </wp:positionV>
                <wp:extent cx="393700" cy="0"/>
                <wp:effectExtent l="0" t="0" r="0" b="0"/>
                <wp:wrapNone/>
                <wp:docPr id="1836564514"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9810FF" id="Straight Connector 57" o:spid="_x0000_s1026" style="position:absolute;flip:x;z-index:251443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55pt,5.9pt" to="196.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96448" behindDoc="0" locked="0" layoutInCell="1" allowOverlap="1" wp14:anchorId="1C8FFEFC" wp14:editId="62A6E721">
                <wp:simplePos x="0" y="0"/>
                <wp:positionH relativeFrom="margin">
                  <wp:align>left</wp:align>
                </wp:positionH>
                <wp:positionV relativeFrom="paragraph">
                  <wp:posOffset>89534</wp:posOffset>
                </wp:positionV>
                <wp:extent cx="394335" cy="0"/>
                <wp:effectExtent l="0" t="0" r="0" b="0"/>
                <wp:wrapNone/>
                <wp:docPr id="255244723"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43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A3386A" id="Straight Connector 56" o:spid="_x0000_s1026" style="position:absolute;flip:x;z-index:251496448;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7.05pt" to="31.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" strokecolor="windowText" strokeweight=".5pt">
                <v:stroke joinstyle="miter"/>
                <o:lock v:ext="edit" shapetype="f"/>
                <w10:wrap anchorx="margin"/>
              </v:line>
            </w:pict>
          </mc:Fallback>
        </mc:AlternateContent>
      </w:r>
    </w:p>
    <w:p w14:paraId="26CF87DF" w14:textId="77777777" w:rsidR="009733EA" w:rsidRDefault="009733EA" w:rsidP="00AA2737">
      <w:pPr>
        <w:pStyle w:val="A-text"/>
        <w:ind w:firstLine="0"/>
        <w:jc w:val="left"/>
        <w:rPr>
          <w:rFonts w:ascii="Times New Roman" w:hAnsi="Times New Roman"/>
          <w:b/>
          <w:bCs/>
          <w:color w:val="000000"/>
          <w:sz w:val="22"/>
          <w:szCs w:val="22"/>
          <w:lang w:bidi="ar-SA"/>
        </w:rPr>
      </w:pPr>
    </w:p>
    <w:p w14:paraId="029C4045" w14:textId="65584F8F"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59936" behindDoc="0" locked="0" layoutInCell="1" allowOverlap="1" wp14:anchorId="3B17CA34" wp14:editId="277F9A89">
                <wp:simplePos x="0" y="0"/>
                <wp:positionH relativeFrom="page">
                  <wp:posOffset>1327785</wp:posOffset>
                </wp:positionH>
                <wp:positionV relativeFrom="paragraph">
                  <wp:posOffset>96520</wp:posOffset>
                </wp:positionV>
                <wp:extent cx="1296670" cy="274320"/>
                <wp:effectExtent l="0" t="0" r="0" b="0"/>
                <wp:wrapNone/>
                <wp:docPr id="156255982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274320"/>
                        </a:xfrm>
                        <a:prstGeom prst="rect">
                          <a:avLst/>
                        </a:prstGeom>
                        <a:solidFill>
                          <a:sysClr val="window" lastClr="FFFFFF"/>
                        </a:solidFill>
                        <a:ln w="6350">
                          <a:solidFill>
                            <a:prstClr val="black"/>
                          </a:solidFill>
                        </a:ln>
                      </wps:spPr>
                      <wps:txbx>
                        <w:txbxContent>
                          <w:p w14:paraId="66BE7E29"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هماهنگی ولی متمایز بودن</w:t>
                            </w:r>
                          </w:p>
                          <w:p w14:paraId="34FACF00" w14:textId="77777777" w:rsidR="0022223E" w:rsidRPr="009830FF" w:rsidRDefault="0022223E" w:rsidP="009733EA">
                            <w:pPr>
                              <w:jc w:val="center"/>
                              <w:rPr>
                                <w:rFonts w:cs="B Mitra"/>
                              </w:rPr>
                            </w:pPr>
                            <w:r w:rsidRPr="009830FF">
                              <w:rPr>
                                <w:rFonts w:ascii="IRANSans" w:hAnsi="IRANSans" w:cs="B Mitra"/>
                                <w:color w:val="000000" w:themeColor="text1"/>
                                <w:sz w:val="18"/>
                                <w:szCs w:val="18"/>
                                <w:rtl/>
                              </w:rPr>
                              <w:t>ادگی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60" type="#_x0000_t202" style="position:absolute;left:0;text-align:left;margin-left:104.55pt;margin-top:7.6pt;width:102.1pt;height:21.6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" fillcolor="window" strokeweight=".5pt">
                <v:path arrowok="t"/>
                <v:textbox>
                  <w:txbxContent>
                    <w:p w14:paraId="66BE7E29"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هماهنگی ولی متمایز بودن</w:t>
                      </w:r>
                    </w:p>
                    <w:p w14:paraId="34FACF00" w14:textId="77777777" w:rsidR="0022223E" w:rsidRPr="009830FF" w:rsidRDefault="0022223E" w:rsidP="009733EA">
                      <w:pPr>
                        <w:jc w:val="center"/>
                        <w:rPr>
                          <w:rFonts w:cs="B Mitra"/>
                        </w:rPr>
                      </w:pPr>
                      <w:r w:rsidRPr="009830FF">
                        <w:rPr>
                          <w:rFonts w:ascii="IRANSans" w:hAnsi="IRANSans" w:cs="B Mitra"/>
                          <w:color w:val="000000" w:themeColor="text1"/>
                          <w:sz w:val="18"/>
                          <w:szCs w:val="18"/>
                          <w:rtl/>
                        </w:rPr>
                        <w:t>ادگی</w:t>
                      </w:r>
                    </w:p>
                  </w:txbxContent>
                </v:textbox>
                <w10:wrap anchorx="page"/>
              </v:shape>
            </w:pict>
          </mc:Fallback>
        </mc:AlternateContent>
      </w:r>
      <w:r>
        <w:rPr>
          <w:lang w:bidi="ar-SA"/>
        </w:rPr>
        <mc:AlternateContent>
          <mc:Choice Requires="wps">
            <w:drawing>
              <wp:anchor distT="0" distB="0" distL="114300" distR="114300" simplePos="0" relativeHeight="251408384" behindDoc="0" locked="0" layoutInCell="1" allowOverlap="1" wp14:anchorId="7C08E7AE" wp14:editId="09754498">
                <wp:simplePos x="0" y="0"/>
                <wp:positionH relativeFrom="margin">
                  <wp:posOffset>4602480</wp:posOffset>
                </wp:positionH>
                <wp:positionV relativeFrom="paragraph">
                  <wp:posOffset>81280</wp:posOffset>
                </wp:positionV>
                <wp:extent cx="1289050" cy="274320"/>
                <wp:effectExtent l="0" t="0" r="6350" b="0"/>
                <wp:wrapNone/>
                <wp:docPr id="91584112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74320"/>
                        </a:xfrm>
                        <a:prstGeom prst="rect">
                          <a:avLst/>
                        </a:prstGeom>
                        <a:solidFill>
                          <a:sysClr val="window" lastClr="FFFFFF"/>
                        </a:solidFill>
                        <a:ln w="6350">
                          <a:solidFill>
                            <a:prstClr val="black"/>
                          </a:solidFill>
                        </a:ln>
                      </wps:spPr>
                      <wps:txbx>
                        <w:txbxContent>
                          <w:p w14:paraId="24E687EF"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 با معنای اثر</w:t>
                            </w:r>
                          </w:p>
                          <w:p w14:paraId="3AF9B25E"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61" type="#_x0000_t202" style="position:absolute;left:0;text-align:left;margin-left:362.4pt;margin-top:6.4pt;width:101.5pt;height:21.6pt;z-index:25140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" fillcolor="window" strokeweight=".5pt">
                <v:path arrowok="t"/>
                <v:textbox>
                  <w:txbxContent>
                    <w:p w14:paraId="24E687EF"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 با معنای اثر</w:t>
                      </w:r>
                    </w:p>
                    <w:p w14:paraId="3AF9B25E" w14:textId="77777777" w:rsidR="0022223E" w:rsidRPr="009830FF" w:rsidRDefault="0022223E" w:rsidP="009733EA">
                      <w:pPr>
                        <w:rPr>
                          <w:rFonts w:cs="B Mitra"/>
                        </w:rPr>
                      </w:pPr>
                    </w:p>
                  </w:txbxContent>
                </v:textbox>
                <w10:wrap anchorx="margin"/>
              </v:shape>
            </w:pict>
          </mc:Fallback>
        </mc:AlternateContent>
      </w:r>
      <w:r>
        <w:rPr>
          <w:lang w:bidi="ar-SA"/>
        </w:rPr>
        <mc:AlternateContent>
          <mc:Choice Requires="wps">
            <w:drawing>
              <wp:anchor distT="0" distB="0" distL="114300" distR="114300" simplePos="0" relativeHeight="251573248" behindDoc="0" locked="0" layoutInCell="1" allowOverlap="1" wp14:anchorId="1B04F969" wp14:editId="2E748343">
                <wp:simplePos x="0" y="0"/>
                <wp:positionH relativeFrom="column">
                  <wp:posOffset>2506980</wp:posOffset>
                </wp:positionH>
                <wp:positionV relativeFrom="paragraph">
                  <wp:posOffset>96520</wp:posOffset>
                </wp:positionV>
                <wp:extent cx="1304290" cy="266700"/>
                <wp:effectExtent l="0" t="0" r="0" b="0"/>
                <wp:wrapNone/>
                <wp:docPr id="33119544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183C921F"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رنگ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62" type="#_x0000_t202" style="position:absolute;left:0;text-align:left;margin-left:197.4pt;margin-top:7.6pt;width:102.7pt;height:2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" fillcolor="window" strokeweight=".5pt">
                <v:path arrowok="t"/>
                <v:textbox>
                  <w:txbxContent>
                    <w:p w14:paraId="183C921F"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رنگ</w:t>
                      </w:r>
                    </w:p>
                  </w:txbxContent>
                </v:textbox>
              </v:shape>
            </w:pict>
          </mc:Fallback>
        </mc:AlternateContent>
      </w:r>
    </w:p>
    <w:p w14:paraId="3F5A4AC4" w14:textId="663BF233"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4294967293" distB="4294967293" distL="114300" distR="114300" simplePos="0" relativeHeight="251501568" behindDoc="0" locked="0" layoutInCell="1" allowOverlap="1" wp14:anchorId="61C05EFD" wp14:editId="5CD804C5">
                <wp:simplePos x="0" y="0"/>
                <wp:positionH relativeFrom="margin">
                  <wp:posOffset>5715</wp:posOffset>
                </wp:positionH>
                <wp:positionV relativeFrom="paragraph">
                  <wp:posOffset>81914</wp:posOffset>
                </wp:positionV>
                <wp:extent cx="401955" cy="0"/>
                <wp:effectExtent l="0" t="0" r="0" b="0"/>
                <wp:wrapNone/>
                <wp:docPr id="22651641"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19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54AAAF7" id="Straight Connector 52" o:spid="_x0000_s1026" style="position:absolute;flip:x;z-index:25150156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45pt,6.45pt" to="32.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" strokecolor="windowText" strokeweight=".5pt">
                <v:stroke joinstyle="miter"/>
                <o:lock v:ext="edit" shapetype="f"/>
                <w10:wrap anchorx="margin"/>
              </v:line>
            </w:pict>
          </mc:Fallback>
        </mc:AlternateContent>
      </w:r>
      <w:r>
        <w:rPr>
          <w:lang w:bidi="ar-SA"/>
        </w:rPr>
        <mc:AlternateContent>
          <mc:Choice Requires="wps">
            <w:drawing>
              <wp:anchor distT="4294967293" distB="4294967293" distL="114300" distR="114300" simplePos="0" relativeHeight="251476992" behindDoc="0" locked="0" layoutInCell="1" allowOverlap="1" wp14:anchorId="2B6CC42D" wp14:editId="60C12DEB">
                <wp:simplePos x="0" y="0"/>
                <wp:positionH relativeFrom="column">
                  <wp:posOffset>4222750</wp:posOffset>
                </wp:positionH>
                <wp:positionV relativeFrom="paragraph">
                  <wp:posOffset>57149</wp:posOffset>
                </wp:positionV>
                <wp:extent cx="381635" cy="0"/>
                <wp:effectExtent l="0" t="0" r="0" b="0"/>
                <wp:wrapNone/>
                <wp:docPr id="63419679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6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224BFC" id="Straight Connector 51" o:spid="_x0000_s1026" style="position:absolute;flip:x;z-index:251476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2.5pt,4.5pt" to="36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506688" behindDoc="0" locked="0" layoutInCell="1" allowOverlap="1" wp14:anchorId="43FC1345" wp14:editId="3FCBAEA3">
                <wp:simplePos x="0" y="0"/>
                <wp:positionH relativeFrom="column">
                  <wp:posOffset>2099945</wp:posOffset>
                </wp:positionH>
                <wp:positionV relativeFrom="paragraph">
                  <wp:posOffset>72389</wp:posOffset>
                </wp:positionV>
                <wp:extent cx="406400" cy="0"/>
                <wp:effectExtent l="0" t="0" r="0" b="0"/>
                <wp:wrapNone/>
                <wp:docPr id="193542119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6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305005" id="Straight Connector 50" o:spid="_x0000_s1026" style="position:absolute;flip:x;z-index:251506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35pt,5.7pt" to="197.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" strokecolor="windowText" strokeweight=".5pt">
                <v:stroke joinstyle="miter"/>
                <o:lock v:ext="edit" shapetype="f"/>
              </v:line>
            </w:pict>
          </mc:Fallback>
        </mc:AlternateContent>
      </w:r>
    </w:p>
    <w:p w14:paraId="05F327C9" w14:textId="10C8B250" w:rsidR="009733EA" w:rsidRDefault="009733EA" w:rsidP="00AA2737">
      <w:pPr>
        <w:pStyle w:val="A-text"/>
        <w:ind w:firstLine="0"/>
        <w:jc w:val="left"/>
        <w:rPr>
          <w:rFonts w:ascii="Times New Roman" w:hAnsi="Times New Roman"/>
          <w:b/>
          <w:bCs/>
          <w:color w:val="000000"/>
          <w:sz w:val="22"/>
          <w:szCs w:val="22"/>
          <w:lang w:bidi="ar-SA"/>
        </w:rPr>
      </w:pPr>
    </w:p>
    <w:p w14:paraId="5C4A07AF" w14:textId="64EB1DA0"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90656" behindDoc="0" locked="0" layoutInCell="1" allowOverlap="1" wp14:anchorId="3452C35B" wp14:editId="0FB66FC9">
                <wp:simplePos x="0" y="0"/>
                <wp:positionH relativeFrom="column">
                  <wp:posOffset>4602480</wp:posOffset>
                </wp:positionH>
                <wp:positionV relativeFrom="paragraph">
                  <wp:posOffset>107315</wp:posOffset>
                </wp:positionV>
                <wp:extent cx="1304290" cy="292100"/>
                <wp:effectExtent l="0" t="0" r="0" b="0"/>
                <wp:wrapNone/>
                <wp:docPr id="15756846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92100"/>
                        </a:xfrm>
                        <a:prstGeom prst="rect">
                          <a:avLst/>
                        </a:prstGeom>
                        <a:solidFill>
                          <a:sysClr val="window" lastClr="FFFFFF"/>
                        </a:solidFill>
                        <a:ln w="6350">
                          <a:solidFill>
                            <a:prstClr val="black"/>
                          </a:solidFill>
                        </a:ln>
                      </wps:spPr>
                      <wps:txbx>
                        <w:txbxContent>
                          <w:p w14:paraId="14E40041"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 xml:space="preserve">با </w:t>
                            </w:r>
                            <w:r w:rsidRPr="000A3BD4">
                              <w:rPr>
                                <w:rFonts w:ascii="IRANSans" w:hAnsi="IRANSans" w:cs="B Lotus" w:hint="cs"/>
                                <w:color w:val="000000" w:themeColor="text1"/>
                                <w:sz w:val="20"/>
                                <w:szCs w:val="20"/>
                                <w:rtl/>
                              </w:rPr>
                              <w:t>رویکرد اثر</w:t>
                            </w:r>
                          </w:p>
                          <w:p w14:paraId="09EA7B82"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3" type="#_x0000_t202" style="position:absolute;left:0;text-align:left;margin-left:362.4pt;margin-top:8.45pt;width:102.7pt;height:23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" fillcolor="window" strokeweight=".5pt">
                <v:path arrowok="t"/>
                <v:textbox>
                  <w:txbxContent>
                    <w:p w14:paraId="14E40041"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 xml:space="preserve">با </w:t>
                      </w:r>
                      <w:r w:rsidRPr="000A3BD4">
                        <w:rPr>
                          <w:rFonts w:ascii="IRANSans" w:hAnsi="IRANSans" w:cs="B Lotus" w:hint="cs"/>
                          <w:color w:val="000000" w:themeColor="text1"/>
                          <w:sz w:val="20"/>
                          <w:szCs w:val="20"/>
                          <w:rtl/>
                        </w:rPr>
                        <w:t>رویکرد اثر</w:t>
                      </w:r>
                    </w:p>
                    <w:p w14:paraId="09EA7B82" w14:textId="77777777" w:rsidR="0022223E" w:rsidRPr="009830FF" w:rsidRDefault="0022223E" w:rsidP="009733EA">
                      <w:pPr>
                        <w:jc w:val="center"/>
                        <w:rPr>
                          <w:rFonts w:cs="B Mitra"/>
                        </w:rPr>
                      </w:pPr>
                    </w:p>
                  </w:txbxContent>
                </v:textbox>
              </v:shape>
            </w:pict>
          </mc:Fallback>
        </mc:AlternateContent>
      </w:r>
      <w:r>
        <w:rPr>
          <w:lang w:bidi="ar-SA"/>
        </w:rPr>
        <mc:AlternateContent>
          <mc:Choice Requires="wps">
            <w:drawing>
              <wp:anchor distT="0" distB="0" distL="114300" distR="114300" simplePos="0" relativeHeight="251576320" behindDoc="0" locked="0" layoutInCell="1" allowOverlap="1" wp14:anchorId="444E026F" wp14:editId="3DD3ABEC">
                <wp:simplePos x="0" y="0"/>
                <wp:positionH relativeFrom="column">
                  <wp:posOffset>2506980</wp:posOffset>
                </wp:positionH>
                <wp:positionV relativeFrom="paragraph">
                  <wp:posOffset>140335</wp:posOffset>
                </wp:positionV>
                <wp:extent cx="1304290" cy="306070"/>
                <wp:effectExtent l="0" t="0" r="0" b="0"/>
                <wp:wrapNone/>
                <wp:docPr id="56120176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306070"/>
                        </a:xfrm>
                        <a:prstGeom prst="rect">
                          <a:avLst/>
                        </a:prstGeom>
                        <a:solidFill>
                          <a:sysClr val="window" lastClr="FFFFFF"/>
                        </a:solidFill>
                        <a:ln w="6350">
                          <a:solidFill>
                            <a:prstClr val="black"/>
                          </a:solidFill>
                        </a:ln>
                      </wps:spPr>
                      <wps:txbx>
                        <w:txbxContent>
                          <w:p w14:paraId="0390DF0E"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جنس و بافت مصالح</w:t>
                            </w:r>
                          </w:p>
                          <w:p w14:paraId="67C9D1BC"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64" type="#_x0000_t202" style="position:absolute;left:0;text-align:left;margin-left:197.4pt;margin-top:11.05pt;width:102.7pt;height:24.1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" fillcolor="window" strokeweight=".5pt">
                <v:path arrowok="t"/>
                <v:textbox>
                  <w:txbxContent>
                    <w:p w14:paraId="0390DF0E" w14:textId="77777777"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جنس و بافت مصالح</w:t>
                      </w:r>
                    </w:p>
                    <w:p w14:paraId="67C9D1BC" w14:textId="77777777" w:rsidR="0022223E" w:rsidRPr="009830FF" w:rsidRDefault="0022223E" w:rsidP="009733EA">
                      <w:pPr>
                        <w:jc w:val="center"/>
                        <w:rPr>
                          <w:rFonts w:cs="B Mitra"/>
                        </w:rPr>
                      </w:pPr>
                    </w:p>
                  </w:txbxContent>
                </v:textbox>
              </v:shape>
            </w:pict>
          </mc:Fallback>
        </mc:AlternateContent>
      </w:r>
    </w:p>
    <w:p w14:paraId="1F15B139" w14:textId="0368D86A"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602944" behindDoc="0" locked="0" layoutInCell="1" allowOverlap="1" wp14:anchorId="622BA659" wp14:editId="021BE690">
                <wp:simplePos x="0" y="0"/>
                <wp:positionH relativeFrom="column">
                  <wp:posOffset>1725295</wp:posOffset>
                </wp:positionH>
                <wp:positionV relativeFrom="paragraph">
                  <wp:posOffset>113665</wp:posOffset>
                </wp:positionV>
                <wp:extent cx="771525" cy="858520"/>
                <wp:effectExtent l="0" t="95250" r="0" b="17780"/>
                <wp:wrapNone/>
                <wp:docPr id="428239272" name="Connector: Elbow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1525" cy="858520"/>
                        </a:xfrm>
                        <a:prstGeom prst="bentConnector3">
                          <a:avLst/>
                        </a:prstGeom>
                        <a:ln w="38100">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C6A206" id="Connector: Elbow 47" o:spid="_x0000_s1026" type="#_x0000_t34" style="position:absolute;margin-left:135.85pt;margin-top:8.95pt;width:60.75pt;height:67.6pt;flip:y;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" strokecolor="black [3200]" strokeweight="3pt">
                <v:stroke dashstyle="3 1" endarrow="block"/>
                <o:lock v:ext="edit" shapetype="f"/>
              </v:shape>
            </w:pict>
          </mc:Fallback>
        </mc:AlternateContent>
      </w:r>
      <w:r>
        <w:rPr>
          <w:lang w:bidi="ar-SA"/>
        </w:rPr>
        <mc:AlternateContent>
          <mc:Choice Requires="wps">
            <w:drawing>
              <wp:anchor distT="4294967293" distB="4294967293" distL="114300" distR="114300" simplePos="0" relativeHeight="251429888" behindDoc="0" locked="0" layoutInCell="1" allowOverlap="1" wp14:anchorId="61BD96B0" wp14:editId="0401486C">
                <wp:simplePos x="0" y="0"/>
                <wp:positionH relativeFrom="margin">
                  <wp:posOffset>11430</wp:posOffset>
                </wp:positionH>
                <wp:positionV relativeFrom="paragraph">
                  <wp:posOffset>153034</wp:posOffset>
                </wp:positionV>
                <wp:extent cx="403225" cy="0"/>
                <wp:effectExtent l="0" t="0" r="0" b="0"/>
                <wp:wrapNone/>
                <wp:docPr id="162310463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E5D8F13" id="Straight Connector 46" o:spid="_x0000_s1026" style="position:absolute;flip:x;z-index:2514298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9pt,12.05pt" to="32.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" strokecolor="windowText" strokeweight=".5pt">
                <v:stroke joinstyle="miter"/>
                <o:lock v:ext="edit" shapetype="f"/>
                <w10:wrap anchorx="margin"/>
              </v:line>
            </w:pict>
          </mc:Fallback>
        </mc:AlternateContent>
      </w:r>
      <w:r>
        <w:rPr>
          <w:lang w:bidi="ar-SA"/>
        </w:rPr>
        <mc:AlternateContent>
          <mc:Choice Requires="wps">
            <w:drawing>
              <wp:anchor distT="0" distB="0" distL="114300" distR="114300" simplePos="0" relativeHeight="251411456" behindDoc="0" locked="0" layoutInCell="1" allowOverlap="1" wp14:anchorId="2EEED97A" wp14:editId="7449F013">
                <wp:simplePos x="0" y="0"/>
                <wp:positionH relativeFrom="column">
                  <wp:posOffset>414655</wp:posOffset>
                </wp:positionH>
                <wp:positionV relativeFrom="paragraph">
                  <wp:posOffset>11430</wp:posOffset>
                </wp:positionV>
                <wp:extent cx="1289050" cy="274320"/>
                <wp:effectExtent l="0" t="0" r="6350" b="0"/>
                <wp:wrapNone/>
                <wp:docPr id="40895154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74320"/>
                        </a:xfrm>
                        <a:prstGeom prst="rect">
                          <a:avLst/>
                        </a:prstGeom>
                        <a:solidFill>
                          <a:sysClr val="window" lastClr="FFFFFF"/>
                        </a:solidFill>
                        <a:ln w="6350">
                          <a:solidFill>
                            <a:prstClr val="black"/>
                          </a:solidFill>
                        </a:ln>
                      </wps:spPr>
                      <wps:txbx>
                        <w:txbxContent>
                          <w:p w14:paraId="447FF53C" w14:textId="64A3FEE3"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انعطاف</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پذیری</w:t>
                            </w:r>
                          </w:p>
                          <w:p w14:paraId="7BEFD3C3"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65" type="#_x0000_t202" style="position:absolute;left:0;text-align:left;margin-left:32.65pt;margin-top:.9pt;width:101.5pt;height:21.6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" fillcolor="window" strokeweight=".5pt">
                <v:path arrowok="t"/>
                <v:textbox>
                  <w:txbxContent>
                    <w:p w14:paraId="447FF53C" w14:textId="64A3FEE3"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انعطاف</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پذیری</w:t>
                      </w:r>
                    </w:p>
                    <w:p w14:paraId="7BEFD3C3" w14:textId="77777777" w:rsidR="0022223E" w:rsidRPr="009830FF" w:rsidRDefault="0022223E" w:rsidP="009733EA">
                      <w:pPr>
                        <w:rPr>
                          <w:rFonts w:cs="B Mitra"/>
                        </w:rPr>
                      </w:pPr>
                    </w:p>
                  </w:txbxContent>
                </v:textbox>
              </v:shape>
            </w:pict>
          </mc:Fallback>
        </mc:AlternateContent>
      </w:r>
      <w:r>
        <w:rPr>
          <w:lang w:bidi="ar-SA"/>
        </w:rPr>
        <mc:AlternateContent>
          <mc:Choice Requires="wps">
            <w:drawing>
              <wp:anchor distT="4294967293" distB="4294967293" distL="114300" distR="114300" simplePos="0" relativeHeight="251480064" behindDoc="0" locked="0" layoutInCell="1" allowOverlap="1" wp14:anchorId="69F0077A" wp14:editId="7549C4F8">
                <wp:simplePos x="0" y="0"/>
                <wp:positionH relativeFrom="column">
                  <wp:posOffset>4225290</wp:posOffset>
                </wp:positionH>
                <wp:positionV relativeFrom="paragraph">
                  <wp:posOffset>107949</wp:posOffset>
                </wp:positionV>
                <wp:extent cx="376555" cy="0"/>
                <wp:effectExtent l="0" t="0" r="0" b="0"/>
                <wp:wrapNone/>
                <wp:docPr id="278572701"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65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C03D35E" id="Straight Connector 44" o:spid="_x0000_s1026" style="position:absolute;flip:x;z-index:251480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2.7pt,8.5pt" to="36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46272" behindDoc="0" locked="0" layoutInCell="1" allowOverlap="1" wp14:anchorId="104D325C" wp14:editId="053966CE">
                <wp:simplePos x="0" y="0"/>
                <wp:positionH relativeFrom="column">
                  <wp:posOffset>2105025</wp:posOffset>
                </wp:positionH>
                <wp:positionV relativeFrom="paragraph">
                  <wp:posOffset>113029</wp:posOffset>
                </wp:positionV>
                <wp:extent cx="404495" cy="0"/>
                <wp:effectExtent l="0" t="0" r="0" b="0"/>
                <wp:wrapNone/>
                <wp:docPr id="61033147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44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2A6A0DE" id="Straight Connector 43" o:spid="_x0000_s1026" style="position:absolute;flip:x;z-index:251446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75pt,8.9pt" to="197.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" strokecolor="windowText" strokeweight=".5pt">
                <v:stroke joinstyle="miter"/>
                <o:lock v:ext="edit" shapetype="f"/>
              </v:line>
            </w:pict>
          </mc:Fallback>
        </mc:AlternateContent>
      </w:r>
    </w:p>
    <w:p w14:paraId="1E3C99B9" w14:textId="47548071"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297" distR="114297" simplePos="0" relativeHeight="251629568" behindDoc="0" locked="0" layoutInCell="1" allowOverlap="1" wp14:anchorId="118E2955" wp14:editId="08BCA00B">
                <wp:simplePos x="0" y="0"/>
                <wp:positionH relativeFrom="margin">
                  <wp:posOffset>1001394</wp:posOffset>
                </wp:positionH>
                <wp:positionV relativeFrom="paragraph">
                  <wp:posOffset>125095</wp:posOffset>
                </wp:positionV>
                <wp:extent cx="0" cy="268605"/>
                <wp:effectExtent l="0" t="0" r="19050" b="0"/>
                <wp:wrapNone/>
                <wp:docPr id="1626755288"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2686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208497" id="Straight Connector 42" o:spid="_x0000_s1026" style="position:absolute;flip:x y;z-index:25162956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from="78.85pt,9.85pt" to="78.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" strokecolor="windowText" strokeweight=".5pt">
                <v:stroke joinstyle="miter"/>
                <o:lock v:ext="edit" shapetype="f"/>
                <w10:wrap anchorx="margin"/>
              </v:line>
            </w:pict>
          </mc:Fallback>
        </mc:AlternateContent>
      </w:r>
    </w:p>
    <w:p w14:paraId="15E202A9" w14:textId="791BF4CD"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297" distR="114297" simplePos="0" relativeHeight="251638784" behindDoc="0" locked="0" layoutInCell="1" allowOverlap="1" wp14:anchorId="620ED0E4" wp14:editId="775E5626">
                <wp:simplePos x="0" y="0"/>
                <wp:positionH relativeFrom="margin">
                  <wp:posOffset>484504</wp:posOffset>
                </wp:positionH>
                <wp:positionV relativeFrom="paragraph">
                  <wp:posOffset>118745</wp:posOffset>
                </wp:positionV>
                <wp:extent cx="0" cy="111760"/>
                <wp:effectExtent l="0" t="0" r="19050" b="2540"/>
                <wp:wrapNone/>
                <wp:docPr id="1869343114"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117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5F6D22" id="Straight Connector 41" o:spid="_x0000_s1026" style="position:absolute;flip:x y;z-index:25163878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from="38.15pt,9.35pt" to="38.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" strokecolor="windowText" strokeweight=".5pt">
                <v:stroke joinstyle="miter"/>
                <o:lock v:ext="edit" shapetype="f"/>
                <w10:wrap anchorx="margin"/>
              </v:line>
            </w:pict>
          </mc:Fallback>
        </mc:AlternateContent>
      </w:r>
      <w:r>
        <w:rPr>
          <w:lang w:bidi="ar-SA"/>
        </w:rPr>
        <mc:AlternateContent>
          <mc:Choice Requires="wps">
            <w:drawing>
              <wp:anchor distT="0" distB="0" distL="114297" distR="114297" simplePos="0" relativeHeight="251635712" behindDoc="0" locked="0" layoutInCell="1" allowOverlap="1" wp14:anchorId="3A8CD8A9" wp14:editId="1D8DEBF1">
                <wp:simplePos x="0" y="0"/>
                <wp:positionH relativeFrom="margin">
                  <wp:posOffset>1452244</wp:posOffset>
                </wp:positionH>
                <wp:positionV relativeFrom="paragraph">
                  <wp:posOffset>121920</wp:posOffset>
                </wp:positionV>
                <wp:extent cx="0" cy="111760"/>
                <wp:effectExtent l="0" t="0" r="19050" b="2540"/>
                <wp:wrapNone/>
                <wp:docPr id="922365744"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117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0D8EA4A" id="Straight Connector 40" o:spid="_x0000_s1026" style="position:absolute;flip:x y;z-index:25163571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from="114.35pt,9.6pt" to="114.3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" strokecolor="windowText" strokeweight=".5pt">
                <v:stroke joinstyle="miter"/>
                <o:lock v:ext="edit" shapetype="f"/>
                <w10:wrap anchorx="margin"/>
              </v:line>
            </w:pict>
          </mc:Fallback>
        </mc:AlternateContent>
      </w:r>
      <w:r>
        <w:rPr>
          <w:lang w:bidi="ar-SA"/>
        </w:rPr>
        <mc:AlternateContent>
          <mc:Choice Requires="wps">
            <w:drawing>
              <wp:anchor distT="4294967293" distB="4294967293" distL="114300" distR="114300" simplePos="0" relativeHeight="251632640" behindDoc="0" locked="0" layoutInCell="1" allowOverlap="1" wp14:anchorId="6B3117A9" wp14:editId="3152A976">
                <wp:simplePos x="0" y="0"/>
                <wp:positionH relativeFrom="margin">
                  <wp:posOffset>484505</wp:posOffset>
                </wp:positionH>
                <wp:positionV relativeFrom="paragraph">
                  <wp:posOffset>121284</wp:posOffset>
                </wp:positionV>
                <wp:extent cx="969645" cy="0"/>
                <wp:effectExtent l="0" t="0" r="0" b="0"/>
                <wp:wrapNone/>
                <wp:docPr id="146589334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696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A16B3D" id="Straight Connector 39" o:spid="_x0000_s1026" style="position:absolute;flip:x;z-index:25163264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38.15pt,9.55pt" to="11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" strokecolor="windowText" strokeweight=".5pt">
                <v:stroke joinstyle="miter"/>
                <o:lock v:ext="edit" shapetype="f"/>
                <w10:wrap anchorx="margin"/>
              </v:line>
            </w:pict>
          </mc:Fallback>
        </mc:AlternateContent>
      </w:r>
    </w:p>
    <w:p w14:paraId="1A8CC691" w14:textId="25D25F7D"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620352" behindDoc="0" locked="0" layoutInCell="1" allowOverlap="1" wp14:anchorId="5EF34E22" wp14:editId="301B63DA">
                <wp:simplePos x="0" y="0"/>
                <wp:positionH relativeFrom="column">
                  <wp:posOffset>1233805</wp:posOffset>
                </wp:positionH>
                <wp:positionV relativeFrom="paragraph">
                  <wp:posOffset>74295</wp:posOffset>
                </wp:positionV>
                <wp:extent cx="456565" cy="482600"/>
                <wp:effectExtent l="0" t="0" r="635" b="0"/>
                <wp:wrapNone/>
                <wp:docPr id="18668122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482600"/>
                        </a:xfrm>
                        <a:prstGeom prst="rect">
                          <a:avLst/>
                        </a:prstGeom>
                        <a:solidFill>
                          <a:sysClr val="window" lastClr="FFFFFF"/>
                        </a:solidFill>
                        <a:ln w="6350">
                          <a:solidFill>
                            <a:prstClr val="black"/>
                          </a:solidFill>
                        </a:ln>
                      </wps:spPr>
                      <wps:txbx>
                        <w:txbxContent>
                          <w:p w14:paraId="0C941278" w14:textId="77777777" w:rsidR="0022223E" w:rsidRPr="000A3BD4" w:rsidRDefault="0022223E" w:rsidP="006906BE">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تغییر‌</w:t>
                            </w:r>
                          </w:p>
                          <w:p w14:paraId="08D2190A" w14:textId="403A030E" w:rsidR="0022223E" w:rsidRPr="000A3BD4" w:rsidRDefault="0022223E" w:rsidP="006906BE">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6" type="#_x0000_t202" style="position:absolute;left:0;text-align:left;margin-left:97.15pt;margin-top:5.85pt;width:35.95pt;height:3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" fillcolor="window" strokeweight=".5pt">
                <v:path arrowok="t"/>
                <v:textbox>
                  <w:txbxContent>
                    <w:p w14:paraId="0C941278" w14:textId="77777777" w:rsidR="0022223E" w:rsidRPr="000A3BD4" w:rsidRDefault="0022223E" w:rsidP="006906BE">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تغییر‌</w:t>
                      </w:r>
                    </w:p>
                    <w:p w14:paraId="08D2190A" w14:textId="403A030E" w:rsidR="0022223E" w:rsidRPr="000A3BD4" w:rsidRDefault="0022223E" w:rsidP="006906BE">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v:textbox>
              </v:shape>
            </w:pict>
          </mc:Fallback>
        </mc:AlternateContent>
      </w:r>
      <w:r>
        <w:rPr>
          <w:lang w:bidi="ar-SA"/>
        </w:rPr>
        <mc:AlternateContent>
          <mc:Choice Requires="wps">
            <w:drawing>
              <wp:anchor distT="0" distB="0" distL="114300" distR="114300" simplePos="0" relativeHeight="251623424" behindDoc="0" locked="0" layoutInCell="1" allowOverlap="1" wp14:anchorId="52C77AB1" wp14:editId="526DCA20">
                <wp:simplePos x="0" y="0"/>
                <wp:positionH relativeFrom="column">
                  <wp:posOffset>754380</wp:posOffset>
                </wp:positionH>
                <wp:positionV relativeFrom="paragraph">
                  <wp:posOffset>72390</wp:posOffset>
                </wp:positionV>
                <wp:extent cx="456565" cy="484505"/>
                <wp:effectExtent l="0" t="0" r="635" b="0"/>
                <wp:wrapNone/>
                <wp:docPr id="6735869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484505"/>
                        </a:xfrm>
                        <a:prstGeom prst="rect">
                          <a:avLst/>
                        </a:prstGeom>
                        <a:solidFill>
                          <a:sysClr val="window" lastClr="FFFFFF"/>
                        </a:solidFill>
                        <a:ln w="6350">
                          <a:solidFill>
                            <a:prstClr val="black"/>
                          </a:solidFill>
                        </a:ln>
                      </wps:spPr>
                      <wps:txbx>
                        <w:txbxContent>
                          <w:p w14:paraId="009E8B45" w14:textId="77D63E3F" w:rsidR="0022223E" w:rsidRPr="000A3BD4" w:rsidRDefault="0022223E" w:rsidP="009733EA">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تطبیق</w:t>
                            </w:r>
                          </w:p>
                          <w:p w14:paraId="5D518D5D" w14:textId="77777777" w:rsidR="0022223E" w:rsidRPr="000A3BD4" w:rsidRDefault="0022223E" w:rsidP="009733EA">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7" type="#_x0000_t202" style="position:absolute;left:0;text-align:left;margin-left:59.4pt;margin-top:5.7pt;width:35.95pt;height:38.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" fillcolor="window" strokeweight=".5pt">
                <v:path arrowok="t"/>
                <v:textbox>
                  <w:txbxContent>
                    <w:p w14:paraId="009E8B45" w14:textId="77D63E3F" w:rsidR="0022223E" w:rsidRPr="000A3BD4" w:rsidRDefault="0022223E" w:rsidP="009733EA">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تطبیق</w:t>
                      </w:r>
                    </w:p>
                    <w:p w14:paraId="5D518D5D" w14:textId="77777777" w:rsidR="0022223E" w:rsidRPr="000A3BD4" w:rsidRDefault="0022223E" w:rsidP="009733EA">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v:textbox>
              </v:shape>
            </w:pict>
          </mc:Fallback>
        </mc:AlternateContent>
      </w:r>
      <w:r>
        <w:rPr>
          <w:lang w:bidi="ar-SA"/>
        </w:rPr>
        <mc:AlternateContent>
          <mc:Choice Requires="wps">
            <w:drawing>
              <wp:anchor distT="0" distB="0" distL="114300" distR="114300" simplePos="0" relativeHeight="251626496" behindDoc="0" locked="0" layoutInCell="1" allowOverlap="1" wp14:anchorId="64272718" wp14:editId="0D576760">
                <wp:simplePos x="0" y="0"/>
                <wp:positionH relativeFrom="column">
                  <wp:posOffset>269240</wp:posOffset>
                </wp:positionH>
                <wp:positionV relativeFrom="paragraph">
                  <wp:posOffset>74295</wp:posOffset>
                </wp:positionV>
                <wp:extent cx="456565" cy="482600"/>
                <wp:effectExtent l="0" t="0" r="635" b="0"/>
                <wp:wrapNone/>
                <wp:docPr id="209130658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482600"/>
                        </a:xfrm>
                        <a:prstGeom prst="rect">
                          <a:avLst/>
                        </a:prstGeom>
                        <a:solidFill>
                          <a:sysClr val="window" lastClr="FFFFFF"/>
                        </a:solidFill>
                        <a:ln w="6350">
                          <a:solidFill>
                            <a:prstClr val="black"/>
                          </a:solidFill>
                        </a:ln>
                      </wps:spPr>
                      <wps:txbx>
                        <w:txbxContent>
                          <w:p w14:paraId="7F175179" w14:textId="562703A7" w:rsidR="0022223E" w:rsidRPr="000A3BD4" w:rsidRDefault="0022223E" w:rsidP="009733EA">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تنوع</w:t>
                            </w:r>
                          </w:p>
                          <w:p w14:paraId="3C9D7BAE" w14:textId="77777777" w:rsidR="0022223E" w:rsidRPr="000A3BD4" w:rsidRDefault="0022223E" w:rsidP="009733EA">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8" type="#_x0000_t202" style="position:absolute;left:0;text-align:left;margin-left:21.2pt;margin-top:5.85pt;width:35.95pt;height:3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" fillcolor="window" strokeweight=".5pt">
                <v:path arrowok="t"/>
                <v:textbox>
                  <w:txbxContent>
                    <w:p w14:paraId="7F175179" w14:textId="562703A7" w:rsidR="0022223E" w:rsidRPr="000A3BD4" w:rsidRDefault="0022223E" w:rsidP="009733EA">
                      <w:pPr>
                        <w:spacing w:after="0"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تنوع</w:t>
                      </w:r>
                    </w:p>
                    <w:p w14:paraId="3C9D7BAE" w14:textId="77777777" w:rsidR="0022223E" w:rsidRPr="000A3BD4" w:rsidRDefault="0022223E" w:rsidP="009733EA">
                      <w:pPr>
                        <w:spacing w:after="0"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پذیری</w:t>
                      </w:r>
                    </w:p>
                  </w:txbxContent>
                </v:textbox>
              </v:shape>
            </w:pict>
          </mc:Fallback>
        </mc:AlternateContent>
      </w:r>
      <w:r>
        <w:rPr>
          <w:lang w:bidi="ar-SA"/>
        </w:rPr>
        <mc:AlternateContent>
          <mc:Choice Requires="wps">
            <w:drawing>
              <wp:anchor distT="4294967293" distB="4294967293" distL="114300" distR="114300" simplePos="0" relativeHeight="251483136" behindDoc="0" locked="0" layoutInCell="1" allowOverlap="1" wp14:anchorId="5265BF63" wp14:editId="5BD704C8">
                <wp:simplePos x="0" y="0"/>
                <wp:positionH relativeFrom="column">
                  <wp:posOffset>4230370</wp:posOffset>
                </wp:positionH>
                <wp:positionV relativeFrom="paragraph">
                  <wp:posOffset>156209</wp:posOffset>
                </wp:positionV>
                <wp:extent cx="380365" cy="0"/>
                <wp:effectExtent l="0" t="0" r="0" b="0"/>
                <wp:wrapNone/>
                <wp:docPr id="127444368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03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84C42BD" id="Straight Connector 35" o:spid="_x0000_s1026" style="position:absolute;flip:x;z-index:251483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3.1pt,12.3pt" to="363.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49344" behindDoc="0" locked="0" layoutInCell="1" allowOverlap="1" wp14:anchorId="0F4634DB" wp14:editId="3B88332B">
                <wp:simplePos x="0" y="0"/>
                <wp:positionH relativeFrom="column">
                  <wp:posOffset>2102485</wp:posOffset>
                </wp:positionH>
                <wp:positionV relativeFrom="paragraph">
                  <wp:posOffset>161289</wp:posOffset>
                </wp:positionV>
                <wp:extent cx="405765" cy="0"/>
                <wp:effectExtent l="0" t="0" r="0" b="0"/>
                <wp:wrapNone/>
                <wp:docPr id="68526879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57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A078CF7" id="Straight Connector 34" o:spid="_x0000_s1026" style="position:absolute;flip:x;z-index:251449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55pt,12.7pt" to="19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" strokecolor="windowText" strokeweight=".5pt">
                <v:stroke joinstyle="miter"/>
                <o:lock v:ext="edit" shapetype="f"/>
              </v:line>
            </w:pict>
          </mc:Fallback>
        </mc:AlternateContent>
      </w:r>
      <w:r>
        <w:rPr>
          <w:lang w:bidi="ar-SA"/>
        </w:rPr>
        <mc:AlternateContent>
          <mc:Choice Requires="wps">
            <w:drawing>
              <wp:anchor distT="0" distB="0" distL="114300" distR="114300" simplePos="0" relativeHeight="251593728" behindDoc="0" locked="0" layoutInCell="1" allowOverlap="1" wp14:anchorId="125C267E" wp14:editId="1D636C2C">
                <wp:simplePos x="0" y="0"/>
                <wp:positionH relativeFrom="column">
                  <wp:posOffset>4610100</wp:posOffset>
                </wp:positionH>
                <wp:positionV relativeFrom="paragraph">
                  <wp:posOffset>15875</wp:posOffset>
                </wp:positionV>
                <wp:extent cx="1304290" cy="266700"/>
                <wp:effectExtent l="0" t="0" r="0" b="0"/>
                <wp:wrapNone/>
                <wp:docPr id="15466674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1CA90493"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 xml:space="preserve">با </w:t>
                            </w:r>
                            <w:r w:rsidRPr="000A3BD4">
                              <w:rPr>
                                <w:rFonts w:ascii="IRANSans" w:hAnsi="IRANSans" w:cs="B Lotus" w:hint="cs"/>
                                <w:color w:val="000000" w:themeColor="text1"/>
                                <w:sz w:val="20"/>
                                <w:szCs w:val="20"/>
                                <w:rtl/>
                              </w:rPr>
                              <w:t>سبک اثر</w:t>
                            </w:r>
                          </w:p>
                          <w:p w14:paraId="1B214DE7"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69" type="#_x0000_t202" style="position:absolute;left:0;text-align:left;margin-left:363pt;margin-top:1.25pt;width:102.7pt;height:2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" fillcolor="window" strokeweight=".5pt">
                <v:path arrowok="t"/>
                <v:textbox>
                  <w:txbxContent>
                    <w:p w14:paraId="1CA90493"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color w:val="000000" w:themeColor="text1"/>
                          <w:sz w:val="20"/>
                          <w:szCs w:val="20"/>
                          <w:rtl/>
                        </w:rPr>
                        <w:t>هماهنگی</w:t>
                      </w:r>
                      <w:r w:rsidRPr="000A3BD4">
                        <w:rPr>
                          <w:rFonts w:ascii="IRANSans" w:hAnsi="IRANSans" w:cs="B Lotus" w:hint="cs"/>
                          <w:color w:val="000000" w:themeColor="text1"/>
                          <w:sz w:val="20"/>
                          <w:szCs w:val="20"/>
                          <w:rtl/>
                        </w:rPr>
                        <w:t xml:space="preserve"> </w:t>
                      </w:r>
                      <w:r w:rsidRPr="000A3BD4">
                        <w:rPr>
                          <w:rFonts w:ascii="IRANSans" w:hAnsi="IRANSans" w:cs="B Lotus"/>
                          <w:color w:val="000000" w:themeColor="text1"/>
                          <w:sz w:val="20"/>
                          <w:szCs w:val="20"/>
                          <w:rtl/>
                        </w:rPr>
                        <w:t xml:space="preserve">با </w:t>
                      </w:r>
                      <w:r w:rsidRPr="000A3BD4">
                        <w:rPr>
                          <w:rFonts w:ascii="IRANSans" w:hAnsi="IRANSans" w:cs="B Lotus" w:hint="cs"/>
                          <w:color w:val="000000" w:themeColor="text1"/>
                          <w:sz w:val="20"/>
                          <w:szCs w:val="20"/>
                          <w:rtl/>
                        </w:rPr>
                        <w:t>سبک اثر</w:t>
                      </w:r>
                    </w:p>
                    <w:p w14:paraId="1B214DE7" w14:textId="77777777" w:rsidR="0022223E" w:rsidRPr="009830FF" w:rsidRDefault="0022223E" w:rsidP="009733EA">
                      <w:pPr>
                        <w:jc w:val="center"/>
                        <w:rPr>
                          <w:rFonts w:cs="B Mitra"/>
                        </w:rPr>
                      </w:pPr>
                    </w:p>
                  </w:txbxContent>
                </v:textbox>
              </v:shape>
            </w:pict>
          </mc:Fallback>
        </mc:AlternateContent>
      </w:r>
      <w:r>
        <w:rPr>
          <w:lang w:bidi="ar-SA"/>
        </w:rPr>
        <mc:AlternateContent>
          <mc:Choice Requires="wps">
            <w:drawing>
              <wp:anchor distT="0" distB="0" distL="114300" distR="114300" simplePos="0" relativeHeight="251579392" behindDoc="0" locked="0" layoutInCell="1" allowOverlap="1" wp14:anchorId="528E0B0B" wp14:editId="4CE7BEE8">
                <wp:simplePos x="0" y="0"/>
                <wp:positionH relativeFrom="column">
                  <wp:posOffset>2506980</wp:posOffset>
                </wp:positionH>
                <wp:positionV relativeFrom="paragraph">
                  <wp:posOffset>23495</wp:posOffset>
                </wp:positionV>
                <wp:extent cx="1304290" cy="266700"/>
                <wp:effectExtent l="0" t="0" r="0" b="0"/>
                <wp:wrapNone/>
                <wp:docPr id="6211755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67B649DE"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چیدمان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70" type="#_x0000_t202" style="position:absolute;left:0;text-align:left;margin-left:197.4pt;margin-top:1.85pt;width:102.7pt;height:2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" fillcolor="window" strokeweight=".5pt">
                <v:path arrowok="t"/>
                <v:textbox>
                  <w:txbxContent>
                    <w:p w14:paraId="67B649DE"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چیدمان</w:t>
                      </w:r>
                    </w:p>
                  </w:txbxContent>
                </v:textbox>
              </v:shape>
            </w:pict>
          </mc:Fallback>
        </mc:AlternateContent>
      </w:r>
    </w:p>
    <w:p w14:paraId="25AA72DB" w14:textId="7AED6886"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4294967293" distB="4294967293" distL="114300" distR="114300" simplePos="0" relativeHeight="251432960" behindDoc="0" locked="0" layoutInCell="1" allowOverlap="1" wp14:anchorId="4CBAAB39" wp14:editId="3BEC7FBE">
                <wp:simplePos x="0" y="0"/>
                <wp:positionH relativeFrom="margin">
                  <wp:posOffset>15240</wp:posOffset>
                </wp:positionH>
                <wp:positionV relativeFrom="paragraph">
                  <wp:posOffset>121919</wp:posOffset>
                </wp:positionV>
                <wp:extent cx="414655" cy="0"/>
                <wp:effectExtent l="0" t="0" r="0" b="0"/>
                <wp:wrapNone/>
                <wp:docPr id="21609742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46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77A3458" id="Straight Connector 31" o:spid="_x0000_s1026" style="position:absolute;flip:x;z-index:2514329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1.2pt,9.6pt" to="33.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" strokecolor="windowText" strokeweight=".5pt">
                <v:stroke joinstyle="miter"/>
                <o:lock v:ext="edit" shapetype="f"/>
                <w10:wrap anchorx="margin"/>
              </v:line>
            </w:pict>
          </mc:Fallback>
        </mc:AlternateContent>
      </w:r>
    </w:p>
    <w:p w14:paraId="17050EA8" w14:textId="6F89D2D8" w:rsidR="009733EA" w:rsidRDefault="009733EA" w:rsidP="00AA2737">
      <w:pPr>
        <w:pStyle w:val="A-text"/>
        <w:ind w:firstLine="0"/>
        <w:jc w:val="left"/>
        <w:rPr>
          <w:rFonts w:ascii="Times New Roman" w:hAnsi="Times New Roman"/>
          <w:b/>
          <w:bCs/>
          <w:color w:val="000000"/>
          <w:sz w:val="22"/>
          <w:szCs w:val="22"/>
          <w:lang w:bidi="ar-SA"/>
        </w:rPr>
      </w:pPr>
    </w:p>
    <w:p w14:paraId="3810075E" w14:textId="054A69B8"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96800" behindDoc="0" locked="0" layoutInCell="1" allowOverlap="1" wp14:anchorId="7B809B1C" wp14:editId="593FF297">
                <wp:simplePos x="0" y="0"/>
                <wp:positionH relativeFrom="column">
                  <wp:posOffset>4602480</wp:posOffset>
                </wp:positionH>
                <wp:positionV relativeFrom="paragraph">
                  <wp:posOffset>45720</wp:posOffset>
                </wp:positionV>
                <wp:extent cx="1304290" cy="295910"/>
                <wp:effectExtent l="0" t="0" r="0" b="8890"/>
                <wp:wrapNone/>
                <wp:docPr id="1225492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95910"/>
                        </a:xfrm>
                        <a:prstGeom prst="rect">
                          <a:avLst/>
                        </a:prstGeom>
                        <a:solidFill>
                          <a:sysClr val="window" lastClr="FFFFFF"/>
                        </a:solidFill>
                        <a:ln w="6350">
                          <a:solidFill>
                            <a:prstClr val="black"/>
                          </a:solidFill>
                        </a:ln>
                      </wps:spPr>
                      <wps:txbx>
                        <w:txbxContent>
                          <w:p w14:paraId="573CB744"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hint="cs"/>
                                <w:color w:val="000000" w:themeColor="text1"/>
                                <w:sz w:val="20"/>
                                <w:szCs w:val="20"/>
                                <w:rtl/>
                                <w:lang w:bidi="ar-SA"/>
                              </w:rPr>
                              <w:t>توجه به روح مکان</w:t>
                            </w:r>
                          </w:p>
                          <w:p w14:paraId="4F4FA1F0"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71" type="#_x0000_t202" style="position:absolute;left:0;text-align:left;margin-left:362.4pt;margin-top:3.6pt;width:102.7pt;height:23.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" fillcolor="window" strokeweight=".5pt">
                <v:path arrowok="t"/>
                <v:textbox>
                  <w:txbxContent>
                    <w:p w14:paraId="573CB744" w14:textId="77777777"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hint="cs"/>
                          <w:color w:val="000000" w:themeColor="text1"/>
                          <w:sz w:val="20"/>
                          <w:szCs w:val="20"/>
                          <w:rtl/>
                          <w:lang w:bidi="ar-SA"/>
                        </w:rPr>
                        <w:t>توجه به روح مکان</w:t>
                      </w:r>
                    </w:p>
                    <w:p w14:paraId="4F4FA1F0" w14:textId="77777777" w:rsidR="0022223E" w:rsidRPr="009830FF" w:rsidRDefault="0022223E" w:rsidP="009733EA">
                      <w:pPr>
                        <w:jc w:val="center"/>
                        <w:rPr>
                          <w:rFonts w:cs="B Mitra"/>
                        </w:rPr>
                      </w:pPr>
                    </w:p>
                  </w:txbxContent>
                </v:textbox>
              </v:shape>
            </w:pict>
          </mc:Fallback>
        </mc:AlternateContent>
      </w:r>
      <w:r>
        <w:rPr>
          <w:lang w:bidi="ar-SA"/>
        </w:rPr>
        <mc:AlternateContent>
          <mc:Choice Requires="wps">
            <w:drawing>
              <wp:anchor distT="0" distB="0" distL="114300" distR="114300" simplePos="0" relativeHeight="251582464" behindDoc="0" locked="0" layoutInCell="1" allowOverlap="1" wp14:anchorId="64FCCAEA" wp14:editId="272D5BA2">
                <wp:simplePos x="0" y="0"/>
                <wp:positionH relativeFrom="column">
                  <wp:posOffset>2514600</wp:posOffset>
                </wp:positionH>
                <wp:positionV relativeFrom="paragraph">
                  <wp:posOffset>82550</wp:posOffset>
                </wp:positionV>
                <wp:extent cx="1304290" cy="266700"/>
                <wp:effectExtent l="0" t="0" r="0" b="0"/>
                <wp:wrapNone/>
                <wp:docPr id="77736685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ysClr val="window" lastClr="FFFFFF"/>
                        </a:solidFill>
                        <a:ln w="6350">
                          <a:solidFill>
                            <a:prstClr val="black"/>
                          </a:solidFill>
                        </a:ln>
                      </wps:spPr>
                      <wps:txbx>
                        <w:txbxContent>
                          <w:p w14:paraId="3D046627"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مبلمان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72" type="#_x0000_t202" style="position:absolute;left:0;text-align:left;margin-left:198pt;margin-top:6.5pt;width:102.7pt;height:21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" fillcolor="window" strokeweight=".5pt">
                <v:path arrowok="t"/>
                <v:textbox>
                  <w:txbxContent>
                    <w:p w14:paraId="3D046627"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مبلمان</w:t>
                      </w:r>
                    </w:p>
                  </w:txbxContent>
                </v:textbox>
              </v:shape>
            </w:pict>
          </mc:Fallback>
        </mc:AlternateContent>
      </w:r>
    </w:p>
    <w:p w14:paraId="59F76DCC" w14:textId="4102D61D"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4294967293" distB="4294967293" distL="114300" distR="114300" simplePos="0" relativeHeight="251486208" behindDoc="0" locked="0" layoutInCell="1" allowOverlap="1" wp14:anchorId="578FCE05" wp14:editId="7D29A098">
                <wp:simplePos x="0" y="0"/>
                <wp:positionH relativeFrom="column">
                  <wp:posOffset>4230370</wp:posOffset>
                </wp:positionH>
                <wp:positionV relativeFrom="paragraph">
                  <wp:posOffset>58419</wp:posOffset>
                </wp:positionV>
                <wp:extent cx="374015" cy="0"/>
                <wp:effectExtent l="0" t="0" r="0" b="0"/>
                <wp:wrapNone/>
                <wp:docPr id="2022683921"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9D5BC62" id="Straight Connector 28" o:spid="_x0000_s1026" style="position:absolute;flip:x;z-index:251486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3.1pt,4.6pt" to="362.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52416" behindDoc="0" locked="0" layoutInCell="1" allowOverlap="1" wp14:anchorId="5F434E66" wp14:editId="0CA6FC71">
                <wp:simplePos x="0" y="0"/>
                <wp:positionH relativeFrom="column">
                  <wp:posOffset>2102485</wp:posOffset>
                </wp:positionH>
                <wp:positionV relativeFrom="paragraph">
                  <wp:posOffset>55879</wp:posOffset>
                </wp:positionV>
                <wp:extent cx="411480" cy="0"/>
                <wp:effectExtent l="0" t="0" r="0" b="0"/>
                <wp:wrapNone/>
                <wp:docPr id="180069114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14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38DD2F" id="Straight Connector 27" o:spid="_x0000_s1026" style="position:absolute;flip:x;z-index:251452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55pt,4.4pt" to="197.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" strokecolor="windowText" strokeweight=".5pt">
                <v:stroke joinstyle="miter"/>
                <o:lock v:ext="edit" shapetype="f"/>
              </v:line>
            </w:pict>
          </mc:Fallback>
        </mc:AlternateContent>
      </w:r>
    </w:p>
    <w:p w14:paraId="043C2459" w14:textId="3091E1E5"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414528" behindDoc="0" locked="0" layoutInCell="1" allowOverlap="1" wp14:anchorId="4A92BBB6" wp14:editId="3B9725CC">
                <wp:simplePos x="0" y="0"/>
                <wp:positionH relativeFrom="column">
                  <wp:posOffset>411480</wp:posOffset>
                </wp:positionH>
                <wp:positionV relativeFrom="paragraph">
                  <wp:posOffset>6350</wp:posOffset>
                </wp:positionV>
                <wp:extent cx="1289050" cy="590550"/>
                <wp:effectExtent l="0" t="0" r="6350" b="0"/>
                <wp:wrapNone/>
                <wp:docPr id="1600337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590550"/>
                        </a:xfrm>
                        <a:prstGeom prst="rect">
                          <a:avLst/>
                        </a:prstGeom>
                        <a:solidFill>
                          <a:sysClr val="window" lastClr="FFFFFF"/>
                        </a:solidFill>
                        <a:ln w="6350">
                          <a:solidFill>
                            <a:prstClr val="black"/>
                          </a:solidFill>
                        </a:ln>
                      </wps:spPr>
                      <wps:txbx>
                        <w:txbxContent>
                          <w:p w14:paraId="6CCFCA92" w14:textId="0E6BFBAF"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برگشت‌پذیر بودن طراحی و مداخلات الحاقی</w:t>
                            </w:r>
                          </w:p>
                          <w:p w14:paraId="7A9B2C29"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73" type="#_x0000_t202" style="position:absolute;left:0;text-align:left;margin-left:32.4pt;margin-top:.5pt;width:101.5pt;height:4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" fillcolor="window" strokeweight=".5pt">
                <v:path arrowok="t"/>
                <v:textbox>
                  <w:txbxContent>
                    <w:p w14:paraId="6CCFCA92" w14:textId="0E6BFBAF"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برگشت‌پذیر بودن طراحی و مداخلات الحاقی</w:t>
                      </w:r>
                    </w:p>
                    <w:p w14:paraId="7A9B2C29" w14:textId="77777777" w:rsidR="0022223E" w:rsidRPr="009830FF" w:rsidRDefault="0022223E" w:rsidP="009733EA">
                      <w:pPr>
                        <w:rPr>
                          <w:rFonts w:cs="B Mitra"/>
                        </w:rPr>
                      </w:pPr>
                    </w:p>
                  </w:txbxContent>
                </v:textbox>
              </v:shape>
            </w:pict>
          </mc:Fallback>
        </mc:AlternateContent>
      </w:r>
    </w:p>
    <w:p w14:paraId="124B19C4" w14:textId="5E243516"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752448" behindDoc="0" locked="0" layoutInCell="1" allowOverlap="1" wp14:anchorId="02A823E8" wp14:editId="2B3CFF8B">
                <wp:simplePos x="0" y="0"/>
                <wp:positionH relativeFrom="column">
                  <wp:posOffset>4606290</wp:posOffset>
                </wp:positionH>
                <wp:positionV relativeFrom="paragraph">
                  <wp:posOffset>84455</wp:posOffset>
                </wp:positionV>
                <wp:extent cx="1304290" cy="296545"/>
                <wp:effectExtent l="0" t="0" r="0" b="8255"/>
                <wp:wrapNone/>
                <wp:docPr id="3702930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96545"/>
                        </a:xfrm>
                        <a:prstGeom prst="rect">
                          <a:avLst/>
                        </a:prstGeom>
                        <a:solidFill>
                          <a:sysClr val="window" lastClr="FFFFFF"/>
                        </a:solidFill>
                        <a:ln w="6350">
                          <a:solidFill>
                            <a:prstClr val="black"/>
                          </a:solidFill>
                        </a:ln>
                      </wps:spPr>
                      <wps:txbx>
                        <w:txbxContent>
                          <w:p w14:paraId="0576A525" w14:textId="0BD0C2C8"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lang w:bidi="ar-SA"/>
                              </w:rPr>
                              <w:t>اجتماع‌پذیری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74" type="#_x0000_t202" style="position:absolute;left:0;text-align:left;margin-left:362.7pt;margin-top:6.65pt;width:102.7pt;height:23.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" fillcolor="window" strokeweight=".5pt">
                <v:path arrowok="t"/>
                <v:textbox>
                  <w:txbxContent>
                    <w:p w14:paraId="0576A525" w14:textId="0BD0C2C8"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lang w:bidi="ar-SA"/>
                        </w:rPr>
                        <w:t>اجتماع‌پذیری</w:t>
                      </w:r>
                    </w:p>
                  </w:txbxContent>
                </v:textbox>
              </v:shape>
            </w:pict>
          </mc:Fallback>
        </mc:AlternateContent>
      </w:r>
      <w:r>
        <w:rPr>
          <w:lang w:bidi="ar-SA"/>
        </w:rPr>
        <mc:AlternateContent>
          <mc:Choice Requires="wps">
            <w:drawing>
              <wp:anchor distT="0" distB="0" distL="114300" distR="114300" simplePos="0" relativeHeight="251855872" behindDoc="0" locked="0" layoutInCell="1" allowOverlap="1" wp14:anchorId="0E961987" wp14:editId="5F6BB976">
                <wp:simplePos x="0" y="0"/>
                <wp:positionH relativeFrom="column">
                  <wp:posOffset>11430</wp:posOffset>
                </wp:positionH>
                <wp:positionV relativeFrom="paragraph">
                  <wp:posOffset>121920</wp:posOffset>
                </wp:positionV>
                <wp:extent cx="403225" cy="0"/>
                <wp:effectExtent l="11430" t="9525" r="13970" b="9525"/>
                <wp:wrapNone/>
                <wp:docPr id="353022096"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2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910B5C" id="AutoShape 143" o:spid="_x0000_s1026" type="#_x0000_t32" style="position:absolute;margin-left:.9pt;margin-top:9.6pt;width:31.75pt;height: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" strokeweight=".5pt"/>
            </w:pict>
          </mc:Fallback>
        </mc:AlternateContent>
      </w:r>
      <w:r>
        <w:rPr>
          <w:lang w:bidi="ar-SA"/>
        </w:rPr>
        <mc:AlternateContent>
          <mc:Choice Requires="wps">
            <w:drawing>
              <wp:anchor distT="0" distB="0" distL="114300" distR="114300" simplePos="0" relativeHeight="251420672" behindDoc="0" locked="0" layoutInCell="1" allowOverlap="1" wp14:anchorId="19001769" wp14:editId="0E2C648B">
                <wp:simplePos x="0" y="0"/>
                <wp:positionH relativeFrom="column">
                  <wp:posOffset>2506980</wp:posOffset>
                </wp:positionH>
                <wp:positionV relativeFrom="paragraph">
                  <wp:posOffset>126365</wp:posOffset>
                </wp:positionV>
                <wp:extent cx="1289050" cy="281940"/>
                <wp:effectExtent l="0" t="0" r="6350" b="3810"/>
                <wp:wrapNone/>
                <wp:docPr id="204466120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81940"/>
                        </a:xfrm>
                        <a:prstGeom prst="rect">
                          <a:avLst/>
                        </a:prstGeom>
                        <a:solidFill>
                          <a:sysClr val="window" lastClr="FFFFFF"/>
                        </a:solidFill>
                        <a:ln w="6350">
                          <a:solidFill>
                            <a:prstClr val="black"/>
                          </a:solidFill>
                        </a:ln>
                      </wps:spPr>
                      <wps:txbx>
                        <w:txbxContent>
                          <w:p w14:paraId="2DFA1B1B"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75" type="#_x0000_t202" style="position:absolute;left:0;text-align:left;margin-left:197.4pt;margin-top:9.95pt;width:101.5pt;height:22.2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" fillcolor="window" strokeweight=".5pt">
                <v:path arrowok="t"/>
                <v:textbox>
                  <w:txbxContent>
                    <w:p w14:paraId="2DFA1B1B" w14:textId="77777777" w:rsidR="0022223E" w:rsidRPr="000A3BD4" w:rsidRDefault="0022223E" w:rsidP="009733EA">
                      <w:pPr>
                        <w:jc w:val="center"/>
                        <w:rPr>
                          <w:rFonts w:cs="B Lotus"/>
                          <w:sz w:val="24"/>
                          <w:szCs w:val="24"/>
                        </w:rPr>
                      </w:pPr>
                      <w:r w:rsidRPr="000A3BD4">
                        <w:rPr>
                          <w:rFonts w:ascii="IRANSans" w:hAnsi="IRANSans" w:cs="B Lotus" w:hint="cs"/>
                          <w:color w:val="000000" w:themeColor="text1"/>
                          <w:sz w:val="20"/>
                          <w:szCs w:val="20"/>
                          <w:rtl/>
                        </w:rPr>
                        <w:t>نور</w:t>
                      </w:r>
                    </w:p>
                  </w:txbxContent>
                </v:textbox>
              </v:shape>
            </w:pict>
          </mc:Fallback>
        </mc:AlternateContent>
      </w:r>
    </w:p>
    <w:p w14:paraId="662826DA" w14:textId="0BD57D44"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4294967293" distB="4294967293" distL="114300" distR="114300" simplePos="0" relativeHeight="251767808" behindDoc="0" locked="0" layoutInCell="1" allowOverlap="1" wp14:anchorId="20DFC757" wp14:editId="04C81B8C">
                <wp:simplePos x="0" y="0"/>
                <wp:positionH relativeFrom="column">
                  <wp:posOffset>4230370</wp:posOffset>
                </wp:positionH>
                <wp:positionV relativeFrom="paragraph">
                  <wp:posOffset>96519</wp:posOffset>
                </wp:positionV>
                <wp:extent cx="374015" cy="0"/>
                <wp:effectExtent l="0" t="0" r="0" b="0"/>
                <wp:wrapNone/>
                <wp:docPr id="559672999"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8C67FDC" id="Straight Connector 23" o:spid="_x0000_s1026" style="position:absolute;flip:x;z-index:251767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3.1pt,7.6pt" to="362.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" strokecolor="windowText" strokeweight=".5pt">
                <v:stroke joinstyle="miter"/>
                <o:lock v:ext="edit" shapetype="f"/>
              </v:line>
            </w:pict>
          </mc:Fallback>
        </mc:AlternateContent>
      </w:r>
      <w:r>
        <w:rPr>
          <w:lang w:bidi="ar-SA"/>
        </w:rPr>
        <mc:AlternateContent>
          <mc:Choice Requires="wps">
            <w:drawing>
              <wp:anchor distT="4294967293" distB="4294967293" distL="114300" distR="114300" simplePos="0" relativeHeight="251455488" behindDoc="0" locked="0" layoutInCell="1" allowOverlap="1" wp14:anchorId="6B10F384" wp14:editId="3C4AB3C7">
                <wp:simplePos x="0" y="0"/>
                <wp:positionH relativeFrom="column">
                  <wp:posOffset>2105025</wp:posOffset>
                </wp:positionH>
                <wp:positionV relativeFrom="paragraph">
                  <wp:posOffset>112394</wp:posOffset>
                </wp:positionV>
                <wp:extent cx="403860" cy="0"/>
                <wp:effectExtent l="0" t="0" r="0" b="0"/>
                <wp:wrapNone/>
                <wp:docPr id="52937888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8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FE99D1" id="Straight Connector 22" o:spid="_x0000_s1026" style="position:absolute;flip:x;z-index:251455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75pt,8.85pt" to="197.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" strokecolor="windowText" strokeweight=".5pt">
                <v:stroke joinstyle="miter"/>
                <o:lock v:ext="edit" shapetype="f"/>
              </v:line>
            </w:pict>
          </mc:Fallback>
        </mc:AlternateContent>
      </w:r>
    </w:p>
    <w:p w14:paraId="2D67714F" w14:textId="04F99333" w:rsidR="009733EA" w:rsidRDefault="009733EA" w:rsidP="00AA2737">
      <w:pPr>
        <w:pStyle w:val="A-text"/>
        <w:ind w:firstLine="0"/>
        <w:jc w:val="left"/>
        <w:rPr>
          <w:rFonts w:ascii="Times New Roman" w:hAnsi="Times New Roman"/>
          <w:b/>
          <w:bCs/>
          <w:color w:val="000000"/>
          <w:sz w:val="22"/>
          <w:szCs w:val="22"/>
        </w:rPr>
      </w:pPr>
    </w:p>
    <w:p w14:paraId="74729DB1" w14:textId="688B5BC4"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755520" behindDoc="0" locked="0" layoutInCell="1" allowOverlap="1" wp14:anchorId="2A764545" wp14:editId="4A9C4838">
                <wp:simplePos x="0" y="0"/>
                <wp:positionH relativeFrom="column">
                  <wp:posOffset>4608195</wp:posOffset>
                </wp:positionH>
                <wp:positionV relativeFrom="paragraph">
                  <wp:posOffset>93980</wp:posOffset>
                </wp:positionV>
                <wp:extent cx="1304290" cy="287655"/>
                <wp:effectExtent l="0" t="0" r="0" b="0"/>
                <wp:wrapNone/>
                <wp:docPr id="14325535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87655"/>
                        </a:xfrm>
                        <a:prstGeom prst="rect">
                          <a:avLst/>
                        </a:prstGeom>
                        <a:solidFill>
                          <a:sysClr val="window" lastClr="FFFFFF"/>
                        </a:solidFill>
                        <a:ln w="6350">
                          <a:solidFill>
                            <a:prstClr val="black"/>
                          </a:solidFill>
                        </a:ln>
                      </wps:spPr>
                      <wps:txbx>
                        <w:txbxContent>
                          <w:p w14:paraId="26A87D7D" w14:textId="3F93E473"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lang w:bidi="ar-SA"/>
                              </w:rPr>
                              <w:t>اصالت مکان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76" type="#_x0000_t202" style="position:absolute;left:0;text-align:left;margin-left:362.85pt;margin-top:7.4pt;width:102.7pt;height:2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" fillcolor="window" strokeweight=".5pt">
                <v:path arrowok="t"/>
                <v:textbox>
                  <w:txbxContent>
                    <w:p w14:paraId="26A87D7D" w14:textId="3F93E473"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lang w:bidi="ar-SA"/>
                        </w:rPr>
                        <w:t>اصالت مکان</w:t>
                      </w:r>
                    </w:p>
                  </w:txbxContent>
                </v:textbox>
              </v:shape>
            </w:pict>
          </mc:Fallback>
        </mc:AlternateContent>
      </w:r>
      <w:r>
        <w:rPr>
          <w:lang w:bidi="ar-SA"/>
        </w:rPr>
        <mc:AlternateContent>
          <mc:Choice Requires="wps">
            <w:drawing>
              <wp:anchor distT="0" distB="0" distL="114300" distR="114300" simplePos="0" relativeHeight="251417600" behindDoc="0" locked="0" layoutInCell="1" allowOverlap="1" wp14:anchorId="3B164746" wp14:editId="520CC14A">
                <wp:simplePos x="0" y="0"/>
                <wp:positionH relativeFrom="column">
                  <wp:posOffset>414655</wp:posOffset>
                </wp:positionH>
                <wp:positionV relativeFrom="paragraph">
                  <wp:posOffset>76835</wp:posOffset>
                </wp:positionV>
                <wp:extent cx="1289050" cy="487680"/>
                <wp:effectExtent l="0" t="0" r="6350" b="7620"/>
                <wp:wrapNone/>
                <wp:docPr id="19176244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487680"/>
                        </a:xfrm>
                        <a:prstGeom prst="rect">
                          <a:avLst/>
                        </a:prstGeom>
                        <a:solidFill>
                          <a:sysClr val="window" lastClr="FFFFFF"/>
                        </a:solidFill>
                        <a:ln w="6350">
                          <a:solidFill>
                            <a:prstClr val="black"/>
                          </a:solidFill>
                        </a:ln>
                      </wps:spPr>
                      <wps:txbx>
                        <w:txbxContent>
                          <w:p w14:paraId="7FF3C2E7" w14:textId="2D01B475"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حفظ ارزش</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 و زیبایی</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های بصری</w:t>
                            </w:r>
                          </w:p>
                          <w:p w14:paraId="45892588"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0" o:spid="_x0000_s1077" type="#_x0000_t202" style="position:absolute;left:0;text-align:left;margin-left:32.65pt;margin-top:6.05pt;width:101.5pt;height:38.4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" fillcolor="window" strokeweight=".5pt">
                <v:path arrowok="t"/>
                <v:textbox>
                  <w:txbxContent>
                    <w:p w14:paraId="7FF3C2E7" w14:textId="2D01B475"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حفظ ارزش</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 و زیبایی</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های بصری</w:t>
                      </w:r>
                    </w:p>
                    <w:p w14:paraId="45892588" w14:textId="77777777" w:rsidR="0022223E" w:rsidRPr="009830FF" w:rsidRDefault="0022223E" w:rsidP="009733EA">
                      <w:pPr>
                        <w:rPr>
                          <w:rFonts w:cs="B Mitra"/>
                        </w:rPr>
                      </w:pPr>
                    </w:p>
                  </w:txbxContent>
                </v:textbox>
              </v:shape>
            </w:pict>
          </mc:Fallback>
        </mc:AlternateContent>
      </w:r>
    </w:p>
    <w:p w14:paraId="6C187FC4" w14:textId="53C7505C"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4294967293" distB="4294967293" distL="114300" distR="114300" simplePos="0" relativeHeight="251770880" behindDoc="0" locked="0" layoutInCell="1" allowOverlap="1" wp14:anchorId="203D4AAE" wp14:editId="1654F1A7">
                <wp:simplePos x="0" y="0"/>
                <wp:positionH relativeFrom="column">
                  <wp:posOffset>4235450</wp:posOffset>
                </wp:positionH>
                <wp:positionV relativeFrom="paragraph">
                  <wp:posOffset>74294</wp:posOffset>
                </wp:positionV>
                <wp:extent cx="374015" cy="0"/>
                <wp:effectExtent l="0" t="0" r="0" b="0"/>
                <wp:wrapNone/>
                <wp:docPr id="211736799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D29C126" id="Straight Connector 19" o:spid="_x0000_s1026" style="position:absolute;flip:x;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33.5pt,5.85pt" to="362.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" strokecolor="windowText" strokeweight=".5pt">
                <v:stroke joinstyle="miter"/>
                <o:lock v:ext="edit" shapetype="f"/>
              </v:line>
            </w:pict>
          </mc:Fallback>
        </mc:AlternateContent>
      </w:r>
      <w:r>
        <w:rPr>
          <w:lang w:bidi="ar-SA"/>
        </w:rPr>
        <mc:AlternateContent>
          <mc:Choice Requires="wps">
            <w:drawing>
              <wp:anchor distT="0" distB="0" distL="114300" distR="114300" simplePos="0" relativeHeight="251423744" behindDoc="0" locked="0" layoutInCell="1" allowOverlap="1" wp14:anchorId="4BD15D34" wp14:editId="0529D027">
                <wp:simplePos x="0" y="0"/>
                <wp:positionH relativeFrom="column">
                  <wp:posOffset>2491740</wp:posOffset>
                </wp:positionH>
                <wp:positionV relativeFrom="paragraph">
                  <wp:posOffset>24765</wp:posOffset>
                </wp:positionV>
                <wp:extent cx="1289050" cy="281940"/>
                <wp:effectExtent l="0" t="0" r="6350" b="3810"/>
                <wp:wrapNone/>
                <wp:docPr id="20005284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81940"/>
                        </a:xfrm>
                        <a:prstGeom prst="rect">
                          <a:avLst/>
                        </a:prstGeom>
                        <a:solidFill>
                          <a:sysClr val="window" lastClr="FFFFFF"/>
                        </a:solidFill>
                        <a:ln w="6350">
                          <a:solidFill>
                            <a:prstClr val="black"/>
                          </a:solidFill>
                        </a:ln>
                      </wps:spPr>
                      <wps:txbx>
                        <w:txbxContent>
                          <w:p w14:paraId="3971B7EF" w14:textId="76A8171B"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ت</w:t>
                            </w:r>
                            <w:r w:rsidRPr="000A3BD4">
                              <w:rPr>
                                <w:rFonts w:ascii="IRANSans" w:hAnsi="IRANSans" w:cs="B Lotus" w:hint="cs"/>
                                <w:color w:val="000000" w:themeColor="text1"/>
                                <w:sz w:val="20"/>
                                <w:szCs w:val="20"/>
                                <w:rtl/>
                              </w:rPr>
                              <w:t>أ</w:t>
                            </w:r>
                            <w:r w:rsidRPr="000A3BD4">
                              <w:rPr>
                                <w:rFonts w:ascii="IRANSans" w:hAnsi="IRANSans" w:cs="B Lotus"/>
                                <w:color w:val="000000" w:themeColor="text1"/>
                                <w:sz w:val="20"/>
                                <w:szCs w:val="20"/>
                                <w:rtl/>
                              </w:rPr>
                              <w:t>سیسات</w:t>
                            </w:r>
                          </w:p>
                          <w:p w14:paraId="5AAA2A62"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78" type="#_x0000_t202" style="position:absolute;left:0;text-align:left;margin-left:196.2pt;margin-top:1.95pt;width:101.5pt;height:22.2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" fillcolor="window" strokeweight=".5pt">
                <v:path arrowok="t"/>
                <v:textbox>
                  <w:txbxContent>
                    <w:p w14:paraId="3971B7EF" w14:textId="76A8171B"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ت</w:t>
                      </w:r>
                      <w:r w:rsidRPr="000A3BD4">
                        <w:rPr>
                          <w:rFonts w:ascii="IRANSans" w:hAnsi="IRANSans" w:cs="B Lotus" w:hint="cs"/>
                          <w:color w:val="000000" w:themeColor="text1"/>
                          <w:sz w:val="20"/>
                          <w:szCs w:val="20"/>
                          <w:rtl/>
                        </w:rPr>
                        <w:t>أ</w:t>
                      </w:r>
                      <w:r w:rsidRPr="000A3BD4">
                        <w:rPr>
                          <w:rFonts w:ascii="IRANSans" w:hAnsi="IRANSans" w:cs="B Lotus"/>
                          <w:color w:val="000000" w:themeColor="text1"/>
                          <w:sz w:val="20"/>
                          <w:szCs w:val="20"/>
                          <w:rtl/>
                        </w:rPr>
                        <w:t>سیسات</w:t>
                      </w:r>
                    </w:p>
                    <w:p w14:paraId="5AAA2A62" w14:textId="77777777" w:rsidR="0022223E" w:rsidRPr="009830FF" w:rsidRDefault="0022223E" w:rsidP="009733EA">
                      <w:pPr>
                        <w:rPr>
                          <w:rFonts w:cs="B Mitra"/>
                        </w:rPr>
                      </w:pPr>
                    </w:p>
                  </w:txbxContent>
                </v:textbox>
              </v:shape>
            </w:pict>
          </mc:Fallback>
        </mc:AlternateContent>
      </w:r>
    </w:p>
    <w:p w14:paraId="02EA74C6" w14:textId="02F9C7DB"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858944" behindDoc="0" locked="0" layoutInCell="1" allowOverlap="1" wp14:anchorId="580905C2" wp14:editId="5329BB0D">
                <wp:simplePos x="0" y="0"/>
                <wp:positionH relativeFrom="column">
                  <wp:posOffset>11430</wp:posOffset>
                </wp:positionH>
                <wp:positionV relativeFrom="paragraph">
                  <wp:posOffset>36830</wp:posOffset>
                </wp:positionV>
                <wp:extent cx="403225" cy="0"/>
                <wp:effectExtent l="11430" t="13335" r="13970" b="5715"/>
                <wp:wrapNone/>
                <wp:docPr id="721023775"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2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D1D99B" id="AutoShape 144" o:spid="_x0000_s1026" type="#_x0000_t32" style="position:absolute;margin-left:.9pt;margin-top:2.9pt;width:31.75pt;height: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" strokeweight=".5pt"/>
            </w:pict>
          </mc:Fallback>
        </mc:AlternateContent>
      </w:r>
      <w:r>
        <w:rPr>
          <w:lang w:bidi="ar-SA"/>
        </w:rPr>
        <mc:AlternateContent>
          <mc:Choice Requires="wps">
            <w:drawing>
              <wp:anchor distT="4294967293" distB="4294967293" distL="114300" distR="114300" simplePos="0" relativeHeight="251458560" behindDoc="0" locked="0" layoutInCell="1" allowOverlap="1" wp14:anchorId="7F62EC54" wp14:editId="574A9A09">
                <wp:simplePos x="0" y="0"/>
                <wp:positionH relativeFrom="column">
                  <wp:posOffset>2102485</wp:posOffset>
                </wp:positionH>
                <wp:positionV relativeFrom="paragraph">
                  <wp:posOffset>12064</wp:posOffset>
                </wp:positionV>
                <wp:extent cx="387350" cy="0"/>
                <wp:effectExtent l="0" t="0" r="0" b="0"/>
                <wp:wrapNone/>
                <wp:docPr id="39585955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7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7C7F773" id="Straight Connector 17" o:spid="_x0000_s1026" style="position:absolute;flip:x;z-index:251458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55pt,.95pt" to="19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" strokecolor="windowText" strokeweight=".5pt">
                <v:stroke joinstyle="miter"/>
                <o:lock v:ext="edit" shapetype="f"/>
              </v:line>
            </w:pict>
          </mc:Fallback>
        </mc:AlternateContent>
      </w:r>
    </w:p>
    <w:p w14:paraId="778E7910" w14:textId="4150D867"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612160" behindDoc="0" locked="0" layoutInCell="1" allowOverlap="1" wp14:anchorId="58D50A1E" wp14:editId="69B0DE66">
                <wp:simplePos x="0" y="0"/>
                <wp:positionH relativeFrom="column">
                  <wp:posOffset>4251960</wp:posOffset>
                </wp:positionH>
                <wp:positionV relativeFrom="paragraph">
                  <wp:posOffset>1017270</wp:posOffset>
                </wp:positionV>
                <wp:extent cx="158115" cy="428625"/>
                <wp:effectExtent l="133350" t="0" r="89535" b="0"/>
                <wp:wrapNone/>
                <wp:docPr id="41342438" name="Arrow: Dow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8115" cy="428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C7A5F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6" o:spid="_x0000_s1026" type="#_x0000_t67" style="position:absolute;margin-left:334.8pt;margin-top:80.1pt;width:12.45pt;height:33.75pt;rotation:-9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" adj="17616" fillcolor="black [3200]" strokecolor="black [1600]" strokeweight="1pt">
                <v:path arrowok="t"/>
              </v:shape>
            </w:pict>
          </mc:Fallback>
        </mc:AlternateContent>
      </w:r>
      <w:r>
        <w:rPr>
          <w:lang w:bidi="ar-SA"/>
        </w:rPr>
        <mc:AlternateContent>
          <mc:Choice Requires="wps">
            <w:drawing>
              <wp:anchor distT="0" distB="0" distL="114300" distR="114300" simplePos="0" relativeHeight="251599872" behindDoc="0" locked="0" layoutInCell="1" allowOverlap="1" wp14:anchorId="4BF171F6" wp14:editId="3F7A8A0B">
                <wp:simplePos x="0" y="0"/>
                <wp:positionH relativeFrom="margin">
                  <wp:posOffset>4645025</wp:posOffset>
                </wp:positionH>
                <wp:positionV relativeFrom="paragraph">
                  <wp:posOffset>962660</wp:posOffset>
                </wp:positionV>
                <wp:extent cx="1304290" cy="480060"/>
                <wp:effectExtent l="0" t="0" r="0" b="0"/>
                <wp:wrapNone/>
                <wp:docPr id="70455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480060"/>
                        </a:xfrm>
                        <a:prstGeom prst="rect">
                          <a:avLst/>
                        </a:prstGeom>
                        <a:solidFill>
                          <a:schemeClr val="bg1">
                            <a:lumMod val="85000"/>
                          </a:schemeClr>
                        </a:solidFill>
                        <a:ln w="6350">
                          <a:solidFill>
                            <a:prstClr val="black"/>
                          </a:solidFill>
                        </a:ln>
                      </wps:spPr>
                      <wps:txbx>
                        <w:txbxContent>
                          <w:p w14:paraId="3264B077" w14:textId="631BF5A2" w:rsidR="0022223E" w:rsidRPr="000A3BD4" w:rsidRDefault="0022223E" w:rsidP="00DC2C52">
                            <w:pPr>
                              <w:spacing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ساختاری ماندگار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79" type="#_x0000_t202" style="position:absolute;left:0;text-align:left;margin-left:365.75pt;margin-top:75.8pt;width:102.7pt;height:37.8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" fillcolor="#d8d8d8 [2732]" strokeweight=".5pt">
                <v:path arrowok="t"/>
                <v:textbox>
                  <w:txbxContent>
                    <w:p w14:paraId="3264B077" w14:textId="631BF5A2" w:rsidR="0022223E" w:rsidRPr="000A3BD4" w:rsidRDefault="0022223E" w:rsidP="00DC2C52">
                      <w:pPr>
                        <w:spacing w:line="240" w:lineRule="auto"/>
                        <w:jc w:val="center"/>
                        <w:rPr>
                          <w:rFonts w:ascii="IRANSans" w:hAnsi="IRANSans" w:cs="B Lotus"/>
                          <w:color w:val="000000" w:themeColor="text1"/>
                          <w:sz w:val="20"/>
                          <w:szCs w:val="20"/>
                        </w:rPr>
                      </w:pPr>
                      <w:r w:rsidRPr="000A3BD4">
                        <w:rPr>
                          <w:rFonts w:ascii="IRANSans" w:hAnsi="IRANSans" w:cs="B Lotus" w:hint="cs"/>
                          <w:color w:val="000000" w:themeColor="text1"/>
                          <w:sz w:val="20"/>
                          <w:szCs w:val="20"/>
                          <w:rtl/>
                        </w:rPr>
                        <w:t>ساختاری ماندگار</w:t>
                      </w:r>
                    </w:p>
                  </w:txbxContent>
                </v:textbox>
                <w10:wrap anchorx="margin"/>
              </v:shape>
            </w:pict>
          </mc:Fallback>
        </mc:AlternateContent>
      </w:r>
      <w:r>
        <w:rPr>
          <w:lang w:bidi="ar-SA"/>
        </w:rPr>
        <mc:AlternateContent>
          <mc:Choice Requires="wps">
            <w:drawing>
              <wp:anchor distT="0" distB="0" distL="114300" distR="114300" simplePos="0" relativeHeight="251606016" behindDoc="0" locked="0" layoutInCell="1" allowOverlap="1" wp14:anchorId="22BEA0FF" wp14:editId="7E73AA23">
                <wp:simplePos x="0" y="0"/>
                <wp:positionH relativeFrom="column">
                  <wp:posOffset>5233670</wp:posOffset>
                </wp:positionH>
                <wp:positionV relativeFrom="paragraph">
                  <wp:posOffset>635</wp:posOffset>
                </wp:positionV>
                <wp:extent cx="111125" cy="890270"/>
                <wp:effectExtent l="19050" t="0" r="22225" b="24130"/>
                <wp:wrapNone/>
                <wp:docPr id="2051178809" name="Arrow: Down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 cy="8902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301EFB" id="Arrow: Down 14" o:spid="_x0000_s1026" type="#_x0000_t67" style="position:absolute;margin-left:412.1pt;margin-top:.05pt;width:8.75pt;height:70.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" adj="20252" fillcolor="black [3200]" strokecolor="black [1600]" strokeweight="1pt">
                <v:path arrowok="t"/>
              </v:shape>
            </w:pict>
          </mc:Fallback>
        </mc:AlternateContent>
      </w:r>
      <w:r>
        <w:rPr>
          <w:lang w:bidi="ar-SA"/>
        </w:rPr>
        <mc:AlternateContent>
          <mc:Choice Requires="wps">
            <w:drawing>
              <wp:anchor distT="0" distB="0" distL="114300" distR="114300" simplePos="0" relativeHeight="251609088" behindDoc="0" locked="0" layoutInCell="1" allowOverlap="1" wp14:anchorId="3260F391" wp14:editId="0199F157">
                <wp:simplePos x="0" y="0"/>
                <wp:positionH relativeFrom="margin">
                  <wp:posOffset>4648835</wp:posOffset>
                </wp:positionH>
                <wp:positionV relativeFrom="paragraph">
                  <wp:posOffset>319405</wp:posOffset>
                </wp:positionV>
                <wp:extent cx="1304290" cy="266700"/>
                <wp:effectExtent l="0" t="0" r="0" b="0"/>
                <wp:wrapNone/>
                <wp:docPr id="6738675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266700"/>
                        </a:xfrm>
                        <a:prstGeom prst="rect">
                          <a:avLst/>
                        </a:prstGeom>
                        <a:solidFill>
                          <a:schemeClr val="bg1"/>
                        </a:solidFill>
                        <a:ln w="6350">
                          <a:noFill/>
                        </a:ln>
                      </wps:spPr>
                      <wps:txbx>
                        <w:txbxContent>
                          <w:p w14:paraId="6EEE982C" w14:textId="62CD32DE"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hint="cs"/>
                                <w:color w:val="000000" w:themeColor="text1"/>
                                <w:sz w:val="20"/>
                                <w:szCs w:val="20"/>
                                <w:rtl/>
                              </w:rPr>
                              <w:t xml:space="preserve">کم‌ترین </w:t>
                            </w:r>
                            <w:r w:rsidRPr="000A3BD4">
                              <w:rPr>
                                <w:rFonts w:ascii="IRANSans" w:hAnsi="IRANSans" w:cs="B Lotus"/>
                                <w:color w:val="000000" w:themeColor="text1"/>
                                <w:sz w:val="20"/>
                                <w:szCs w:val="20"/>
                                <w:rtl/>
                              </w:rPr>
                              <w:t>میزان دخل و تصرف</w:t>
                            </w:r>
                          </w:p>
                          <w:p w14:paraId="5250C71F"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80" type="#_x0000_t202" style="position:absolute;left:0;text-align:left;margin-left:366.05pt;margin-top:25.15pt;width:102.7pt;height:21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" fillcolor="white [3212]" stroked="f" strokeweight=".5pt">
                <v:path arrowok="t"/>
                <v:textbox>
                  <w:txbxContent>
                    <w:p w14:paraId="6EEE982C" w14:textId="62CD32DE" w:rsidR="0022223E" w:rsidRPr="000A3BD4" w:rsidRDefault="0022223E" w:rsidP="009733EA">
                      <w:pPr>
                        <w:spacing w:line="240" w:lineRule="auto"/>
                        <w:jc w:val="center"/>
                        <w:rPr>
                          <w:rFonts w:ascii="IRANSans" w:hAnsi="IRANSans" w:cs="B Lotus"/>
                          <w:color w:val="000000" w:themeColor="text1"/>
                          <w:sz w:val="20"/>
                          <w:szCs w:val="20"/>
                          <w:lang w:bidi="ar-SA"/>
                        </w:rPr>
                      </w:pPr>
                      <w:r w:rsidRPr="000A3BD4">
                        <w:rPr>
                          <w:rFonts w:ascii="IRANSans" w:hAnsi="IRANSans" w:cs="B Lotus" w:hint="cs"/>
                          <w:color w:val="000000" w:themeColor="text1"/>
                          <w:sz w:val="20"/>
                          <w:szCs w:val="20"/>
                          <w:rtl/>
                        </w:rPr>
                        <w:t xml:space="preserve">کم‌ترین </w:t>
                      </w:r>
                      <w:r w:rsidRPr="000A3BD4">
                        <w:rPr>
                          <w:rFonts w:ascii="IRANSans" w:hAnsi="IRANSans" w:cs="B Lotus"/>
                          <w:color w:val="000000" w:themeColor="text1"/>
                          <w:sz w:val="20"/>
                          <w:szCs w:val="20"/>
                          <w:rtl/>
                        </w:rPr>
                        <w:t>میزان دخل و تصرف</w:t>
                      </w:r>
                    </w:p>
                    <w:p w14:paraId="5250C71F" w14:textId="77777777" w:rsidR="0022223E" w:rsidRPr="009830FF" w:rsidRDefault="0022223E" w:rsidP="009733EA">
                      <w:pPr>
                        <w:jc w:val="center"/>
                        <w:rPr>
                          <w:rFonts w:cs="B Mitra"/>
                        </w:rPr>
                      </w:pPr>
                    </w:p>
                  </w:txbxContent>
                </v:textbox>
                <w10:wrap anchorx="margin"/>
              </v:shape>
            </w:pict>
          </mc:Fallback>
        </mc:AlternateContent>
      </w:r>
    </w:p>
    <w:p w14:paraId="2FC7504E" w14:textId="37F6B612"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563008" behindDoc="0" locked="0" layoutInCell="1" allowOverlap="1" wp14:anchorId="65E5F93A" wp14:editId="31F5A639">
                <wp:simplePos x="0" y="0"/>
                <wp:positionH relativeFrom="page">
                  <wp:posOffset>1331595</wp:posOffset>
                </wp:positionH>
                <wp:positionV relativeFrom="paragraph">
                  <wp:posOffset>57150</wp:posOffset>
                </wp:positionV>
                <wp:extent cx="1296670" cy="274320"/>
                <wp:effectExtent l="0" t="0" r="0" b="0"/>
                <wp:wrapNone/>
                <wp:docPr id="4910299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274320"/>
                        </a:xfrm>
                        <a:prstGeom prst="rect">
                          <a:avLst/>
                        </a:prstGeom>
                        <a:solidFill>
                          <a:sysClr val="window" lastClr="FFFFFF"/>
                        </a:solidFill>
                        <a:ln w="6350">
                          <a:solidFill>
                            <a:prstClr val="black"/>
                          </a:solidFill>
                        </a:ln>
                      </wps:spPr>
                      <wps:txbx>
                        <w:txbxContent>
                          <w:p w14:paraId="5BD284B2" w14:textId="78627C93"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همنشینی فعالیت</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w:t>
                            </w:r>
                          </w:p>
                          <w:p w14:paraId="363974BC" w14:textId="77777777" w:rsidR="0022223E" w:rsidRPr="009830FF" w:rsidRDefault="0022223E" w:rsidP="009733EA">
                            <w:pPr>
                              <w:jc w:val="cente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81" type="#_x0000_t202" style="position:absolute;left:0;text-align:left;margin-left:104.85pt;margin-top:4.5pt;width:102.1pt;height:21.6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" fillcolor="window" strokeweight=".5pt">
                <v:path arrowok="t"/>
                <v:textbox>
                  <w:txbxContent>
                    <w:p w14:paraId="5BD284B2" w14:textId="78627C93" w:rsidR="0022223E" w:rsidRPr="000A3BD4" w:rsidRDefault="0022223E" w:rsidP="009733EA">
                      <w:pPr>
                        <w:spacing w:line="240" w:lineRule="auto"/>
                        <w:jc w:val="center"/>
                        <w:rPr>
                          <w:rFonts w:ascii="IRANSans" w:hAnsi="IRANSans" w:cs="B Lotus"/>
                          <w:color w:val="000000" w:themeColor="text1"/>
                          <w:sz w:val="20"/>
                          <w:szCs w:val="20"/>
                        </w:rPr>
                      </w:pPr>
                      <w:r w:rsidRPr="000A3BD4">
                        <w:rPr>
                          <w:rFonts w:ascii="IRANSans" w:hAnsi="IRANSans" w:cs="B Lotus"/>
                          <w:color w:val="000000" w:themeColor="text1"/>
                          <w:sz w:val="20"/>
                          <w:szCs w:val="20"/>
                          <w:rtl/>
                        </w:rPr>
                        <w:t>همنشینی فعالیت</w:t>
                      </w:r>
                      <w:r w:rsidRPr="000A3BD4">
                        <w:rPr>
                          <w:rFonts w:ascii="IRANSans" w:hAnsi="IRANSans" w:cs="B Lotus" w:hint="cs"/>
                          <w:color w:val="000000" w:themeColor="text1"/>
                          <w:sz w:val="20"/>
                          <w:szCs w:val="20"/>
                          <w:rtl/>
                        </w:rPr>
                        <w:t>‌</w:t>
                      </w:r>
                      <w:r w:rsidRPr="000A3BD4">
                        <w:rPr>
                          <w:rFonts w:ascii="IRANSans" w:hAnsi="IRANSans" w:cs="B Lotus"/>
                          <w:color w:val="000000" w:themeColor="text1"/>
                          <w:sz w:val="20"/>
                          <w:szCs w:val="20"/>
                          <w:rtl/>
                        </w:rPr>
                        <w:t>ها</w:t>
                      </w:r>
                    </w:p>
                    <w:p w14:paraId="363974BC" w14:textId="77777777" w:rsidR="0022223E" w:rsidRPr="009830FF" w:rsidRDefault="0022223E" w:rsidP="009733EA">
                      <w:pPr>
                        <w:jc w:val="center"/>
                        <w:rPr>
                          <w:rFonts w:cs="B Mitra"/>
                        </w:rPr>
                      </w:pPr>
                    </w:p>
                  </w:txbxContent>
                </v:textbox>
                <w10:wrap anchorx="page"/>
              </v:shape>
            </w:pict>
          </mc:Fallback>
        </mc:AlternateContent>
      </w:r>
      <w:r>
        <w:rPr>
          <w:lang w:bidi="ar-SA"/>
        </w:rPr>
        <mc:AlternateContent>
          <mc:Choice Requires="wps">
            <w:drawing>
              <wp:anchor distT="0" distB="0" distL="114300" distR="114300" simplePos="0" relativeHeight="251426816" behindDoc="0" locked="0" layoutInCell="1" allowOverlap="1" wp14:anchorId="5B80C8E7" wp14:editId="459A3C54">
                <wp:simplePos x="0" y="0"/>
                <wp:positionH relativeFrom="column">
                  <wp:posOffset>2499360</wp:posOffset>
                </wp:positionH>
                <wp:positionV relativeFrom="paragraph">
                  <wp:posOffset>76200</wp:posOffset>
                </wp:positionV>
                <wp:extent cx="1289050" cy="281940"/>
                <wp:effectExtent l="0" t="0" r="6350" b="3810"/>
                <wp:wrapNone/>
                <wp:docPr id="15860185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81940"/>
                        </a:xfrm>
                        <a:prstGeom prst="rect">
                          <a:avLst/>
                        </a:prstGeom>
                        <a:solidFill>
                          <a:sysClr val="window" lastClr="FFFFFF"/>
                        </a:solidFill>
                        <a:ln w="6350">
                          <a:solidFill>
                            <a:prstClr val="black"/>
                          </a:solidFill>
                        </a:ln>
                      </wps:spPr>
                      <wps:txbx>
                        <w:txbxContent>
                          <w:p w14:paraId="5540227E" w14:textId="77777777" w:rsidR="0022223E" w:rsidRPr="000A3BD4" w:rsidRDefault="0022223E" w:rsidP="009733EA">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مقیاس و تناسبات</w:t>
                            </w:r>
                          </w:p>
                          <w:p w14:paraId="18781F95" w14:textId="77777777" w:rsidR="0022223E" w:rsidRPr="009830FF" w:rsidRDefault="0022223E" w:rsidP="009733EA">
                            <w:pPr>
                              <w:spacing w:line="240" w:lineRule="auto"/>
                              <w:rPr>
                                <w:rFonts w:ascii="IRANSans" w:hAnsi="IRANSans" w:cs="B Mitra"/>
                                <w:color w:val="000000" w:themeColor="text1"/>
                                <w:sz w:val="18"/>
                                <w:szCs w:val="18"/>
                              </w:rPr>
                            </w:pPr>
                          </w:p>
                          <w:p w14:paraId="53604881" w14:textId="77777777" w:rsidR="0022223E" w:rsidRPr="009830FF" w:rsidRDefault="0022223E" w:rsidP="009733EA">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82" type="#_x0000_t202" style="position:absolute;left:0;text-align:left;margin-left:196.8pt;margin-top:6pt;width:101.5pt;height:22.2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" fillcolor="window" strokeweight=".5pt">
                <v:path arrowok="t"/>
                <v:textbox>
                  <w:txbxContent>
                    <w:p w14:paraId="5540227E" w14:textId="77777777" w:rsidR="0022223E" w:rsidRPr="000A3BD4" w:rsidRDefault="0022223E" w:rsidP="009733EA">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مقیاس و تناسبات</w:t>
                      </w:r>
                    </w:p>
                    <w:p w14:paraId="18781F95" w14:textId="77777777" w:rsidR="0022223E" w:rsidRPr="009830FF" w:rsidRDefault="0022223E" w:rsidP="009733EA">
                      <w:pPr>
                        <w:spacing w:line="240" w:lineRule="auto"/>
                        <w:rPr>
                          <w:rFonts w:ascii="IRANSans" w:hAnsi="IRANSans" w:cs="B Mitra"/>
                          <w:color w:val="000000" w:themeColor="text1"/>
                          <w:sz w:val="18"/>
                          <w:szCs w:val="18"/>
                        </w:rPr>
                      </w:pPr>
                    </w:p>
                    <w:p w14:paraId="53604881" w14:textId="77777777" w:rsidR="0022223E" w:rsidRPr="009830FF" w:rsidRDefault="0022223E" w:rsidP="009733EA">
                      <w:pPr>
                        <w:rPr>
                          <w:rFonts w:cs="B Mitra"/>
                        </w:rPr>
                      </w:pPr>
                    </w:p>
                  </w:txbxContent>
                </v:textbox>
              </v:shape>
            </w:pict>
          </mc:Fallback>
        </mc:AlternateContent>
      </w:r>
    </w:p>
    <w:p w14:paraId="0C6083B3" w14:textId="13B53DCD" w:rsidR="009733EA" w:rsidRDefault="00372EEE" w:rsidP="00AA2737">
      <w:pPr>
        <w:pStyle w:val="A-text"/>
        <w:ind w:firstLine="0"/>
        <w:jc w:val="left"/>
        <w:rPr>
          <w:rFonts w:ascii="Times New Roman" w:hAnsi="Times New Roman"/>
          <w:b/>
          <w:bCs/>
          <w:color w:val="000000"/>
          <w:sz w:val="22"/>
          <w:szCs w:val="22"/>
          <w:lang w:bidi="ar-SA"/>
        </w:rPr>
      </w:pPr>
      <w:r>
        <w:rPr>
          <w:lang w:bidi="ar-SA"/>
        </w:rPr>
        <mc:AlternateContent>
          <mc:Choice Requires="wps">
            <w:drawing>
              <wp:anchor distT="0" distB="0" distL="114300" distR="114300" simplePos="0" relativeHeight="251862016" behindDoc="0" locked="0" layoutInCell="1" allowOverlap="1" wp14:anchorId="62B1A2F4" wp14:editId="3FB1667A">
                <wp:simplePos x="0" y="0"/>
                <wp:positionH relativeFrom="column">
                  <wp:posOffset>11430</wp:posOffset>
                </wp:positionH>
                <wp:positionV relativeFrom="paragraph">
                  <wp:posOffset>35560</wp:posOffset>
                </wp:positionV>
                <wp:extent cx="392430" cy="0"/>
                <wp:effectExtent l="11430" t="8255" r="5715" b="10795"/>
                <wp:wrapNone/>
                <wp:docPr id="1992315705"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DD4C12" id="AutoShape 145" o:spid="_x0000_s1026" type="#_x0000_t32" style="position:absolute;margin-left:.9pt;margin-top:2.8pt;width:30.9pt;height: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gJwIAAEU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" strokeweight=".5pt"/>
            </w:pict>
          </mc:Fallback>
        </mc:AlternateContent>
      </w:r>
      <w:r>
        <w:rPr>
          <w:lang w:bidi="ar-SA"/>
        </w:rPr>
        <mc:AlternateContent>
          <mc:Choice Requires="wps">
            <w:drawing>
              <wp:anchor distT="4294967293" distB="4294967293" distL="114300" distR="114300" simplePos="0" relativeHeight="251461632" behindDoc="0" locked="0" layoutInCell="1" allowOverlap="1" wp14:anchorId="2266251E" wp14:editId="071A1D65">
                <wp:simplePos x="0" y="0"/>
                <wp:positionH relativeFrom="column">
                  <wp:posOffset>2102485</wp:posOffset>
                </wp:positionH>
                <wp:positionV relativeFrom="paragraph">
                  <wp:posOffset>57784</wp:posOffset>
                </wp:positionV>
                <wp:extent cx="396875" cy="0"/>
                <wp:effectExtent l="0" t="0" r="0" b="0"/>
                <wp:wrapNone/>
                <wp:docPr id="207665182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6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0527CE" id="Straight Connector 10" o:spid="_x0000_s1026" style="position:absolute;flip:x;z-index:251461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55pt,4.55pt" to="196.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" strokecolor="windowText" strokeweight=".5pt">
                <v:stroke joinstyle="miter"/>
                <o:lock v:ext="edit" shapetype="f"/>
              </v:line>
            </w:pict>
          </mc:Fallback>
        </mc:AlternateContent>
      </w:r>
    </w:p>
    <w:p w14:paraId="6DA928D1" w14:textId="2724AE03" w:rsidR="009733EA" w:rsidRDefault="009733EA" w:rsidP="00AA2737">
      <w:pPr>
        <w:pStyle w:val="A-text"/>
        <w:ind w:firstLine="0"/>
        <w:jc w:val="left"/>
        <w:rPr>
          <w:rFonts w:ascii="Times New Roman" w:hAnsi="Times New Roman"/>
          <w:b/>
          <w:bCs/>
          <w:color w:val="000000"/>
          <w:sz w:val="22"/>
          <w:szCs w:val="22"/>
          <w:lang w:bidi="ar-SA"/>
        </w:rPr>
      </w:pPr>
    </w:p>
    <w:p w14:paraId="0D8FBC03" w14:textId="13EB1F3A" w:rsidR="009733EA" w:rsidRDefault="00372EEE" w:rsidP="00AA2737">
      <w:pPr>
        <w:spacing w:line="240" w:lineRule="auto"/>
        <w:rPr>
          <w:rFonts w:ascii="IRANSans" w:hAnsi="IRANSans" w:cs="B Nazanin"/>
          <w:sz w:val="18"/>
          <w:szCs w:val="18"/>
          <w:rtl/>
        </w:rPr>
      </w:pPr>
      <w:r>
        <w:rPr>
          <w:noProof/>
          <w:rtl/>
          <w:lang w:bidi="ar-SA"/>
        </w:rPr>
        <mc:AlternateContent>
          <mc:Choice Requires="wps">
            <w:drawing>
              <wp:anchor distT="0" distB="0" distL="114300" distR="114300" simplePos="0" relativeHeight="251737088" behindDoc="0" locked="0" layoutInCell="1" allowOverlap="1" wp14:anchorId="36786F83" wp14:editId="3D37775E">
                <wp:simplePos x="0" y="0"/>
                <wp:positionH relativeFrom="page">
                  <wp:posOffset>1323975</wp:posOffset>
                </wp:positionH>
                <wp:positionV relativeFrom="paragraph">
                  <wp:posOffset>8890</wp:posOffset>
                </wp:positionV>
                <wp:extent cx="1296670" cy="274320"/>
                <wp:effectExtent l="0" t="0" r="0" b="0"/>
                <wp:wrapNone/>
                <wp:docPr id="80483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274320"/>
                        </a:xfrm>
                        <a:prstGeom prst="rect">
                          <a:avLst/>
                        </a:prstGeom>
                        <a:solidFill>
                          <a:sysClr val="window" lastClr="FFFFFF"/>
                        </a:solidFill>
                        <a:ln w="6350">
                          <a:solidFill>
                            <a:prstClr val="black"/>
                          </a:solidFill>
                        </a:ln>
                      </wps:spPr>
                      <wps:txbx>
                        <w:txbxContent>
                          <w:p w14:paraId="539F1F90" w14:textId="0C6DFA9E"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ارزش طراحی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83" type="#_x0000_t202" style="position:absolute;left:0;text-align:left;margin-left:104.25pt;margin-top:.7pt;width:102.1pt;height:21.6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" fillcolor="window" strokeweight=".5pt">
                <v:path arrowok="t"/>
                <v:textbox>
                  <w:txbxContent>
                    <w:p w14:paraId="539F1F90" w14:textId="0C6DFA9E"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ارزش طراحی</w:t>
                      </w:r>
                    </w:p>
                  </w:txbxContent>
                </v:textbox>
                <w10:wrap anchorx="page"/>
              </v:shape>
            </w:pict>
          </mc:Fallback>
        </mc:AlternateContent>
      </w:r>
      <w:r>
        <w:rPr>
          <w:noProof/>
          <w:rtl/>
          <w:lang w:bidi="ar-SA"/>
        </w:rPr>
        <mc:AlternateContent>
          <mc:Choice Requires="wps">
            <w:drawing>
              <wp:anchor distT="0" distB="0" distL="114300" distR="114300" simplePos="0" relativeHeight="251865088" behindDoc="0" locked="0" layoutInCell="1" allowOverlap="1" wp14:anchorId="15525417" wp14:editId="3CC4F141">
                <wp:simplePos x="0" y="0"/>
                <wp:positionH relativeFrom="column">
                  <wp:posOffset>11430</wp:posOffset>
                </wp:positionH>
                <wp:positionV relativeFrom="paragraph">
                  <wp:posOffset>144780</wp:posOffset>
                </wp:positionV>
                <wp:extent cx="392430" cy="635"/>
                <wp:effectExtent l="11430" t="10160" r="5715" b="8255"/>
                <wp:wrapNone/>
                <wp:docPr id="1833978637"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67F794" id="AutoShape 146" o:spid="_x0000_s1026" type="#_x0000_t32" style="position:absolute;margin-left:.9pt;margin-top:11.4pt;width:30.9pt;height:.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" strokeweight=".5pt"/>
            </w:pict>
          </mc:Fallback>
        </mc:AlternateContent>
      </w:r>
      <w:r>
        <w:rPr>
          <w:noProof/>
          <w:rtl/>
          <w:lang w:bidi="ar-SA"/>
        </w:rPr>
        <mc:AlternateContent>
          <mc:Choice Requires="wps">
            <w:drawing>
              <wp:anchor distT="0" distB="0" distL="114300" distR="114300" simplePos="0" relativeHeight="251746304" behindDoc="0" locked="0" layoutInCell="1" allowOverlap="1" wp14:anchorId="4931AAEA" wp14:editId="1B335D29">
                <wp:simplePos x="0" y="0"/>
                <wp:positionH relativeFrom="column">
                  <wp:posOffset>2500630</wp:posOffset>
                </wp:positionH>
                <wp:positionV relativeFrom="paragraph">
                  <wp:posOffset>156210</wp:posOffset>
                </wp:positionV>
                <wp:extent cx="1289050" cy="281940"/>
                <wp:effectExtent l="0" t="0" r="6350" b="3810"/>
                <wp:wrapNone/>
                <wp:docPr id="1143611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81940"/>
                        </a:xfrm>
                        <a:prstGeom prst="rect">
                          <a:avLst/>
                        </a:prstGeom>
                        <a:solidFill>
                          <a:sysClr val="window" lastClr="FFFFFF"/>
                        </a:solidFill>
                        <a:ln w="6350">
                          <a:solidFill>
                            <a:prstClr val="black"/>
                          </a:solidFill>
                        </a:ln>
                      </wps:spPr>
                      <wps:txbx>
                        <w:txbxContent>
                          <w:p w14:paraId="1937B1AF" w14:textId="298B5A93" w:rsidR="0022223E" w:rsidRPr="000A3BD4" w:rsidRDefault="0022223E" w:rsidP="001F671C">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یکپارچگی بصری (منظر)</w:t>
                            </w:r>
                          </w:p>
                          <w:p w14:paraId="08A853E7" w14:textId="77777777" w:rsidR="0022223E" w:rsidRPr="009830FF" w:rsidRDefault="0022223E" w:rsidP="001F671C">
                            <w:pPr>
                              <w:spacing w:line="240" w:lineRule="auto"/>
                              <w:rPr>
                                <w:rFonts w:ascii="IRANSans" w:hAnsi="IRANSans" w:cs="B Mitra"/>
                                <w:color w:val="000000" w:themeColor="text1"/>
                                <w:sz w:val="18"/>
                                <w:szCs w:val="18"/>
                              </w:rPr>
                            </w:pPr>
                          </w:p>
                          <w:p w14:paraId="3CA789C7" w14:textId="77777777" w:rsidR="0022223E" w:rsidRPr="009830FF" w:rsidRDefault="0022223E" w:rsidP="001F671C">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84" type="#_x0000_t202" style="position:absolute;left:0;text-align:left;margin-left:196.9pt;margin-top:12.3pt;width:101.5pt;height:22.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" fillcolor="window" strokeweight=".5pt">
                <v:path arrowok="t"/>
                <v:textbox>
                  <w:txbxContent>
                    <w:p w14:paraId="1937B1AF" w14:textId="298B5A93" w:rsidR="0022223E" w:rsidRPr="000A3BD4" w:rsidRDefault="0022223E" w:rsidP="001F671C">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یکپارچگی بصری (منظر)</w:t>
                      </w:r>
                    </w:p>
                    <w:p w14:paraId="08A853E7" w14:textId="77777777" w:rsidR="0022223E" w:rsidRPr="009830FF" w:rsidRDefault="0022223E" w:rsidP="001F671C">
                      <w:pPr>
                        <w:spacing w:line="240" w:lineRule="auto"/>
                        <w:rPr>
                          <w:rFonts w:ascii="IRANSans" w:hAnsi="IRANSans" w:cs="B Mitra"/>
                          <w:color w:val="000000" w:themeColor="text1"/>
                          <w:sz w:val="18"/>
                          <w:szCs w:val="18"/>
                        </w:rPr>
                      </w:pPr>
                    </w:p>
                    <w:p w14:paraId="3CA789C7" w14:textId="77777777" w:rsidR="0022223E" w:rsidRPr="009830FF" w:rsidRDefault="0022223E" w:rsidP="001F671C">
                      <w:pPr>
                        <w:rPr>
                          <w:rFonts w:cs="B Mitra"/>
                        </w:rPr>
                      </w:pPr>
                    </w:p>
                  </w:txbxContent>
                </v:textbox>
              </v:shape>
            </w:pict>
          </mc:Fallback>
        </mc:AlternateContent>
      </w:r>
    </w:p>
    <w:p w14:paraId="4F78737D" w14:textId="4F2B85E4" w:rsidR="001F671C" w:rsidRDefault="00372EEE" w:rsidP="00AA2737">
      <w:pPr>
        <w:spacing w:line="240" w:lineRule="auto"/>
        <w:rPr>
          <w:rFonts w:ascii="IRANSans" w:hAnsi="IRANSans" w:cs="B Nazanin"/>
          <w:sz w:val="18"/>
          <w:szCs w:val="18"/>
          <w:rtl/>
        </w:rPr>
      </w:pPr>
      <w:r>
        <w:rPr>
          <w:noProof/>
          <w:rtl/>
          <w:lang w:bidi="ar-SA"/>
        </w:rPr>
        <mc:AlternateContent>
          <mc:Choice Requires="wps">
            <w:drawing>
              <wp:anchor distT="0" distB="0" distL="114300" distR="114300" simplePos="0" relativeHeight="251740160" behindDoc="0" locked="0" layoutInCell="1" allowOverlap="1" wp14:anchorId="547A134C" wp14:editId="64B3575D">
                <wp:simplePos x="0" y="0"/>
                <wp:positionH relativeFrom="page">
                  <wp:posOffset>1328420</wp:posOffset>
                </wp:positionH>
                <wp:positionV relativeFrom="paragraph">
                  <wp:posOffset>204470</wp:posOffset>
                </wp:positionV>
                <wp:extent cx="1296670" cy="274320"/>
                <wp:effectExtent l="0" t="0" r="0" b="0"/>
                <wp:wrapNone/>
                <wp:docPr id="2142519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274320"/>
                        </a:xfrm>
                        <a:prstGeom prst="rect">
                          <a:avLst/>
                        </a:prstGeom>
                        <a:solidFill>
                          <a:sysClr val="window" lastClr="FFFFFF"/>
                        </a:solidFill>
                        <a:ln w="6350">
                          <a:solidFill>
                            <a:prstClr val="black"/>
                          </a:solidFill>
                        </a:ln>
                      </wps:spPr>
                      <wps:txbx>
                        <w:txbxContent>
                          <w:p w14:paraId="183446B3" w14:textId="039F51BA"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ارزش هنری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85" type="#_x0000_t202" style="position:absolute;left:0;text-align:left;margin-left:104.6pt;margin-top:16.1pt;width:102.1pt;height:21.6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" fillcolor="window" strokeweight=".5pt">
                <v:path arrowok="t"/>
                <v:textbox>
                  <w:txbxContent>
                    <w:p w14:paraId="183446B3" w14:textId="039F51BA"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ارزش هنری</w:t>
                      </w:r>
                    </w:p>
                  </w:txbxContent>
                </v:textbox>
                <w10:wrap anchorx="page"/>
              </v:shape>
            </w:pict>
          </mc:Fallback>
        </mc:AlternateContent>
      </w:r>
      <w:r>
        <w:rPr>
          <w:noProof/>
          <w:rtl/>
          <w:lang w:bidi="ar-SA"/>
        </w:rPr>
        <mc:AlternateContent>
          <mc:Choice Requires="wps">
            <w:drawing>
              <wp:anchor distT="4294967293" distB="4294967293" distL="114300" distR="114300" simplePos="0" relativeHeight="251761664" behindDoc="0" locked="0" layoutInCell="1" allowOverlap="1" wp14:anchorId="6C1AA5B8" wp14:editId="769D17E8">
                <wp:simplePos x="0" y="0"/>
                <wp:positionH relativeFrom="column">
                  <wp:posOffset>2099945</wp:posOffset>
                </wp:positionH>
                <wp:positionV relativeFrom="paragraph">
                  <wp:posOffset>3174</wp:posOffset>
                </wp:positionV>
                <wp:extent cx="396875" cy="0"/>
                <wp:effectExtent l="0" t="0" r="0" b="0"/>
                <wp:wrapNone/>
                <wp:docPr id="200908007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6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C007B94" id="Straight Connector 6" o:spid="_x0000_s1026" style="position:absolute;flip:x;z-index:251761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35pt,.25pt" to="196.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" strokecolor="windowText" strokeweight=".5pt">
                <v:stroke joinstyle="miter"/>
                <o:lock v:ext="edit" shapetype="f"/>
              </v:line>
            </w:pict>
          </mc:Fallback>
        </mc:AlternateContent>
      </w:r>
    </w:p>
    <w:p w14:paraId="48C46B47" w14:textId="6C6EF3FF" w:rsidR="001F671C" w:rsidRDefault="00372EEE" w:rsidP="00AA2737">
      <w:pPr>
        <w:spacing w:line="240" w:lineRule="auto"/>
        <w:rPr>
          <w:rFonts w:ascii="IRANSans" w:hAnsi="IRANSans" w:cs="B Nazanin"/>
          <w:sz w:val="18"/>
          <w:szCs w:val="18"/>
          <w:rtl/>
        </w:rPr>
      </w:pPr>
      <w:r>
        <w:rPr>
          <w:noProof/>
          <w:rtl/>
          <w:lang w:bidi="ar-SA"/>
        </w:rPr>
        <mc:AlternateContent>
          <mc:Choice Requires="wps">
            <w:drawing>
              <wp:anchor distT="4294967293" distB="4294967293" distL="114300" distR="114300" simplePos="0" relativeHeight="251868160" behindDoc="0" locked="0" layoutInCell="1" allowOverlap="1" wp14:anchorId="542B3AC9" wp14:editId="679F7C43">
                <wp:simplePos x="0" y="0"/>
                <wp:positionH relativeFrom="margin">
                  <wp:posOffset>11430</wp:posOffset>
                </wp:positionH>
                <wp:positionV relativeFrom="paragraph">
                  <wp:posOffset>34289</wp:posOffset>
                </wp:positionV>
                <wp:extent cx="394335" cy="0"/>
                <wp:effectExtent l="0" t="0" r="0" b="0"/>
                <wp:wrapNone/>
                <wp:docPr id="48524769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943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38BF77C" id="Straight Connector 5" o:spid="_x0000_s1026" style="position:absolute;flip:x y;z-index:2518681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9pt,2.7pt" to="31.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" strokecolor="windowText" strokeweight=".5pt">
                <v:stroke joinstyle="miter"/>
                <o:lock v:ext="edit" shapetype="f"/>
                <w10:wrap anchorx="margin"/>
              </v:line>
            </w:pict>
          </mc:Fallback>
        </mc:AlternateContent>
      </w:r>
      <w:r>
        <w:rPr>
          <w:noProof/>
          <w:rtl/>
          <w:lang w:bidi="ar-SA"/>
        </w:rPr>
        <mc:AlternateContent>
          <mc:Choice Requires="wps">
            <w:drawing>
              <wp:anchor distT="4294967293" distB="4294967293" distL="114300" distR="114300" simplePos="0" relativeHeight="251764736" behindDoc="0" locked="0" layoutInCell="1" allowOverlap="1" wp14:anchorId="6AE851B7" wp14:editId="201CDA77">
                <wp:simplePos x="0" y="0"/>
                <wp:positionH relativeFrom="column">
                  <wp:posOffset>2103755</wp:posOffset>
                </wp:positionH>
                <wp:positionV relativeFrom="paragraph">
                  <wp:posOffset>263524</wp:posOffset>
                </wp:positionV>
                <wp:extent cx="396875" cy="0"/>
                <wp:effectExtent l="0" t="0" r="0" b="0"/>
                <wp:wrapNone/>
                <wp:docPr id="176847725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6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18CA6C6" id="Straight Connector 4" o:spid="_x0000_s1026" style="position:absolute;flip:x;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5.65pt,20.75pt" to="196.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" strokecolor="windowText" strokeweight=".5pt">
                <v:stroke joinstyle="miter"/>
                <o:lock v:ext="edit" shapetype="f"/>
              </v:line>
            </w:pict>
          </mc:Fallback>
        </mc:AlternateContent>
      </w:r>
      <w:r>
        <w:rPr>
          <w:noProof/>
          <w:rtl/>
          <w:lang w:bidi="ar-SA"/>
        </w:rPr>
        <mc:AlternateContent>
          <mc:Choice Requires="wps">
            <w:drawing>
              <wp:anchor distT="0" distB="0" distL="114300" distR="114300" simplePos="0" relativeHeight="251749376" behindDoc="0" locked="0" layoutInCell="1" allowOverlap="1" wp14:anchorId="328B5BB4" wp14:editId="40F1CCFE">
                <wp:simplePos x="0" y="0"/>
                <wp:positionH relativeFrom="column">
                  <wp:posOffset>2503170</wp:posOffset>
                </wp:positionH>
                <wp:positionV relativeFrom="paragraph">
                  <wp:posOffset>111125</wp:posOffset>
                </wp:positionV>
                <wp:extent cx="1289050" cy="281940"/>
                <wp:effectExtent l="0" t="0" r="6350" b="3810"/>
                <wp:wrapNone/>
                <wp:docPr id="767839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81940"/>
                        </a:xfrm>
                        <a:prstGeom prst="rect">
                          <a:avLst/>
                        </a:prstGeom>
                        <a:solidFill>
                          <a:sysClr val="window" lastClr="FFFFFF"/>
                        </a:solidFill>
                        <a:ln w="6350">
                          <a:solidFill>
                            <a:prstClr val="black"/>
                          </a:solidFill>
                        </a:ln>
                      </wps:spPr>
                      <wps:txbx>
                        <w:txbxContent>
                          <w:p w14:paraId="706AB2D5" w14:textId="621E854E" w:rsidR="0022223E" w:rsidRPr="000A3BD4" w:rsidRDefault="0022223E" w:rsidP="001F671C">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یکپارچگی ساختاری</w:t>
                            </w:r>
                          </w:p>
                          <w:p w14:paraId="485B9714" w14:textId="77777777" w:rsidR="0022223E" w:rsidRPr="009830FF" w:rsidRDefault="0022223E" w:rsidP="001F671C">
                            <w:pPr>
                              <w:spacing w:line="240" w:lineRule="auto"/>
                              <w:rPr>
                                <w:rFonts w:ascii="IRANSans" w:hAnsi="IRANSans" w:cs="B Mitra"/>
                                <w:color w:val="000000" w:themeColor="text1"/>
                                <w:sz w:val="18"/>
                                <w:szCs w:val="18"/>
                              </w:rPr>
                            </w:pPr>
                          </w:p>
                          <w:p w14:paraId="7CBFC449" w14:textId="77777777" w:rsidR="0022223E" w:rsidRPr="009830FF" w:rsidRDefault="0022223E" w:rsidP="001F671C">
                            <w:pPr>
                              <w:rPr>
                                <w:rFonts w:cs="B Mitr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86" type="#_x0000_t202" style="position:absolute;left:0;text-align:left;margin-left:197.1pt;margin-top:8.75pt;width:101.5pt;height:2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" fillcolor="window" strokeweight=".5pt">
                <v:path arrowok="t"/>
                <v:textbox>
                  <w:txbxContent>
                    <w:p w14:paraId="706AB2D5" w14:textId="621E854E" w:rsidR="0022223E" w:rsidRPr="000A3BD4" w:rsidRDefault="0022223E" w:rsidP="001F671C">
                      <w:pPr>
                        <w:spacing w:line="240" w:lineRule="auto"/>
                        <w:jc w:val="center"/>
                        <w:rPr>
                          <w:rFonts w:ascii="IRANSans" w:hAnsi="IRANSans" w:cs="B Lotus"/>
                          <w:color w:val="000000" w:themeColor="text1"/>
                          <w:sz w:val="20"/>
                          <w:szCs w:val="20"/>
                          <w:rtl/>
                        </w:rPr>
                      </w:pPr>
                      <w:r w:rsidRPr="000A3BD4">
                        <w:rPr>
                          <w:rFonts w:ascii="IRANSans" w:hAnsi="IRANSans" w:cs="B Lotus" w:hint="cs"/>
                          <w:color w:val="000000" w:themeColor="text1"/>
                          <w:sz w:val="20"/>
                          <w:szCs w:val="20"/>
                          <w:rtl/>
                        </w:rPr>
                        <w:t>یکپارچگی ساختاری</w:t>
                      </w:r>
                    </w:p>
                    <w:p w14:paraId="485B9714" w14:textId="77777777" w:rsidR="0022223E" w:rsidRPr="009830FF" w:rsidRDefault="0022223E" w:rsidP="001F671C">
                      <w:pPr>
                        <w:spacing w:line="240" w:lineRule="auto"/>
                        <w:rPr>
                          <w:rFonts w:ascii="IRANSans" w:hAnsi="IRANSans" w:cs="B Mitra"/>
                          <w:color w:val="000000" w:themeColor="text1"/>
                          <w:sz w:val="18"/>
                          <w:szCs w:val="18"/>
                        </w:rPr>
                      </w:pPr>
                    </w:p>
                    <w:p w14:paraId="7CBFC449" w14:textId="77777777" w:rsidR="0022223E" w:rsidRPr="009830FF" w:rsidRDefault="0022223E" w:rsidP="001F671C">
                      <w:pPr>
                        <w:rPr>
                          <w:rFonts w:cs="B Mitra"/>
                        </w:rPr>
                      </w:pPr>
                    </w:p>
                  </w:txbxContent>
                </v:textbox>
              </v:shape>
            </w:pict>
          </mc:Fallback>
        </mc:AlternateContent>
      </w:r>
    </w:p>
    <w:p w14:paraId="4F088E82" w14:textId="521D54D2" w:rsidR="001F671C" w:rsidRDefault="00372EEE" w:rsidP="00AA2737">
      <w:pPr>
        <w:spacing w:line="240" w:lineRule="auto"/>
        <w:rPr>
          <w:rFonts w:ascii="IRANSans" w:hAnsi="IRANSans" w:cs="B Nazanin"/>
          <w:sz w:val="18"/>
          <w:szCs w:val="18"/>
          <w:rtl/>
        </w:rPr>
      </w:pPr>
      <w:r>
        <w:rPr>
          <w:noProof/>
          <w:rtl/>
          <w:lang w:bidi="ar-SA"/>
        </w:rPr>
        <mc:AlternateContent>
          <mc:Choice Requires="wps">
            <w:drawing>
              <wp:anchor distT="0" distB="0" distL="114300" distR="114300" simplePos="0" relativeHeight="251743232" behindDoc="0" locked="0" layoutInCell="1" allowOverlap="1" wp14:anchorId="30E3FE80" wp14:editId="2515D872">
                <wp:simplePos x="0" y="0"/>
                <wp:positionH relativeFrom="page">
                  <wp:posOffset>1331595</wp:posOffset>
                </wp:positionH>
                <wp:positionV relativeFrom="paragraph">
                  <wp:posOffset>72390</wp:posOffset>
                </wp:positionV>
                <wp:extent cx="1296670" cy="535940"/>
                <wp:effectExtent l="0" t="0" r="0" b="0"/>
                <wp:wrapNone/>
                <wp:docPr id="998911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535940"/>
                        </a:xfrm>
                        <a:prstGeom prst="rect">
                          <a:avLst/>
                        </a:prstGeom>
                        <a:solidFill>
                          <a:sysClr val="window" lastClr="FFFFFF"/>
                        </a:solidFill>
                        <a:ln w="6350">
                          <a:solidFill>
                            <a:prstClr val="black"/>
                          </a:solidFill>
                        </a:ln>
                      </wps:spPr>
                      <wps:txbx>
                        <w:txbxContent>
                          <w:p w14:paraId="6D9D01C7" w14:textId="6CC346FE"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تعلق آثار به زمینه فرهنگی و زمانی خاص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87" type="#_x0000_t202" style="position:absolute;left:0;text-align:left;margin-left:104.85pt;margin-top:5.7pt;width:102.1pt;height:42.2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" fillcolor="window" strokeweight=".5pt">
                <v:path arrowok="t"/>
                <v:textbox>
                  <w:txbxContent>
                    <w:p w14:paraId="6D9D01C7" w14:textId="6CC346FE" w:rsidR="0022223E" w:rsidRPr="000A3BD4" w:rsidRDefault="0022223E" w:rsidP="001F671C">
                      <w:pPr>
                        <w:jc w:val="center"/>
                        <w:rPr>
                          <w:rFonts w:cs="B Lotus"/>
                          <w:sz w:val="24"/>
                          <w:szCs w:val="24"/>
                        </w:rPr>
                      </w:pPr>
                      <w:r w:rsidRPr="000A3BD4">
                        <w:rPr>
                          <w:rFonts w:ascii="IRANSans" w:hAnsi="IRANSans" w:cs="B Lotus" w:hint="cs"/>
                          <w:color w:val="000000" w:themeColor="text1"/>
                          <w:sz w:val="20"/>
                          <w:szCs w:val="20"/>
                          <w:rtl/>
                        </w:rPr>
                        <w:t>تعلق آثار به زمینه فرهنگی و زمانی خاص</w:t>
                      </w:r>
                    </w:p>
                  </w:txbxContent>
                </v:textbox>
                <w10:wrap anchorx="page"/>
              </v:shape>
            </w:pict>
          </mc:Fallback>
        </mc:AlternateContent>
      </w:r>
    </w:p>
    <w:p w14:paraId="4D6480AE" w14:textId="246CB762" w:rsidR="009F5EB5" w:rsidRDefault="00372EEE" w:rsidP="00AA2737">
      <w:pPr>
        <w:spacing w:line="240" w:lineRule="auto"/>
        <w:jc w:val="center"/>
        <w:rPr>
          <w:rFonts w:ascii="IRANSans" w:hAnsi="IRANSans" w:cs="B Nazanin"/>
          <w:sz w:val="18"/>
          <w:szCs w:val="18"/>
          <w:rtl/>
        </w:rPr>
      </w:pPr>
      <w:r>
        <w:rPr>
          <w:noProof/>
          <w:rtl/>
          <w:lang w:bidi="ar-SA"/>
        </w:rPr>
        <mc:AlternateContent>
          <mc:Choice Requires="wps">
            <w:drawing>
              <wp:anchor distT="4294967293" distB="4294967293" distL="114300" distR="114300" simplePos="0" relativeHeight="251758592" behindDoc="0" locked="0" layoutInCell="1" allowOverlap="1" wp14:anchorId="6635AC7E" wp14:editId="67543471">
                <wp:simplePos x="0" y="0"/>
                <wp:positionH relativeFrom="margin">
                  <wp:posOffset>0</wp:posOffset>
                </wp:positionH>
                <wp:positionV relativeFrom="paragraph">
                  <wp:posOffset>27939</wp:posOffset>
                </wp:positionV>
                <wp:extent cx="403225" cy="0"/>
                <wp:effectExtent l="0" t="0" r="0" b="0"/>
                <wp:wrapNone/>
                <wp:docPr id="19972241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03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91630E" id="Straight Connector 1" o:spid="_x0000_s1026" style="position:absolute;flip:x y;z-index:25175859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0,2.2pt" to="31.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" strokecolor="windowText" strokeweight=".5pt">
                <v:stroke joinstyle="miter"/>
                <o:lock v:ext="edit" shapetype="f"/>
                <w10:wrap anchorx="margin"/>
              </v:line>
            </w:pict>
          </mc:Fallback>
        </mc:AlternateContent>
      </w:r>
    </w:p>
    <w:p w14:paraId="6BBCEA23" w14:textId="6729ABF0" w:rsidR="001F671C" w:rsidRPr="000A3BD4" w:rsidRDefault="001F671C" w:rsidP="00AA2737">
      <w:pPr>
        <w:spacing w:line="240" w:lineRule="auto"/>
        <w:jc w:val="center"/>
        <w:rPr>
          <w:rFonts w:ascii="IRANSans" w:hAnsi="IRANSans" w:cs="B Lotus"/>
          <w:sz w:val="18"/>
          <w:szCs w:val="18"/>
          <w:rtl/>
        </w:rPr>
      </w:pPr>
    </w:p>
    <w:p w14:paraId="6ABC1777" w14:textId="26426327" w:rsidR="002808FF" w:rsidRDefault="00694059" w:rsidP="00AA2737">
      <w:pPr>
        <w:spacing w:line="240" w:lineRule="auto"/>
        <w:jc w:val="center"/>
        <w:rPr>
          <w:rFonts w:ascii="IRANSans" w:hAnsi="IRANSans" w:cs="B Lotus"/>
          <w:sz w:val="20"/>
          <w:szCs w:val="20"/>
          <w:rtl/>
        </w:rPr>
      </w:pPr>
      <w:r w:rsidRPr="0088080C">
        <w:rPr>
          <w:rFonts w:ascii="IRANSans" w:hAnsi="IRANSans" w:cs="B Lotus"/>
          <w:b/>
          <w:bCs/>
          <w:sz w:val="20"/>
          <w:szCs w:val="20"/>
          <w:rtl/>
        </w:rPr>
        <w:t>نمودار 3</w:t>
      </w:r>
      <w:r w:rsidR="009733EA" w:rsidRPr="0088080C">
        <w:rPr>
          <w:rFonts w:ascii="IRANSans" w:hAnsi="IRANSans" w:cs="B Lotus" w:hint="cs"/>
          <w:b/>
          <w:bCs/>
          <w:sz w:val="20"/>
          <w:szCs w:val="20"/>
          <w:rtl/>
        </w:rPr>
        <w:t>.</w:t>
      </w:r>
      <w:r w:rsidR="009733EA" w:rsidRPr="000A3BD4">
        <w:rPr>
          <w:rFonts w:ascii="IRANSans" w:hAnsi="IRANSans" w:cs="B Lotus" w:hint="cs"/>
          <w:sz w:val="20"/>
          <w:szCs w:val="20"/>
          <w:rtl/>
        </w:rPr>
        <w:t xml:space="preserve"> م</w:t>
      </w:r>
      <w:r w:rsidR="009733EA" w:rsidRPr="000A3BD4">
        <w:rPr>
          <w:rFonts w:ascii="IRANSans" w:hAnsi="IRANSans" w:cs="B Lotus"/>
          <w:sz w:val="20"/>
          <w:szCs w:val="20"/>
          <w:rtl/>
        </w:rPr>
        <w:t>عیارهای</w:t>
      </w:r>
      <w:r w:rsidR="009733EA" w:rsidRPr="000A3BD4">
        <w:rPr>
          <w:rFonts w:ascii="IRANSans" w:hAnsi="IRANSans" w:cs="B Lotus" w:hint="cs"/>
          <w:sz w:val="20"/>
          <w:szCs w:val="20"/>
          <w:rtl/>
        </w:rPr>
        <w:t xml:space="preserve"> تغییر کاربری ابنیه با ت</w:t>
      </w:r>
      <w:r w:rsidR="003177E1" w:rsidRPr="000A3BD4">
        <w:rPr>
          <w:rFonts w:ascii="IRANSans" w:hAnsi="IRANSans" w:cs="B Lotus" w:hint="cs"/>
          <w:sz w:val="20"/>
          <w:szCs w:val="20"/>
          <w:rtl/>
        </w:rPr>
        <w:t>أ</w:t>
      </w:r>
      <w:r w:rsidR="009733EA" w:rsidRPr="000A3BD4">
        <w:rPr>
          <w:rFonts w:ascii="IRANSans" w:hAnsi="IRANSans" w:cs="B Lotus" w:hint="cs"/>
          <w:sz w:val="20"/>
          <w:szCs w:val="20"/>
          <w:rtl/>
        </w:rPr>
        <w:t>کید بر باززنده</w:t>
      </w:r>
      <w:r w:rsidR="00496625" w:rsidRPr="000A3BD4">
        <w:rPr>
          <w:rFonts w:ascii="IRANSans" w:hAnsi="IRANSans" w:cs="B Lotus" w:hint="cs"/>
          <w:sz w:val="20"/>
          <w:szCs w:val="20"/>
          <w:rtl/>
        </w:rPr>
        <w:t>‌</w:t>
      </w:r>
      <w:r w:rsidR="009733EA" w:rsidRPr="000A3BD4">
        <w:rPr>
          <w:rFonts w:ascii="IRANSans" w:hAnsi="IRANSans" w:cs="B Lotus" w:hint="cs"/>
          <w:sz w:val="20"/>
          <w:szCs w:val="20"/>
          <w:rtl/>
        </w:rPr>
        <w:t>سازی</w:t>
      </w:r>
      <w:r w:rsidR="009733EA" w:rsidRPr="000A3BD4">
        <w:rPr>
          <w:rFonts w:ascii="IRANSans" w:hAnsi="IRANSans" w:cs="B Lotus"/>
          <w:sz w:val="20"/>
          <w:szCs w:val="20"/>
          <w:rtl/>
        </w:rPr>
        <w:t xml:space="preserve"> (</w:t>
      </w:r>
      <w:r w:rsidR="009733EA" w:rsidRPr="000A3BD4">
        <w:rPr>
          <w:rFonts w:ascii="IRANSans" w:hAnsi="IRANSans" w:cs="B Lotus" w:hint="cs"/>
          <w:sz w:val="20"/>
          <w:szCs w:val="20"/>
          <w:rtl/>
        </w:rPr>
        <w:t xml:space="preserve">منبع: نگارندگان با برداشت از </w:t>
      </w:r>
      <w:r w:rsidR="009733EA" w:rsidRPr="000A3BD4">
        <w:rPr>
          <w:rFonts w:ascii="IRANSans" w:hAnsi="IRANSans" w:cs="B Lotus"/>
          <w:sz w:val="20"/>
          <w:szCs w:val="20"/>
          <w:rtl/>
        </w:rPr>
        <w:t>بختیاری</w:t>
      </w:r>
      <w:r w:rsidR="003177E1" w:rsidRPr="000A3BD4">
        <w:rPr>
          <w:rFonts w:ascii="IRANSans" w:hAnsi="IRANSans" w:cs="B Lotus" w:hint="cs"/>
          <w:sz w:val="20"/>
          <w:szCs w:val="20"/>
          <w:rtl/>
        </w:rPr>
        <w:t>‌</w:t>
      </w:r>
      <w:r w:rsidR="009733EA" w:rsidRPr="000A3BD4">
        <w:rPr>
          <w:rFonts w:ascii="IRANSans" w:hAnsi="IRANSans" w:cs="B Lotus"/>
          <w:sz w:val="20"/>
          <w:szCs w:val="20"/>
          <w:rtl/>
        </w:rPr>
        <w:t>دوست</w:t>
      </w:r>
      <w:r w:rsidR="009733EA" w:rsidRPr="000A3BD4">
        <w:rPr>
          <w:rFonts w:ascii="IRANSans" w:hAnsi="IRANSans" w:cs="B Lotus" w:hint="cs"/>
          <w:sz w:val="20"/>
          <w:szCs w:val="20"/>
          <w:rtl/>
        </w:rPr>
        <w:t xml:space="preserve"> و</w:t>
      </w:r>
      <w:r w:rsidR="009733EA" w:rsidRPr="000A3BD4">
        <w:rPr>
          <w:rFonts w:ascii="IRANSans" w:hAnsi="IRANSans" w:cs="B Lotus"/>
          <w:sz w:val="20"/>
          <w:szCs w:val="20"/>
          <w:rtl/>
        </w:rPr>
        <w:t xml:space="preserve"> </w:t>
      </w:r>
      <w:r w:rsidR="00C94FD9">
        <w:rPr>
          <w:rFonts w:ascii="IRANSans" w:hAnsi="IRANSans" w:cs="B Lotus" w:hint="cs"/>
          <w:sz w:val="20"/>
          <w:szCs w:val="20"/>
          <w:rtl/>
        </w:rPr>
        <w:t>همکاران</w:t>
      </w:r>
      <w:r w:rsidR="009733EA" w:rsidRPr="000A3BD4">
        <w:rPr>
          <w:rFonts w:ascii="IRANSans" w:hAnsi="IRANSans" w:cs="B Lotus"/>
          <w:sz w:val="20"/>
          <w:szCs w:val="20"/>
          <w:rtl/>
        </w:rPr>
        <w:t>، 1397</w:t>
      </w:r>
      <w:r w:rsidR="009733EA" w:rsidRPr="000A3BD4">
        <w:rPr>
          <w:rFonts w:ascii="IRANSans" w:hAnsi="IRANSans" w:cs="B Lotus" w:hint="cs"/>
          <w:sz w:val="20"/>
          <w:szCs w:val="20"/>
          <w:rtl/>
        </w:rPr>
        <w:t>؛ خضري</w:t>
      </w:r>
      <w:r w:rsidR="003177E1" w:rsidRPr="000A3BD4">
        <w:rPr>
          <w:rFonts w:ascii="IRANSans" w:hAnsi="IRANSans" w:cs="B Lotus" w:hint="cs"/>
          <w:sz w:val="20"/>
          <w:szCs w:val="20"/>
          <w:rtl/>
        </w:rPr>
        <w:t>‌</w:t>
      </w:r>
      <w:r w:rsidR="009733EA" w:rsidRPr="000A3BD4">
        <w:rPr>
          <w:rFonts w:ascii="IRANSans" w:hAnsi="IRANSans" w:cs="B Lotus" w:hint="cs"/>
          <w:sz w:val="20"/>
          <w:szCs w:val="20"/>
          <w:rtl/>
        </w:rPr>
        <w:t>پور، 1395</w:t>
      </w:r>
      <w:r w:rsidR="009733EA" w:rsidRPr="000A3BD4">
        <w:rPr>
          <w:rFonts w:ascii="IRANSans" w:hAnsi="IRANSans" w:cs="B Lotus"/>
          <w:sz w:val="20"/>
          <w:szCs w:val="20"/>
          <w:rtl/>
        </w:rPr>
        <w:t>)</w:t>
      </w:r>
    </w:p>
    <w:p w14:paraId="53FED7B3" w14:textId="25BB3C4A" w:rsidR="00C14974" w:rsidRDefault="0088080C" w:rsidP="00AA2737">
      <w:pPr>
        <w:spacing w:line="240" w:lineRule="auto"/>
        <w:jc w:val="both"/>
        <w:rPr>
          <w:rFonts w:ascii="IRANSans" w:hAnsi="IRANSans" w:cs="B Lotus"/>
          <w:sz w:val="20"/>
          <w:szCs w:val="20"/>
          <w:rtl/>
        </w:rPr>
      </w:pPr>
      <w:r w:rsidRPr="00A77B22">
        <w:rPr>
          <w:rFonts w:ascii="B Nazanin" w:hAnsi="B Nazanin" w:cs="B Lotus" w:hint="cs"/>
          <w:sz w:val="24"/>
          <w:szCs w:val="24"/>
          <w:rtl/>
        </w:rPr>
        <w:t>با جمع‌بندی موارد ذکرشده در مقالات (بختیاری‌دوست و کبیرصابر) و (خضری‌پور)</w:t>
      </w:r>
      <w:r w:rsidRPr="00FF2E9E">
        <w:rPr>
          <w:rFonts w:ascii="B Nazanin" w:hAnsi="B Nazanin" w:cs="B Lotus" w:hint="cs"/>
          <w:sz w:val="24"/>
          <w:szCs w:val="24"/>
          <w:rtl/>
        </w:rPr>
        <w:t xml:space="preserve"> در نمودار سه، زیرمعیارهای مهم جهت تغییر کاربری با تأکید بر باززنده‌سازی ابنیه شامل: 1- توجه به کاربری پیشین، 2- اجزاء و عناصر، 3- کیفیت فضایی </w:t>
      </w:r>
      <w:r w:rsidRPr="00A77B22">
        <w:rPr>
          <w:rFonts w:ascii="B Nazanin" w:hAnsi="B Nazanin" w:cs="B Lotus" w:hint="cs"/>
          <w:sz w:val="24"/>
          <w:szCs w:val="24"/>
          <w:rtl/>
        </w:rPr>
        <w:t>است. در معیار توجه به کاربری</w:t>
      </w:r>
      <w:r w:rsidRPr="00A77B22">
        <w:rPr>
          <w:rFonts w:ascii="B Nazanin" w:hAnsi="B Nazanin" w:cs="B Mitra" w:hint="cs"/>
          <w:sz w:val="24"/>
          <w:szCs w:val="24"/>
          <w:rtl/>
        </w:rPr>
        <w:t xml:space="preserve"> </w:t>
      </w:r>
      <w:r w:rsidRPr="00A77B22">
        <w:rPr>
          <w:rFonts w:ascii="B Nazanin" w:hAnsi="B Nazanin" w:cs="B Lotus" w:hint="cs"/>
          <w:sz w:val="24"/>
          <w:szCs w:val="24"/>
          <w:rtl/>
        </w:rPr>
        <w:t xml:space="preserve">پیشین مواردی اعم از: 1- هماهنگی با فرم اثر، 2- هماهنگی با معنای اثر، 3- هماهنگی با رویکرد اثر، 4-هماهنگی با سبک اثر، 5- توجه به روح مکان، 6- کم‌ترین میزان دخل و تصرف و در معیار اجزاء و عناصر، مؤلفه‌هایی اعم از: 1- جزئیات اجرایی، 2- رنگ، 3- جنس و بافت مصالح، 4- چیدمان، 5- مبلمان، 6- نور، 7- تأسیسات، 8- مقیاس و تناسبات، 9- یکپارچگی بصری و 10- یکپارچگی ساختاری وجود دارد. در معیار کیفیت فضایی مواردی از قبیل: 1- رعایت سادگی، 2- هماهنگی ولی متمایز بودن، 3- </w:t>
      </w:r>
      <w:r w:rsidRPr="00A77B22">
        <w:rPr>
          <w:rFonts w:ascii="B Nazanin" w:hAnsi="B Nazanin" w:cs="B Lotus" w:hint="cs"/>
          <w:sz w:val="24"/>
          <w:szCs w:val="24"/>
          <w:rtl/>
        </w:rPr>
        <w:lastRenderedPageBreak/>
        <w:t xml:space="preserve">انعطاف‌پذیری (تغییرپذیری، تطبیق‌پذیری و تنوع‌پذیری)، 4- برگشت‌پذیر بودن طراحی و مداخلات الحاقی، 5- حفظ ارزش‌ها و زیبایی‌های بصری، 6- </w:t>
      </w:r>
      <w:r>
        <w:rPr>
          <w:rFonts w:ascii="B Nazanin" w:hAnsi="B Nazanin" w:cs="B Lotus"/>
          <w:sz w:val="24"/>
          <w:szCs w:val="24"/>
          <w:rtl/>
        </w:rPr>
        <w:t>هم‌نش</w:t>
      </w:r>
      <w:r>
        <w:rPr>
          <w:rFonts w:ascii="B Nazanin" w:hAnsi="B Nazanin" w:cs="B Lotus" w:hint="cs"/>
          <w:sz w:val="24"/>
          <w:szCs w:val="24"/>
          <w:rtl/>
        </w:rPr>
        <w:t>ی</w:t>
      </w:r>
      <w:r>
        <w:rPr>
          <w:rFonts w:ascii="B Nazanin" w:hAnsi="B Nazanin" w:cs="B Lotus" w:hint="eastAsia"/>
          <w:sz w:val="24"/>
          <w:szCs w:val="24"/>
          <w:rtl/>
        </w:rPr>
        <w:t>ن</w:t>
      </w:r>
      <w:r>
        <w:rPr>
          <w:rFonts w:ascii="B Nazanin" w:hAnsi="B Nazanin" w:cs="B Lotus" w:hint="cs"/>
          <w:sz w:val="24"/>
          <w:szCs w:val="24"/>
          <w:rtl/>
        </w:rPr>
        <w:t>ی</w:t>
      </w:r>
      <w:r w:rsidRPr="00A77B22">
        <w:rPr>
          <w:rFonts w:ascii="B Nazanin" w:hAnsi="B Nazanin" w:cs="B Lotus" w:hint="cs"/>
          <w:sz w:val="24"/>
          <w:szCs w:val="24"/>
          <w:rtl/>
        </w:rPr>
        <w:t xml:space="preserve"> فعالیت‌ها، 7- ارزش طراحی، 8- ارزش هنری و 9- تعلق آثار به </w:t>
      </w:r>
      <w:r>
        <w:rPr>
          <w:rFonts w:ascii="B Nazanin" w:hAnsi="B Nazanin" w:cs="B Lotus"/>
          <w:sz w:val="24"/>
          <w:szCs w:val="24"/>
          <w:rtl/>
        </w:rPr>
        <w:t>زم</w:t>
      </w:r>
      <w:r>
        <w:rPr>
          <w:rFonts w:ascii="B Nazanin" w:hAnsi="B Nazanin" w:cs="B Lotus" w:hint="cs"/>
          <w:sz w:val="24"/>
          <w:szCs w:val="24"/>
          <w:rtl/>
        </w:rPr>
        <w:t>ی</w:t>
      </w:r>
      <w:r>
        <w:rPr>
          <w:rFonts w:ascii="B Nazanin" w:hAnsi="B Nazanin" w:cs="B Lotus" w:hint="eastAsia"/>
          <w:sz w:val="24"/>
          <w:szCs w:val="24"/>
          <w:rtl/>
        </w:rPr>
        <w:t>نه</w:t>
      </w:r>
      <w:r w:rsidRPr="00A77B22">
        <w:rPr>
          <w:rFonts w:ascii="B Nazanin" w:hAnsi="B Nazanin" w:cs="B Lotus" w:hint="cs"/>
          <w:sz w:val="24"/>
          <w:szCs w:val="24"/>
          <w:rtl/>
        </w:rPr>
        <w:t xml:space="preserve"> فرهنگی و زمانی خاص حائز اهمیت است. </w:t>
      </w:r>
      <w:r>
        <w:rPr>
          <w:rFonts w:ascii="B Nazanin" w:hAnsi="B Nazanin" w:cs="B Lotus"/>
          <w:sz w:val="24"/>
          <w:szCs w:val="24"/>
          <w:rtl/>
        </w:rPr>
        <w:t>درنها</w:t>
      </w:r>
      <w:r>
        <w:rPr>
          <w:rFonts w:ascii="B Nazanin" w:hAnsi="B Nazanin" w:cs="B Lotus" w:hint="cs"/>
          <w:sz w:val="24"/>
          <w:szCs w:val="24"/>
          <w:rtl/>
        </w:rPr>
        <w:t>ی</w:t>
      </w:r>
      <w:r>
        <w:rPr>
          <w:rFonts w:ascii="B Nazanin" w:hAnsi="B Nazanin" w:cs="B Lotus" w:hint="eastAsia"/>
          <w:sz w:val="24"/>
          <w:szCs w:val="24"/>
          <w:rtl/>
        </w:rPr>
        <w:t>ت</w:t>
      </w:r>
      <w:r w:rsidRPr="00A77B22">
        <w:rPr>
          <w:rFonts w:ascii="B Nazanin" w:hAnsi="B Nazanin" w:cs="B Lotus" w:hint="cs"/>
          <w:sz w:val="24"/>
          <w:szCs w:val="24"/>
          <w:rtl/>
        </w:rPr>
        <w:t xml:space="preserve"> نیز، می‌توان نتیجه گرفت که برخی از زیرمعیارهای </w:t>
      </w:r>
      <w:r>
        <w:rPr>
          <w:rFonts w:ascii="B Nazanin" w:hAnsi="B Nazanin" w:cs="B Lotus"/>
          <w:sz w:val="24"/>
          <w:szCs w:val="24"/>
          <w:rtl/>
        </w:rPr>
        <w:t>هرکدام</w:t>
      </w:r>
      <w:r w:rsidRPr="00A77B22">
        <w:rPr>
          <w:rFonts w:ascii="B Nazanin" w:hAnsi="B Nazanin" w:cs="B Lotus" w:hint="cs"/>
          <w:sz w:val="24"/>
          <w:szCs w:val="24"/>
          <w:rtl/>
        </w:rPr>
        <w:t xml:space="preserve"> از معیارها هم‌سو با یکدیگر است و در آخر همگی به یک مفهوم اساسی یعنی «ساختاری ماندگار» اشاره دارند.</w:t>
      </w:r>
    </w:p>
    <w:p w14:paraId="5D89BA77" w14:textId="77777777" w:rsidR="00C14974" w:rsidRPr="0088080C" w:rsidRDefault="00C14974" w:rsidP="00AA2737">
      <w:pPr>
        <w:spacing w:line="240" w:lineRule="auto"/>
        <w:jc w:val="center"/>
        <w:rPr>
          <w:rFonts w:ascii="IRANSans" w:hAnsi="IRANSans" w:cs="B Lotus"/>
          <w:sz w:val="8"/>
          <w:szCs w:val="6"/>
          <w:rtl/>
        </w:rPr>
      </w:pPr>
    </w:p>
    <w:p w14:paraId="533717A3" w14:textId="7F9E85F1" w:rsidR="002808FF" w:rsidRPr="00AA2737" w:rsidRDefault="004D24EA" w:rsidP="00AA2737">
      <w:pPr>
        <w:pStyle w:val="NoSpacing"/>
        <w:rPr>
          <w:rFonts w:cs="B Zar"/>
          <w:b/>
          <w:bCs/>
          <w:sz w:val="28"/>
          <w:szCs w:val="28"/>
        </w:rPr>
      </w:pPr>
      <w:r w:rsidRPr="00AA2737">
        <w:rPr>
          <w:rFonts w:cs="B Zar" w:hint="cs"/>
          <w:b/>
          <w:bCs/>
          <w:sz w:val="28"/>
          <w:szCs w:val="28"/>
          <w:rtl/>
        </w:rPr>
        <w:t xml:space="preserve">3- </w:t>
      </w:r>
      <w:r w:rsidR="00546AE7" w:rsidRPr="00AA2737">
        <w:rPr>
          <w:rFonts w:cs="B Zar"/>
          <w:b/>
          <w:bCs/>
          <w:sz w:val="28"/>
          <w:szCs w:val="28"/>
          <w:rtl/>
        </w:rPr>
        <w:t>روش‌شناس</w:t>
      </w:r>
      <w:r w:rsidR="00546AE7" w:rsidRPr="00AA2737">
        <w:rPr>
          <w:rFonts w:cs="B Zar" w:hint="cs"/>
          <w:b/>
          <w:bCs/>
          <w:sz w:val="28"/>
          <w:szCs w:val="28"/>
          <w:rtl/>
        </w:rPr>
        <w:t>ی</w:t>
      </w:r>
    </w:p>
    <w:p w14:paraId="04ACB4AB" w14:textId="31B6BB63" w:rsidR="008051A6" w:rsidRPr="00A77B22" w:rsidRDefault="009940E6" w:rsidP="00AA2737">
      <w:pPr>
        <w:pStyle w:val="BodyText3"/>
        <w:bidi/>
        <w:rPr>
          <w:rFonts w:cs="B Lotus"/>
          <w:rtl/>
        </w:rPr>
      </w:pPr>
      <w:r w:rsidRPr="00A77B22">
        <w:rPr>
          <w:rFonts w:cs="B Lotus" w:hint="cs"/>
          <w:rtl/>
          <w:lang w:bidi="fa-IR"/>
        </w:rPr>
        <w:t>پژوهش حاضر از نظر هدف، کاربردی و</w:t>
      </w:r>
      <w:r w:rsidR="00243A41" w:rsidRPr="00A77B22">
        <w:rPr>
          <w:rFonts w:cs="B Lotus" w:hint="cs"/>
          <w:rtl/>
          <w:lang w:bidi="fa-IR"/>
        </w:rPr>
        <w:t xml:space="preserve"> </w:t>
      </w:r>
      <w:r w:rsidR="009C7BB8" w:rsidRPr="00A77B22">
        <w:rPr>
          <w:rFonts w:cs="B Lotus" w:hint="cs"/>
          <w:rtl/>
        </w:rPr>
        <w:t xml:space="preserve">روش </w:t>
      </w:r>
      <w:r w:rsidR="00243A41" w:rsidRPr="00A77B22">
        <w:rPr>
          <w:rFonts w:cs="B Lotus" w:hint="cs"/>
          <w:rtl/>
        </w:rPr>
        <w:t>تحقیق در این</w:t>
      </w:r>
      <w:r w:rsidR="009C7BB8" w:rsidRPr="00A77B22">
        <w:rPr>
          <w:rFonts w:cs="B Lotus" w:hint="cs"/>
          <w:rtl/>
        </w:rPr>
        <w:t xml:space="preserve"> پژوهش</w:t>
      </w:r>
      <w:r w:rsidR="00C60ADE" w:rsidRPr="00A77B22">
        <w:rPr>
          <w:rFonts w:cs="B Lotus" w:hint="cs"/>
          <w:rtl/>
        </w:rPr>
        <w:t xml:space="preserve"> </w:t>
      </w:r>
      <w:r w:rsidR="00243A41" w:rsidRPr="00A77B22">
        <w:rPr>
          <w:rFonts w:cs="B Lotus" w:hint="cs"/>
          <w:rtl/>
        </w:rPr>
        <w:t xml:space="preserve">از نوع </w:t>
      </w:r>
      <w:r w:rsidR="0081107C" w:rsidRPr="00A77B22">
        <w:rPr>
          <w:rFonts w:cs="B Lotus"/>
          <w:rtl/>
        </w:rPr>
        <w:t>مقا</w:t>
      </w:r>
      <w:r w:rsidR="0081107C" w:rsidRPr="00A77B22">
        <w:rPr>
          <w:rFonts w:cs="B Lotus" w:hint="cs"/>
          <w:rtl/>
        </w:rPr>
        <w:t>ی</w:t>
      </w:r>
      <w:r w:rsidR="0081107C" w:rsidRPr="00A77B22">
        <w:rPr>
          <w:rFonts w:cs="B Lotus" w:hint="eastAsia"/>
          <w:rtl/>
        </w:rPr>
        <w:t>سه‌ا</w:t>
      </w:r>
      <w:r w:rsidR="0081107C" w:rsidRPr="00A77B22">
        <w:rPr>
          <w:rFonts w:cs="B Lotus" w:hint="cs"/>
          <w:rtl/>
        </w:rPr>
        <w:t>ی</w:t>
      </w:r>
      <w:r w:rsidR="0081107C" w:rsidRPr="00A77B22">
        <w:rPr>
          <w:rFonts w:cs="B Lotus"/>
          <w:rtl/>
        </w:rPr>
        <w:t xml:space="preserve"> </w:t>
      </w:r>
      <w:r w:rsidR="009C7BB8" w:rsidRPr="00A77B22">
        <w:rPr>
          <w:rFonts w:ascii="Arial" w:hAnsi="Arial" w:cs="Arial" w:hint="cs"/>
          <w:rtl/>
        </w:rPr>
        <w:t>–</w:t>
      </w:r>
      <w:r w:rsidR="0081107C" w:rsidRPr="00A77B22">
        <w:rPr>
          <w:rFonts w:cs="B Lotus"/>
          <w:rtl/>
        </w:rPr>
        <w:t xml:space="preserve"> تطب</w:t>
      </w:r>
      <w:r w:rsidR="0081107C" w:rsidRPr="00A77B22">
        <w:rPr>
          <w:rFonts w:cs="B Lotus" w:hint="cs"/>
          <w:rtl/>
        </w:rPr>
        <w:t>ی</w:t>
      </w:r>
      <w:r w:rsidR="0081107C" w:rsidRPr="00A77B22">
        <w:rPr>
          <w:rFonts w:cs="B Lotus" w:hint="eastAsia"/>
          <w:rtl/>
        </w:rPr>
        <w:t>ق</w:t>
      </w:r>
      <w:r w:rsidR="0081107C" w:rsidRPr="00A77B22">
        <w:rPr>
          <w:rFonts w:cs="B Lotus" w:hint="cs"/>
          <w:rtl/>
        </w:rPr>
        <w:t>ی</w:t>
      </w:r>
      <w:r w:rsidR="00243A41" w:rsidRPr="00A77B22">
        <w:rPr>
          <w:rFonts w:cs="B Lotus" w:hint="cs"/>
          <w:rtl/>
        </w:rPr>
        <w:t xml:space="preserve"> است.</w:t>
      </w:r>
      <w:r w:rsidR="009C7BB8" w:rsidRPr="00A77B22">
        <w:rPr>
          <w:rFonts w:cs="B Lotus" w:hint="cs"/>
          <w:rtl/>
        </w:rPr>
        <w:t xml:space="preserve"> داده</w:t>
      </w:r>
      <w:r w:rsidR="009C7BB8" w:rsidRPr="00A77B22">
        <w:rPr>
          <w:rFonts w:cs="B Lotus"/>
          <w:rtl/>
        </w:rPr>
        <w:softHyphen/>
      </w:r>
      <w:r w:rsidR="009C7BB8" w:rsidRPr="00A77B22">
        <w:rPr>
          <w:rFonts w:cs="B Lotus" w:hint="cs"/>
          <w:rtl/>
        </w:rPr>
        <w:t xml:space="preserve">های این پژوهش </w:t>
      </w:r>
      <w:r w:rsidR="009C7BB8" w:rsidRPr="00A77B22">
        <w:rPr>
          <w:rFonts w:cs="B Lotus"/>
          <w:rtl/>
        </w:rPr>
        <w:t>به‌منظور دسترس</w:t>
      </w:r>
      <w:r w:rsidR="009C7BB8" w:rsidRPr="00A77B22">
        <w:rPr>
          <w:rFonts w:cs="B Lotus" w:hint="cs"/>
          <w:rtl/>
        </w:rPr>
        <w:t>ی</w:t>
      </w:r>
      <w:r w:rsidR="009C7BB8" w:rsidRPr="00A77B22">
        <w:rPr>
          <w:rFonts w:cs="B Lotus"/>
          <w:rtl/>
        </w:rPr>
        <w:t xml:space="preserve"> به ادب</w:t>
      </w:r>
      <w:r w:rsidR="009C7BB8" w:rsidRPr="00A77B22">
        <w:rPr>
          <w:rFonts w:cs="B Lotus" w:hint="cs"/>
          <w:rtl/>
        </w:rPr>
        <w:t>ی</w:t>
      </w:r>
      <w:r w:rsidR="009C7BB8" w:rsidRPr="00A77B22">
        <w:rPr>
          <w:rFonts w:cs="B Lotus" w:hint="eastAsia"/>
          <w:rtl/>
        </w:rPr>
        <w:t>ات</w:t>
      </w:r>
      <w:r w:rsidR="009C7BB8" w:rsidRPr="00A77B22">
        <w:rPr>
          <w:rFonts w:cs="B Lotus"/>
          <w:rtl/>
        </w:rPr>
        <w:t xml:space="preserve"> موضو</w:t>
      </w:r>
      <w:r w:rsidR="00243A41" w:rsidRPr="00A77B22">
        <w:rPr>
          <w:rFonts w:cs="B Lotus" w:hint="cs"/>
          <w:rtl/>
        </w:rPr>
        <w:t xml:space="preserve">ع و </w:t>
      </w:r>
      <w:r w:rsidR="009C7BB8" w:rsidRPr="00A77B22">
        <w:rPr>
          <w:rFonts w:cs="B Lotus"/>
          <w:rtl/>
        </w:rPr>
        <w:t>مفاه</w:t>
      </w:r>
      <w:r w:rsidR="009C7BB8" w:rsidRPr="00A77B22">
        <w:rPr>
          <w:rFonts w:cs="B Lotus" w:hint="cs"/>
          <w:rtl/>
        </w:rPr>
        <w:t>ی</w:t>
      </w:r>
      <w:r w:rsidR="009C7BB8" w:rsidRPr="00A77B22">
        <w:rPr>
          <w:rFonts w:cs="B Lotus" w:hint="eastAsia"/>
          <w:rtl/>
        </w:rPr>
        <w:t>م</w:t>
      </w:r>
      <w:r w:rsidR="009C7BB8" w:rsidRPr="00A77B22">
        <w:rPr>
          <w:rFonts w:cs="B Lotus"/>
          <w:rtl/>
        </w:rPr>
        <w:t xml:space="preserve"> پا</w:t>
      </w:r>
      <w:r w:rsidR="009C7BB8" w:rsidRPr="00A77B22">
        <w:rPr>
          <w:rFonts w:cs="B Lotus" w:hint="cs"/>
          <w:rtl/>
        </w:rPr>
        <w:t>ی</w:t>
      </w:r>
      <w:r w:rsidR="009C7BB8" w:rsidRPr="00A77B22">
        <w:rPr>
          <w:rFonts w:cs="B Lotus" w:hint="eastAsia"/>
          <w:rtl/>
        </w:rPr>
        <w:t>ه</w:t>
      </w:r>
      <w:r w:rsidR="009C7BB8" w:rsidRPr="00A77B22">
        <w:rPr>
          <w:rFonts w:cs="B Lotus"/>
          <w:rtl/>
        </w:rPr>
        <w:t xml:space="preserve"> از روش کتابخانه‌ا</w:t>
      </w:r>
      <w:r w:rsidR="009C7BB8" w:rsidRPr="00A77B22">
        <w:rPr>
          <w:rFonts w:cs="B Lotus" w:hint="cs"/>
          <w:rtl/>
        </w:rPr>
        <w:t>ی</w:t>
      </w:r>
      <w:r w:rsidR="009C7BB8" w:rsidRPr="00A77B22">
        <w:rPr>
          <w:rFonts w:cs="B Lotus"/>
          <w:rtl/>
        </w:rPr>
        <w:t xml:space="preserve"> </w:t>
      </w:r>
      <w:r w:rsidR="00243A41" w:rsidRPr="00A77B22">
        <w:rPr>
          <w:rFonts w:cs="B Lotus" w:hint="cs"/>
          <w:rtl/>
        </w:rPr>
        <w:t>و استناد به اسناد</w:t>
      </w:r>
      <w:r w:rsidR="001401E7" w:rsidRPr="00A77B22">
        <w:rPr>
          <w:rFonts w:cs="B Lotus" w:hint="cs"/>
          <w:rtl/>
        </w:rPr>
        <w:t xml:space="preserve"> گوناگون شامل کتاب‌ها، مقالات، نمونه‌ها و رساله‌های مرتبط </w:t>
      </w:r>
      <w:r w:rsidR="009C7BB8" w:rsidRPr="00A77B22">
        <w:rPr>
          <w:rFonts w:cs="B Lotus"/>
          <w:rtl/>
        </w:rPr>
        <w:t>جمع‌آور</w:t>
      </w:r>
      <w:r w:rsidR="009C7BB8" w:rsidRPr="00A77B22">
        <w:rPr>
          <w:rFonts w:cs="B Lotus" w:hint="cs"/>
          <w:rtl/>
        </w:rPr>
        <w:t>ی</w:t>
      </w:r>
      <w:r w:rsidR="009C7BB8" w:rsidRPr="00A77B22">
        <w:rPr>
          <w:rFonts w:cs="B Lotus"/>
          <w:rtl/>
        </w:rPr>
        <w:t xml:space="preserve"> شده‌اند.</w:t>
      </w:r>
      <w:r w:rsidR="001401E7" w:rsidRPr="00A77B22">
        <w:rPr>
          <w:rFonts w:cs="B Lotus" w:hint="cs"/>
          <w:rtl/>
        </w:rPr>
        <w:t xml:space="preserve"> در پژوهش پیش رو نخست</w:t>
      </w:r>
      <w:r w:rsidR="009C7BB8" w:rsidRPr="00A77B22">
        <w:rPr>
          <w:rFonts w:cs="B Lotus"/>
          <w:rtl/>
        </w:rPr>
        <w:t xml:space="preserve"> </w:t>
      </w:r>
      <w:r w:rsidR="00820F22" w:rsidRPr="00A77B22">
        <w:rPr>
          <w:rFonts w:cs="B Lotus" w:hint="cs"/>
          <w:rtl/>
        </w:rPr>
        <w:t>به بررسی مفهوم</w:t>
      </w:r>
      <w:r w:rsidR="00020B73" w:rsidRPr="00A77B22">
        <w:rPr>
          <w:rFonts w:cs="B Lotus" w:hint="cs"/>
          <w:rtl/>
        </w:rPr>
        <w:t xml:space="preserve"> و معیارهای</w:t>
      </w:r>
      <w:r w:rsidR="00820F22" w:rsidRPr="00A77B22">
        <w:rPr>
          <w:rFonts w:cs="B Lotus" w:hint="cs"/>
          <w:rtl/>
        </w:rPr>
        <w:t xml:space="preserve"> تغییر کاربری </w:t>
      </w:r>
      <w:r w:rsidR="00020B73" w:rsidRPr="00A77B22">
        <w:rPr>
          <w:rFonts w:cs="B Lotus" w:hint="cs"/>
          <w:rtl/>
        </w:rPr>
        <w:t xml:space="preserve">و باززنده‌سازی </w:t>
      </w:r>
      <w:r w:rsidR="00820F22" w:rsidRPr="00A77B22">
        <w:rPr>
          <w:rFonts w:cs="B Lotus" w:hint="cs"/>
          <w:rtl/>
        </w:rPr>
        <w:t>از دی</w:t>
      </w:r>
      <w:r w:rsidR="00020B73" w:rsidRPr="00A77B22">
        <w:rPr>
          <w:rFonts w:cs="B Lotus" w:hint="cs"/>
          <w:rtl/>
        </w:rPr>
        <w:t>دگاه</w:t>
      </w:r>
      <w:r w:rsidR="00820F22" w:rsidRPr="00A77B22">
        <w:rPr>
          <w:rFonts w:cs="B Lotus" w:hint="cs"/>
          <w:rtl/>
        </w:rPr>
        <w:t xml:space="preserve"> </w:t>
      </w:r>
      <w:r w:rsidR="00020B73" w:rsidRPr="00A77B22">
        <w:rPr>
          <w:rFonts w:cs="B Lotus" w:hint="cs"/>
          <w:rtl/>
        </w:rPr>
        <w:t>پژوهشگران</w:t>
      </w:r>
      <w:r w:rsidR="00820F22" w:rsidRPr="00A77B22">
        <w:rPr>
          <w:rFonts w:cs="B Lotus" w:hint="cs"/>
          <w:rtl/>
        </w:rPr>
        <w:t xml:space="preserve"> </w:t>
      </w:r>
      <w:r w:rsidR="00020B73" w:rsidRPr="00A77B22">
        <w:rPr>
          <w:rFonts w:cs="B Lotus" w:hint="cs"/>
          <w:rtl/>
        </w:rPr>
        <w:t xml:space="preserve">پرداخته شده است. سپس در ادبیات موضوع، مؤثرترین معیارهای تغییر کاربری ابنیه با تأکید بر باززنده‌سازي </w:t>
      </w:r>
      <w:r w:rsidR="00546AE7">
        <w:rPr>
          <w:rFonts w:cs="B Lotus"/>
          <w:rtl/>
        </w:rPr>
        <w:t>جمع‌آور</w:t>
      </w:r>
      <w:r w:rsidR="00546AE7">
        <w:rPr>
          <w:rFonts w:cs="B Lotus" w:hint="cs"/>
          <w:rtl/>
        </w:rPr>
        <w:t>ی</w:t>
      </w:r>
      <w:r w:rsidR="00020B73" w:rsidRPr="00A77B22">
        <w:rPr>
          <w:rFonts w:cs="B Lotus" w:hint="cs"/>
          <w:rtl/>
        </w:rPr>
        <w:t xml:space="preserve"> شده است و بر اساس مطالعات انجام شده، معيارهاي کيفيت فضايي، اجزاء و عناصر و توجه به کاربري پيشين استخراج شده‌اند و معيارها</w:t>
      </w:r>
      <w:r w:rsidR="00E518C9" w:rsidRPr="00A77B22">
        <w:rPr>
          <w:rFonts w:cs="B Lotus" w:hint="cs"/>
          <w:rtl/>
        </w:rPr>
        <w:t xml:space="preserve"> و زيرمعيارهاي مربوط</w:t>
      </w:r>
      <w:r w:rsidR="00020B73" w:rsidRPr="00A77B22">
        <w:rPr>
          <w:rFonts w:cs="B Lotus" w:hint="cs"/>
          <w:rtl/>
        </w:rPr>
        <w:t xml:space="preserve"> </w:t>
      </w:r>
      <w:r w:rsidR="00740345" w:rsidRPr="00A77B22">
        <w:rPr>
          <w:rFonts w:cs="B Lotus" w:hint="cs"/>
          <w:rtl/>
        </w:rPr>
        <w:t xml:space="preserve">در </w:t>
      </w:r>
      <w:r w:rsidR="00020B73" w:rsidRPr="00A77B22">
        <w:rPr>
          <w:rFonts w:cs="B Lotus" w:hint="cs"/>
          <w:rtl/>
        </w:rPr>
        <w:t>شش</w:t>
      </w:r>
      <w:r w:rsidR="009C7BB8" w:rsidRPr="00A77B22">
        <w:rPr>
          <w:rFonts w:cs="B Lotus"/>
          <w:rtl/>
        </w:rPr>
        <w:t xml:space="preserve"> نمونه‌ موردي</w:t>
      </w:r>
      <w:r w:rsidR="00740345" w:rsidRPr="00A77B22">
        <w:rPr>
          <w:rFonts w:cs="B Lotus" w:hint="cs"/>
          <w:rtl/>
        </w:rPr>
        <w:t xml:space="preserve"> که شامل بناهاي تغيير کاربري داده شده با رويکرد باززنده‌سازي در 15 سال اخير هستند مورد سنجش قرار گرفته‌اند که اين نمونه‌ها شامل</w:t>
      </w:r>
      <w:r w:rsidR="009C7BB8" w:rsidRPr="00A77B22">
        <w:rPr>
          <w:rFonts w:cs="B Lotus"/>
          <w:rtl/>
        </w:rPr>
        <w:t xml:space="preserve">، </w:t>
      </w:r>
      <w:r w:rsidR="00740345" w:rsidRPr="00A77B22">
        <w:rPr>
          <w:rFonts w:cs="B Lotus"/>
          <w:rtl/>
        </w:rPr>
        <w:t>دفتر ادار</w:t>
      </w:r>
      <w:r w:rsidR="00740345" w:rsidRPr="00A77B22">
        <w:rPr>
          <w:rFonts w:cs="B Lotus" w:hint="cs"/>
          <w:rtl/>
        </w:rPr>
        <w:t>ی</w:t>
      </w:r>
      <w:r w:rsidR="00740345" w:rsidRPr="00A77B22">
        <w:rPr>
          <w:rFonts w:cs="B Lotus"/>
          <w:rtl/>
        </w:rPr>
        <w:t xml:space="preserve"> ارغوان، موزه آب در آب‌انبار وک</w:t>
      </w:r>
      <w:r w:rsidR="00740345" w:rsidRPr="00A77B22">
        <w:rPr>
          <w:rFonts w:cs="B Lotus" w:hint="cs"/>
          <w:rtl/>
        </w:rPr>
        <w:t>ی</w:t>
      </w:r>
      <w:r w:rsidR="00740345" w:rsidRPr="00A77B22">
        <w:rPr>
          <w:rFonts w:cs="B Lotus" w:hint="eastAsia"/>
          <w:rtl/>
        </w:rPr>
        <w:t>ل،</w:t>
      </w:r>
      <w:r w:rsidR="00740345" w:rsidRPr="00A77B22">
        <w:rPr>
          <w:rFonts w:cs="B Lotus"/>
          <w:rtl/>
        </w:rPr>
        <w:t xml:space="preserve"> خانه 1330، موزه نساج</w:t>
      </w:r>
      <w:r w:rsidR="00740345" w:rsidRPr="00A77B22">
        <w:rPr>
          <w:rFonts w:cs="B Lotus" w:hint="cs"/>
          <w:rtl/>
        </w:rPr>
        <w:t>ی</w:t>
      </w:r>
      <w:r w:rsidR="00740345" w:rsidRPr="00A77B22">
        <w:rPr>
          <w:rFonts w:cs="B Lotus"/>
          <w:rtl/>
        </w:rPr>
        <w:t xml:space="preserve"> ش</w:t>
      </w:r>
      <w:r w:rsidR="00740345" w:rsidRPr="00A77B22">
        <w:rPr>
          <w:rFonts w:cs="B Lotus" w:hint="cs"/>
          <w:rtl/>
        </w:rPr>
        <w:t>ی</w:t>
      </w:r>
      <w:r w:rsidR="00740345" w:rsidRPr="00A77B22">
        <w:rPr>
          <w:rFonts w:cs="B Lotus" w:hint="eastAsia"/>
          <w:rtl/>
        </w:rPr>
        <w:t>راز،</w:t>
      </w:r>
      <w:r w:rsidR="00740345" w:rsidRPr="00A77B22">
        <w:rPr>
          <w:rFonts w:cs="B Lotus"/>
          <w:rtl/>
        </w:rPr>
        <w:t xml:space="preserve"> هاستل روبرو و گالر</w:t>
      </w:r>
      <w:r w:rsidR="00740345" w:rsidRPr="00A77B22">
        <w:rPr>
          <w:rFonts w:cs="B Lotus" w:hint="cs"/>
          <w:rtl/>
        </w:rPr>
        <w:t>ی</w:t>
      </w:r>
      <w:r w:rsidR="00740345" w:rsidRPr="00A77B22">
        <w:rPr>
          <w:rFonts w:cs="B Lotus"/>
          <w:rtl/>
        </w:rPr>
        <w:t xml:space="preserve"> ع</w:t>
      </w:r>
      <w:r w:rsidR="00740345" w:rsidRPr="00A77B22">
        <w:rPr>
          <w:rFonts w:cs="B Lotus" w:hint="cs"/>
          <w:rtl/>
        </w:rPr>
        <w:t>ی</w:t>
      </w:r>
      <w:r w:rsidR="00740345" w:rsidRPr="00A77B22">
        <w:rPr>
          <w:rFonts w:cs="B Lotus" w:hint="eastAsia"/>
          <w:rtl/>
        </w:rPr>
        <w:t>نک</w:t>
      </w:r>
      <w:r w:rsidR="00740345" w:rsidRPr="00A77B22">
        <w:rPr>
          <w:rFonts w:cs="B Lotus"/>
          <w:rtl/>
        </w:rPr>
        <w:t xml:space="preserve"> ن</w:t>
      </w:r>
      <w:r w:rsidR="00740345" w:rsidRPr="00A77B22">
        <w:rPr>
          <w:rFonts w:cs="B Lotus" w:hint="cs"/>
          <w:rtl/>
        </w:rPr>
        <w:t>ی</w:t>
      </w:r>
      <w:r w:rsidR="00740345" w:rsidRPr="00A77B22">
        <w:rPr>
          <w:rFonts w:cs="B Lotus" w:hint="eastAsia"/>
          <w:rtl/>
        </w:rPr>
        <w:t>وتن</w:t>
      </w:r>
      <w:r w:rsidR="00E518C9" w:rsidRPr="00A77B22">
        <w:rPr>
          <w:rFonts w:cs="B Lotus" w:hint="cs"/>
          <w:rtl/>
        </w:rPr>
        <w:t xml:space="preserve"> هستند</w:t>
      </w:r>
      <w:r w:rsidR="00740345" w:rsidRPr="00A77B22">
        <w:rPr>
          <w:rFonts w:cs="B Lotus" w:hint="cs"/>
          <w:rtl/>
        </w:rPr>
        <w:t>.</w:t>
      </w:r>
      <w:r w:rsidR="00C60ADE" w:rsidRPr="00A77B22">
        <w:rPr>
          <w:rFonts w:cs="B Lotus" w:hint="cs"/>
          <w:rtl/>
        </w:rPr>
        <w:t xml:space="preserve"> </w:t>
      </w:r>
      <w:r w:rsidR="00E518C9" w:rsidRPr="00A77B22">
        <w:rPr>
          <w:rFonts w:cs="B Lotus" w:hint="cs"/>
          <w:rtl/>
        </w:rPr>
        <w:t xml:space="preserve">در بخش آخر </w:t>
      </w:r>
      <w:r w:rsidR="00E518C9" w:rsidRPr="00A77B22">
        <w:rPr>
          <w:rFonts w:cs="B Lotus" w:hint="cs"/>
          <w:rtl/>
          <w:lang w:bidi="fa-IR"/>
        </w:rPr>
        <w:t xml:space="preserve">بر اساس میزان توجه ‌شدن یا عدم ‌توجه به </w:t>
      </w:r>
      <w:r w:rsidR="00546AE7">
        <w:rPr>
          <w:rFonts w:cs="B Lotus"/>
          <w:rtl/>
          <w:lang w:bidi="fa-IR"/>
        </w:rPr>
        <w:t>هرکدام</w:t>
      </w:r>
      <w:r w:rsidR="00E518C9" w:rsidRPr="00A77B22">
        <w:rPr>
          <w:rFonts w:cs="B Lotus" w:hint="cs"/>
          <w:rtl/>
          <w:lang w:bidi="fa-IR"/>
        </w:rPr>
        <w:t xml:space="preserve"> از زیرمعیارها، از شماره 1 تا</w:t>
      </w:r>
      <w:r w:rsidR="00694059">
        <w:rPr>
          <w:rFonts w:cs="B Lotus"/>
          <w:rtl/>
          <w:lang w:bidi="fa-IR"/>
        </w:rPr>
        <w:t xml:space="preserve"> </w:t>
      </w:r>
      <w:r w:rsidR="00E518C9" w:rsidRPr="00A77B22">
        <w:rPr>
          <w:rFonts w:cs="B Lotus" w:hint="cs"/>
          <w:rtl/>
          <w:lang w:bidi="fa-IR"/>
        </w:rPr>
        <w:t xml:space="preserve">5 که </w:t>
      </w:r>
      <w:r w:rsidR="00546AE7">
        <w:rPr>
          <w:rFonts w:cs="B Lotus"/>
          <w:rtl/>
          <w:lang w:bidi="fa-IR"/>
        </w:rPr>
        <w:t>هرکدام</w:t>
      </w:r>
      <w:r w:rsidR="00E518C9" w:rsidRPr="00A77B22">
        <w:rPr>
          <w:rFonts w:cs="B Lotus" w:hint="cs"/>
          <w:rtl/>
          <w:lang w:bidi="fa-IR"/>
        </w:rPr>
        <w:t xml:space="preserve"> شامل امتیاز </w:t>
      </w:r>
      <w:r w:rsidR="00694059">
        <w:rPr>
          <w:rFonts w:cs="B Lotus"/>
          <w:rtl/>
          <w:lang w:bidi="fa-IR"/>
        </w:rPr>
        <w:t>«</w:t>
      </w:r>
      <w:r w:rsidR="00E518C9" w:rsidRPr="00A77B22">
        <w:rPr>
          <w:rFonts w:cs="B Lotus" w:hint="cs"/>
          <w:rtl/>
          <w:lang w:bidi="fa-IR"/>
        </w:rPr>
        <w:t xml:space="preserve">بسیار عالی: 5، عالی: 4، خیلی خوب: 3، خوب: 2، </w:t>
      </w:r>
      <w:r w:rsidR="00546AE7">
        <w:rPr>
          <w:rFonts w:cs="B Lotus"/>
          <w:rtl/>
          <w:lang w:bidi="fa-IR"/>
        </w:rPr>
        <w:t>نه‌چندان</w:t>
      </w:r>
      <w:r w:rsidR="00E518C9" w:rsidRPr="00A77B22">
        <w:rPr>
          <w:rFonts w:cs="B Lotus" w:hint="cs"/>
          <w:rtl/>
          <w:lang w:bidi="fa-IR"/>
        </w:rPr>
        <w:t xml:space="preserve"> خوب: 1» در نظر گرفته شده است که این امتیاز‌ها بر اساس توجه طراحان به معیارها و زیرمعیارهای مورد نظر بوده است و به </w:t>
      </w:r>
      <w:r w:rsidR="00546AE7">
        <w:rPr>
          <w:rFonts w:cs="B Lotus" w:hint="cs"/>
          <w:rtl/>
          <w:lang w:bidi="fa-IR"/>
        </w:rPr>
        <w:t>آن‌ها</w:t>
      </w:r>
      <w:r w:rsidR="00E518C9" w:rsidRPr="00A77B22">
        <w:rPr>
          <w:rFonts w:cs="B Lotus" w:hint="cs"/>
          <w:rtl/>
          <w:lang w:bidi="fa-IR"/>
        </w:rPr>
        <w:t xml:space="preserve"> امتیاز تعلق گرفته است</w:t>
      </w:r>
      <w:r w:rsidR="007023BF" w:rsidRPr="00A77B22">
        <w:rPr>
          <w:rFonts w:cs="B Lotus" w:hint="cs"/>
          <w:rtl/>
        </w:rPr>
        <w:t xml:space="preserve"> و در قالب جداول و نمودارها </w:t>
      </w:r>
      <w:r w:rsidR="00546AE7">
        <w:rPr>
          <w:rFonts w:cs="B Lotus"/>
          <w:rtl/>
        </w:rPr>
        <w:t>ب</w:t>
      </w:r>
      <w:r w:rsidR="00546AE7">
        <w:rPr>
          <w:rFonts w:cs="B Lotus" w:hint="cs"/>
          <w:rtl/>
        </w:rPr>
        <w:t>ی</w:t>
      </w:r>
      <w:r w:rsidR="00546AE7">
        <w:rPr>
          <w:rFonts w:cs="B Lotus" w:hint="eastAsia"/>
          <w:rtl/>
        </w:rPr>
        <w:t>ان‌شده‌اند</w:t>
      </w:r>
      <w:r w:rsidR="00363F70" w:rsidRPr="00A77B22">
        <w:rPr>
          <w:rFonts w:cs="B Lotus" w:hint="cs"/>
          <w:rtl/>
        </w:rPr>
        <w:t>.</w:t>
      </w:r>
      <w:r w:rsidR="007023BF" w:rsidRPr="00A77B22">
        <w:rPr>
          <w:rFonts w:cs="B Lotus" w:hint="cs"/>
          <w:rtl/>
        </w:rPr>
        <w:t xml:space="preserve"> </w:t>
      </w:r>
      <w:r w:rsidR="00363F70" w:rsidRPr="00A77B22">
        <w:rPr>
          <w:rFonts w:cs="B Lotus" w:hint="cs"/>
          <w:rtl/>
        </w:rPr>
        <w:t xml:space="preserve">در انتها </w:t>
      </w:r>
      <w:r w:rsidR="007023BF" w:rsidRPr="00A77B22">
        <w:rPr>
          <w:rFonts w:cs="B Lotus" w:hint="cs"/>
          <w:rtl/>
        </w:rPr>
        <w:t>بر اساس نتايج</w:t>
      </w:r>
      <w:r w:rsidR="00363F70" w:rsidRPr="00A77B22">
        <w:rPr>
          <w:rFonts w:cs="B Lotus" w:hint="cs"/>
          <w:rtl/>
        </w:rPr>
        <w:t xml:space="preserve"> </w:t>
      </w:r>
      <w:r w:rsidR="00546AE7">
        <w:rPr>
          <w:rFonts w:cs="B Lotus"/>
          <w:rtl/>
        </w:rPr>
        <w:t>به‌دست‌آمده</w:t>
      </w:r>
      <w:r w:rsidR="007023BF" w:rsidRPr="00A77B22">
        <w:rPr>
          <w:rFonts w:cs="B Lotus" w:hint="cs"/>
          <w:rtl/>
        </w:rPr>
        <w:t xml:space="preserve"> حاصل از سنجش </w:t>
      </w:r>
      <w:r w:rsidR="00525B06" w:rsidRPr="00A77B22">
        <w:rPr>
          <w:rFonts w:cs="B Lotus" w:hint="cs"/>
          <w:rtl/>
        </w:rPr>
        <w:t>معيارها و زيرمعيارها در نمونه‌هاي موردي</w:t>
      </w:r>
      <w:r w:rsidR="007023BF" w:rsidRPr="00A77B22">
        <w:rPr>
          <w:rFonts w:cs="B Lotus" w:hint="cs"/>
          <w:rtl/>
        </w:rPr>
        <w:t>، عوامل</w:t>
      </w:r>
      <w:r w:rsidR="00525B06" w:rsidRPr="00A77B22">
        <w:rPr>
          <w:rFonts w:cs="B Lotus" w:hint="cs"/>
          <w:rtl/>
        </w:rPr>
        <w:t xml:space="preserve"> مؤثر در تغيير کاربري فضاها با رويکرد باززنده‌سازي در قالب نمودار نمايش داده شده است</w:t>
      </w:r>
      <w:r w:rsidR="00363F70" w:rsidRPr="00A77B22">
        <w:rPr>
          <w:rFonts w:cs="B Lotus" w:hint="cs"/>
          <w:rtl/>
        </w:rPr>
        <w:t>.</w:t>
      </w:r>
    </w:p>
    <w:p w14:paraId="3B03E922" w14:textId="7AEE6DE4" w:rsidR="00525B06" w:rsidRDefault="00525B06" w:rsidP="00AA2737">
      <w:pPr>
        <w:pStyle w:val="BodyText3"/>
        <w:bidi/>
        <w:rPr>
          <w:rFonts w:cs="B Lotus"/>
          <w:highlight w:val="yellow"/>
          <w:rtl/>
        </w:rPr>
      </w:pPr>
    </w:p>
    <w:p w14:paraId="3DBA8671" w14:textId="3C9D3C91" w:rsidR="00525B06" w:rsidRDefault="002C0332" w:rsidP="00AA2737">
      <w:pPr>
        <w:pStyle w:val="BodyText3"/>
        <w:bidi/>
        <w:rPr>
          <w:rFonts w:cs="B Lotus"/>
          <w:highlight w:val="yellow"/>
          <w:rtl/>
        </w:rPr>
      </w:pPr>
      <w:r>
        <w:rPr>
          <w:rFonts w:cs="B Lotus"/>
          <w:noProof/>
          <w:rtl/>
        </w:rPr>
        <mc:AlternateContent>
          <mc:Choice Requires="wps">
            <w:drawing>
              <wp:anchor distT="0" distB="0" distL="114300" distR="114300" simplePos="0" relativeHeight="251885568" behindDoc="0" locked="0" layoutInCell="1" allowOverlap="1" wp14:anchorId="208A9EA3" wp14:editId="0C5858B7">
                <wp:simplePos x="0" y="0"/>
                <wp:positionH relativeFrom="margin">
                  <wp:posOffset>344805</wp:posOffset>
                </wp:positionH>
                <wp:positionV relativeFrom="paragraph">
                  <wp:posOffset>209550</wp:posOffset>
                </wp:positionV>
                <wp:extent cx="335280" cy="327025"/>
                <wp:effectExtent l="0" t="0" r="26670" b="15875"/>
                <wp:wrapNone/>
                <wp:docPr id="838137778" name="Oval 3"/>
                <wp:cNvGraphicFramePr/>
                <a:graphic xmlns:a="http://schemas.openxmlformats.org/drawingml/2006/main">
                  <a:graphicData uri="http://schemas.microsoft.com/office/word/2010/wordprocessingShape">
                    <wps:wsp>
                      <wps:cNvSpPr/>
                      <wps:spPr>
                        <a:xfrm>
                          <a:off x="0" y="0"/>
                          <a:ext cx="335280" cy="327025"/>
                        </a:xfrm>
                        <a:prstGeom prst="ellipse">
                          <a:avLst/>
                        </a:prstGeom>
                        <a:solidFill>
                          <a:schemeClr val="bg1"/>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1C3805" w14:textId="16739444" w:rsidR="0022223E" w:rsidRPr="007053D3" w:rsidRDefault="0022223E" w:rsidP="00525B06">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3D3">
                              <w:rPr>
                                <w:rFonts w:cs="B Nazanin" w:hint="cs"/>
                                <w:b/>
                                <w:bCs/>
                                <w:color w:val="000000" w:themeColor="text1"/>
                                <w:sz w:val="16"/>
                                <w:szCs w:val="16"/>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88" style="position:absolute;left:0;text-align:left;margin-left:27.15pt;margin-top:16.5pt;width:26.4pt;height:25.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" fillcolor="white [3212]" strokecolor="#c5e0b3 [1305]" strokeweight="1pt">
                <v:stroke joinstyle="miter"/>
                <v:textbox>
                  <w:txbxContent>
                    <w:p w14:paraId="5C1C3805" w14:textId="16739444" w:rsidR="0022223E" w:rsidRPr="007053D3" w:rsidRDefault="0022223E" w:rsidP="00525B06">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3D3">
                        <w:rPr>
                          <w:rFonts w:cs="B Nazanin" w:hint="cs"/>
                          <w:b/>
                          <w:bCs/>
                          <w:color w:val="000000" w:themeColor="text1"/>
                          <w:sz w:val="16"/>
                          <w:szCs w:val="16"/>
                          <w:rtl/>
                        </w:rPr>
                        <w:t>1</w:t>
                      </w:r>
                    </w:p>
                  </w:txbxContent>
                </v:textbox>
                <w10:wrap anchorx="margin"/>
              </v:oval>
            </w:pict>
          </mc:Fallback>
        </mc:AlternateContent>
      </w:r>
      <w:r>
        <w:rPr>
          <w:rFonts w:cs="B Lotus"/>
          <w:noProof/>
          <w:rtl/>
        </w:rPr>
        <mc:AlternateContent>
          <mc:Choice Requires="wps">
            <w:drawing>
              <wp:anchor distT="0" distB="0" distL="114300" distR="114300" simplePos="0" relativeHeight="251894784" behindDoc="0" locked="0" layoutInCell="1" allowOverlap="1" wp14:anchorId="51F1D916" wp14:editId="6428CD49">
                <wp:simplePos x="0" y="0"/>
                <wp:positionH relativeFrom="margin">
                  <wp:posOffset>1986915</wp:posOffset>
                </wp:positionH>
                <wp:positionV relativeFrom="paragraph">
                  <wp:posOffset>245110</wp:posOffset>
                </wp:positionV>
                <wp:extent cx="335280" cy="327025"/>
                <wp:effectExtent l="0" t="0" r="26670" b="15875"/>
                <wp:wrapNone/>
                <wp:docPr id="1272373410" name="Oval 3"/>
                <wp:cNvGraphicFramePr/>
                <a:graphic xmlns:a="http://schemas.openxmlformats.org/drawingml/2006/main">
                  <a:graphicData uri="http://schemas.microsoft.com/office/word/2010/wordprocessingShape">
                    <wps:wsp>
                      <wps:cNvSpPr/>
                      <wps:spPr>
                        <a:xfrm>
                          <a:off x="0" y="0"/>
                          <a:ext cx="335280" cy="327025"/>
                        </a:xfrm>
                        <a:prstGeom prst="ellipse">
                          <a:avLst/>
                        </a:prstGeom>
                        <a:solidFill>
                          <a:schemeClr val="bg1"/>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1C6107" w14:textId="6627E0FC" w:rsidR="0022223E" w:rsidRPr="007053D3" w:rsidRDefault="0022223E" w:rsidP="00415024">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3D3">
                              <w:rPr>
                                <w:rFonts w:cs="B Nazanin" w:hint="cs"/>
                                <w:b/>
                                <w:bCs/>
                                <w:color w:val="000000" w:themeColor="text1"/>
                                <w:sz w:val="16"/>
                                <w:szCs w:val="16"/>
                                <w:rt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89" style="position:absolute;left:0;text-align:left;margin-left:156.45pt;margin-top:19.3pt;width:26.4pt;height:25.7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" fillcolor="white [3212]" strokecolor="#c5e0b3 [1305]" strokeweight="1pt">
                <v:stroke joinstyle="miter"/>
                <v:textbox>
                  <w:txbxContent>
                    <w:p w14:paraId="731C6107" w14:textId="6627E0FC" w:rsidR="0022223E" w:rsidRPr="007053D3" w:rsidRDefault="0022223E" w:rsidP="00415024">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53D3">
                        <w:rPr>
                          <w:rFonts w:cs="B Nazanin" w:hint="cs"/>
                          <w:b/>
                          <w:bCs/>
                          <w:color w:val="000000" w:themeColor="text1"/>
                          <w:sz w:val="16"/>
                          <w:szCs w:val="16"/>
                          <w:rtl/>
                        </w:rPr>
                        <w:t>2</w:t>
                      </w:r>
                    </w:p>
                  </w:txbxContent>
                </v:textbox>
                <w10:wrap anchorx="margin"/>
              </v:oval>
            </w:pict>
          </mc:Fallback>
        </mc:AlternateContent>
      </w:r>
      <w:r>
        <w:rPr>
          <w:rFonts w:cs="B Lotus"/>
          <w:noProof/>
          <w:rtl/>
        </w:rPr>
        <mc:AlternateContent>
          <mc:Choice Requires="wps">
            <w:drawing>
              <wp:anchor distT="0" distB="0" distL="114300" distR="114300" simplePos="0" relativeHeight="251897856" behindDoc="0" locked="0" layoutInCell="1" allowOverlap="1" wp14:anchorId="281E46C3" wp14:editId="24A835E8">
                <wp:simplePos x="0" y="0"/>
                <wp:positionH relativeFrom="column">
                  <wp:posOffset>4034790</wp:posOffset>
                </wp:positionH>
                <wp:positionV relativeFrom="paragraph">
                  <wp:posOffset>153670</wp:posOffset>
                </wp:positionV>
                <wp:extent cx="1344295" cy="603885"/>
                <wp:effectExtent l="0" t="0" r="46355" b="24765"/>
                <wp:wrapNone/>
                <wp:docPr id="2061309699" name="Arrow: Pentagon 2"/>
                <wp:cNvGraphicFramePr/>
                <a:graphic xmlns:a="http://schemas.openxmlformats.org/drawingml/2006/main">
                  <a:graphicData uri="http://schemas.microsoft.com/office/word/2010/wordprocessingShape">
                    <wps:wsp>
                      <wps:cNvSpPr/>
                      <wps:spPr>
                        <a:xfrm>
                          <a:off x="0" y="0"/>
                          <a:ext cx="1344295" cy="603885"/>
                        </a:xfrm>
                        <a:prstGeom prst="homePlate">
                          <a:avLst/>
                        </a:prstGeom>
                        <a:ln>
                          <a:solidFill>
                            <a:schemeClr val="accent6">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B76470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 o:spid="_x0000_s1026" type="#_x0000_t15" style="position:absolute;margin-left:317.7pt;margin-top:12.1pt;width:105.85pt;height:47.5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" adj="16748" fillcolor="white [3201]" strokecolor="#c5e0b3 [1305]" strokeweight="1pt"/>
            </w:pict>
          </mc:Fallback>
        </mc:AlternateContent>
      </w:r>
      <w:r>
        <w:rPr>
          <w:rFonts w:cs="B Lotus"/>
          <w:noProof/>
          <w:rtl/>
        </w:rPr>
        <mc:AlternateContent>
          <mc:Choice Requires="wps">
            <w:drawing>
              <wp:anchor distT="0" distB="0" distL="114300" distR="114300" simplePos="0" relativeHeight="251900928" behindDoc="0" locked="0" layoutInCell="1" allowOverlap="1" wp14:anchorId="4B6BE66F" wp14:editId="05F860DA">
                <wp:simplePos x="0" y="0"/>
                <wp:positionH relativeFrom="column">
                  <wp:posOffset>3895090</wp:posOffset>
                </wp:positionH>
                <wp:positionV relativeFrom="paragraph">
                  <wp:posOffset>116840</wp:posOffset>
                </wp:positionV>
                <wp:extent cx="1363980" cy="600075"/>
                <wp:effectExtent l="0" t="0" r="45720" b="28575"/>
                <wp:wrapNone/>
                <wp:docPr id="1667424181" name="Arrow: Pentagon 2"/>
                <wp:cNvGraphicFramePr/>
                <a:graphic xmlns:a="http://schemas.openxmlformats.org/drawingml/2006/main">
                  <a:graphicData uri="http://schemas.microsoft.com/office/word/2010/wordprocessingShape">
                    <wps:wsp>
                      <wps:cNvSpPr/>
                      <wps:spPr>
                        <a:xfrm>
                          <a:off x="0" y="0"/>
                          <a:ext cx="1363980" cy="600075"/>
                        </a:xfrm>
                        <a:prstGeom prst="homePlate">
                          <a:avLst/>
                        </a:prstGeom>
                        <a:solidFill>
                          <a:schemeClr val="accent6">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7C5B8A" w14:textId="757BBB27" w:rsidR="0022223E" w:rsidRPr="007053D3" w:rsidRDefault="0022223E" w:rsidP="007053D3">
                            <w:pPr>
                              <w:jc w:val="center"/>
                              <w:rPr>
                                <w:rFonts w:cs="B Nazanin"/>
                                <w:b/>
                                <w:bCs/>
                                <w:color w:val="000000" w:themeColor="text1"/>
                                <w:sz w:val="14"/>
                                <w:szCs w:val="14"/>
                              </w:rPr>
                            </w:pPr>
                            <w:r>
                              <w:rPr>
                                <w:rFonts w:cs="B Nazanin" w:hint="cs"/>
                                <w:b/>
                                <w:bCs/>
                                <w:color w:val="000000" w:themeColor="text1"/>
                                <w:sz w:val="14"/>
                                <w:szCs w:val="14"/>
                                <w:rtl/>
                              </w:rPr>
                              <w:t>انتخاب 6 نمونه موردي و سنجش معيارهاي استخراج شده در نمونه‌هاي منتخب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 o:spid="_x0000_s1090" type="#_x0000_t15" style="position:absolute;left:0;text-align:left;margin-left:306.7pt;margin-top:9.2pt;width:107.4pt;height:47.25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" adj="16849" fillcolor="#c5e0b3 [1305]" strokecolor="white [3212]" strokeweight="1pt">
                <v:textbox>
                  <w:txbxContent>
                    <w:p w14:paraId="127C5B8A" w14:textId="757BBB27" w:rsidR="0022223E" w:rsidRPr="007053D3" w:rsidRDefault="0022223E" w:rsidP="007053D3">
                      <w:pPr>
                        <w:jc w:val="center"/>
                        <w:rPr>
                          <w:rFonts w:cs="B Nazanin"/>
                          <w:b/>
                          <w:bCs/>
                          <w:color w:val="000000" w:themeColor="text1"/>
                          <w:sz w:val="14"/>
                          <w:szCs w:val="14"/>
                        </w:rPr>
                      </w:pPr>
                      <w:r>
                        <w:rPr>
                          <w:rFonts w:cs="B Nazanin" w:hint="cs"/>
                          <w:b/>
                          <w:bCs/>
                          <w:color w:val="000000" w:themeColor="text1"/>
                          <w:sz w:val="14"/>
                          <w:szCs w:val="14"/>
                          <w:rtl/>
                        </w:rPr>
                        <w:t>انتخاب 6 نمونه موردي و سنجش معيارهاي استخراج شده در نمونه‌هاي منتخب</w:t>
                      </w:r>
                    </w:p>
                  </w:txbxContent>
                </v:textbox>
              </v:shape>
            </w:pict>
          </mc:Fallback>
        </mc:AlternateContent>
      </w:r>
      <w:r>
        <w:rPr>
          <w:rFonts w:cs="B Lotus"/>
          <w:noProof/>
          <w:rtl/>
        </w:rPr>
        <mc:AlternateContent>
          <mc:Choice Requires="wps">
            <w:drawing>
              <wp:anchor distT="0" distB="0" distL="114300" distR="114300" simplePos="0" relativeHeight="251891712" behindDoc="0" locked="0" layoutInCell="1" allowOverlap="1" wp14:anchorId="733337E6" wp14:editId="5C676772">
                <wp:simplePos x="0" y="0"/>
                <wp:positionH relativeFrom="column">
                  <wp:posOffset>2164715</wp:posOffset>
                </wp:positionH>
                <wp:positionV relativeFrom="paragraph">
                  <wp:posOffset>92075</wp:posOffset>
                </wp:positionV>
                <wp:extent cx="1363980" cy="600075"/>
                <wp:effectExtent l="0" t="0" r="45720" b="28575"/>
                <wp:wrapNone/>
                <wp:docPr id="1537420793" name="Arrow: Pentagon 2"/>
                <wp:cNvGraphicFramePr/>
                <a:graphic xmlns:a="http://schemas.openxmlformats.org/drawingml/2006/main">
                  <a:graphicData uri="http://schemas.microsoft.com/office/word/2010/wordprocessingShape">
                    <wps:wsp>
                      <wps:cNvSpPr/>
                      <wps:spPr>
                        <a:xfrm>
                          <a:off x="0" y="0"/>
                          <a:ext cx="1363980" cy="600075"/>
                        </a:xfrm>
                        <a:prstGeom prst="homePlate">
                          <a:avLst/>
                        </a:prstGeom>
                        <a:solidFill>
                          <a:schemeClr val="accent6">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A6D118" w14:textId="762747FC" w:rsidR="0022223E" w:rsidRPr="007053D3" w:rsidRDefault="0022223E" w:rsidP="00415024">
                            <w:pPr>
                              <w:jc w:val="center"/>
                              <w:rPr>
                                <w:rFonts w:cs="B Nazanin"/>
                                <w:b/>
                                <w:bCs/>
                                <w:color w:val="000000" w:themeColor="text1"/>
                                <w:sz w:val="14"/>
                                <w:szCs w:val="14"/>
                              </w:rPr>
                            </w:pPr>
                            <w:r>
                              <w:rPr>
                                <w:rFonts w:cs="B Nazanin" w:hint="cs"/>
                                <w:b/>
                                <w:bCs/>
                                <w:color w:val="000000" w:themeColor="text1"/>
                                <w:sz w:val="14"/>
                                <w:szCs w:val="14"/>
                                <w:rtl/>
                              </w:rPr>
                              <w:t>استخراج معيارها و زيرمعيارهاي تغيير کاربري ابنيه با تأکيد بر باززنده‌سازي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_x0000_s1091" type="#_x0000_t15" style="position:absolute;left:0;text-align:left;margin-left:170.45pt;margin-top:7.25pt;width:107.4pt;height:47.2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" adj="16849" fillcolor="#c5e0b3 [1305]" strokecolor="white [3212]" strokeweight="1pt">
                <v:textbox>
                  <w:txbxContent>
                    <w:p w14:paraId="00A6D118" w14:textId="762747FC" w:rsidR="0022223E" w:rsidRPr="007053D3" w:rsidRDefault="0022223E" w:rsidP="00415024">
                      <w:pPr>
                        <w:jc w:val="center"/>
                        <w:rPr>
                          <w:rFonts w:cs="B Nazanin"/>
                          <w:b/>
                          <w:bCs/>
                          <w:color w:val="000000" w:themeColor="text1"/>
                          <w:sz w:val="14"/>
                          <w:szCs w:val="14"/>
                        </w:rPr>
                      </w:pPr>
                      <w:r>
                        <w:rPr>
                          <w:rFonts w:cs="B Nazanin" w:hint="cs"/>
                          <w:b/>
                          <w:bCs/>
                          <w:color w:val="000000" w:themeColor="text1"/>
                          <w:sz w:val="14"/>
                          <w:szCs w:val="14"/>
                          <w:rtl/>
                        </w:rPr>
                        <w:t>استخراج معيارها و زيرمعيارهاي تغيير کاربري ابنيه با تأکيد بر باززنده‌سازي</w:t>
                      </w:r>
                    </w:p>
                  </w:txbxContent>
                </v:textbox>
              </v:shape>
            </w:pict>
          </mc:Fallback>
        </mc:AlternateContent>
      </w:r>
      <w:r>
        <w:rPr>
          <w:rFonts w:cs="B Lotus"/>
          <w:noProof/>
          <w:rtl/>
        </w:rPr>
        <mc:AlternateContent>
          <mc:Choice Requires="wps">
            <w:drawing>
              <wp:anchor distT="0" distB="0" distL="114300" distR="114300" simplePos="0" relativeHeight="251888640" behindDoc="0" locked="0" layoutInCell="1" allowOverlap="1" wp14:anchorId="3ABB861A" wp14:editId="7D69BC3D">
                <wp:simplePos x="0" y="0"/>
                <wp:positionH relativeFrom="column">
                  <wp:posOffset>2284730</wp:posOffset>
                </wp:positionH>
                <wp:positionV relativeFrom="paragraph">
                  <wp:posOffset>128905</wp:posOffset>
                </wp:positionV>
                <wp:extent cx="1344295" cy="603885"/>
                <wp:effectExtent l="0" t="0" r="46355" b="24765"/>
                <wp:wrapNone/>
                <wp:docPr id="948504744" name="Arrow: Pentagon 2"/>
                <wp:cNvGraphicFramePr/>
                <a:graphic xmlns:a="http://schemas.openxmlformats.org/drawingml/2006/main">
                  <a:graphicData uri="http://schemas.microsoft.com/office/word/2010/wordprocessingShape">
                    <wps:wsp>
                      <wps:cNvSpPr/>
                      <wps:spPr>
                        <a:xfrm>
                          <a:off x="0" y="0"/>
                          <a:ext cx="1344295" cy="603885"/>
                        </a:xfrm>
                        <a:prstGeom prst="homePlate">
                          <a:avLst/>
                        </a:prstGeom>
                        <a:ln>
                          <a:solidFill>
                            <a:schemeClr val="accent6">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615925" id="Arrow: Pentagon 2" o:spid="_x0000_s1026" type="#_x0000_t15" style="position:absolute;margin-left:179.9pt;margin-top:10.15pt;width:105.85pt;height:47.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" adj="16748" fillcolor="white [3201]" strokecolor="#c5e0b3 [1305]" strokeweight="1pt"/>
            </w:pict>
          </mc:Fallback>
        </mc:AlternateContent>
      </w:r>
      <w:r>
        <w:rPr>
          <w:rFonts w:cs="B Lotus"/>
          <w:noProof/>
          <w:rtl/>
        </w:rPr>
        <mc:AlternateContent>
          <mc:Choice Requires="wps">
            <w:drawing>
              <wp:anchor distT="0" distB="0" distL="114300" distR="114300" simplePos="0" relativeHeight="251386880" behindDoc="0" locked="0" layoutInCell="1" allowOverlap="1" wp14:anchorId="4BB69D3A" wp14:editId="543B2E3D">
                <wp:simplePos x="0" y="0"/>
                <wp:positionH relativeFrom="column">
                  <wp:posOffset>612140</wp:posOffset>
                </wp:positionH>
                <wp:positionV relativeFrom="paragraph">
                  <wp:posOffset>120015</wp:posOffset>
                </wp:positionV>
                <wp:extent cx="1344295" cy="603885"/>
                <wp:effectExtent l="0" t="0" r="46355" b="24765"/>
                <wp:wrapNone/>
                <wp:docPr id="570037821" name="Arrow: Pentagon 2"/>
                <wp:cNvGraphicFramePr/>
                <a:graphic xmlns:a="http://schemas.openxmlformats.org/drawingml/2006/main">
                  <a:graphicData uri="http://schemas.microsoft.com/office/word/2010/wordprocessingShape">
                    <wps:wsp>
                      <wps:cNvSpPr/>
                      <wps:spPr>
                        <a:xfrm>
                          <a:off x="0" y="0"/>
                          <a:ext cx="1344295" cy="603885"/>
                        </a:xfrm>
                        <a:prstGeom prst="homePlate">
                          <a:avLst/>
                        </a:prstGeom>
                        <a:ln>
                          <a:solidFill>
                            <a:schemeClr val="accent6">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DC41AF" id="Arrow: Pentagon 2" o:spid="_x0000_s1026" type="#_x0000_t15" style="position:absolute;margin-left:48.2pt;margin-top:9.45pt;width:105.85pt;height:47.5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" adj="16748" fillcolor="white [3201]" strokecolor="#c5e0b3 [1305]" strokeweight="1pt"/>
            </w:pict>
          </mc:Fallback>
        </mc:AlternateContent>
      </w:r>
      <w:r>
        <w:rPr>
          <w:rFonts w:cs="B Lotus"/>
          <w:noProof/>
          <w:rtl/>
        </w:rPr>
        <mc:AlternateContent>
          <mc:Choice Requires="wps">
            <w:drawing>
              <wp:anchor distT="0" distB="0" distL="114300" distR="114300" simplePos="0" relativeHeight="251882496" behindDoc="0" locked="0" layoutInCell="1" allowOverlap="1" wp14:anchorId="24CE27DA" wp14:editId="48C37059">
                <wp:simplePos x="0" y="0"/>
                <wp:positionH relativeFrom="column">
                  <wp:posOffset>512315</wp:posOffset>
                </wp:positionH>
                <wp:positionV relativeFrom="paragraph">
                  <wp:posOffset>83185</wp:posOffset>
                </wp:positionV>
                <wp:extent cx="1363980" cy="600075"/>
                <wp:effectExtent l="0" t="0" r="45720" b="28575"/>
                <wp:wrapNone/>
                <wp:docPr id="427707309" name="Arrow: Pentagon 2"/>
                <wp:cNvGraphicFramePr/>
                <a:graphic xmlns:a="http://schemas.openxmlformats.org/drawingml/2006/main">
                  <a:graphicData uri="http://schemas.microsoft.com/office/word/2010/wordprocessingShape">
                    <wps:wsp>
                      <wps:cNvSpPr/>
                      <wps:spPr>
                        <a:xfrm>
                          <a:off x="0" y="0"/>
                          <a:ext cx="1363980" cy="600075"/>
                        </a:xfrm>
                        <a:prstGeom prst="homePlate">
                          <a:avLst/>
                        </a:prstGeom>
                        <a:solidFill>
                          <a:schemeClr val="accent6">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AED1BD" w14:textId="161EBA24" w:rsidR="0022223E" w:rsidRPr="007053D3" w:rsidRDefault="0022223E" w:rsidP="00525B06">
                            <w:pPr>
                              <w:jc w:val="center"/>
                              <w:rPr>
                                <w:rFonts w:cs="B Nazanin"/>
                                <w:b/>
                                <w:bCs/>
                                <w:color w:val="000000" w:themeColor="text1"/>
                                <w:sz w:val="14"/>
                                <w:szCs w:val="14"/>
                              </w:rPr>
                            </w:pPr>
                            <w:r w:rsidRPr="007053D3">
                              <w:rPr>
                                <w:rFonts w:cs="B Nazanin" w:hint="cs"/>
                                <w:b/>
                                <w:bCs/>
                                <w:color w:val="000000" w:themeColor="text1"/>
                                <w:sz w:val="14"/>
                                <w:szCs w:val="14"/>
                                <w:rtl/>
                              </w:rPr>
                              <w:t>مطالعات کتابخانه‌اي و جمع‌آوري اسناد مرتبط با موضوع جهت دستيابي به پيشينه و مباني نظري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type="#_x0000_t15" style="position:absolute;left:0;text-align:left;margin-left:40.35pt;margin-top:6.55pt;width:107.4pt;height:47.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" adj="16849" fillcolor="#c5e0b3 [1305]" strokecolor="white [3212]" strokeweight="1pt">
                <v:textbox>
                  <w:txbxContent>
                    <w:p w14:paraId="2BAED1BD" w14:textId="161EBA24" w:rsidR="0022223E" w:rsidRPr="007053D3" w:rsidRDefault="0022223E" w:rsidP="00525B06">
                      <w:pPr>
                        <w:jc w:val="center"/>
                        <w:rPr>
                          <w:rFonts w:cs="B Nazanin"/>
                          <w:b/>
                          <w:bCs/>
                          <w:color w:val="000000" w:themeColor="text1"/>
                          <w:sz w:val="14"/>
                          <w:szCs w:val="14"/>
                        </w:rPr>
                      </w:pPr>
                      <w:r w:rsidRPr="007053D3">
                        <w:rPr>
                          <w:rFonts w:cs="B Nazanin" w:hint="cs"/>
                          <w:b/>
                          <w:bCs/>
                          <w:color w:val="000000" w:themeColor="text1"/>
                          <w:sz w:val="14"/>
                          <w:szCs w:val="14"/>
                          <w:rtl/>
                        </w:rPr>
                        <w:t>مطالعات کتابخانه‌اي و جمع‌آوري اسناد مرتبط با موضوع جهت دستيابي به پيشينه و مباني نظري</w:t>
                      </w:r>
                    </w:p>
                  </w:txbxContent>
                </v:textbox>
              </v:shape>
            </w:pict>
          </mc:Fallback>
        </mc:AlternateContent>
      </w:r>
    </w:p>
    <w:p w14:paraId="04239C42" w14:textId="6B7DBAC1" w:rsidR="00525B06" w:rsidRPr="008E1A55" w:rsidRDefault="007053D3" w:rsidP="00AA2737">
      <w:pPr>
        <w:pStyle w:val="BodyText3"/>
        <w:bidi/>
        <w:rPr>
          <w:rFonts w:cs="B Lotus"/>
          <w:color w:val="000000"/>
          <w:highlight w:val="yellow"/>
          <w:rtl/>
          <w:lang w:bidi="fa-IR"/>
        </w:rPr>
      </w:pPr>
      <w:r>
        <w:rPr>
          <w:rFonts w:cs="B Lotus"/>
          <w:noProof/>
          <w:rtl/>
        </w:rPr>
        <mc:AlternateContent>
          <mc:Choice Requires="wps">
            <w:drawing>
              <wp:anchor distT="0" distB="0" distL="114300" distR="114300" simplePos="0" relativeHeight="251904000" behindDoc="0" locked="0" layoutInCell="1" allowOverlap="1" wp14:anchorId="514EEC91" wp14:editId="0EC9DCB7">
                <wp:simplePos x="0" y="0"/>
                <wp:positionH relativeFrom="margin">
                  <wp:posOffset>3696840</wp:posOffset>
                </wp:positionH>
                <wp:positionV relativeFrom="paragraph">
                  <wp:posOffset>12065</wp:posOffset>
                </wp:positionV>
                <wp:extent cx="335280" cy="327025"/>
                <wp:effectExtent l="0" t="0" r="26670" b="15875"/>
                <wp:wrapNone/>
                <wp:docPr id="598287097" name="Oval 3"/>
                <wp:cNvGraphicFramePr/>
                <a:graphic xmlns:a="http://schemas.openxmlformats.org/drawingml/2006/main">
                  <a:graphicData uri="http://schemas.microsoft.com/office/word/2010/wordprocessingShape">
                    <wps:wsp>
                      <wps:cNvSpPr/>
                      <wps:spPr>
                        <a:xfrm>
                          <a:off x="0" y="0"/>
                          <a:ext cx="335280" cy="327025"/>
                        </a:xfrm>
                        <a:prstGeom prst="ellipse">
                          <a:avLst/>
                        </a:prstGeom>
                        <a:solidFill>
                          <a:schemeClr val="bg1"/>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FBB3AD" w14:textId="131012ED" w:rsidR="0022223E" w:rsidRPr="007053D3" w:rsidRDefault="0022223E" w:rsidP="007053D3">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93" style="position:absolute;left:0;text-align:left;margin-left:291.1pt;margin-top:.95pt;width:26.4pt;height:25.7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" fillcolor="white [3212]" strokecolor="#c5e0b3 [1305]" strokeweight="1pt">
                <v:stroke joinstyle="miter"/>
                <v:textbox>
                  <w:txbxContent>
                    <w:p w14:paraId="20FBB3AD" w14:textId="131012ED" w:rsidR="0022223E" w:rsidRPr="007053D3" w:rsidRDefault="0022223E" w:rsidP="007053D3">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3</w:t>
                      </w:r>
                    </w:p>
                  </w:txbxContent>
                </v:textbox>
                <w10:wrap anchorx="margin"/>
              </v:oval>
            </w:pict>
          </mc:Fallback>
        </mc:AlternateContent>
      </w:r>
    </w:p>
    <w:p w14:paraId="7E322E6B" w14:textId="4C7DABA0" w:rsidR="0081107C" w:rsidRDefault="0081107C" w:rsidP="00AA2737">
      <w:pPr>
        <w:spacing w:line="240" w:lineRule="auto"/>
        <w:jc w:val="both"/>
        <w:rPr>
          <w:rFonts w:cs="B Zar"/>
          <w:b/>
          <w:bCs/>
          <w:sz w:val="24"/>
          <w:szCs w:val="24"/>
          <w:highlight w:val="yellow"/>
          <w:rtl/>
        </w:rPr>
      </w:pPr>
    </w:p>
    <w:p w14:paraId="55B7819B" w14:textId="2EE94644" w:rsidR="007053D3" w:rsidRDefault="002C0332" w:rsidP="00AA2737">
      <w:pPr>
        <w:spacing w:line="240" w:lineRule="auto"/>
        <w:jc w:val="both"/>
        <w:rPr>
          <w:rFonts w:cs="B Zar"/>
          <w:b/>
          <w:bCs/>
          <w:sz w:val="24"/>
          <w:szCs w:val="24"/>
          <w:highlight w:val="yellow"/>
          <w:rtl/>
        </w:rPr>
      </w:pPr>
      <w:r>
        <w:rPr>
          <w:rFonts w:cs="B Lotus"/>
          <w:noProof/>
          <w:rtl/>
          <w:lang w:bidi="ar-SA"/>
        </w:rPr>
        <mc:AlternateContent>
          <mc:Choice Requires="wps">
            <w:drawing>
              <wp:anchor distT="0" distB="0" distL="114300" distR="114300" simplePos="0" relativeHeight="251919360" behindDoc="0" locked="0" layoutInCell="1" allowOverlap="1" wp14:anchorId="142422D5" wp14:editId="5E80B2CA">
                <wp:simplePos x="0" y="0"/>
                <wp:positionH relativeFrom="column">
                  <wp:posOffset>2886075</wp:posOffset>
                </wp:positionH>
                <wp:positionV relativeFrom="paragraph">
                  <wp:posOffset>41275</wp:posOffset>
                </wp:positionV>
                <wp:extent cx="1363980" cy="600075"/>
                <wp:effectExtent l="0" t="0" r="45720" b="28575"/>
                <wp:wrapNone/>
                <wp:docPr id="1162094593" name="Arrow: Pentagon 2"/>
                <wp:cNvGraphicFramePr/>
                <a:graphic xmlns:a="http://schemas.openxmlformats.org/drawingml/2006/main">
                  <a:graphicData uri="http://schemas.microsoft.com/office/word/2010/wordprocessingShape">
                    <wps:wsp>
                      <wps:cNvSpPr/>
                      <wps:spPr>
                        <a:xfrm>
                          <a:off x="0" y="0"/>
                          <a:ext cx="1363980" cy="600075"/>
                        </a:xfrm>
                        <a:prstGeom prst="homePlate">
                          <a:avLst/>
                        </a:prstGeom>
                        <a:solidFill>
                          <a:schemeClr val="accent6">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A59D07" w14:textId="77777777" w:rsidR="0022223E" w:rsidRPr="007053D3" w:rsidRDefault="0022223E" w:rsidP="002C0332">
                            <w:pPr>
                              <w:jc w:val="center"/>
                              <w:rPr>
                                <w:rFonts w:cs="B Nazanin"/>
                                <w:b/>
                                <w:bCs/>
                                <w:color w:val="000000" w:themeColor="text1"/>
                                <w:sz w:val="14"/>
                                <w:szCs w:val="14"/>
                              </w:rPr>
                            </w:pPr>
                            <w:r>
                              <w:rPr>
                                <w:rFonts w:cs="B Nazanin" w:hint="cs"/>
                                <w:b/>
                                <w:bCs/>
                                <w:color w:val="000000" w:themeColor="text1"/>
                                <w:sz w:val="14"/>
                                <w:szCs w:val="14"/>
                                <w:rtl/>
                              </w:rPr>
                              <w:t>معرفي عوامل مؤثر در تغيير کاربري فضاها با رويکرد باززنده‌سازي</w:t>
                            </w:r>
                          </w:p>
                          <w:p w14:paraId="3D73F420" w14:textId="0CA70CE0" w:rsidR="0022223E" w:rsidRPr="007053D3" w:rsidRDefault="0022223E" w:rsidP="002C0332">
                            <w:pPr>
                              <w:jc w:val="center"/>
                              <w:rPr>
                                <w:rFonts w:cs="B Nazanin"/>
                                <w:b/>
                                <w:bCs/>
                                <w:color w:val="000000" w:themeColor="tex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_x0000_s1094" type="#_x0000_t15" style="position:absolute;left:0;text-align:left;margin-left:227.25pt;margin-top:3.25pt;width:107.4pt;height:47.25pt;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" adj="16849" fillcolor="#c5e0b3 [1305]" strokecolor="white [3212]" strokeweight="1pt">
                <v:textbox>
                  <w:txbxContent>
                    <w:p w14:paraId="7FA59D07" w14:textId="77777777" w:rsidR="0022223E" w:rsidRPr="007053D3" w:rsidRDefault="0022223E" w:rsidP="002C0332">
                      <w:pPr>
                        <w:jc w:val="center"/>
                        <w:rPr>
                          <w:rFonts w:cs="B Nazanin"/>
                          <w:b/>
                          <w:bCs/>
                          <w:color w:val="000000" w:themeColor="text1"/>
                          <w:sz w:val="14"/>
                          <w:szCs w:val="14"/>
                        </w:rPr>
                      </w:pPr>
                      <w:r>
                        <w:rPr>
                          <w:rFonts w:cs="B Nazanin" w:hint="cs"/>
                          <w:b/>
                          <w:bCs/>
                          <w:color w:val="000000" w:themeColor="text1"/>
                          <w:sz w:val="14"/>
                          <w:szCs w:val="14"/>
                          <w:rtl/>
                        </w:rPr>
                        <w:t>معرفي عوامل مؤثر در تغيير کاربري فضاها با رويکرد باززنده‌سازي</w:t>
                      </w:r>
                    </w:p>
                    <w:p w14:paraId="3D73F420" w14:textId="0CA70CE0" w:rsidR="0022223E" w:rsidRPr="007053D3" w:rsidRDefault="0022223E" w:rsidP="002C0332">
                      <w:pPr>
                        <w:jc w:val="center"/>
                        <w:rPr>
                          <w:rFonts w:cs="B Nazanin"/>
                          <w:b/>
                          <w:bCs/>
                          <w:color w:val="000000" w:themeColor="text1"/>
                          <w:sz w:val="14"/>
                          <w:szCs w:val="14"/>
                        </w:rPr>
                      </w:pPr>
                    </w:p>
                  </w:txbxContent>
                </v:textbox>
              </v:shape>
            </w:pict>
          </mc:Fallback>
        </mc:AlternateContent>
      </w:r>
      <w:r>
        <w:rPr>
          <w:rFonts w:cs="B Lotus"/>
          <w:noProof/>
          <w:rtl/>
          <w:lang w:bidi="ar-SA"/>
        </w:rPr>
        <mc:AlternateContent>
          <mc:Choice Requires="wps">
            <w:drawing>
              <wp:anchor distT="0" distB="0" distL="114300" distR="114300" simplePos="0" relativeHeight="251916288" behindDoc="0" locked="0" layoutInCell="1" allowOverlap="1" wp14:anchorId="03224E4F" wp14:editId="07E7B112">
                <wp:simplePos x="0" y="0"/>
                <wp:positionH relativeFrom="column">
                  <wp:posOffset>3025775</wp:posOffset>
                </wp:positionH>
                <wp:positionV relativeFrom="paragraph">
                  <wp:posOffset>78105</wp:posOffset>
                </wp:positionV>
                <wp:extent cx="1344295" cy="603885"/>
                <wp:effectExtent l="0" t="0" r="46355" b="24765"/>
                <wp:wrapNone/>
                <wp:docPr id="1518727931" name="Arrow: Pentagon 2"/>
                <wp:cNvGraphicFramePr/>
                <a:graphic xmlns:a="http://schemas.openxmlformats.org/drawingml/2006/main">
                  <a:graphicData uri="http://schemas.microsoft.com/office/word/2010/wordprocessingShape">
                    <wps:wsp>
                      <wps:cNvSpPr/>
                      <wps:spPr>
                        <a:xfrm>
                          <a:off x="0" y="0"/>
                          <a:ext cx="1344295" cy="603885"/>
                        </a:xfrm>
                        <a:prstGeom prst="homePlate">
                          <a:avLst/>
                        </a:prstGeom>
                        <a:ln>
                          <a:solidFill>
                            <a:schemeClr val="accent6">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25073C" id="Arrow: Pentagon 2" o:spid="_x0000_s1026" type="#_x0000_t15" style="position:absolute;margin-left:238.25pt;margin-top:6.15pt;width:105.85pt;height:47.5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" adj="16748" fillcolor="white [3201]" strokecolor="#c5e0b3 [1305]" strokeweight="1pt"/>
            </w:pict>
          </mc:Fallback>
        </mc:AlternateContent>
      </w:r>
      <w:r>
        <w:rPr>
          <w:rFonts w:cs="B Lotus"/>
          <w:noProof/>
          <w:rtl/>
          <w:lang w:bidi="ar-SA"/>
        </w:rPr>
        <mc:AlternateContent>
          <mc:Choice Requires="wps">
            <w:drawing>
              <wp:anchor distT="0" distB="0" distL="114300" distR="114300" simplePos="0" relativeHeight="251922432" behindDoc="0" locked="0" layoutInCell="1" allowOverlap="1" wp14:anchorId="78F03174" wp14:editId="2094CF76">
                <wp:simplePos x="0" y="0"/>
                <wp:positionH relativeFrom="margin">
                  <wp:posOffset>2749550</wp:posOffset>
                </wp:positionH>
                <wp:positionV relativeFrom="paragraph">
                  <wp:posOffset>170180</wp:posOffset>
                </wp:positionV>
                <wp:extent cx="335280" cy="327025"/>
                <wp:effectExtent l="0" t="0" r="26670" b="15875"/>
                <wp:wrapNone/>
                <wp:docPr id="1076226254" name="Oval 3"/>
                <wp:cNvGraphicFramePr/>
                <a:graphic xmlns:a="http://schemas.openxmlformats.org/drawingml/2006/main">
                  <a:graphicData uri="http://schemas.microsoft.com/office/word/2010/wordprocessingShape">
                    <wps:wsp>
                      <wps:cNvSpPr/>
                      <wps:spPr>
                        <a:xfrm>
                          <a:off x="0" y="0"/>
                          <a:ext cx="335280" cy="327025"/>
                        </a:xfrm>
                        <a:prstGeom prst="ellipse">
                          <a:avLst/>
                        </a:prstGeom>
                        <a:solidFill>
                          <a:schemeClr val="bg1"/>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328BD" w14:textId="1E5673F4" w:rsidR="0022223E" w:rsidRPr="007053D3" w:rsidRDefault="0022223E" w:rsidP="002C0332">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95" style="position:absolute;left:0;text-align:left;margin-left:216.5pt;margin-top:13.4pt;width:26.4pt;height:25.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" fillcolor="white [3212]" strokecolor="#c5e0b3 [1305]" strokeweight="1pt">
                <v:stroke joinstyle="miter"/>
                <v:textbox>
                  <w:txbxContent>
                    <w:p w14:paraId="73B328BD" w14:textId="1E5673F4" w:rsidR="0022223E" w:rsidRPr="007053D3" w:rsidRDefault="0022223E" w:rsidP="002C0332">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5</w:t>
                      </w:r>
                    </w:p>
                  </w:txbxContent>
                </v:textbox>
                <w10:wrap anchorx="margin"/>
              </v:oval>
            </w:pict>
          </mc:Fallback>
        </mc:AlternateContent>
      </w:r>
      <w:r>
        <w:rPr>
          <w:rFonts w:cs="B Lotus"/>
          <w:noProof/>
          <w:rtl/>
          <w:lang w:bidi="ar-SA"/>
        </w:rPr>
        <mc:AlternateContent>
          <mc:Choice Requires="wps">
            <w:drawing>
              <wp:anchor distT="0" distB="0" distL="114300" distR="114300" simplePos="0" relativeHeight="251907072" behindDoc="0" locked="0" layoutInCell="1" allowOverlap="1" wp14:anchorId="2327963D" wp14:editId="6C55546D">
                <wp:simplePos x="0" y="0"/>
                <wp:positionH relativeFrom="column">
                  <wp:posOffset>1367790</wp:posOffset>
                </wp:positionH>
                <wp:positionV relativeFrom="paragraph">
                  <wp:posOffset>74930</wp:posOffset>
                </wp:positionV>
                <wp:extent cx="1344295" cy="603885"/>
                <wp:effectExtent l="0" t="0" r="46355" b="24765"/>
                <wp:wrapNone/>
                <wp:docPr id="1527950338" name="Arrow: Pentagon 2"/>
                <wp:cNvGraphicFramePr/>
                <a:graphic xmlns:a="http://schemas.openxmlformats.org/drawingml/2006/main">
                  <a:graphicData uri="http://schemas.microsoft.com/office/word/2010/wordprocessingShape">
                    <wps:wsp>
                      <wps:cNvSpPr/>
                      <wps:spPr>
                        <a:xfrm>
                          <a:off x="0" y="0"/>
                          <a:ext cx="1344295" cy="603885"/>
                        </a:xfrm>
                        <a:prstGeom prst="homePlate">
                          <a:avLst/>
                        </a:prstGeom>
                        <a:ln>
                          <a:solidFill>
                            <a:schemeClr val="accent6">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DE6F3B" id="Arrow: Pentagon 2" o:spid="_x0000_s1026" type="#_x0000_t15" style="position:absolute;margin-left:107.7pt;margin-top:5.9pt;width:105.85pt;height:47.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" adj="16748" fillcolor="white [3201]" strokecolor="#c5e0b3 [1305]" strokeweight="1pt"/>
            </w:pict>
          </mc:Fallback>
        </mc:AlternateContent>
      </w:r>
      <w:r>
        <w:rPr>
          <w:rFonts w:cs="B Lotus"/>
          <w:noProof/>
          <w:rtl/>
          <w:lang w:bidi="ar-SA"/>
        </w:rPr>
        <mc:AlternateContent>
          <mc:Choice Requires="wps">
            <w:drawing>
              <wp:anchor distT="0" distB="0" distL="114300" distR="114300" simplePos="0" relativeHeight="251910144" behindDoc="0" locked="0" layoutInCell="1" allowOverlap="1" wp14:anchorId="6EBFB526" wp14:editId="70FE7181">
                <wp:simplePos x="0" y="0"/>
                <wp:positionH relativeFrom="column">
                  <wp:posOffset>1247775</wp:posOffset>
                </wp:positionH>
                <wp:positionV relativeFrom="paragraph">
                  <wp:posOffset>38100</wp:posOffset>
                </wp:positionV>
                <wp:extent cx="1363980" cy="600075"/>
                <wp:effectExtent l="0" t="0" r="45720" b="28575"/>
                <wp:wrapNone/>
                <wp:docPr id="1750525743" name="Arrow: Pentagon 2"/>
                <wp:cNvGraphicFramePr/>
                <a:graphic xmlns:a="http://schemas.openxmlformats.org/drawingml/2006/main">
                  <a:graphicData uri="http://schemas.microsoft.com/office/word/2010/wordprocessingShape">
                    <wps:wsp>
                      <wps:cNvSpPr/>
                      <wps:spPr>
                        <a:xfrm>
                          <a:off x="0" y="0"/>
                          <a:ext cx="1363980" cy="600075"/>
                        </a:xfrm>
                        <a:prstGeom prst="homePlate">
                          <a:avLst/>
                        </a:prstGeom>
                        <a:solidFill>
                          <a:schemeClr val="accent6">
                            <a:lumMod val="40000"/>
                            <a:lumOff val="6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CD62F1" w14:textId="34502D3D" w:rsidR="0022223E" w:rsidRPr="002C0332" w:rsidRDefault="0022223E" w:rsidP="002C0332">
                            <w:pPr>
                              <w:jc w:val="center"/>
                              <w:rPr>
                                <w:rFonts w:cs="B Nazanin"/>
                                <w:b/>
                                <w:bCs/>
                                <w:color w:val="000000" w:themeColor="text1"/>
                                <w:sz w:val="18"/>
                                <w:szCs w:val="18"/>
                              </w:rPr>
                            </w:pPr>
                            <w:r w:rsidRPr="002C0332">
                              <w:rPr>
                                <w:rFonts w:cs="B Nazanin" w:hint="cs"/>
                                <w:b/>
                                <w:bCs/>
                                <w:color w:val="000000" w:themeColor="text1"/>
                                <w:sz w:val="18"/>
                                <w:szCs w:val="18"/>
                                <w:rtl/>
                              </w:rPr>
                              <w:t>نتيجه‌گيري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type="#_x0000_t15" style="position:absolute;left:0;text-align:left;margin-left:98.25pt;margin-top:3pt;width:107.4pt;height:47.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" adj="16849" fillcolor="#c5e0b3 [1305]" strokecolor="white [3212]" strokeweight="1pt">
                <v:textbox>
                  <w:txbxContent>
                    <w:p w14:paraId="2CCD62F1" w14:textId="34502D3D" w:rsidR="0022223E" w:rsidRPr="002C0332" w:rsidRDefault="0022223E" w:rsidP="002C0332">
                      <w:pPr>
                        <w:jc w:val="center"/>
                        <w:rPr>
                          <w:rFonts w:cs="B Nazanin"/>
                          <w:b/>
                          <w:bCs/>
                          <w:color w:val="000000" w:themeColor="text1"/>
                          <w:sz w:val="18"/>
                          <w:szCs w:val="18"/>
                        </w:rPr>
                      </w:pPr>
                      <w:r w:rsidRPr="002C0332">
                        <w:rPr>
                          <w:rFonts w:cs="B Nazanin" w:hint="cs"/>
                          <w:b/>
                          <w:bCs/>
                          <w:color w:val="000000" w:themeColor="text1"/>
                          <w:sz w:val="18"/>
                          <w:szCs w:val="18"/>
                          <w:rtl/>
                        </w:rPr>
                        <w:t>نتيجه‌گيري</w:t>
                      </w:r>
                    </w:p>
                  </w:txbxContent>
                </v:textbox>
              </v:shape>
            </w:pict>
          </mc:Fallback>
        </mc:AlternateContent>
      </w:r>
      <w:r>
        <w:rPr>
          <w:rFonts w:cs="B Lotus"/>
          <w:noProof/>
          <w:rtl/>
          <w:lang w:bidi="ar-SA"/>
        </w:rPr>
        <mc:AlternateContent>
          <mc:Choice Requires="wps">
            <w:drawing>
              <wp:anchor distT="0" distB="0" distL="114300" distR="114300" simplePos="0" relativeHeight="251913216" behindDoc="0" locked="0" layoutInCell="1" allowOverlap="1" wp14:anchorId="3FD4409D" wp14:editId="077A1183">
                <wp:simplePos x="0" y="0"/>
                <wp:positionH relativeFrom="margin">
                  <wp:posOffset>1068760</wp:posOffset>
                </wp:positionH>
                <wp:positionV relativeFrom="paragraph">
                  <wp:posOffset>158115</wp:posOffset>
                </wp:positionV>
                <wp:extent cx="335280" cy="327025"/>
                <wp:effectExtent l="0" t="0" r="26670" b="15875"/>
                <wp:wrapNone/>
                <wp:docPr id="38417711" name="Oval 3"/>
                <wp:cNvGraphicFramePr/>
                <a:graphic xmlns:a="http://schemas.openxmlformats.org/drawingml/2006/main">
                  <a:graphicData uri="http://schemas.microsoft.com/office/word/2010/wordprocessingShape">
                    <wps:wsp>
                      <wps:cNvSpPr/>
                      <wps:spPr>
                        <a:xfrm>
                          <a:off x="0" y="0"/>
                          <a:ext cx="335280" cy="327025"/>
                        </a:xfrm>
                        <a:prstGeom prst="ellipse">
                          <a:avLst/>
                        </a:prstGeom>
                        <a:solidFill>
                          <a:schemeClr val="bg1"/>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4E5078" w14:textId="44890024" w:rsidR="0022223E" w:rsidRPr="007053D3" w:rsidRDefault="0022223E" w:rsidP="002C0332">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97" style="position:absolute;left:0;text-align:left;margin-left:84.15pt;margin-top:12.45pt;width:26.4pt;height:25.7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" fillcolor="white [3212]" strokecolor="#c5e0b3 [1305]" strokeweight="1pt">
                <v:stroke joinstyle="miter"/>
                <v:textbox>
                  <w:txbxContent>
                    <w:p w14:paraId="2B4E5078" w14:textId="44890024" w:rsidR="0022223E" w:rsidRPr="007053D3" w:rsidRDefault="0022223E" w:rsidP="002C0332">
                      <w:pPr>
                        <w:jc w:val="center"/>
                        <w:rPr>
                          <w:rFonts w:cs="B Nazanin"/>
                          <w:b/>
                          <w:bCs/>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B Nazanin" w:hint="cs"/>
                          <w:b/>
                          <w:bCs/>
                          <w:color w:val="000000" w:themeColor="text1"/>
                          <w:sz w:val="16"/>
                          <w:szCs w:val="16"/>
                          <w:rtl/>
                        </w:rPr>
                        <w:t>4</w:t>
                      </w:r>
                    </w:p>
                  </w:txbxContent>
                </v:textbox>
                <w10:wrap anchorx="margin"/>
              </v:oval>
            </w:pict>
          </mc:Fallback>
        </mc:AlternateContent>
      </w:r>
    </w:p>
    <w:p w14:paraId="5C680315" w14:textId="1A7B81F7" w:rsidR="007053D3" w:rsidRPr="00AA2737" w:rsidRDefault="007053D3" w:rsidP="00AA2737">
      <w:pPr>
        <w:spacing w:line="240" w:lineRule="auto"/>
        <w:jc w:val="both"/>
        <w:rPr>
          <w:rFonts w:cs="B Zar"/>
          <w:b/>
          <w:bCs/>
          <w:sz w:val="10"/>
          <w:szCs w:val="10"/>
          <w:highlight w:val="yellow"/>
        </w:rPr>
      </w:pPr>
    </w:p>
    <w:p w14:paraId="13995503" w14:textId="10A40563" w:rsidR="00674F26" w:rsidRPr="00AA2737" w:rsidRDefault="00674F26" w:rsidP="00AA2737">
      <w:pPr>
        <w:pStyle w:val="A-text"/>
        <w:ind w:firstLine="0"/>
        <w:rPr>
          <w:rFonts w:ascii="Times New Roman" w:hAnsi="Times New Roman"/>
          <w:b/>
          <w:bCs/>
          <w:sz w:val="14"/>
          <w:szCs w:val="14"/>
          <w:rtl/>
          <w:lang w:bidi="ar-SA"/>
        </w:rPr>
      </w:pPr>
    </w:p>
    <w:p w14:paraId="0F2B3E83" w14:textId="065C6142" w:rsidR="004722F4" w:rsidRPr="00AA2737" w:rsidRDefault="00CA0B12" w:rsidP="00AA2737">
      <w:pPr>
        <w:pStyle w:val="A-text"/>
        <w:ind w:firstLine="0"/>
        <w:rPr>
          <w:rFonts w:ascii="Times New Roman" w:hAnsi="Times New Roman" w:cs="B Zar"/>
          <w:b/>
          <w:bCs/>
          <w:color w:val="000000"/>
          <w:sz w:val="28"/>
          <w:szCs w:val="28"/>
          <w:rtl/>
          <w:lang w:bidi="ar-SA"/>
        </w:rPr>
      </w:pPr>
      <w:r w:rsidRPr="00AA2737">
        <w:rPr>
          <w:rFonts w:ascii="Times New Roman" w:hAnsi="Times New Roman" w:cs="B Zar" w:hint="cs"/>
          <w:b/>
          <w:bCs/>
          <w:color w:val="000000"/>
          <w:sz w:val="28"/>
          <w:szCs w:val="28"/>
          <w:rtl/>
          <w:lang w:bidi="ar-SA"/>
        </w:rPr>
        <w:t>4</w:t>
      </w:r>
      <w:r w:rsidR="00466751" w:rsidRPr="00AA2737">
        <w:rPr>
          <w:rFonts w:ascii="Times New Roman" w:hAnsi="Times New Roman" w:cs="B Zar"/>
          <w:b/>
          <w:bCs/>
          <w:color w:val="000000"/>
          <w:sz w:val="28"/>
          <w:szCs w:val="28"/>
          <w:lang w:bidi="ar-SA"/>
        </w:rPr>
        <w:t xml:space="preserve"> </w:t>
      </w:r>
      <w:r w:rsidR="00A77B22" w:rsidRPr="00AA2737">
        <w:rPr>
          <w:rFonts w:ascii="Times New Roman" w:hAnsi="Times New Roman" w:cs="Times New Roman" w:hint="cs"/>
          <w:b/>
          <w:bCs/>
          <w:color w:val="000000"/>
          <w:sz w:val="28"/>
          <w:szCs w:val="28"/>
          <w:rtl/>
          <w:lang w:bidi="ar-SA"/>
        </w:rPr>
        <w:t>–</w:t>
      </w:r>
      <w:r w:rsidR="00A77B22" w:rsidRPr="00AA2737">
        <w:rPr>
          <w:rFonts w:ascii="Times New Roman" w:hAnsi="Times New Roman" w:cs="B Zar" w:hint="cs"/>
          <w:b/>
          <w:bCs/>
          <w:color w:val="000000"/>
          <w:sz w:val="28"/>
          <w:szCs w:val="28"/>
          <w:rtl/>
          <w:lang w:bidi="ar-SA"/>
        </w:rPr>
        <w:t>یافته</w:t>
      </w:r>
      <w:r w:rsidR="00A77B22" w:rsidRPr="00AA2737">
        <w:rPr>
          <w:rFonts w:ascii="Times New Roman" w:hAnsi="Times New Roman" w:cs="B Zar"/>
          <w:b/>
          <w:bCs/>
          <w:color w:val="000000"/>
          <w:sz w:val="28"/>
          <w:szCs w:val="28"/>
          <w:rtl/>
          <w:lang w:bidi="ar-SA"/>
        </w:rPr>
        <w:softHyphen/>
      </w:r>
      <w:r w:rsidR="004D24EA" w:rsidRPr="00AA2737">
        <w:rPr>
          <w:rFonts w:ascii="Times New Roman" w:hAnsi="Times New Roman" w:cs="B Zar" w:hint="cs"/>
          <w:b/>
          <w:bCs/>
          <w:color w:val="000000"/>
          <w:sz w:val="28"/>
          <w:szCs w:val="28"/>
          <w:rtl/>
          <w:lang w:bidi="ar-SA"/>
        </w:rPr>
        <w:t>ها</w:t>
      </w:r>
    </w:p>
    <w:p w14:paraId="06DA3B13" w14:textId="0B5FE616" w:rsidR="004D24EA" w:rsidRPr="00AA2737" w:rsidRDefault="004D24EA" w:rsidP="00AA2737">
      <w:pPr>
        <w:pStyle w:val="A-text"/>
        <w:ind w:firstLine="0"/>
        <w:rPr>
          <w:rFonts w:ascii="Times New Roman" w:hAnsi="Times New Roman" w:cs="B Zar"/>
          <w:b/>
          <w:bCs/>
          <w:color w:val="000000"/>
          <w:sz w:val="24"/>
          <w:lang w:bidi="ar-SA"/>
        </w:rPr>
      </w:pPr>
      <w:r w:rsidRPr="00AA2737">
        <w:rPr>
          <w:rFonts w:ascii="Times New Roman" w:hAnsi="Times New Roman" w:cs="B Zar" w:hint="cs"/>
          <w:b/>
          <w:bCs/>
          <w:color w:val="000000"/>
          <w:sz w:val="24"/>
          <w:rtl/>
          <w:lang w:bidi="ar-SA"/>
        </w:rPr>
        <w:t xml:space="preserve">4-1- معرفی نمونه موردی‌های </w:t>
      </w:r>
      <w:r w:rsidR="00546AE7" w:rsidRPr="00AA2737">
        <w:rPr>
          <w:rFonts w:ascii="Times New Roman" w:hAnsi="Times New Roman" w:cs="B Zar"/>
          <w:b/>
          <w:bCs/>
          <w:color w:val="000000"/>
          <w:sz w:val="24"/>
          <w:rtl/>
          <w:lang w:bidi="ar-SA"/>
        </w:rPr>
        <w:t>موردبررس</w:t>
      </w:r>
      <w:r w:rsidR="00546AE7" w:rsidRPr="00AA2737">
        <w:rPr>
          <w:rFonts w:ascii="Times New Roman" w:hAnsi="Times New Roman" w:cs="B Zar" w:hint="cs"/>
          <w:b/>
          <w:bCs/>
          <w:color w:val="000000"/>
          <w:sz w:val="24"/>
          <w:rtl/>
          <w:lang w:bidi="ar-SA"/>
        </w:rPr>
        <w:t>ی</w:t>
      </w:r>
    </w:p>
    <w:p w14:paraId="598397E4" w14:textId="05DE1EFE" w:rsidR="002B3449" w:rsidRPr="00AA2737" w:rsidRDefault="003D30E8" w:rsidP="00AA2737">
      <w:pPr>
        <w:pStyle w:val="A-text"/>
        <w:ind w:firstLine="0"/>
        <w:rPr>
          <w:rFonts w:ascii="Times New Roman" w:hAnsi="Times New Roman" w:cs="B Zar"/>
          <w:b/>
          <w:bCs/>
          <w:color w:val="000000"/>
          <w:sz w:val="24"/>
          <w:rtl/>
          <w:lang w:bidi="ar-SA"/>
        </w:rPr>
      </w:pPr>
      <w:r w:rsidRPr="00AA2737">
        <w:rPr>
          <w:rFonts w:ascii="Times New Roman" w:hAnsi="Times New Roman" w:cs="B Zar"/>
          <w:b/>
          <w:bCs/>
          <w:color w:val="000000"/>
          <w:sz w:val="24"/>
          <w:lang w:bidi="ar-SA"/>
        </w:rPr>
        <w:t xml:space="preserve"> </w:t>
      </w:r>
      <w:r w:rsidR="00BC43C3" w:rsidRPr="00AA2737">
        <w:rPr>
          <w:rFonts w:ascii="Times New Roman" w:hAnsi="Times New Roman" w:cs="B Zar" w:hint="cs"/>
          <w:b/>
          <w:bCs/>
          <w:color w:val="000000"/>
          <w:sz w:val="24"/>
          <w:rtl/>
          <w:lang w:bidi="ar-SA"/>
        </w:rPr>
        <w:t>4-</w:t>
      </w:r>
      <w:r w:rsidR="004D24EA" w:rsidRPr="00AA2737">
        <w:rPr>
          <w:rFonts w:ascii="Times New Roman" w:hAnsi="Times New Roman" w:cs="B Zar" w:hint="cs"/>
          <w:b/>
          <w:bCs/>
          <w:color w:val="000000"/>
          <w:sz w:val="24"/>
          <w:rtl/>
          <w:lang w:bidi="ar-SA"/>
        </w:rPr>
        <w:t>1</w:t>
      </w:r>
      <w:r w:rsidR="00BC43C3" w:rsidRPr="00AA2737">
        <w:rPr>
          <w:rFonts w:ascii="Times New Roman" w:hAnsi="Times New Roman" w:cs="B Zar" w:hint="cs"/>
          <w:b/>
          <w:bCs/>
          <w:color w:val="000000"/>
          <w:sz w:val="24"/>
          <w:rtl/>
          <w:lang w:bidi="ar-SA"/>
        </w:rPr>
        <w:t xml:space="preserve">-1 </w:t>
      </w:r>
      <w:r w:rsidR="004978EA" w:rsidRPr="00AA2737">
        <w:rPr>
          <w:rFonts w:ascii="Times New Roman" w:hAnsi="Times New Roman" w:cs="B Zar" w:hint="cs"/>
          <w:b/>
          <w:bCs/>
          <w:color w:val="000000"/>
          <w:sz w:val="24"/>
          <w:rtl/>
          <w:lang w:bidi="ar-SA"/>
        </w:rPr>
        <w:t>دفتر اداری ارغوان</w:t>
      </w:r>
    </w:p>
    <w:p w14:paraId="183C7B56" w14:textId="3E64A833" w:rsidR="00150FCC" w:rsidRPr="00FF2E9E" w:rsidRDefault="00C42865" w:rsidP="00AA2737">
      <w:pPr>
        <w:pStyle w:val="A-text"/>
        <w:ind w:firstLine="0"/>
        <w:rPr>
          <w:rFonts w:ascii="B Nazanin" w:hAnsi="B Nazanin" w:cs="B Lotus"/>
          <w:color w:val="000000"/>
          <w:sz w:val="24"/>
          <w:rtl/>
        </w:rPr>
      </w:pPr>
      <w:r w:rsidRPr="00C14974">
        <w:rPr>
          <w:rFonts w:ascii="B Nazanin" w:hAnsi="B Nazanin" w:cs="B Lotus" w:hint="cs"/>
          <w:color w:val="000000"/>
          <w:sz w:val="24"/>
          <w:rtl/>
          <w:lang w:bidi="ar-SA"/>
        </w:rPr>
        <w:t>پروژه‌</w:t>
      </w:r>
      <w:r w:rsidR="00033AF6" w:rsidRPr="00C14974">
        <w:rPr>
          <w:rFonts w:ascii="B Nazanin" w:hAnsi="B Nazanin" w:cs="B Lotus" w:hint="cs"/>
          <w:color w:val="000000"/>
          <w:sz w:val="24"/>
          <w:rtl/>
          <w:lang w:bidi="ar-SA"/>
        </w:rPr>
        <w:t xml:space="preserve"> ارغوان</w:t>
      </w:r>
      <w:r w:rsidRPr="00C14974">
        <w:rPr>
          <w:rFonts w:ascii="B Nazanin" w:hAnsi="B Nazanin" w:cs="B Lotus" w:hint="cs"/>
          <w:color w:val="000000"/>
          <w:sz w:val="24"/>
          <w:rtl/>
          <w:lang w:bidi="ar-SA"/>
        </w:rPr>
        <w:t>،</w:t>
      </w:r>
      <w:r w:rsidR="00033AF6" w:rsidRPr="00C14974">
        <w:rPr>
          <w:rFonts w:ascii="B Nazanin" w:hAnsi="B Nazanin" w:cs="B Lotus" w:hint="cs"/>
          <w:color w:val="000000"/>
          <w:sz w:val="24"/>
          <w:rtl/>
          <w:lang w:bidi="ar-SA"/>
        </w:rPr>
        <w:t xml:space="preserve"> یک واحد مسکونی مستقل نسبتا</w:t>
      </w:r>
      <w:r w:rsidR="00024369" w:rsidRPr="00C14974">
        <w:rPr>
          <w:rFonts w:ascii="B Nazanin" w:hAnsi="B Nazanin" w:cs="B Lotus" w:hint="cs"/>
          <w:color w:val="000000"/>
          <w:sz w:val="24"/>
          <w:rtl/>
          <w:lang w:bidi="ar-SA"/>
        </w:rPr>
        <w:t>ً</w:t>
      </w:r>
      <w:r w:rsidRPr="00C14974">
        <w:rPr>
          <w:rFonts w:ascii="B Nazanin" w:hAnsi="B Nazanin" w:cs="B Lotus" w:hint="cs"/>
          <w:color w:val="000000"/>
          <w:sz w:val="24"/>
          <w:rtl/>
          <w:lang w:bidi="ar-SA"/>
        </w:rPr>
        <w:t xml:space="preserve"> کوچک</w:t>
      </w:r>
      <w:r w:rsidR="00033AF6" w:rsidRPr="00C14974">
        <w:rPr>
          <w:rFonts w:ascii="B Nazanin" w:hAnsi="B Nazanin" w:cs="B Lotus" w:hint="cs"/>
          <w:color w:val="000000"/>
          <w:sz w:val="24"/>
          <w:rtl/>
          <w:lang w:bidi="ar-SA"/>
        </w:rPr>
        <w:t xml:space="preserve"> در بافت مسکونی قدیمی در شهرک غرب تهران بو</w:t>
      </w:r>
      <w:r w:rsidRPr="00C14974">
        <w:rPr>
          <w:rFonts w:ascii="B Nazanin" w:hAnsi="B Nazanin" w:cs="B Lotus" w:hint="cs"/>
          <w:color w:val="000000"/>
          <w:sz w:val="24"/>
          <w:rtl/>
          <w:lang w:bidi="ar-SA"/>
        </w:rPr>
        <w:t>د که بنا به موقعیت آن به آتلیه‌</w:t>
      </w:r>
      <w:r w:rsidR="00033AF6" w:rsidRPr="00C14974">
        <w:rPr>
          <w:rFonts w:ascii="B Nazanin" w:hAnsi="B Nazanin" w:cs="B Lotus" w:hint="cs"/>
          <w:color w:val="000000"/>
          <w:sz w:val="24"/>
          <w:rtl/>
          <w:lang w:bidi="ar-SA"/>
        </w:rPr>
        <w:t xml:space="preserve"> معماری تغییر کاربری داده است.</w:t>
      </w:r>
      <w:r w:rsidR="005460DE" w:rsidRPr="00C14974">
        <w:rPr>
          <w:rFonts w:ascii="B Nazanin" w:eastAsiaTheme="minorHAnsi" w:hAnsi="B Nazanin" w:cs="B Lotus" w:hint="cs"/>
          <w:noProof w:val="0"/>
          <w:color w:val="000000"/>
          <w:sz w:val="24"/>
          <w:rtl/>
        </w:rPr>
        <w:t xml:space="preserve"> </w:t>
      </w:r>
      <w:r w:rsidR="005460DE" w:rsidRPr="00C14974">
        <w:rPr>
          <w:rFonts w:ascii="B Nazanin" w:hAnsi="B Nazanin" w:cs="B Lotus" w:hint="cs"/>
          <w:color w:val="000000"/>
          <w:sz w:val="24"/>
          <w:rtl/>
        </w:rPr>
        <w:t xml:space="preserve">این بنا جهت بازسازی به </w:t>
      </w:r>
      <w:r w:rsidR="00EF7013" w:rsidRPr="00C14974">
        <w:rPr>
          <w:rFonts w:ascii="B Nazanin" w:hAnsi="B Nazanin" w:cs="B Lotus" w:hint="cs"/>
          <w:color w:val="000000"/>
          <w:sz w:val="24"/>
          <w:rtl/>
        </w:rPr>
        <w:t xml:space="preserve">«استودیو مهرآ» </w:t>
      </w:r>
      <w:r w:rsidR="005460DE" w:rsidRPr="00C14974">
        <w:rPr>
          <w:rFonts w:ascii="B Nazanin" w:hAnsi="B Nazanin" w:cs="B Lotus" w:hint="cs"/>
          <w:color w:val="000000"/>
          <w:sz w:val="24"/>
          <w:rtl/>
        </w:rPr>
        <w:t>سپرده شد</w:t>
      </w:r>
      <w:r w:rsidR="00EF7013" w:rsidRPr="00C14974">
        <w:rPr>
          <w:rFonts w:ascii="B Nazanin" w:hAnsi="B Nazanin" w:cs="B Lotus" w:hint="cs"/>
          <w:color w:val="000000"/>
          <w:sz w:val="24"/>
          <w:rtl/>
        </w:rPr>
        <w:t>.</w:t>
      </w:r>
      <w:r w:rsidR="00033AF6" w:rsidRPr="00C14974">
        <w:rPr>
          <w:rFonts w:ascii="B Nazanin" w:eastAsiaTheme="minorHAnsi" w:hAnsi="B Nazanin" w:cs="B Lotus" w:hint="cs"/>
          <w:noProof w:val="0"/>
          <w:color w:val="747474"/>
          <w:sz w:val="24"/>
          <w:shd w:val="clear" w:color="auto" w:fill="FFFFFF"/>
          <w:rtl/>
        </w:rPr>
        <w:t xml:space="preserve"> </w:t>
      </w:r>
      <w:r w:rsidR="00033AF6" w:rsidRPr="00C14974">
        <w:rPr>
          <w:rFonts w:ascii="B Nazanin" w:hAnsi="B Nazanin" w:cs="B Lotus" w:hint="cs"/>
          <w:color w:val="000000"/>
          <w:sz w:val="24"/>
          <w:rtl/>
        </w:rPr>
        <w:t>این واحد مسکونی</w:t>
      </w:r>
      <w:r w:rsidRPr="00C14974">
        <w:rPr>
          <w:rFonts w:ascii="B Nazanin" w:hAnsi="B Nazanin" w:cs="B Lotus" w:hint="cs"/>
          <w:color w:val="000000"/>
          <w:sz w:val="24"/>
          <w:rtl/>
        </w:rPr>
        <w:t>،</w:t>
      </w:r>
      <w:r w:rsidR="00033AF6" w:rsidRPr="00C14974">
        <w:rPr>
          <w:rFonts w:ascii="B Nazanin" w:hAnsi="B Nazanin" w:cs="B Lotus" w:hint="cs"/>
          <w:color w:val="000000"/>
          <w:sz w:val="24"/>
          <w:rtl/>
        </w:rPr>
        <w:t xml:space="preserve"> 62 مترمربع بود و با توجه به مساحت کم پروژه و تغییر کاربری، هدف طراحی فضاهایی با بهترین عملکرد بوده ا</w:t>
      </w:r>
      <w:r w:rsidRPr="00C14974">
        <w:rPr>
          <w:rFonts w:ascii="B Nazanin" w:hAnsi="B Nazanin" w:cs="B Lotus" w:hint="cs"/>
          <w:color w:val="000000"/>
          <w:sz w:val="24"/>
          <w:rtl/>
        </w:rPr>
        <w:t xml:space="preserve">ست؛ </w:t>
      </w:r>
      <w:r w:rsidR="00033AF6" w:rsidRPr="00C14974">
        <w:rPr>
          <w:rFonts w:ascii="B Nazanin" w:hAnsi="B Nazanin" w:cs="B Lotus" w:hint="cs"/>
          <w:color w:val="000000"/>
          <w:sz w:val="24"/>
          <w:rtl/>
        </w:rPr>
        <w:t>همچنین سعی</w:t>
      </w:r>
      <w:r w:rsidRPr="00C14974">
        <w:rPr>
          <w:rFonts w:ascii="B Nazanin" w:hAnsi="B Nazanin" w:cs="B Lotus" w:hint="cs"/>
          <w:color w:val="000000"/>
          <w:sz w:val="24"/>
          <w:rtl/>
        </w:rPr>
        <w:t xml:space="preserve"> </w:t>
      </w:r>
      <w:r w:rsidR="006A3D6E" w:rsidRPr="00C14974">
        <w:rPr>
          <w:rFonts w:ascii="B Nazanin" w:hAnsi="B Nazanin" w:cs="B Lotus"/>
          <w:color w:val="000000"/>
          <w:sz w:val="24"/>
          <w:cs/>
        </w:rPr>
        <w:t>‎</w:t>
      </w:r>
      <w:r w:rsidR="00033AF6" w:rsidRPr="00C14974">
        <w:rPr>
          <w:rFonts w:ascii="B Nazanin" w:hAnsi="B Nazanin" w:cs="B Lotus" w:hint="cs"/>
          <w:color w:val="000000"/>
          <w:sz w:val="24"/>
          <w:rtl/>
        </w:rPr>
        <w:t xml:space="preserve">شده </w:t>
      </w:r>
      <w:r w:rsidRPr="00C14974">
        <w:rPr>
          <w:rFonts w:ascii="B Nazanin" w:hAnsi="B Nazanin" w:cs="B Lotus" w:hint="cs"/>
          <w:color w:val="000000"/>
          <w:sz w:val="24"/>
          <w:rtl/>
        </w:rPr>
        <w:t xml:space="preserve">تا </w:t>
      </w:r>
      <w:r w:rsidR="00033AF6" w:rsidRPr="00C14974">
        <w:rPr>
          <w:rFonts w:ascii="B Nazanin" w:hAnsi="B Nazanin" w:cs="B Lotus" w:hint="cs"/>
          <w:color w:val="000000"/>
          <w:sz w:val="24"/>
          <w:rtl/>
        </w:rPr>
        <w:t>در طراحی تک</w:t>
      </w:r>
      <w:r w:rsidR="0048324A" w:rsidRPr="00C14974">
        <w:rPr>
          <w:rFonts w:ascii="B Nazanin" w:hAnsi="B Nazanin" w:cs="B Lotus" w:hint="cs"/>
          <w:color w:val="000000"/>
          <w:sz w:val="24"/>
          <w:rtl/>
        </w:rPr>
        <w:t>‌</w:t>
      </w:r>
      <w:r w:rsidR="00033AF6" w:rsidRPr="00C14974">
        <w:rPr>
          <w:rFonts w:ascii="B Nazanin" w:hAnsi="B Nazanin" w:cs="B Lotus" w:hint="cs"/>
          <w:color w:val="000000"/>
          <w:sz w:val="24"/>
          <w:rtl/>
        </w:rPr>
        <w:t>تک</w:t>
      </w:r>
      <w:r w:rsidRPr="00C14974">
        <w:rPr>
          <w:rFonts w:ascii="B Nazanin" w:hAnsi="B Nazanin" w:cs="B Lotus" w:hint="cs"/>
          <w:color w:val="000000"/>
          <w:sz w:val="24"/>
          <w:rtl/>
        </w:rPr>
        <w:t xml:space="preserve"> فضاها و جزئیات به‌نحوی عمل شود که</w:t>
      </w:r>
      <w:r w:rsidR="00033AF6" w:rsidRPr="00C14974">
        <w:rPr>
          <w:rFonts w:ascii="B Nazanin" w:hAnsi="B Nazanin" w:cs="B Lotus" w:hint="cs"/>
          <w:color w:val="000000"/>
          <w:sz w:val="24"/>
          <w:rtl/>
        </w:rPr>
        <w:t xml:space="preserve"> بهترین عملکرد را برای کاربر داشته باشد. توجه به آرامش‌خاطر کارمندان در حین کار و در طول روز از اولویت‌های طراحی بوده</w:t>
      </w:r>
      <w:r w:rsidR="003177E1" w:rsidRPr="00C14974">
        <w:rPr>
          <w:rFonts w:ascii="B Nazanin" w:hAnsi="B Nazanin" w:cs="B Lotus" w:hint="cs"/>
          <w:color w:val="000000"/>
          <w:sz w:val="24"/>
          <w:rtl/>
        </w:rPr>
        <w:t xml:space="preserve"> </w:t>
      </w:r>
      <w:r w:rsidRPr="00C14974">
        <w:rPr>
          <w:rFonts w:ascii="B Nazanin" w:hAnsi="B Nazanin" w:cs="B Lotus" w:hint="cs"/>
          <w:color w:val="000000"/>
          <w:sz w:val="24"/>
          <w:rtl/>
        </w:rPr>
        <w:t xml:space="preserve">است تا </w:t>
      </w:r>
      <w:r w:rsidR="00033AF6" w:rsidRPr="00C14974">
        <w:rPr>
          <w:rFonts w:ascii="B Nazanin" w:hAnsi="B Nazanin" w:cs="B Lotus" w:hint="cs"/>
          <w:color w:val="000000"/>
          <w:sz w:val="24"/>
          <w:rtl/>
        </w:rPr>
        <w:t xml:space="preserve">با ذهنی آرام به کار </w:t>
      </w:r>
      <w:r w:rsidR="00033AF6" w:rsidRPr="00A77B22">
        <w:rPr>
          <w:rFonts w:ascii="B Nazanin" w:hAnsi="B Nazanin" w:cs="B Lotus" w:hint="cs"/>
          <w:color w:val="000000"/>
          <w:sz w:val="24"/>
          <w:rtl/>
        </w:rPr>
        <w:t>مشغول باشند</w:t>
      </w:r>
      <w:r w:rsidR="0048324A" w:rsidRPr="00A77B22">
        <w:rPr>
          <w:rFonts w:ascii="B Nazanin" w:hAnsi="B Nazanin" w:cs="B Lotus" w:hint="cs"/>
          <w:color w:val="000000"/>
          <w:sz w:val="24"/>
          <w:rtl/>
        </w:rPr>
        <w:t xml:space="preserve"> </w:t>
      </w:r>
      <w:r w:rsidR="00BF53EC" w:rsidRPr="00A77B22">
        <w:rPr>
          <w:rFonts w:asciiTheme="majorBidi" w:hAnsiTheme="majorBidi" w:cs="B Lotus"/>
          <w:color w:val="000000"/>
          <w:sz w:val="24"/>
          <w:rtl/>
        </w:rPr>
        <w:t>(</w:t>
      </w:r>
      <w:r w:rsidR="000B55E5" w:rsidRPr="00A77B22">
        <w:rPr>
          <w:rFonts w:asciiTheme="majorBidi" w:hAnsiTheme="majorBidi" w:cs="B Lotus" w:hint="cs"/>
          <w:color w:val="000000"/>
          <w:sz w:val="24"/>
          <w:rtl/>
        </w:rPr>
        <w:t xml:space="preserve">دانشنامه هنر و معماری، </w:t>
      </w:r>
      <w:r w:rsidR="00C438F1" w:rsidRPr="00A77B22">
        <w:rPr>
          <w:rFonts w:asciiTheme="majorBidi" w:hAnsiTheme="majorBidi" w:cs="B Lotus" w:hint="cs"/>
          <w:color w:val="000000"/>
          <w:sz w:val="24"/>
          <w:rtl/>
        </w:rPr>
        <w:t>1398</w:t>
      </w:r>
      <w:r w:rsidR="00BF53EC" w:rsidRPr="00A77B22">
        <w:rPr>
          <w:rFonts w:asciiTheme="majorBidi" w:hAnsiTheme="majorBidi" w:cs="B Lotus"/>
          <w:color w:val="000000"/>
          <w:sz w:val="24"/>
          <w:rtl/>
        </w:rPr>
        <w:t>)</w:t>
      </w:r>
      <w:r w:rsidR="00BF53EC" w:rsidRPr="00A77B22">
        <w:rPr>
          <w:rFonts w:asciiTheme="majorBidi" w:hAnsiTheme="majorBidi" w:cs="B Lotus" w:hint="cs"/>
          <w:color w:val="000000"/>
          <w:sz w:val="24"/>
          <w:rtl/>
        </w:rPr>
        <w:t>.</w:t>
      </w:r>
      <w:r w:rsidR="00D86ED6" w:rsidRPr="00C14974">
        <w:rPr>
          <w:rFonts w:ascii="B Nazanin" w:hAnsi="B Nazanin" w:cs="B Lotus" w:hint="cs"/>
          <w:color w:val="000000"/>
          <w:sz w:val="24"/>
          <w:rtl/>
        </w:rPr>
        <w:t xml:space="preserve"> در جدول شماره </w:t>
      </w:r>
      <w:r w:rsidR="00B85A14" w:rsidRPr="00C14974">
        <w:rPr>
          <w:rFonts w:ascii="B Nazanin" w:hAnsi="B Nazanin" w:cs="B Lotus" w:hint="cs"/>
          <w:color w:val="000000"/>
          <w:sz w:val="24"/>
          <w:rtl/>
        </w:rPr>
        <w:t>دو</w:t>
      </w:r>
      <w:r w:rsidR="00D86ED6" w:rsidRPr="00C14974">
        <w:rPr>
          <w:rFonts w:ascii="B Nazanin" w:hAnsi="B Nazanin" w:cs="B Lotus" w:hint="cs"/>
          <w:color w:val="000000"/>
          <w:sz w:val="24"/>
          <w:rtl/>
        </w:rPr>
        <w:t>، ویژگی</w:t>
      </w:r>
      <w:r w:rsidR="00024369" w:rsidRPr="00C14974">
        <w:rPr>
          <w:rFonts w:ascii="B Nazanin" w:hAnsi="B Nazanin" w:cs="B Lotus" w:hint="cs"/>
          <w:color w:val="000000"/>
          <w:sz w:val="24"/>
          <w:rtl/>
        </w:rPr>
        <w:t>‌</w:t>
      </w:r>
      <w:r w:rsidR="00D86ED6" w:rsidRPr="00C14974">
        <w:rPr>
          <w:rFonts w:ascii="B Nazanin" w:hAnsi="B Nazanin" w:cs="B Lotus" w:hint="cs"/>
          <w:color w:val="000000"/>
          <w:sz w:val="24"/>
          <w:rtl/>
        </w:rPr>
        <w:t>های مهم کاربری پیشین و کاربری کنونی و تصاویر مربوط به</w:t>
      </w:r>
      <w:r w:rsidRPr="00C14974">
        <w:rPr>
          <w:rFonts w:ascii="B Nazanin" w:hAnsi="B Nazanin" w:cs="B Lotus" w:hint="cs"/>
          <w:color w:val="000000"/>
          <w:sz w:val="24"/>
          <w:rtl/>
        </w:rPr>
        <w:t xml:space="preserve"> </w:t>
      </w:r>
      <w:r w:rsidR="00546AE7">
        <w:rPr>
          <w:rFonts w:ascii="B Nazanin" w:hAnsi="B Nazanin" w:cs="B Lotus" w:hint="cs"/>
          <w:color w:val="000000"/>
          <w:sz w:val="24"/>
          <w:rtl/>
        </w:rPr>
        <w:t>آن‌ها</w:t>
      </w:r>
      <w:r w:rsidRPr="00C14974">
        <w:rPr>
          <w:rFonts w:ascii="B Nazanin" w:hAnsi="B Nazanin" w:cs="B Lotus" w:hint="cs"/>
          <w:color w:val="000000"/>
          <w:sz w:val="24"/>
          <w:rtl/>
        </w:rPr>
        <w:t>، به‌</w:t>
      </w:r>
      <w:r w:rsidR="00D86ED6" w:rsidRPr="00C14974">
        <w:rPr>
          <w:rFonts w:ascii="B Nazanin" w:hAnsi="B Nazanin" w:cs="B Lotus" w:hint="cs"/>
          <w:color w:val="000000"/>
          <w:sz w:val="24"/>
          <w:rtl/>
        </w:rPr>
        <w:t>صورت خلاصه</w:t>
      </w:r>
      <w:r w:rsidR="0048324A" w:rsidRPr="00C14974">
        <w:rPr>
          <w:rFonts w:ascii="B Nazanin" w:hAnsi="B Nazanin" w:cs="B Lotus" w:hint="cs"/>
          <w:color w:val="000000"/>
          <w:sz w:val="24"/>
          <w:rtl/>
        </w:rPr>
        <w:t>‌</w:t>
      </w:r>
      <w:r w:rsidR="00D86ED6" w:rsidRPr="00C14974">
        <w:rPr>
          <w:rFonts w:ascii="B Nazanin" w:hAnsi="B Nazanin" w:cs="B Lotus" w:hint="cs"/>
          <w:color w:val="000000"/>
          <w:sz w:val="24"/>
          <w:rtl/>
        </w:rPr>
        <w:t>شده</w:t>
      </w:r>
      <w:r w:rsidRPr="00C14974">
        <w:rPr>
          <w:rFonts w:ascii="B Nazanin" w:hAnsi="B Nazanin" w:cs="B Lotus" w:hint="cs"/>
          <w:color w:val="000000"/>
          <w:sz w:val="24"/>
          <w:rtl/>
        </w:rPr>
        <w:t>،</w:t>
      </w:r>
      <w:r w:rsidR="00D86ED6" w:rsidRPr="00C14974">
        <w:rPr>
          <w:rFonts w:ascii="B Nazanin" w:hAnsi="B Nazanin" w:cs="B Lotus" w:hint="cs"/>
          <w:color w:val="000000"/>
          <w:sz w:val="24"/>
          <w:rtl/>
        </w:rPr>
        <w:t xml:space="preserve"> آمده است.</w:t>
      </w:r>
    </w:p>
    <w:p w14:paraId="34006A23" w14:textId="79B76491" w:rsidR="00150FCC" w:rsidRPr="00AA2737" w:rsidRDefault="00150FCC" w:rsidP="00AA2737">
      <w:pPr>
        <w:spacing w:line="240" w:lineRule="auto"/>
        <w:jc w:val="center"/>
        <w:rPr>
          <w:rFonts w:ascii="IRANSans" w:hAnsi="IRANSans" w:cs="B Lotus"/>
          <w:sz w:val="20"/>
          <w:szCs w:val="20"/>
        </w:rPr>
      </w:pPr>
      <w:r w:rsidRPr="00AA2737">
        <w:rPr>
          <w:rFonts w:ascii="IRANSans" w:hAnsi="IRANSans" w:cs="B Lotus" w:hint="cs"/>
          <w:b/>
          <w:bCs/>
          <w:sz w:val="20"/>
          <w:szCs w:val="20"/>
          <w:rtl/>
        </w:rPr>
        <w:lastRenderedPageBreak/>
        <w:t xml:space="preserve">جدول </w:t>
      </w:r>
      <w:r w:rsidR="00E85DB8" w:rsidRPr="00AA2737">
        <w:rPr>
          <w:rFonts w:ascii="IRANSans" w:hAnsi="IRANSans" w:cs="B Lotus" w:hint="cs"/>
          <w:b/>
          <w:bCs/>
          <w:sz w:val="20"/>
          <w:szCs w:val="20"/>
          <w:rtl/>
        </w:rPr>
        <w:t>2</w:t>
      </w:r>
      <w:r w:rsidR="000B55E5" w:rsidRPr="00AA2737">
        <w:rPr>
          <w:rFonts w:ascii="IRANSans" w:hAnsi="IRANSans" w:cs="B Lotus" w:hint="cs"/>
          <w:b/>
          <w:bCs/>
          <w:sz w:val="20"/>
          <w:szCs w:val="20"/>
          <w:rtl/>
        </w:rPr>
        <w:t>.</w:t>
      </w:r>
      <w:r w:rsidRPr="00AA2737">
        <w:rPr>
          <w:rFonts w:ascii="IRANSans" w:hAnsi="IRANSans" w:cs="B Lotus" w:hint="cs"/>
          <w:sz w:val="20"/>
          <w:szCs w:val="20"/>
          <w:rtl/>
        </w:rPr>
        <w:t xml:space="preserve"> بررسی معیارهای </w:t>
      </w:r>
      <w:r w:rsidR="00AF0ECE" w:rsidRPr="00AA2737">
        <w:rPr>
          <w:rFonts w:ascii="IRANSans" w:hAnsi="IRANSans" w:cs="B Lotus" w:hint="cs"/>
          <w:sz w:val="20"/>
          <w:szCs w:val="20"/>
          <w:rtl/>
        </w:rPr>
        <w:t xml:space="preserve">تغییر کاربری با رویکرد </w:t>
      </w:r>
      <w:r w:rsidR="00AF0ECE" w:rsidRPr="00AA2737">
        <w:rPr>
          <w:rFonts w:ascii="IRANSans" w:hAnsi="IRANSans" w:cs="B Lotus" w:hint="cs"/>
          <w:color w:val="000000" w:themeColor="text1"/>
          <w:sz w:val="20"/>
          <w:szCs w:val="20"/>
          <w:rtl/>
        </w:rPr>
        <w:t>باززنده</w:t>
      </w:r>
      <w:r w:rsidR="0048324A" w:rsidRPr="00AA2737">
        <w:rPr>
          <w:rFonts w:ascii="IRANSans" w:hAnsi="IRANSans" w:cs="B Lotus" w:hint="cs"/>
          <w:color w:val="000000" w:themeColor="text1"/>
          <w:sz w:val="20"/>
          <w:szCs w:val="20"/>
          <w:rtl/>
        </w:rPr>
        <w:t>‌</w:t>
      </w:r>
      <w:r w:rsidR="00AF0ECE" w:rsidRPr="00AA2737">
        <w:rPr>
          <w:rFonts w:ascii="IRANSans" w:hAnsi="IRANSans" w:cs="B Lotus" w:hint="cs"/>
          <w:color w:val="000000" w:themeColor="text1"/>
          <w:sz w:val="20"/>
          <w:szCs w:val="20"/>
          <w:rtl/>
        </w:rPr>
        <w:t>سازی در دفتر اداری ارغوان</w:t>
      </w:r>
      <w:r w:rsidR="00703E35" w:rsidRPr="00AA2737">
        <w:rPr>
          <w:rFonts w:ascii="IRANSans" w:hAnsi="IRANSans" w:cs="B Lotus" w:hint="cs"/>
          <w:color w:val="000000" w:themeColor="text1"/>
          <w:sz w:val="20"/>
          <w:szCs w:val="20"/>
          <w:rtl/>
        </w:rPr>
        <w:t xml:space="preserve"> </w:t>
      </w:r>
      <w:bookmarkStart w:id="12" w:name="_Hlk88690609"/>
      <w:r w:rsidR="00D140F2" w:rsidRPr="00AA2737">
        <w:rPr>
          <w:rFonts w:ascii="IRANSans" w:hAnsi="IRANSans" w:cs="B Lotus" w:hint="cs"/>
          <w:color w:val="000000" w:themeColor="text1"/>
          <w:sz w:val="20"/>
          <w:szCs w:val="20"/>
          <w:rtl/>
        </w:rPr>
        <w:t xml:space="preserve">(منبع: نگارندگان با برداشت از </w:t>
      </w:r>
      <w:r w:rsidR="00C438F1" w:rsidRPr="00AA2737">
        <w:rPr>
          <w:rFonts w:asciiTheme="majorBidi" w:hAnsiTheme="majorBidi" w:cs="B Lotus" w:hint="cs"/>
          <w:color w:val="000000" w:themeColor="text1"/>
          <w:sz w:val="20"/>
          <w:szCs w:val="20"/>
          <w:rtl/>
        </w:rPr>
        <w:t>دانشنامه</w:t>
      </w:r>
      <w:r w:rsidR="00C438F1" w:rsidRPr="00AA2737">
        <w:rPr>
          <w:rStyle w:val="Hyperlink"/>
          <w:rFonts w:asciiTheme="majorBidi" w:hAnsiTheme="majorBidi" w:cs="B Lotus" w:hint="cs"/>
          <w:color w:val="000000" w:themeColor="text1"/>
          <w:sz w:val="20"/>
          <w:szCs w:val="20"/>
          <w:u w:val="none"/>
          <w:rtl/>
        </w:rPr>
        <w:t xml:space="preserve"> هنر و معماری، 1398)</w:t>
      </w:r>
    </w:p>
    <w:tbl>
      <w:tblPr>
        <w:tblStyle w:val="PlainTable21"/>
        <w:bidiVisual/>
        <w:tblW w:w="0" w:type="auto"/>
        <w:jc w:val="center"/>
        <w:tblLayout w:type="fixed"/>
        <w:tblLook w:val="04A0" w:firstRow="1" w:lastRow="0" w:firstColumn="1" w:lastColumn="0" w:noHBand="0" w:noVBand="1"/>
      </w:tblPr>
      <w:tblGrid>
        <w:gridCol w:w="1392"/>
        <w:gridCol w:w="2428"/>
        <w:gridCol w:w="2250"/>
        <w:gridCol w:w="2424"/>
      </w:tblGrid>
      <w:tr w:rsidR="00BA541E" w14:paraId="71B11E69" w14:textId="4F95EC55" w:rsidTr="00C2247E">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3331EB99" w14:textId="77777777" w:rsidR="00BA541E" w:rsidRPr="00C2247E" w:rsidRDefault="00BA541E"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پیشین</w:t>
            </w:r>
          </w:p>
          <w:p w14:paraId="5148D21A" w14:textId="037A5082" w:rsidR="00BA541E" w:rsidRPr="00F2364C" w:rsidRDefault="00694059" w:rsidP="00AA2737">
            <w:pPr>
              <w:spacing w:line="240" w:lineRule="auto"/>
              <w:jc w:val="center"/>
              <w:rPr>
                <w:rFonts w:ascii="IRANSans" w:hAnsi="IRANSans" w:cs="B Mitra"/>
                <w:sz w:val="20"/>
                <w:szCs w:val="20"/>
                <w:rtl/>
              </w:rPr>
            </w:pPr>
            <w:r>
              <w:rPr>
                <w:rFonts w:ascii="IRANSans" w:hAnsi="IRANSans" w:cs="B Lotus"/>
                <w:b w:val="0"/>
                <w:bCs w:val="0"/>
                <w:rtl/>
              </w:rPr>
              <w:t>(</w:t>
            </w:r>
            <w:r w:rsidR="00BA541E" w:rsidRPr="00C2247E">
              <w:rPr>
                <w:rFonts w:ascii="IRANSans" w:hAnsi="IRANSans" w:cs="B Lotus" w:hint="cs"/>
                <w:b w:val="0"/>
                <w:bCs w:val="0"/>
                <w:rtl/>
              </w:rPr>
              <w:t xml:space="preserve">وضعیت </w:t>
            </w:r>
            <w:r w:rsidR="00546AE7">
              <w:rPr>
                <w:rFonts w:ascii="IRANSans" w:hAnsi="IRANSans" w:cs="B Lotus"/>
                <w:b w:val="0"/>
                <w:bCs w:val="0"/>
                <w:rtl/>
              </w:rPr>
              <w:t>نامطلوب</w:t>
            </w:r>
            <w:r w:rsidR="00BA541E" w:rsidRPr="00C2247E">
              <w:rPr>
                <w:rFonts w:ascii="IRANSans" w:hAnsi="IRANSans" w:cs="B Lotus" w:hint="cs"/>
                <w:b w:val="0"/>
                <w:bCs w:val="0"/>
                <w:rtl/>
              </w:rPr>
              <w:t xml:space="preserve"> کالبدی)</w:t>
            </w:r>
          </w:p>
        </w:tc>
        <w:tc>
          <w:tcPr>
            <w:tcW w:w="2428" w:type="dxa"/>
          </w:tcPr>
          <w:p w14:paraId="025D66B3" w14:textId="2EBD9A4A" w:rsidR="00BA541E" w:rsidRPr="002808FF" w:rsidRDefault="00BA541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چیدمان نامناسب، مصالح نامناسب و فرسوده</w:t>
            </w:r>
          </w:p>
        </w:tc>
        <w:tc>
          <w:tcPr>
            <w:tcW w:w="2250" w:type="dxa"/>
          </w:tcPr>
          <w:p w14:paraId="358053E9" w14:textId="066F2E99" w:rsidR="00BA541E" w:rsidRPr="002808FF" w:rsidRDefault="00BA541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قرارگیری بنا در سمت شرق</w:t>
            </w:r>
          </w:p>
        </w:tc>
        <w:tc>
          <w:tcPr>
            <w:tcW w:w="2424" w:type="dxa"/>
          </w:tcPr>
          <w:p w14:paraId="45985005" w14:textId="2A748357" w:rsidR="00BA541E" w:rsidRPr="002808FF" w:rsidRDefault="00BA541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نفوذ تابش نامطلوب به فضای داخلی</w:t>
            </w:r>
          </w:p>
        </w:tc>
      </w:tr>
      <w:tr w:rsidR="00BA541E" w14:paraId="6C33A106" w14:textId="6FABE5A5" w:rsidTr="00AA2737">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28122027" w14:textId="77777777" w:rsidR="00BA541E" w:rsidRPr="00F2364C" w:rsidRDefault="00BA541E" w:rsidP="00AA2737">
            <w:pPr>
              <w:spacing w:line="240" w:lineRule="auto"/>
              <w:jc w:val="center"/>
              <w:rPr>
                <w:rFonts w:ascii="IRANSans" w:hAnsi="IRANSans" w:cs="B Mitra"/>
                <w:sz w:val="20"/>
                <w:szCs w:val="20"/>
                <w:rtl/>
              </w:rPr>
            </w:pPr>
          </w:p>
        </w:tc>
        <w:tc>
          <w:tcPr>
            <w:tcW w:w="2428" w:type="dxa"/>
          </w:tcPr>
          <w:p w14:paraId="5A683E87" w14:textId="5C3F9491" w:rsidR="00BA541E" w:rsidRPr="002808FF" w:rsidRDefault="00BA541E"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وجود پاسیو، آشپزخانه، سرویس و حمام، سالن و اتاق خواب</w:t>
            </w:r>
          </w:p>
        </w:tc>
        <w:tc>
          <w:tcPr>
            <w:tcW w:w="2250" w:type="dxa"/>
          </w:tcPr>
          <w:p w14:paraId="0FE940D7" w14:textId="37AACE6A" w:rsidR="00BA541E" w:rsidRPr="002808FF" w:rsidRDefault="00BA541E"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استفاده از فضای باز و بسته و روشنایی با نور مصنوعی</w:t>
            </w:r>
          </w:p>
        </w:tc>
        <w:tc>
          <w:tcPr>
            <w:tcW w:w="2424" w:type="dxa"/>
          </w:tcPr>
          <w:p w14:paraId="3095EDD8" w14:textId="4F57AEF1" w:rsidR="00BA541E" w:rsidRPr="002808FF"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_</w:t>
            </w:r>
          </w:p>
        </w:tc>
      </w:tr>
      <w:tr w:rsidR="00BE4CCC" w14:paraId="6E9CF8BF" w14:textId="77777777" w:rsidTr="00C2247E">
        <w:trPr>
          <w:trHeight w:val="1445"/>
          <w:jc w:val="center"/>
        </w:trPr>
        <w:tc>
          <w:tcPr>
            <w:cnfStyle w:val="001000000000" w:firstRow="0" w:lastRow="0" w:firstColumn="1" w:lastColumn="0" w:oddVBand="0" w:evenVBand="0" w:oddHBand="0" w:evenHBand="0" w:firstRowFirstColumn="0" w:firstRowLastColumn="0" w:lastRowFirstColumn="0" w:lastRowLastColumn="0"/>
            <w:tcW w:w="1392" w:type="dxa"/>
          </w:tcPr>
          <w:p w14:paraId="56065B59" w14:textId="77777777" w:rsidR="00C42865" w:rsidRPr="002808FF" w:rsidRDefault="00C42865" w:rsidP="00AA2737">
            <w:pPr>
              <w:spacing w:line="240" w:lineRule="auto"/>
              <w:jc w:val="center"/>
              <w:rPr>
                <w:rFonts w:ascii="IRANSans" w:hAnsi="IRANSans" w:cs="B Lotus"/>
                <w:rtl/>
              </w:rPr>
            </w:pPr>
          </w:p>
          <w:p w14:paraId="39D0F5CF" w14:textId="5DEFDD36" w:rsidR="00BE4CCC" w:rsidRPr="00C2247E" w:rsidRDefault="00BE4CCC" w:rsidP="00AA2737">
            <w:pPr>
              <w:spacing w:line="240" w:lineRule="auto"/>
              <w:jc w:val="center"/>
              <w:rPr>
                <w:rFonts w:ascii="IRANSans" w:hAnsi="IRANSans" w:cs="B Lotus"/>
                <w:b w:val="0"/>
                <w:bCs w:val="0"/>
                <w:rtl/>
              </w:rPr>
            </w:pPr>
            <w:r w:rsidRPr="00C2247E">
              <w:rPr>
                <w:rFonts w:ascii="IRANSans" w:hAnsi="IRANSans" w:cs="B Lotus" w:hint="cs"/>
                <w:b w:val="0"/>
                <w:bCs w:val="0"/>
                <w:rtl/>
              </w:rPr>
              <w:t>تصاویر کاربری پیشین</w:t>
            </w:r>
          </w:p>
        </w:tc>
        <w:tc>
          <w:tcPr>
            <w:tcW w:w="7102" w:type="dxa"/>
            <w:gridSpan w:val="3"/>
          </w:tcPr>
          <w:p w14:paraId="349A0E65" w14:textId="77777777" w:rsidR="00BE4CCC" w:rsidRPr="00F2364C" w:rsidRDefault="00BE4CCC" w:rsidP="00AA2737">
            <w:pPr>
              <w:spacing w:line="240" w:lineRule="auto"/>
              <w:cnfStyle w:val="000000000000" w:firstRow="0" w:lastRow="0" w:firstColumn="0" w:lastColumn="0" w:oddVBand="0" w:evenVBand="0" w:oddHBand="0" w:evenHBand="0" w:firstRowFirstColumn="0" w:firstRowLastColumn="0" w:lastRowFirstColumn="0" w:lastRowLastColumn="0"/>
              <w:rPr>
                <w:rFonts w:ascii="IRANSans" w:hAnsi="IRANSans" w:cs="B Mitra"/>
                <w:sz w:val="2"/>
                <w:szCs w:val="2"/>
              </w:rPr>
            </w:pPr>
          </w:p>
          <w:p w14:paraId="2072C930" w14:textId="56635012" w:rsidR="00BE4CCC" w:rsidRPr="00F2364C" w:rsidRDefault="00BE4CCC"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Mitra"/>
                <w:sz w:val="16"/>
                <w:szCs w:val="16"/>
                <w:rtl/>
              </w:rPr>
            </w:pPr>
            <w:r w:rsidRPr="00F2364C">
              <w:rPr>
                <w:rFonts w:ascii="IRANSans" w:hAnsi="IRANSans" w:cs="B Mitra" w:hint="cs"/>
                <w:noProof/>
                <w:sz w:val="20"/>
                <w:szCs w:val="20"/>
                <w:lang w:bidi="ar-SA"/>
              </w:rPr>
              <w:drawing>
                <wp:inline distT="0" distB="0" distL="0" distR="0" wp14:anchorId="43CDA3FC" wp14:editId="24FBAE86">
                  <wp:extent cx="4318443" cy="10566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7996" cy="1061424"/>
                          </a:xfrm>
                          <a:prstGeom prst="rect">
                            <a:avLst/>
                          </a:prstGeom>
                          <a:noFill/>
                          <a:ln>
                            <a:noFill/>
                          </a:ln>
                        </pic:spPr>
                      </pic:pic>
                    </a:graphicData>
                  </a:graphic>
                </wp:inline>
              </w:drawing>
            </w:r>
          </w:p>
        </w:tc>
      </w:tr>
      <w:tr w:rsidR="00A500DF" w14:paraId="21B7615C" w14:textId="064AF264" w:rsidTr="00C2247E">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7A99A952" w14:textId="77777777" w:rsidR="00A500DF" w:rsidRPr="00C2247E" w:rsidRDefault="00A500DF" w:rsidP="00AA2737">
            <w:pPr>
              <w:spacing w:line="240" w:lineRule="auto"/>
              <w:jc w:val="center"/>
              <w:rPr>
                <w:rFonts w:ascii="IRANSans" w:hAnsi="IRANSans" w:cs="B Lotus"/>
                <w:b w:val="0"/>
                <w:bCs w:val="0"/>
                <w:rtl/>
              </w:rPr>
            </w:pPr>
          </w:p>
          <w:p w14:paraId="32E8A2B9" w14:textId="13A9F7F2" w:rsidR="00A500DF" w:rsidRPr="00C2247E" w:rsidRDefault="00A500DF"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کنونی</w:t>
            </w:r>
          </w:p>
        </w:tc>
        <w:tc>
          <w:tcPr>
            <w:tcW w:w="2428" w:type="dxa"/>
          </w:tcPr>
          <w:p w14:paraId="5D6FE301" w14:textId="7FBBA975" w:rsidR="00A500DF" w:rsidRPr="002808FF" w:rsidRDefault="00A500DF"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سایه‌بان‌های متحرک در نما؛ جهت ورود نور نرم به فضای داخلی</w:t>
            </w:r>
          </w:p>
        </w:tc>
        <w:tc>
          <w:tcPr>
            <w:tcW w:w="2250" w:type="dxa"/>
          </w:tcPr>
          <w:p w14:paraId="0C892794" w14:textId="725B4CDD" w:rsidR="00A500DF" w:rsidRPr="002808FF" w:rsidRDefault="00A500DF"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تبدیل پاسیو به یک نقطه قوت؛ جهت نورگیری، ایجاد فضای سبز، ایجاد ارتباط کارکنان با فضای باز</w:t>
            </w:r>
          </w:p>
        </w:tc>
        <w:tc>
          <w:tcPr>
            <w:tcW w:w="2424" w:type="dxa"/>
          </w:tcPr>
          <w:p w14:paraId="0441A772" w14:textId="54D4E999" w:rsidR="00A500DF" w:rsidRPr="002808FF" w:rsidRDefault="00A500DF"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 xml:space="preserve">تبدیل دیوار غربی پاسیو جهت قرارگیری گیاهان و نشستن کارکنان؛ </w:t>
            </w:r>
            <w:r w:rsidR="00546AE7">
              <w:rPr>
                <w:rFonts w:ascii="IRANSans" w:hAnsi="IRANSans" w:cs="B Lotus"/>
                <w:rtl/>
              </w:rPr>
              <w:t>حفظ</w:t>
            </w:r>
            <w:r w:rsidRPr="002808FF">
              <w:rPr>
                <w:rFonts w:ascii="IRANSans" w:hAnsi="IRANSans" w:cs="B Lotus" w:hint="cs"/>
                <w:rtl/>
              </w:rPr>
              <w:t xml:space="preserve"> حریم مدیریت توسط شیشه‌های آکاردئونی و مهیا شدن جهت جلسه و ایجاد باکس مطالعه؛ مبلمان اداری</w:t>
            </w:r>
          </w:p>
        </w:tc>
      </w:tr>
      <w:tr w:rsidR="00A500DF" w14:paraId="2FFF8313" w14:textId="2C3D929C" w:rsidTr="00C2247E">
        <w:trPr>
          <w:trHeight w:val="469"/>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0107F2B8" w14:textId="77777777" w:rsidR="00A500DF" w:rsidRPr="00C2247E" w:rsidRDefault="00A500DF" w:rsidP="00AA2737">
            <w:pPr>
              <w:spacing w:line="240" w:lineRule="auto"/>
              <w:jc w:val="center"/>
              <w:rPr>
                <w:rFonts w:ascii="IRANSans" w:hAnsi="IRANSans" w:cs="B Mitra"/>
                <w:b w:val="0"/>
                <w:bCs w:val="0"/>
                <w:sz w:val="20"/>
                <w:szCs w:val="20"/>
                <w:rtl/>
              </w:rPr>
            </w:pPr>
          </w:p>
        </w:tc>
        <w:tc>
          <w:tcPr>
            <w:tcW w:w="2428" w:type="dxa"/>
          </w:tcPr>
          <w:p w14:paraId="28F73D83" w14:textId="5D60FD24" w:rsidR="00A500DF" w:rsidRPr="002808FF" w:rsidRDefault="00A500DF"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حفظ تیغه در میان پروژه و تبدیل بنا به دو قسمت</w:t>
            </w:r>
          </w:p>
        </w:tc>
        <w:tc>
          <w:tcPr>
            <w:tcW w:w="2250" w:type="dxa"/>
          </w:tcPr>
          <w:p w14:paraId="28B16ADB" w14:textId="33A0BDB6" w:rsidR="00A500DF" w:rsidRPr="002808FF" w:rsidRDefault="00A500DF"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مخفی کردن پیشخوان آشپزخانه در کمد کشویی؛ جهت جلوگیری از آشفتگی بصری</w:t>
            </w:r>
          </w:p>
        </w:tc>
        <w:tc>
          <w:tcPr>
            <w:tcW w:w="2424" w:type="dxa"/>
          </w:tcPr>
          <w:p w14:paraId="512E4842" w14:textId="046059AF" w:rsidR="00A500DF" w:rsidRPr="002808FF" w:rsidRDefault="00A500DF"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طراحی دیوارها با جملات انگیزشی؛ خارج کردن فضا از یکنواختی</w:t>
            </w:r>
          </w:p>
        </w:tc>
      </w:tr>
      <w:tr w:rsidR="00D339C8" w14:paraId="3170EBEF" w14:textId="451101B0"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2" w:type="dxa"/>
          </w:tcPr>
          <w:p w14:paraId="487F08EC" w14:textId="77777777" w:rsidR="00C42865" w:rsidRPr="00C2247E" w:rsidRDefault="00C42865" w:rsidP="00AA2737">
            <w:pPr>
              <w:spacing w:line="240" w:lineRule="auto"/>
              <w:jc w:val="center"/>
              <w:rPr>
                <w:rFonts w:ascii="IRANSans" w:hAnsi="IRANSans" w:cs="B Mitra"/>
                <w:b w:val="0"/>
                <w:bCs w:val="0"/>
                <w:sz w:val="20"/>
                <w:szCs w:val="20"/>
                <w:rtl/>
              </w:rPr>
            </w:pPr>
          </w:p>
          <w:p w14:paraId="4E3CF5AE" w14:textId="77777777" w:rsidR="00C42865" w:rsidRPr="00C2247E" w:rsidRDefault="00C42865" w:rsidP="00AA2737">
            <w:pPr>
              <w:spacing w:line="240" w:lineRule="auto"/>
              <w:jc w:val="center"/>
              <w:rPr>
                <w:rFonts w:ascii="IRANSans" w:hAnsi="IRANSans" w:cs="B Mitra"/>
                <w:b w:val="0"/>
                <w:bCs w:val="0"/>
                <w:sz w:val="20"/>
                <w:szCs w:val="20"/>
                <w:rtl/>
              </w:rPr>
            </w:pPr>
          </w:p>
          <w:p w14:paraId="3A56DD34" w14:textId="4C8610BD" w:rsidR="00D339C8" w:rsidRPr="00C2247E" w:rsidRDefault="00D339C8" w:rsidP="00AA2737">
            <w:pPr>
              <w:spacing w:line="240" w:lineRule="auto"/>
              <w:jc w:val="center"/>
              <w:rPr>
                <w:rFonts w:ascii="IRANSans" w:hAnsi="IRANSans" w:cs="B Lotus"/>
                <w:b w:val="0"/>
                <w:bCs w:val="0"/>
                <w:sz w:val="20"/>
                <w:szCs w:val="20"/>
                <w:rtl/>
              </w:rPr>
            </w:pPr>
            <w:r w:rsidRPr="00C2247E">
              <w:rPr>
                <w:rFonts w:ascii="IRANSans" w:hAnsi="IRANSans" w:cs="B Lotus" w:hint="cs"/>
                <w:b w:val="0"/>
                <w:bCs w:val="0"/>
                <w:rtl/>
              </w:rPr>
              <w:t>تصاویر کاربری کنونی</w:t>
            </w:r>
          </w:p>
        </w:tc>
        <w:tc>
          <w:tcPr>
            <w:tcW w:w="7102" w:type="dxa"/>
            <w:gridSpan w:val="3"/>
          </w:tcPr>
          <w:p w14:paraId="2806FF0A" w14:textId="77777777" w:rsidR="00D339C8" w:rsidRPr="00D339C8" w:rsidRDefault="00D339C8"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Nazanin"/>
                <w:sz w:val="4"/>
                <w:szCs w:val="4"/>
                <w:rtl/>
              </w:rPr>
            </w:pPr>
          </w:p>
          <w:p w14:paraId="387AA7B6" w14:textId="480FFA6D" w:rsidR="00D339C8" w:rsidRDefault="00D339C8"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Nazanin"/>
                <w:sz w:val="20"/>
                <w:szCs w:val="20"/>
                <w:rtl/>
              </w:rPr>
            </w:pPr>
            <w:r>
              <w:rPr>
                <w:rFonts w:ascii="IRANSans" w:hAnsi="IRANSans" w:cs="B Nazanin"/>
                <w:noProof/>
                <w:sz w:val="20"/>
                <w:szCs w:val="20"/>
                <w:lang w:bidi="ar-SA"/>
              </w:rPr>
              <w:drawing>
                <wp:inline distT="0" distB="0" distL="0" distR="0" wp14:anchorId="50F518F3" wp14:editId="7CA7BEA6">
                  <wp:extent cx="4327525" cy="10918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2620" cy="1098138"/>
                          </a:xfrm>
                          <a:prstGeom prst="rect">
                            <a:avLst/>
                          </a:prstGeom>
                          <a:noFill/>
                          <a:ln>
                            <a:noFill/>
                          </a:ln>
                        </pic:spPr>
                      </pic:pic>
                    </a:graphicData>
                  </a:graphic>
                </wp:inline>
              </w:drawing>
            </w:r>
          </w:p>
        </w:tc>
      </w:tr>
    </w:tbl>
    <w:p w14:paraId="781AF6F1" w14:textId="77777777" w:rsidR="006C3341" w:rsidRPr="00AA2737" w:rsidRDefault="006C3341" w:rsidP="00AA2737">
      <w:pPr>
        <w:pStyle w:val="A-text"/>
        <w:ind w:firstLine="0"/>
        <w:rPr>
          <w:rFonts w:ascii="Times New Roman" w:hAnsi="Times New Roman"/>
          <w:b/>
          <w:bCs/>
          <w:color w:val="000000"/>
          <w:sz w:val="24"/>
          <w:rtl/>
          <w:lang w:bidi="ar-SA"/>
        </w:rPr>
      </w:pPr>
      <w:bookmarkStart w:id="13" w:name="_Hlk88481450"/>
      <w:bookmarkEnd w:id="12"/>
    </w:p>
    <w:p w14:paraId="115D2F68" w14:textId="7E6174A1" w:rsidR="00210F60" w:rsidRPr="00FF2E9E" w:rsidRDefault="00BC43C3" w:rsidP="00AA2737">
      <w:pPr>
        <w:pStyle w:val="A-text"/>
        <w:ind w:firstLine="0"/>
        <w:rPr>
          <w:rFonts w:ascii="Times New Roman" w:hAnsi="Times New Roman" w:cs="B Zar"/>
          <w:b/>
          <w:bCs/>
          <w:color w:val="000000"/>
          <w:sz w:val="22"/>
          <w:szCs w:val="22"/>
          <w:rtl/>
          <w:lang w:bidi="ar-SA"/>
        </w:rPr>
      </w:pPr>
      <w:r w:rsidRPr="00FF2E9E">
        <w:rPr>
          <w:rFonts w:ascii="Times New Roman" w:hAnsi="Times New Roman" w:cs="B Zar" w:hint="cs"/>
          <w:b/>
          <w:bCs/>
          <w:color w:val="000000"/>
          <w:sz w:val="22"/>
          <w:szCs w:val="22"/>
          <w:rtl/>
        </w:rPr>
        <w:t>2-</w:t>
      </w:r>
      <w:r w:rsidR="004D24EA" w:rsidRPr="00FF2E9E">
        <w:rPr>
          <w:rFonts w:ascii="Times New Roman" w:hAnsi="Times New Roman" w:cs="B Zar" w:hint="cs"/>
          <w:b/>
          <w:bCs/>
          <w:color w:val="000000"/>
          <w:sz w:val="22"/>
          <w:szCs w:val="22"/>
          <w:rtl/>
        </w:rPr>
        <w:t>1</w:t>
      </w:r>
      <w:r w:rsidRPr="00FF2E9E">
        <w:rPr>
          <w:rFonts w:ascii="Times New Roman" w:hAnsi="Times New Roman" w:cs="B Zar" w:hint="cs"/>
          <w:b/>
          <w:bCs/>
          <w:color w:val="000000"/>
          <w:sz w:val="22"/>
          <w:szCs w:val="22"/>
          <w:rtl/>
        </w:rPr>
        <w:t xml:space="preserve">-4 </w:t>
      </w:r>
      <w:r w:rsidR="00C17D8A" w:rsidRPr="00FF2E9E">
        <w:rPr>
          <w:rFonts w:ascii="Times New Roman" w:hAnsi="Times New Roman" w:cs="B Zar" w:hint="cs"/>
          <w:b/>
          <w:bCs/>
          <w:color w:val="000000"/>
          <w:sz w:val="22"/>
          <w:szCs w:val="22"/>
          <w:rtl/>
          <w:lang w:bidi="ar-SA"/>
        </w:rPr>
        <w:t>موزه آب در آب</w:t>
      </w:r>
      <w:r w:rsidR="0016779D" w:rsidRPr="00FF2E9E">
        <w:rPr>
          <w:rFonts w:ascii="Times New Roman" w:hAnsi="Times New Roman" w:cs="B Zar" w:hint="cs"/>
          <w:b/>
          <w:bCs/>
          <w:color w:val="000000"/>
          <w:sz w:val="22"/>
          <w:szCs w:val="22"/>
          <w:rtl/>
          <w:lang w:bidi="ar-SA"/>
        </w:rPr>
        <w:t>‌</w:t>
      </w:r>
      <w:r w:rsidR="00C17D8A" w:rsidRPr="00FF2E9E">
        <w:rPr>
          <w:rFonts w:ascii="Times New Roman" w:hAnsi="Times New Roman" w:cs="B Zar" w:hint="cs"/>
          <w:b/>
          <w:bCs/>
          <w:color w:val="000000"/>
          <w:sz w:val="22"/>
          <w:szCs w:val="22"/>
          <w:rtl/>
          <w:lang w:bidi="ar-SA"/>
        </w:rPr>
        <w:t>انبار وکیل</w:t>
      </w:r>
    </w:p>
    <w:bookmarkEnd w:id="13"/>
    <w:p w14:paraId="067FCE64" w14:textId="6567D48A" w:rsidR="00066417" w:rsidRDefault="00C17D8A" w:rsidP="00AA2737">
      <w:pPr>
        <w:spacing w:line="240" w:lineRule="auto"/>
        <w:jc w:val="both"/>
        <w:rPr>
          <w:rFonts w:ascii="IRANSans" w:hAnsi="IRANSans" w:cs="B Lotus"/>
          <w:color w:val="000000" w:themeColor="text1"/>
          <w:sz w:val="28"/>
          <w:szCs w:val="24"/>
          <w:rtl/>
        </w:rPr>
      </w:pPr>
      <w:r w:rsidRPr="00DF0C7B">
        <w:rPr>
          <w:rFonts w:cs="B Lotus"/>
          <w:sz w:val="24"/>
          <w:szCs w:val="24"/>
          <w:rtl/>
        </w:rPr>
        <w:t>آب</w:t>
      </w:r>
      <w:r w:rsidR="00AA2468" w:rsidRPr="00DF0C7B">
        <w:rPr>
          <w:rFonts w:cs="B Lotus" w:hint="cs"/>
          <w:sz w:val="24"/>
          <w:szCs w:val="24"/>
          <w:rtl/>
        </w:rPr>
        <w:t>‌</w:t>
      </w:r>
      <w:r w:rsidRPr="00DF0C7B">
        <w:rPr>
          <w:rFonts w:cs="B Lotus"/>
          <w:sz w:val="24"/>
          <w:szCs w:val="24"/>
          <w:rtl/>
        </w:rPr>
        <w:t>انبار دیوان</w:t>
      </w:r>
      <w:r w:rsidR="0048324A" w:rsidRPr="00DF0C7B">
        <w:rPr>
          <w:rFonts w:cs="B Lotus" w:hint="cs"/>
          <w:sz w:val="24"/>
          <w:szCs w:val="24"/>
          <w:rtl/>
        </w:rPr>
        <w:t>‌</w:t>
      </w:r>
      <w:r w:rsidRPr="00DF0C7B">
        <w:rPr>
          <w:rFonts w:cs="B Lotus"/>
          <w:sz w:val="24"/>
          <w:szCs w:val="24"/>
          <w:rtl/>
        </w:rPr>
        <w:t>خانه از مجموعه آب</w:t>
      </w:r>
      <w:r w:rsidR="00431E78" w:rsidRPr="00DF0C7B">
        <w:rPr>
          <w:rFonts w:cs="B Lotus" w:hint="cs"/>
          <w:sz w:val="24"/>
          <w:szCs w:val="24"/>
          <w:rtl/>
        </w:rPr>
        <w:t>‌</w:t>
      </w:r>
      <w:r w:rsidRPr="00DF0C7B">
        <w:rPr>
          <w:rFonts w:cs="B Lotus"/>
          <w:sz w:val="24"/>
          <w:szCs w:val="24"/>
          <w:rtl/>
        </w:rPr>
        <w:t>انبار</w:t>
      </w:r>
      <w:r w:rsidR="0048324A" w:rsidRPr="00DF0C7B">
        <w:rPr>
          <w:rFonts w:cs="B Lotus" w:hint="cs"/>
          <w:sz w:val="24"/>
          <w:szCs w:val="24"/>
          <w:rtl/>
        </w:rPr>
        <w:t>‌</w:t>
      </w:r>
      <w:r w:rsidRPr="00DF0C7B">
        <w:rPr>
          <w:rFonts w:cs="B Lotus"/>
          <w:sz w:val="24"/>
          <w:szCs w:val="24"/>
          <w:rtl/>
        </w:rPr>
        <w:t>های کریم</w:t>
      </w:r>
      <w:r w:rsidR="00431E78" w:rsidRPr="00DF0C7B">
        <w:rPr>
          <w:rFonts w:cs="B Lotus" w:hint="cs"/>
          <w:sz w:val="24"/>
          <w:szCs w:val="24"/>
          <w:rtl/>
        </w:rPr>
        <w:t>‌</w:t>
      </w:r>
      <w:r w:rsidRPr="00DF0C7B">
        <w:rPr>
          <w:rFonts w:cs="B Lotus"/>
          <w:sz w:val="24"/>
          <w:szCs w:val="24"/>
          <w:rtl/>
        </w:rPr>
        <w:t>خانی است</w:t>
      </w:r>
      <w:r w:rsidR="00175C46" w:rsidRPr="00DF0C7B">
        <w:rPr>
          <w:rFonts w:cs="B Lotus" w:hint="cs"/>
          <w:sz w:val="24"/>
          <w:szCs w:val="24"/>
          <w:rtl/>
        </w:rPr>
        <w:t xml:space="preserve"> که</w:t>
      </w:r>
      <w:r w:rsidRPr="00DF0C7B">
        <w:rPr>
          <w:rFonts w:cs="B Lotus"/>
          <w:sz w:val="24"/>
          <w:szCs w:val="24"/>
          <w:rtl/>
        </w:rPr>
        <w:t xml:space="preserve"> در دوره زندیه ساخته</w:t>
      </w:r>
      <w:r w:rsidR="006A3D6E" w:rsidRPr="00DF0C7B">
        <w:rPr>
          <w:rFonts w:cs="B Lotus"/>
          <w:sz w:val="24"/>
          <w:szCs w:val="24"/>
          <w:cs/>
        </w:rPr>
        <w:t>‎</w:t>
      </w:r>
      <w:r w:rsidR="00441663" w:rsidRPr="00DF0C7B">
        <w:rPr>
          <w:rFonts w:cs="B Lotus" w:hint="cs"/>
          <w:sz w:val="24"/>
          <w:szCs w:val="24"/>
          <w:rtl/>
          <w:cs/>
        </w:rPr>
        <w:t xml:space="preserve"> </w:t>
      </w:r>
      <w:r w:rsidRPr="00DF0C7B">
        <w:rPr>
          <w:rFonts w:cs="B Lotus"/>
          <w:sz w:val="24"/>
          <w:szCs w:val="24"/>
          <w:rtl/>
        </w:rPr>
        <w:t>شده</w:t>
      </w:r>
      <w:r w:rsidR="00175C46" w:rsidRPr="00DF0C7B">
        <w:rPr>
          <w:rFonts w:cs="B Lotus" w:hint="cs"/>
          <w:sz w:val="24"/>
          <w:szCs w:val="24"/>
          <w:rtl/>
        </w:rPr>
        <w:t xml:space="preserve"> و</w:t>
      </w:r>
      <w:r w:rsidRPr="00DF0C7B">
        <w:rPr>
          <w:rFonts w:cs="B Lotus"/>
          <w:sz w:val="24"/>
          <w:szCs w:val="24"/>
          <w:rtl/>
        </w:rPr>
        <w:t xml:space="preserve"> در سال 1</w:t>
      </w:r>
      <w:r w:rsidR="00500C70" w:rsidRPr="00DF0C7B">
        <w:rPr>
          <w:rFonts w:cs="B Lotus" w:hint="cs"/>
          <w:sz w:val="24"/>
          <w:szCs w:val="24"/>
          <w:rtl/>
        </w:rPr>
        <w:t>3</w:t>
      </w:r>
      <w:r w:rsidR="00441663" w:rsidRPr="00DF0C7B">
        <w:rPr>
          <w:rFonts w:cs="B Lotus"/>
          <w:sz w:val="24"/>
          <w:szCs w:val="24"/>
          <w:rtl/>
        </w:rPr>
        <w:t xml:space="preserve">88 </w:t>
      </w:r>
      <w:r w:rsidR="00546AE7">
        <w:rPr>
          <w:rFonts w:cs="B Lotus"/>
          <w:sz w:val="24"/>
          <w:szCs w:val="24"/>
          <w:rtl/>
        </w:rPr>
        <w:t>به دست</w:t>
      </w:r>
      <w:r w:rsidRPr="00DF0C7B">
        <w:rPr>
          <w:rFonts w:cs="B Lotus"/>
          <w:sz w:val="24"/>
          <w:szCs w:val="24"/>
          <w:rtl/>
        </w:rPr>
        <w:t xml:space="preserve"> </w:t>
      </w:r>
      <w:r w:rsidR="003B04A5" w:rsidRPr="00DF0C7B">
        <w:rPr>
          <w:rFonts w:cs="B Lotus" w:hint="cs"/>
          <w:sz w:val="24"/>
          <w:szCs w:val="24"/>
          <w:rtl/>
        </w:rPr>
        <w:t>«</w:t>
      </w:r>
      <w:r w:rsidRPr="00DF0C7B">
        <w:rPr>
          <w:rFonts w:cs="B Lotus"/>
          <w:sz w:val="24"/>
          <w:szCs w:val="24"/>
          <w:rtl/>
        </w:rPr>
        <w:t>مهندس علی سوداگران</w:t>
      </w:r>
      <w:r w:rsidR="003B04A5" w:rsidRPr="00DF0C7B">
        <w:rPr>
          <w:rFonts w:cs="B Lotus" w:hint="cs"/>
          <w:sz w:val="24"/>
          <w:szCs w:val="24"/>
          <w:rtl/>
        </w:rPr>
        <w:t>»</w:t>
      </w:r>
      <w:r w:rsidR="00175C46" w:rsidRPr="00DF0C7B">
        <w:rPr>
          <w:rFonts w:cs="B Lotus" w:hint="cs"/>
          <w:sz w:val="24"/>
          <w:szCs w:val="24"/>
          <w:rtl/>
        </w:rPr>
        <w:t xml:space="preserve"> </w:t>
      </w:r>
      <w:r w:rsidR="00441663" w:rsidRPr="00DF0C7B">
        <w:rPr>
          <w:rFonts w:cs="B Lotus"/>
          <w:sz w:val="24"/>
          <w:szCs w:val="24"/>
          <w:rtl/>
        </w:rPr>
        <w:t xml:space="preserve">مرمت و بازسازی </w:t>
      </w:r>
      <w:r w:rsidR="00441663" w:rsidRPr="00DF0C7B">
        <w:rPr>
          <w:rFonts w:cs="B Lotus" w:hint="cs"/>
          <w:sz w:val="24"/>
          <w:szCs w:val="24"/>
          <w:rtl/>
        </w:rPr>
        <w:t>شد</w:t>
      </w:r>
      <w:r w:rsidRPr="00DF0C7B">
        <w:rPr>
          <w:rFonts w:cs="B Lotus"/>
          <w:sz w:val="24"/>
          <w:szCs w:val="24"/>
          <w:rtl/>
        </w:rPr>
        <w:t xml:space="preserve"> و در همان سال</w:t>
      </w:r>
      <w:r w:rsidR="00441663" w:rsidRPr="00DF0C7B">
        <w:rPr>
          <w:rFonts w:cs="B Lotus" w:hint="cs"/>
          <w:sz w:val="24"/>
          <w:szCs w:val="24"/>
          <w:rtl/>
        </w:rPr>
        <w:t>،</w:t>
      </w:r>
      <w:r w:rsidRPr="00DF0C7B">
        <w:rPr>
          <w:rFonts w:cs="B Lotus"/>
          <w:sz w:val="24"/>
          <w:szCs w:val="24"/>
          <w:rtl/>
        </w:rPr>
        <w:t xml:space="preserve"> به موزه سازه</w:t>
      </w:r>
      <w:r w:rsidR="0048324A" w:rsidRPr="00DF0C7B">
        <w:rPr>
          <w:rFonts w:cs="B Lotus" w:hint="cs"/>
          <w:sz w:val="24"/>
          <w:szCs w:val="24"/>
          <w:rtl/>
        </w:rPr>
        <w:t>‌</w:t>
      </w:r>
      <w:r w:rsidRPr="00DF0C7B">
        <w:rPr>
          <w:rFonts w:cs="B Lotus"/>
          <w:sz w:val="24"/>
          <w:szCs w:val="24"/>
          <w:rtl/>
        </w:rPr>
        <w:t>های آبی استان فارس تغییر کاربری یافت تا محلی جهت معرفی این سازه</w:t>
      </w:r>
      <w:r w:rsidR="0048324A" w:rsidRPr="00DF0C7B">
        <w:rPr>
          <w:rFonts w:cs="B Lotus" w:hint="cs"/>
          <w:sz w:val="24"/>
          <w:szCs w:val="24"/>
          <w:rtl/>
        </w:rPr>
        <w:t>‌</w:t>
      </w:r>
      <w:r w:rsidRPr="00DF0C7B">
        <w:rPr>
          <w:rFonts w:cs="B Lotus"/>
          <w:sz w:val="24"/>
          <w:szCs w:val="24"/>
          <w:rtl/>
        </w:rPr>
        <w:t>های آبی باشد</w:t>
      </w:r>
      <w:r w:rsidR="00694059">
        <w:rPr>
          <w:rFonts w:cs="B Lotus"/>
          <w:sz w:val="24"/>
          <w:szCs w:val="24"/>
          <w:rtl/>
        </w:rPr>
        <w:t xml:space="preserve"> </w:t>
      </w:r>
      <w:r w:rsidRPr="00DF0C7B">
        <w:rPr>
          <w:rFonts w:cs="B Lotus"/>
          <w:sz w:val="24"/>
          <w:szCs w:val="24"/>
          <w:rtl/>
        </w:rPr>
        <w:t>که به</w:t>
      </w:r>
      <w:r w:rsidR="006A3D6E" w:rsidRPr="00DF0C7B">
        <w:rPr>
          <w:rFonts w:cs="B Lotus"/>
          <w:sz w:val="24"/>
          <w:szCs w:val="24"/>
          <w:cs/>
        </w:rPr>
        <w:t>‎</w:t>
      </w:r>
      <w:r w:rsidRPr="00DF0C7B">
        <w:rPr>
          <w:rFonts w:cs="B Lotus"/>
          <w:sz w:val="24"/>
          <w:szCs w:val="24"/>
          <w:rtl/>
        </w:rPr>
        <w:t>مرور</w:t>
      </w:r>
      <w:r w:rsidR="00441663" w:rsidRPr="00DF0C7B">
        <w:rPr>
          <w:rFonts w:cs="B Lotus"/>
          <w:sz w:val="24"/>
          <w:szCs w:val="24"/>
          <w:rtl/>
        </w:rPr>
        <w:t xml:space="preserve"> در حال نابودی</w:t>
      </w:r>
      <w:r w:rsidR="00441663" w:rsidRPr="00DF0C7B">
        <w:rPr>
          <w:rFonts w:cs="B Lotus" w:hint="cs"/>
          <w:sz w:val="24"/>
          <w:szCs w:val="24"/>
          <w:rtl/>
        </w:rPr>
        <w:t>‌اند</w:t>
      </w:r>
      <w:r w:rsidR="00175C46" w:rsidRPr="00DF0C7B">
        <w:rPr>
          <w:rFonts w:cs="B Lotus" w:hint="cs"/>
          <w:sz w:val="24"/>
          <w:szCs w:val="24"/>
          <w:rtl/>
        </w:rPr>
        <w:t>.</w:t>
      </w:r>
      <w:r w:rsidRPr="00DF0C7B">
        <w:rPr>
          <w:rFonts w:cs="B Lotus"/>
          <w:sz w:val="24"/>
          <w:szCs w:val="24"/>
          <w:rtl/>
        </w:rPr>
        <w:t xml:space="preserve"> </w:t>
      </w:r>
      <w:r w:rsidRPr="00DF0C7B">
        <w:rPr>
          <w:rFonts w:ascii="IRANSans" w:hAnsi="IRANSans" w:cs="B Lotus" w:hint="cs"/>
          <w:sz w:val="24"/>
          <w:szCs w:val="24"/>
          <w:rtl/>
        </w:rPr>
        <w:t>ا</w:t>
      </w:r>
      <w:r w:rsidRPr="00DF0C7B">
        <w:rPr>
          <w:rFonts w:ascii="IRANSans" w:hAnsi="IRANSans" w:cs="B Lotus"/>
          <w:sz w:val="24"/>
          <w:szCs w:val="24"/>
          <w:rtl/>
        </w:rPr>
        <w:t>یده اصلی در احیاء این بنا، حضور فیزیکی آب است که به</w:t>
      </w:r>
      <w:r w:rsidR="006A3D6E" w:rsidRPr="00DF0C7B">
        <w:rPr>
          <w:rFonts w:ascii="Times New Roman" w:hAnsi="Times New Roman" w:cs="B Lotus" w:hint="cs"/>
          <w:sz w:val="24"/>
          <w:szCs w:val="24"/>
          <w:rtl/>
          <w:cs/>
          <w:lang w:bidi="he-IL"/>
        </w:rPr>
        <w:t>‎</w:t>
      </w:r>
      <w:r w:rsidRPr="00DF0C7B">
        <w:rPr>
          <w:rFonts w:ascii="IRANSans" w:hAnsi="IRANSans" w:cs="B Lotus"/>
          <w:sz w:val="24"/>
          <w:szCs w:val="24"/>
          <w:rtl/>
        </w:rPr>
        <w:t>عنوان فصل مشترک تمامی این سازه</w:t>
      </w:r>
      <w:r w:rsidR="0048324A" w:rsidRPr="00DF0C7B">
        <w:rPr>
          <w:rFonts w:ascii="IRANSans" w:hAnsi="IRANSans" w:cs="B Lotus" w:hint="cs"/>
          <w:sz w:val="24"/>
          <w:szCs w:val="24"/>
          <w:rtl/>
        </w:rPr>
        <w:t>‌</w:t>
      </w:r>
      <w:r w:rsidRPr="00DF0C7B">
        <w:rPr>
          <w:rFonts w:ascii="IRANSans" w:hAnsi="IRANSans" w:cs="B Lotus"/>
          <w:sz w:val="24"/>
          <w:szCs w:val="24"/>
          <w:rtl/>
        </w:rPr>
        <w:t xml:space="preserve">ها و موضوع پروژه </w:t>
      </w:r>
      <w:r w:rsidRPr="00DF0C7B">
        <w:rPr>
          <w:rFonts w:ascii="IRANSans" w:hAnsi="IRANSans" w:cs="B Lotus" w:hint="cs"/>
          <w:sz w:val="24"/>
          <w:szCs w:val="24"/>
          <w:rtl/>
        </w:rPr>
        <w:t>(</w:t>
      </w:r>
      <w:r w:rsidRPr="00DF0C7B">
        <w:rPr>
          <w:rFonts w:ascii="IRANSans" w:hAnsi="IRANSans" w:cs="B Lotus"/>
          <w:sz w:val="24"/>
          <w:szCs w:val="24"/>
          <w:rtl/>
        </w:rPr>
        <w:t>موزه سازه</w:t>
      </w:r>
      <w:r w:rsidR="0048324A" w:rsidRPr="00DF0C7B">
        <w:rPr>
          <w:rFonts w:ascii="IRANSans" w:hAnsi="IRANSans" w:cs="B Lotus" w:hint="cs"/>
          <w:sz w:val="24"/>
          <w:szCs w:val="24"/>
          <w:rtl/>
        </w:rPr>
        <w:t>‌</w:t>
      </w:r>
      <w:r w:rsidRPr="00DF0C7B">
        <w:rPr>
          <w:rFonts w:ascii="IRANSans" w:hAnsi="IRANSans" w:cs="B Lotus"/>
          <w:sz w:val="24"/>
          <w:szCs w:val="24"/>
          <w:rtl/>
        </w:rPr>
        <w:t>های آبی</w:t>
      </w:r>
      <w:r w:rsidRPr="00DF0C7B">
        <w:rPr>
          <w:rFonts w:ascii="IRANSans" w:hAnsi="IRANSans" w:cs="B Lotus" w:hint="cs"/>
          <w:sz w:val="24"/>
          <w:szCs w:val="24"/>
          <w:rtl/>
        </w:rPr>
        <w:t>)</w:t>
      </w:r>
      <w:r w:rsidRPr="00DF0C7B">
        <w:rPr>
          <w:rFonts w:ascii="IRANSans" w:hAnsi="IRANSans" w:cs="B Lotus"/>
          <w:sz w:val="24"/>
          <w:szCs w:val="24"/>
          <w:rtl/>
        </w:rPr>
        <w:t xml:space="preserve"> بوده </w:t>
      </w:r>
      <w:r w:rsidR="0044140B" w:rsidRPr="00DF0C7B">
        <w:rPr>
          <w:rFonts w:ascii="IRANSans" w:hAnsi="IRANSans" w:cs="B Lotus" w:hint="cs"/>
          <w:sz w:val="24"/>
          <w:szCs w:val="24"/>
          <w:rtl/>
        </w:rPr>
        <w:t>است</w:t>
      </w:r>
      <w:r w:rsidR="00441663" w:rsidRPr="00DF0C7B">
        <w:rPr>
          <w:rFonts w:ascii="IRANSans" w:hAnsi="IRANSans" w:cs="B Lotus" w:hint="cs"/>
          <w:sz w:val="24"/>
          <w:szCs w:val="24"/>
          <w:rtl/>
        </w:rPr>
        <w:t xml:space="preserve"> </w:t>
      </w:r>
      <w:r w:rsidR="00A65936" w:rsidRPr="00DF0C7B">
        <w:rPr>
          <w:rFonts w:ascii="B Nazanin" w:hAnsi="B Nazanin" w:cs="B Lotus" w:hint="cs"/>
          <w:sz w:val="24"/>
          <w:szCs w:val="24"/>
          <w:rtl/>
        </w:rPr>
        <w:t>(خضری پور، 1395</w:t>
      </w:r>
      <w:r w:rsidR="00A65936" w:rsidRPr="00FF2E9E">
        <w:rPr>
          <w:rFonts w:ascii="B Nazanin" w:hAnsi="B Nazanin" w:cs="B Lotus" w:hint="cs"/>
          <w:rtl/>
        </w:rPr>
        <w:t>)</w:t>
      </w:r>
      <w:r w:rsidR="003B04A5" w:rsidRPr="00FF2E9E">
        <w:rPr>
          <w:rFonts w:ascii="IRANSans" w:hAnsi="IRANSans" w:cs="B Lotus" w:hint="cs"/>
          <w:color w:val="000000" w:themeColor="text1"/>
          <w:sz w:val="24"/>
          <w:szCs w:val="24"/>
          <w:rtl/>
        </w:rPr>
        <w:t>.</w:t>
      </w:r>
      <w:r w:rsidR="00D86ED6" w:rsidRPr="00FF2E9E">
        <w:rPr>
          <w:rFonts w:ascii="Times New Roman" w:hAnsi="Times New Roman" w:cs="B Lotus" w:hint="cs"/>
          <w:color w:val="000000"/>
          <w:sz w:val="28"/>
          <w:szCs w:val="24"/>
          <w:rtl/>
        </w:rPr>
        <w:t xml:space="preserve"> </w:t>
      </w:r>
      <w:r w:rsidR="00D86ED6" w:rsidRPr="00FF2E9E">
        <w:rPr>
          <w:rFonts w:ascii="IRANSans" w:hAnsi="IRANSans" w:cs="B Lotus" w:hint="cs"/>
          <w:color w:val="000000" w:themeColor="text1"/>
          <w:sz w:val="28"/>
          <w:szCs w:val="24"/>
          <w:rtl/>
        </w:rPr>
        <w:t xml:space="preserve">در جدول شماره </w:t>
      </w:r>
      <w:r w:rsidR="00B85A14" w:rsidRPr="00FF2E9E">
        <w:rPr>
          <w:rFonts w:ascii="IRANSans" w:hAnsi="IRANSans" w:cs="B Lotus" w:hint="cs"/>
          <w:color w:val="000000" w:themeColor="text1"/>
          <w:sz w:val="28"/>
          <w:szCs w:val="24"/>
          <w:rtl/>
        </w:rPr>
        <w:t>سه</w:t>
      </w:r>
      <w:r w:rsidR="00D86ED6" w:rsidRPr="00FF2E9E">
        <w:rPr>
          <w:rFonts w:ascii="IRANSans" w:hAnsi="IRANSans" w:cs="B Lotus" w:hint="cs"/>
          <w:color w:val="000000" w:themeColor="text1"/>
          <w:sz w:val="28"/>
          <w:szCs w:val="24"/>
          <w:rtl/>
        </w:rPr>
        <w:t>، ویژگی</w:t>
      </w:r>
      <w:r w:rsidR="0048324A" w:rsidRPr="00FF2E9E">
        <w:rPr>
          <w:rFonts w:ascii="IRANSans" w:hAnsi="IRANSans" w:cs="B Lotus" w:hint="cs"/>
          <w:color w:val="000000" w:themeColor="text1"/>
          <w:sz w:val="28"/>
          <w:szCs w:val="24"/>
          <w:rtl/>
        </w:rPr>
        <w:t>‌</w:t>
      </w:r>
      <w:r w:rsidR="00D86ED6" w:rsidRPr="00FF2E9E">
        <w:rPr>
          <w:rFonts w:ascii="IRANSans" w:hAnsi="IRANSans" w:cs="B Lotus" w:hint="cs"/>
          <w:color w:val="000000" w:themeColor="text1"/>
          <w:sz w:val="28"/>
          <w:szCs w:val="24"/>
          <w:rtl/>
        </w:rPr>
        <w:t>های مهم کاربری پیشین و کاربری کنونی و تصاویر مربوط به</w:t>
      </w:r>
      <w:r w:rsidR="00441663" w:rsidRPr="00FF2E9E">
        <w:rPr>
          <w:rFonts w:ascii="IRANSans" w:hAnsi="IRANSans" w:cs="B Lotus" w:hint="cs"/>
          <w:color w:val="000000" w:themeColor="text1"/>
          <w:sz w:val="28"/>
          <w:szCs w:val="24"/>
          <w:rtl/>
        </w:rPr>
        <w:t xml:space="preserve"> </w:t>
      </w:r>
      <w:r w:rsidR="00546AE7">
        <w:rPr>
          <w:rFonts w:ascii="IRANSans" w:hAnsi="IRANSans" w:cs="B Lotus" w:hint="cs"/>
          <w:color w:val="000000" w:themeColor="text1"/>
          <w:sz w:val="28"/>
          <w:szCs w:val="24"/>
          <w:rtl/>
        </w:rPr>
        <w:t>آن‌ها</w:t>
      </w:r>
      <w:r w:rsidR="00441663" w:rsidRPr="00FF2E9E">
        <w:rPr>
          <w:rFonts w:ascii="IRANSans" w:hAnsi="IRANSans" w:cs="B Lotus" w:hint="cs"/>
          <w:color w:val="000000" w:themeColor="text1"/>
          <w:sz w:val="28"/>
          <w:szCs w:val="24"/>
          <w:rtl/>
        </w:rPr>
        <w:t>،</w:t>
      </w:r>
      <w:r w:rsidR="00D86ED6" w:rsidRPr="00FF2E9E">
        <w:rPr>
          <w:rFonts w:ascii="IRANSans" w:hAnsi="IRANSans" w:cs="B Lotus" w:hint="cs"/>
          <w:color w:val="000000" w:themeColor="text1"/>
          <w:sz w:val="28"/>
          <w:szCs w:val="24"/>
          <w:rtl/>
        </w:rPr>
        <w:t xml:space="preserve"> </w:t>
      </w:r>
      <w:r w:rsidR="00441663" w:rsidRPr="00FF2E9E">
        <w:rPr>
          <w:rFonts w:ascii="IRANSans" w:hAnsi="IRANSans" w:cs="B Lotus" w:hint="cs"/>
          <w:color w:val="000000" w:themeColor="text1"/>
          <w:sz w:val="28"/>
          <w:szCs w:val="24"/>
          <w:rtl/>
        </w:rPr>
        <w:t>به‌</w:t>
      </w:r>
      <w:r w:rsidR="00D86ED6" w:rsidRPr="00FF2E9E">
        <w:rPr>
          <w:rFonts w:ascii="IRANSans" w:hAnsi="IRANSans" w:cs="B Lotus" w:hint="cs"/>
          <w:color w:val="000000" w:themeColor="text1"/>
          <w:sz w:val="28"/>
          <w:szCs w:val="24"/>
          <w:rtl/>
        </w:rPr>
        <w:t>صورت خلاصه</w:t>
      </w:r>
      <w:r w:rsidR="00AA2468" w:rsidRPr="00FF2E9E">
        <w:rPr>
          <w:rFonts w:ascii="IRANSans" w:hAnsi="IRANSans" w:cs="B Lotus" w:hint="cs"/>
          <w:color w:val="000000" w:themeColor="text1"/>
          <w:sz w:val="28"/>
          <w:szCs w:val="24"/>
          <w:rtl/>
        </w:rPr>
        <w:t>‌</w:t>
      </w:r>
      <w:r w:rsidR="00D86ED6" w:rsidRPr="00FF2E9E">
        <w:rPr>
          <w:rFonts w:ascii="IRANSans" w:hAnsi="IRANSans" w:cs="B Lotus" w:hint="cs"/>
          <w:color w:val="000000" w:themeColor="text1"/>
          <w:sz w:val="28"/>
          <w:szCs w:val="24"/>
          <w:rtl/>
        </w:rPr>
        <w:t>شده آمده است.</w:t>
      </w:r>
    </w:p>
    <w:p w14:paraId="6D50DBB9" w14:textId="3430C939" w:rsidR="00066417" w:rsidRPr="00AA2737" w:rsidRDefault="00066417" w:rsidP="00AA2737">
      <w:pPr>
        <w:spacing w:line="240" w:lineRule="auto"/>
        <w:jc w:val="center"/>
        <w:rPr>
          <w:rFonts w:ascii="IRANSans" w:hAnsi="IRANSans" w:cs="B Lotus"/>
          <w:color w:val="000000" w:themeColor="text1"/>
          <w:sz w:val="16"/>
          <w:szCs w:val="16"/>
          <w:rtl/>
        </w:rPr>
      </w:pPr>
      <w:r w:rsidRPr="00AA2737">
        <w:rPr>
          <w:rFonts w:ascii="IRANSans" w:hAnsi="IRANSans" w:cs="B Lotus" w:hint="cs"/>
          <w:b/>
          <w:bCs/>
          <w:sz w:val="20"/>
          <w:szCs w:val="20"/>
          <w:rtl/>
        </w:rPr>
        <w:lastRenderedPageBreak/>
        <w:t xml:space="preserve">جدول </w:t>
      </w:r>
      <w:r w:rsidR="00E85DB8" w:rsidRPr="00AA2737">
        <w:rPr>
          <w:rFonts w:ascii="IRANSans" w:hAnsi="IRANSans" w:cs="B Lotus" w:hint="cs"/>
          <w:b/>
          <w:bCs/>
          <w:sz w:val="20"/>
          <w:szCs w:val="20"/>
          <w:rtl/>
        </w:rPr>
        <w:t>3</w:t>
      </w:r>
      <w:r w:rsidR="000B55E5" w:rsidRPr="00AA2737">
        <w:rPr>
          <w:rFonts w:ascii="IRANSans" w:hAnsi="IRANSans" w:cs="B Lotus" w:hint="cs"/>
          <w:b/>
          <w:bCs/>
          <w:sz w:val="20"/>
          <w:szCs w:val="20"/>
          <w:rtl/>
        </w:rPr>
        <w:t>.</w:t>
      </w:r>
      <w:r w:rsidRPr="00AA2737">
        <w:rPr>
          <w:rFonts w:ascii="IRANSans" w:hAnsi="IRANSans" w:cs="B Lotus" w:hint="cs"/>
          <w:sz w:val="20"/>
          <w:szCs w:val="20"/>
          <w:rtl/>
        </w:rPr>
        <w:t xml:space="preserve"> بررسی معیارهای تغییر کاربری با رویکرد باززنده</w:t>
      </w:r>
      <w:r w:rsidR="00AA2468" w:rsidRPr="00AA2737">
        <w:rPr>
          <w:rFonts w:ascii="IRANSans" w:hAnsi="IRANSans" w:cs="B Lotus" w:hint="cs"/>
          <w:sz w:val="20"/>
          <w:szCs w:val="20"/>
          <w:rtl/>
        </w:rPr>
        <w:t>‌</w:t>
      </w:r>
      <w:r w:rsidRPr="00AA2737">
        <w:rPr>
          <w:rFonts w:ascii="IRANSans" w:hAnsi="IRANSans" w:cs="B Lotus" w:hint="cs"/>
          <w:sz w:val="20"/>
          <w:szCs w:val="20"/>
          <w:rtl/>
        </w:rPr>
        <w:t>سازی در موزه آب (منبع: نگارند</w:t>
      </w:r>
      <w:r w:rsidR="0016779D" w:rsidRPr="00AA2737">
        <w:rPr>
          <w:rFonts w:ascii="IRANSans" w:hAnsi="IRANSans" w:cs="B Lotus" w:hint="cs"/>
          <w:sz w:val="20"/>
          <w:szCs w:val="20"/>
          <w:rtl/>
        </w:rPr>
        <w:t>گا</w:t>
      </w:r>
      <w:r w:rsidRPr="00AA2737">
        <w:rPr>
          <w:rFonts w:ascii="IRANSans" w:hAnsi="IRANSans" w:cs="B Lotus" w:hint="cs"/>
          <w:sz w:val="20"/>
          <w:szCs w:val="20"/>
          <w:rtl/>
        </w:rPr>
        <w:t xml:space="preserve">ن با برداشت از </w:t>
      </w:r>
      <w:r w:rsidRPr="00AA2737">
        <w:rPr>
          <w:rFonts w:ascii="Times New Roman" w:hAnsi="Times New Roman" w:cs="B Lotus" w:hint="cs"/>
          <w:color w:val="000000"/>
          <w:sz w:val="20"/>
          <w:szCs w:val="20"/>
          <w:rtl/>
        </w:rPr>
        <w:t>خضری</w:t>
      </w:r>
      <w:r w:rsidR="00431E78" w:rsidRPr="00AA2737">
        <w:rPr>
          <w:rFonts w:ascii="Times New Roman" w:hAnsi="Times New Roman" w:cs="B Lotus" w:hint="cs"/>
          <w:color w:val="000000"/>
          <w:sz w:val="20"/>
          <w:szCs w:val="20"/>
          <w:rtl/>
        </w:rPr>
        <w:t>‌</w:t>
      </w:r>
      <w:r w:rsidRPr="00AA2737">
        <w:rPr>
          <w:rFonts w:ascii="Times New Roman" w:hAnsi="Times New Roman" w:cs="B Lotus" w:hint="cs"/>
          <w:color w:val="000000"/>
          <w:sz w:val="20"/>
          <w:szCs w:val="20"/>
          <w:rtl/>
        </w:rPr>
        <w:t>پور، 1395)</w:t>
      </w:r>
    </w:p>
    <w:tbl>
      <w:tblPr>
        <w:tblStyle w:val="PlainTable21"/>
        <w:bidiVisual/>
        <w:tblW w:w="0" w:type="auto"/>
        <w:jc w:val="center"/>
        <w:tblLayout w:type="fixed"/>
        <w:tblLook w:val="04A0" w:firstRow="1" w:lastRow="0" w:firstColumn="1" w:lastColumn="0" w:noHBand="0" w:noVBand="1"/>
      </w:tblPr>
      <w:tblGrid>
        <w:gridCol w:w="1392"/>
        <w:gridCol w:w="2428"/>
        <w:gridCol w:w="2250"/>
        <w:gridCol w:w="2424"/>
      </w:tblGrid>
      <w:tr w:rsidR="00BC167E" w14:paraId="01C4D7FC" w14:textId="148335D9" w:rsidTr="00AA2737">
        <w:trPr>
          <w:cnfStyle w:val="100000000000" w:firstRow="1" w:lastRow="0" w:firstColumn="0" w:lastColumn="0" w:oddVBand="0" w:evenVBand="0" w:oddHBand="0" w:evenHBand="0" w:firstRowFirstColumn="0" w:firstRowLastColumn="0" w:lastRowFirstColumn="0" w:lastRowLastColumn="0"/>
          <w:trHeight w:val="1854"/>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6B47F2C1" w14:textId="30AD9A9A" w:rsidR="00BC167E" w:rsidRPr="00C2247E" w:rsidRDefault="00BC167E" w:rsidP="00AA2737">
            <w:pPr>
              <w:spacing w:line="240" w:lineRule="auto"/>
              <w:jc w:val="center"/>
              <w:rPr>
                <w:rFonts w:ascii="IRANSans" w:hAnsi="IRANSans" w:cs="B Lotus"/>
                <w:b w:val="0"/>
                <w:bCs w:val="0"/>
                <w:rtl/>
              </w:rPr>
            </w:pPr>
            <w:r w:rsidRPr="00C2247E">
              <w:rPr>
                <w:rFonts w:ascii="IRANSans" w:hAnsi="IRANSans" w:cs="B Lotus" w:hint="cs"/>
                <w:b w:val="0"/>
                <w:bCs w:val="0"/>
                <w:rtl/>
              </w:rPr>
              <w:t xml:space="preserve"> ویژگی‌های مهم کاربری پیشین</w:t>
            </w:r>
          </w:p>
          <w:p w14:paraId="1366CC4C" w14:textId="7E083EB8" w:rsidR="00BC167E" w:rsidRPr="00C2247E" w:rsidRDefault="00BC167E" w:rsidP="00AA2737">
            <w:pPr>
              <w:spacing w:line="240" w:lineRule="auto"/>
              <w:jc w:val="center"/>
              <w:rPr>
                <w:rFonts w:ascii="IRANSans" w:hAnsi="IRANSans" w:cs="B Lotus"/>
                <w:b w:val="0"/>
                <w:bCs w:val="0"/>
                <w:rtl/>
              </w:rPr>
            </w:pPr>
            <w:r w:rsidRPr="00C2247E">
              <w:rPr>
                <w:rFonts w:ascii="IRANSans" w:hAnsi="IRANSans" w:cs="B Lotus" w:hint="cs"/>
                <w:b w:val="0"/>
                <w:bCs w:val="0"/>
                <w:rtl/>
              </w:rPr>
              <w:t>(وضعیت نامطلوب</w:t>
            </w:r>
            <w:r w:rsidR="00C22B91" w:rsidRPr="00C2247E">
              <w:rPr>
                <w:rFonts w:ascii="IRANSans" w:hAnsi="IRANSans" w:cs="B Lotus" w:hint="cs"/>
                <w:b w:val="0"/>
                <w:bCs w:val="0"/>
                <w:rtl/>
              </w:rPr>
              <w:t xml:space="preserve"> کالبدی</w:t>
            </w:r>
            <w:r w:rsidRPr="00C2247E">
              <w:rPr>
                <w:rFonts w:ascii="IRANSans" w:hAnsi="IRANSans" w:cs="B Lotus" w:hint="cs"/>
                <w:b w:val="0"/>
                <w:bCs w:val="0"/>
                <w:rtl/>
              </w:rPr>
              <w:t>)</w:t>
            </w:r>
          </w:p>
        </w:tc>
        <w:tc>
          <w:tcPr>
            <w:tcW w:w="2428" w:type="dxa"/>
          </w:tcPr>
          <w:p w14:paraId="5C4FF05C" w14:textId="5B51A705" w:rsidR="00BC167E" w:rsidRPr="002808FF" w:rsidRDefault="00BC167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متروکه</w:t>
            </w:r>
          </w:p>
        </w:tc>
        <w:tc>
          <w:tcPr>
            <w:tcW w:w="2250" w:type="dxa"/>
          </w:tcPr>
          <w:p w14:paraId="0A8D429A" w14:textId="5D63E729" w:rsidR="00BC167E" w:rsidRPr="002808FF" w:rsidRDefault="00BC167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rtl/>
              </w:rPr>
              <w:t>طرح</w:t>
            </w:r>
            <w:r w:rsidRPr="002808FF">
              <w:rPr>
                <w:rFonts w:ascii="IRANSans" w:hAnsi="IRANSans" w:cs="B Lotus" w:hint="cs"/>
                <w:rtl/>
              </w:rPr>
              <w:t xml:space="preserve"> </w:t>
            </w:r>
            <w:r w:rsidRPr="002808FF">
              <w:rPr>
                <w:rFonts w:ascii="IRANSans" w:hAnsi="IRANSans" w:cs="B Lotus"/>
                <w:rtl/>
              </w:rPr>
              <w:t>آب</w:t>
            </w:r>
            <w:r w:rsidRPr="002808FF">
              <w:rPr>
                <w:rFonts w:ascii="IRANSans" w:hAnsi="IRANSans" w:cs="B Lotus" w:hint="cs"/>
                <w:rtl/>
              </w:rPr>
              <w:t>‌</w:t>
            </w:r>
            <w:r w:rsidRPr="002808FF">
              <w:rPr>
                <w:rFonts w:ascii="IRANSans" w:hAnsi="IRANSans" w:cs="B Lotus"/>
                <w:rtl/>
              </w:rPr>
              <w:t>انبار برگرفته از معمار</w:t>
            </w:r>
            <w:r w:rsidRPr="002808FF">
              <w:rPr>
                <w:rFonts w:ascii="IRANSans" w:hAnsi="IRANSans" w:cs="B Lotus" w:hint="cs"/>
                <w:rtl/>
              </w:rPr>
              <w:t>ی</w:t>
            </w:r>
            <w:r w:rsidRPr="002808FF">
              <w:rPr>
                <w:rFonts w:ascii="IRANSans" w:hAnsi="IRANSans" w:cs="B Lotus"/>
                <w:rtl/>
              </w:rPr>
              <w:t xml:space="preserve"> دوران صفو</w:t>
            </w:r>
            <w:r w:rsidRPr="002808FF">
              <w:rPr>
                <w:rFonts w:ascii="IRANSans" w:hAnsi="IRANSans" w:cs="B Lotus" w:hint="cs"/>
                <w:rtl/>
              </w:rPr>
              <w:t>ی</w:t>
            </w:r>
            <w:r w:rsidRPr="002808FF">
              <w:rPr>
                <w:rFonts w:ascii="IRANSans" w:hAnsi="IRANSans" w:cs="B Lotus" w:hint="eastAsia"/>
                <w:rtl/>
              </w:rPr>
              <w:t>ه</w:t>
            </w:r>
          </w:p>
        </w:tc>
        <w:tc>
          <w:tcPr>
            <w:tcW w:w="2424" w:type="dxa"/>
          </w:tcPr>
          <w:p w14:paraId="08B57E55" w14:textId="60A4861B" w:rsidR="00BC167E" w:rsidRPr="002808FF" w:rsidRDefault="00BC167E"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 xml:space="preserve">آب‌انبار </w:t>
            </w:r>
            <w:r w:rsidRPr="002808FF">
              <w:rPr>
                <w:rFonts w:ascii="IRANSans" w:hAnsi="IRANSans" w:cs="B Lotus"/>
                <w:rtl/>
              </w:rPr>
              <w:t xml:space="preserve">شامل </w:t>
            </w:r>
            <w:r w:rsidRPr="002808FF">
              <w:rPr>
                <w:rFonts w:ascii="IRANSans" w:hAnsi="IRANSans" w:cs="B Lotus" w:hint="cs"/>
                <w:rtl/>
              </w:rPr>
              <w:t>ی</w:t>
            </w:r>
            <w:r w:rsidRPr="002808FF">
              <w:rPr>
                <w:rFonts w:ascii="IRANSans" w:hAnsi="IRANSans" w:cs="B Lotus" w:hint="eastAsia"/>
                <w:rtl/>
              </w:rPr>
              <w:t>ک</w:t>
            </w:r>
            <w:r w:rsidRPr="002808FF">
              <w:rPr>
                <w:rFonts w:ascii="IRANSans" w:hAnsi="IRANSans" w:cs="B Lotus"/>
                <w:rtl/>
              </w:rPr>
              <w:t xml:space="preserve"> راه</w:t>
            </w:r>
            <w:r w:rsidRPr="002808FF">
              <w:rPr>
                <w:rFonts w:ascii="Times New Roman" w:hAnsi="Times New Roman" w:cs="B Lotus" w:hint="cs"/>
                <w:rtl/>
                <w:cs/>
                <w:lang w:bidi="he-IL"/>
              </w:rPr>
              <w:t>‎</w:t>
            </w:r>
            <w:r w:rsidRPr="002808FF">
              <w:rPr>
                <w:rFonts w:ascii="IRANSans" w:hAnsi="IRANSans" w:cs="B Lotus"/>
                <w:rtl/>
              </w:rPr>
              <w:t>پله سنگ</w:t>
            </w:r>
            <w:r w:rsidRPr="002808FF">
              <w:rPr>
                <w:rFonts w:ascii="IRANSans" w:hAnsi="IRANSans" w:cs="B Lotus" w:hint="cs"/>
                <w:rtl/>
              </w:rPr>
              <w:t>ی</w:t>
            </w:r>
            <w:r w:rsidRPr="002808FF">
              <w:rPr>
                <w:rFonts w:ascii="IRANSans" w:hAnsi="IRANSans" w:cs="B Lotus"/>
                <w:rtl/>
              </w:rPr>
              <w:t xml:space="preserve"> به عرض 3</w:t>
            </w:r>
            <w:r w:rsidRPr="002808FF">
              <w:rPr>
                <w:rFonts w:ascii="IRANSans" w:hAnsi="IRANSans" w:cs="B Lotus" w:hint="cs"/>
                <w:rtl/>
              </w:rPr>
              <w:t xml:space="preserve"> </w:t>
            </w:r>
            <w:r w:rsidRPr="002808FF">
              <w:rPr>
                <w:rFonts w:ascii="IRANSans" w:hAnsi="IRANSans" w:cs="B Lotus"/>
                <w:rtl/>
              </w:rPr>
              <w:t xml:space="preserve">متر و </w:t>
            </w:r>
            <w:r w:rsidRPr="002808FF">
              <w:rPr>
                <w:rFonts w:ascii="IRANSans" w:hAnsi="IRANSans" w:cs="B Lotus" w:hint="cs"/>
                <w:rtl/>
              </w:rPr>
              <w:t>ی</w:t>
            </w:r>
            <w:r w:rsidRPr="002808FF">
              <w:rPr>
                <w:rFonts w:ascii="IRANSans" w:hAnsi="IRANSans" w:cs="B Lotus" w:hint="eastAsia"/>
                <w:rtl/>
              </w:rPr>
              <w:t>ک</w:t>
            </w:r>
            <w:r w:rsidRPr="002808FF">
              <w:rPr>
                <w:rFonts w:ascii="IRANSans" w:hAnsi="IRANSans" w:cs="B Lotus"/>
                <w:rtl/>
              </w:rPr>
              <w:t xml:space="preserve"> مخزن به ابعاد 15 </w:t>
            </w:r>
            <w:r w:rsidRPr="002808FF">
              <w:rPr>
                <w:rFonts w:ascii="IRANSans" w:hAnsi="IRANSans" w:cs="B Lotus" w:hint="cs"/>
                <w:rtl/>
              </w:rPr>
              <w:t>*</w:t>
            </w:r>
            <w:r w:rsidRPr="002808FF">
              <w:rPr>
                <w:rFonts w:ascii="IRANSans" w:hAnsi="IRANSans" w:cs="B Lotus"/>
                <w:rtl/>
              </w:rPr>
              <w:t>15 و عمق 10 متر</w:t>
            </w:r>
            <w:r w:rsidRPr="002808FF">
              <w:rPr>
                <w:rFonts w:ascii="IRANSans" w:hAnsi="IRANSans" w:cs="B Lotus" w:hint="cs"/>
                <w:rtl/>
              </w:rPr>
              <w:t xml:space="preserve">؛ </w:t>
            </w:r>
            <w:r w:rsidRPr="002808FF">
              <w:rPr>
                <w:rFonts w:ascii="Times New Roman" w:hAnsi="Times New Roman" w:cs="B Lotus" w:hint="cs"/>
                <w:color w:val="000000"/>
                <w:rtl/>
              </w:rPr>
              <w:t>استفاده از فضای بسته و روشنایی با نور طبیعی</w:t>
            </w:r>
          </w:p>
        </w:tc>
      </w:tr>
      <w:tr w:rsidR="00BC167E" w14:paraId="0925668A" w14:textId="27E8C9E0" w:rsidTr="00C224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20DD7BA1" w14:textId="77777777" w:rsidR="00BC167E" w:rsidRPr="00C2247E" w:rsidRDefault="00BC167E" w:rsidP="00AA2737">
            <w:pPr>
              <w:spacing w:line="240" w:lineRule="auto"/>
              <w:jc w:val="center"/>
              <w:rPr>
                <w:rFonts w:ascii="IRANSans" w:hAnsi="IRANSans" w:cs="B Lotus"/>
                <w:b w:val="0"/>
                <w:bCs w:val="0"/>
                <w:rtl/>
              </w:rPr>
            </w:pPr>
          </w:p>
        </w:tc>
        <w:tc>
          <w:tcPr>
            <w:tcW w:w="2428" w:type="dxa"/>
          </w:tcPr>
          <w:p w14:paraId="6BDC9AA4" w14:textId="6C03DE39" w:rsidR="00BC167E" w:rsidRPr="002808FF" w:rsidRDefault="00BC167E"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 xml:space="preserve"> </w:t>
            </w:r>
            <w:r w:rsidRPr="002808FF">
              <w:rPr>
                <w:rFonts w:ascii="Times New Roman" w:hAnsi="Times New Roman" w:cs="B Lotus" w:hint="cs"/>
                <w:color w:val="000000"/>
                <w:rtl/>
              </w:rPr>
              <w:t>استفاده از فضای بسته و روشنایی با نور طبیعی</w:t>
            </w:r>
          </w:p>
        </w:tc>
        <w:tc>
          <w:tcPr>
            <w:tcW w:w="2250" w:type="dxa"/>
          </w:tcPr>
          <w:p w14:paraId="5FF33780" w14:textId="1D46FFB0" w:rsidR="00BC167E" w:rsidRPr="002808FF"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_</w:t>
            </w:r>
          </w:p>
        </w:tc>
        <w:tc>
          <w:tcPr>
            <w:tcW w:w="2424" w:type="dxa"/>
          </w:tcPr>
          <w:p w14:paraId="28955B50" w14:textId="47CBC34D" w:rsidR="00BC167E" w:rsidRPr="002808FF"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_</w:t>
            </w:r>
          </w:p>
        </w:tc>
      </w:tr>
      <w:tr w:rsidR="00066417" w14:paraId="342D7E05" w14:textId="77777777" w:rsidTr="00C2247E">
        <w:trPr>
          <w:trHeight w:val="1298"/>
          <w:jc w:val="center"/>
        </w:trPr>
        <w:tc>
          <w:tcPr>
            <w:cnfStyle w:val="001000000000" w:firstRow="0" w:lastRow="0" w:firstColumn="1" w:lastColumn="0" w:oddVBand="0" w:evenVBand="0" w:oddHBand="0" w:evenHBand="0" w:firstRowFirstColumn="0" w:firstRowLastColumn="0" w:lastRowFirstColumn="0" w:lastRowLastColumn="0"/>
            <w:tcW w:w="1392" w:type="dxa"/>
          </w:tcPr>
          <w:p w14:paraId="70F09BFD" w14:textId="77777777" w:rsidR="00441663" w:rsidRPr="00C2247E" w:rsidRDefault="00441663" w:rsidP="00AA2737">
            <w:pPr>
              <w:spacing w:line="240" w:lineRule="auto"/>
              <w:jc w:val="center"/>
              <w:rPr>
                <w:rFonts w:ascii="IRANSans" w:hAnsi="IRANSans" w:cs="B Mitra"/>
                <w:b w:val="0"/>
                <w:bCs w:val="0"/>
                <w:sz w:val="20"/>
                <w:szCs w:val="20"/>
                <w:rtl/>
              </w:rPr>
            </w:pPr>
          </w:p>
          <w:p w14:paraId="7B43E8A5" w14:textId="77777777" w:rsidR="00441663" w:rsidRPr="00C2247E" w:rsidRDefault="00441663" w:rsidP="00AA2737">
            <w:pPr>
              <w:spacing w:line="240" w:lineRule="auto"/>
              <w:jc w:val="center"/>
              <w:rPr>
                <w:rFonts w:ascii="IRANSans" w:hAnsi="IRANSans" w:cs="B Mitra"/>
                <w:b w:val="0"/>
                <w:bCs w:val="0"/>
                <w:sz w:val="20"/>
                <w:szCs w:val="20"/>
                <w:rtl/>
              </w:rPr>
            </w:pPr>
          </w:p>
          <w:p w14:paraId="0B25DAB6" w14:textId="599D1BE4" w:rsidR="00066417" w:rsidRPr="00C2247E" w:rsidRDefault="00066417" w:rsidP="00AA2737">
            <w:pPr>
              <w:spacing w:line="240" w:lineRule="auto"/>
              <w:jc w:val="center"/>
              <w:rPr>
                <w:rFonts w:ascii="IRANSans" w:hAnsi="IRANSans" w:cs="B Mitra"/>
                <w:b w:val="0"/>
                <w:bCs w:val="0"/>
                <w:sz w:val="20"/>
                <w:szCs w:val="20"/>
                <w:rtl/>
              </w:rPr>
            </w:pPr>
            <w:r w:rsidRPr="00C2247E">
              <w:rPr>
                <w:rFonts w:ascii="IRANSans" w:hAnsi="IRANSans" w:cs="B Lotus" w:hint="cs"/>
                <w:b w:val="0"/>
                <w:bCs w:val="0"/>
                <w:rtl/>
              </w:rPr>
              <w:t>تصاویر کاربری</w:t>
            </w:r>
            <w:r w:rsidRPr="00C2247E">
              <w:rPr>
                <w:rFonts w:ascii="IRANSans" w:hAnsi="IRANSans" w:cs="B Mitra" w:hint="cs"/>
                <w:b w:val="0"/>
                <w:bCs w:val="0"/>
                <w:rtl/>
              </w:rPr>
              <w:t xml:space="preserve"> </w:t>
            </w:r>
            <w:r w:rsidRPr="00C2247E">
              <w:rPr>
                <w:rFonts w:ascii="IRANSans" w:hAnsi="IRANSans" w:cs="B Lotus" w:hint="cs"/>
                <w:b w:val="0"/>
                <w:bCs w:val="0"/>
                <w:rtl/>
              </w:rPr>
              <w:t>پیشین</w:t>
            </w:r>
          </w:p>
        </w:tc>
        <w:tc>
          <w:tcPr>
            <w:tcW w:w="7102" w:type="dxa"/>
            <w:gridSpan w:val="3"/>
          </w:tcPr>
          <w:p w14:paraId="6E0B6D86" w14:textId="77777777" w:rsidR="00240C0E" w:rsidRPr="00C33DCC" w:rsidRDefault="00240C0E" w:rsidP="00AA2737">
            <w:pPr>
              <w:spacing w:line="240" w:lineRule="auto"/>
              <w:cnfStyle w:val="000000000000" w:firstRow="0" w:lastRow="0" w:firstColumn="0" w:lastColumn="0" w:oddVBand="0" w:evenVBand="0" w:oddHBand="0" w:evenHBand="0" w:firstRowFirstColumn="0" w:firstRowLastColumn="0" w:lastRowFirstColumn="0" w:lastRowLastColumn="0"/>
              <w:rPr>
                <w:rFonts w:ascii="IRANSans" w:hAnsi="IRANSans" w:cs="B Mitra"/>
                <w:sz w:val="2"/>
                <w:szCs w:val="2"/>
                <w:rtl/>
              </w:rPr>
            </w:pPr>
          </w:p>
          <w:p w14:paraId="41D8C5EA" w14:textId="07C2E439" w:rsidR="00066417" w:rsidRPr="00C33DCC" w:rsidRDefault="00066417"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Mitra"/>
                <w:sz w:val="2"/>
                <w:szCs w:val="2"/>
                <w:rtl/>
              </w:rPr>
            </w:pPr>
            <w:r w:rsidRPr="00C33DCC">
              <w:rPr>
                <w:rFonts w:ascii="IRANSans" w:hAnsi="IRANSans" w:cs="B Mitra"/>
                <w:noProof/>
                <w:sz w:val="2"/>
                <w:szCs w:val="2"/>
                <w:lang w:bidi="ar-SA"/>
              </w:rPr>
              <w:drawing>
                <wp:inline distT="0" distB="0" distL="0" distR="0" wp14:anchorId="5360680F" wp14:editId="176A0603">
                  <wp:extent cx="4175760" cy="13671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5760" cy="1367164"/>
                          </a:xfrm>
                          <a:prstGeom prst="rect">
                            <a:avLst/>
                          </a:prstGeom>
                          <a:noFill/>
                          <a:ln>
                            <a:noFill/>
                          </a:ln>
                        </pic:spPr>
                      </pic:pic>
                    </a:graphicData>
                  </a:graphic>
                </wp:inline>
              </w:drawing>
            </w:r>
          </w:p>
        </w:tc>
      </w:tr>
      <w:tr w:rsidR="00E56D6A" w14:paraId="035244B9" w14:textId="25D03CD0" w:rsidTr="00C2247E">
        <w:trPr>
          <w:cnfStyle w:val="000000100000" w:firstRow="0" w:lastRow="0" w:firstColumn="0" w:lastColumn="0" w:oddVBand="0" w:evenVBand="0" w:oddHBand="1" w:evenHBand="0" w:firstRowFirstColumn="0" w:firstRowLastColumn="0" w:lastRowFirstColumn="0" w:lastRowLastColumn="0"/>
          <w:trHeight w:val="956"/>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5FEDF6CD" w14:textId="77777777" w:rsidR="00E56D6A" w:rsidRPr="00C2247E" w:rsidRDefault="00E56D6A" w:rsidP="00AA2737">
            <w:pPr>
              <w:spacing w:line="240" w:lineRule="auto"/>
              <w:jc w:val="center"/>
              <w:rPr>
                <w:rFonts w:ascii="IRANSans" w:hAnsi="IRANSans" w:cs="B Lotus"/>
                <w:b w:val="0"/>
                <w:bCs w:val="0"/>
                <w:rtl/>
              </w:rPr>
            </w:pPr>
          </w:p>
          <w:p w14:paraId="504861C1" w14:textId="47493E75" w:rsidR="00E56D6A" w:rsidRPr="00C2247E" w:rsidRDefault="00E56D6A"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کنونی</w:t>
            </w:r>
          </w:p>
        </w:tc>
        <w:tc>
          <w:tcPr>
            <w:tcW w:w="2428" w:type="dxa"/>
          </w:tcPr>
          <w:p w14:paraId="136C0CC2" w14:textId="21D22E64" w:rsidR="00E56D6A" w:rsidRPr="002808FF" w:rsidRDefault="00E56D6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 xml:space="preserve">الحاق پل؛ جهت حرکت بر روی آب؛ </w:t>
            </w:r>
            <w:r w:rsidRPr="002808FF">
              <w:rPr>
                <w:rFonts w:ascii="IRANSans" w:hAnsi="IRANSans" w:cs="B Lotus" w:hint="eastAsia"/>
                <w:rtl/>
              </w:rPr>
              <w:t>مس</w:t>
            </w:r>
            <w:r w:rsidRPr="002808FF">
              <w:rPr>
                <w:rFonts w:ascii="IRANSans" w:hAnsi="IRANSans" w:cs="B Lotus" w:hint="cs"/>
                <w:rtl/>
              </w:rPr>
              <w:t>ی</w:t>
            </w:r>
            <w:r w:rsidRPr="002808FF">
              <w:rPr>
                <w:rFonts w:ascii="IRANSans" w:hAnsi="IRANSans" w:cs="B Lotus" w:hint="eastAsia"/>
                <w:rtl/>
              </w:rPr>
              <w:t>ر</w:t>
            </w:r>
            <w:r w:rsidRPr="002808FF">
              <w:rPr>
                <w:rFonts w:ascii="IRANSans" w:hAnsi="IRANSans" w:cs="B Lotus"/>
                <w:rtl/>
              </w:rPr>
              <w:t xml:space="preserve"> حرکت</w:t>
            </w:r>
            <w:r w:rsidRPr="002808FF">
              <w:rPr>
                <w:rFonts w:ascii="IRANSans" w:hAnsi="IRANSans" w:cs="B Lotus" w:hint="cs"/>
                <w:rtl/>
              </w:rPr>
              <w:t>ی</w:t>
            </w:r>
            <w:r w:rsidRPr="002808FF">
              <w:rPr>
                <w:rFonts w:ascii="IRANSans" w:hAnsi="IRANSans" w:cs="B Lotus"/>
                <w:rtl/>
              </w:rPr>
              <w:t xml:space="preserve"> بر رو</w:t>
            </w:r>
            <w:r w:rsidRPr="002808FF">
              <w:rPr>
                <w:rFonts w:ascii="IRANSans" w:hAnsi="IRANSans" w:cs="B Lotus" w:hint="cs"/>
                <w:rtl/>
              </w:rPr>
              <w:t>ی</w:t>
            </w:r>
            <w:r w:rsidRPr="002808FF">
              <w:rPr>
                <w:rFonts w:ascii="IRANSans" w:hAnsi="IRANSans" w:cs="B Lotus"/>
                <w:rtl/>
              </w:rPr>
              <w:t xml:space="preserve"> آب</w:t>
            </w:r>
            <w:r w:rsidRPr="002808FF">
              <w:rPr>
                <w:rFonts w:ascii="IRANSans" w:hAnsi="IRANSans" w:cs="B Lotus" w:hint="cs"/>
                <w:rtl/>
              </w:rPr>
              <w:t xml:space="preserve">؛ </w:t>
            </w:r>
            <w:r w:rsidRPr="002808FF">
              <w:rPr>
                <w:rFonts w:ascii="IRANSans" w:hAnsi="IRANSans" w:cs="B Lotus"/>
                <w:rtl/>
              </w:rPr>
              <w:t>حس زندگ</w:t>
            </w:r>
            <w:r w:rsidRPr="002808FF">
              <w:rPr>
                <w:rFonts w:ascii="IRANSans" w:hAnsi="IRANSans" w:cs="B Lotus" w:hint="cs"/>
                <w:rtl/>
              </w:rPr>
              <w:t>ی</w:t>
            </w:r>
            <w:r w:rsidRPr="002808FF">
              <w:rPr>
                <w:rFonts w:ascii="IRANSans" w:hAnsi="IRANSans" w:cs="B Lotus"/>
                <w:rtl/>
              </w:rPr>
              <w:t xml:space="preserve"> گذشتگان برا</w:t>
            </w:r>
            <w:r w:rsidRPr="002808FF">
              <w:rPr>
                <w:rFonts w:ascii="IRANSans" w:hAnsi="IRANSans" w:cs="B Lotus" w:hint="cs"/>
                <w:rtl/>
              </w:rPr>
              <w:t>ی</w:t>
            </w:r>
            <w:r w:rsidRPr="002808FF">
              <w:rPr>
                <w:rFonts w:ascii="IRANSans" w:hAnsi="IRANSans" w:cs="B Lotus"/>
                <w:rtl/>
              </w:rPr>
              <w:t xml:space="preserve"> مخاطب</w:t>
            </w:r>
          </w:p>
        </w:tc>
        <w:tc>
          <w:tcPr>
            <w:tcW w:w="2250" w:type="dxa"/>
          </w:tcPr>
          <w:p w14:paraId="7B1D19C0" w14:textId="1F3BBCB0" w:rsidR="00E56D6A" w:rsidRPr="002808FF" w:rsidRDefault="00E56D6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rtl/>
              </w:rPr>
              <w:t>نورهای مخفی استفاده</w:t>
            </w:r>
            <w:r w:rsidRPr="002808FF">
              <w:rPr>
                <w:rFonts w:ascii="IRANSans" w:hAnsi="IRANSans" w:cs="B Lotus" w:hint="cs"/>
                <w:rtl/>
              </w:rPr>
              <w:t>‌</w:t>
            </w:r>
            <w:r w:rsidRPr="002808FF">
              <w:rPr>
                <w:rFonts w:ascii="IRANSans" w:hAnsi="IRANSans" w:cs="B Lotus"/>
                <w:rtl/>
              </w:rPr>
              <w:t>شده در کف، با تابش به آب و دیواره</w:t>
            </w:r>
            <w:r w:rsidRPr="002808FF">
              <w:rPr>
                <w:rFonts w:ascii="IRANSans" w:hAnsi="IRANSans" w:cs="B Lotus" w:hint="cs"/>
                <w:rtl/>
              </w:rPr>
              <w:t>ا؛ جهت</w:t>
            </w:r>
            <w:r w:rsidRPr="002808FF">
              <w:rPr>
                <w:rFonts w:ascii="IRANSans" w:hAnsi="IRANSans" w:cs="B Lotus"/>
                <w:rtl/>
              </w:rPr>
              <w:t xml:space="preserve"> </w:t>
            </w:r>
            <w:r w:rsidRPr="002808FF">
              <w:rPr>
                <w:rFonts w:ascii="IRANSans" w:hAnsi="IRANSans" w:cs="B Lotus" w:hint="cs"/>
                <w:rtl/>
              </w:rPr>
              <w:t>گرم</w:t>
            </w:r>
            <w:r w:rsidRPr="002808FF">
              <w:rPr>
                <w:rFonts w:ascii="IRANSans" w:hAnsi="IRANSans" w:cs="B Lotus"/>
                <w:rtl/>
              </w:rPr>
              <w:t xml:space="preserve"> کردن فضای سر</w:t>
            </w:r>
            <w:r w:rsidRPr="002808FF">
              <w:rPr>
                <w:rFonts w:ascii="IRANSans" w:hAnsi="IRANSans" w:cs="B Lotus" w:hint="cs"/>
                <w:rtl/>
              </w:rPr>
              <w:t>د آب‌انبار</w:t>
            </w:r>
          </w:p>
        </w:tc>
        <w:tc>
          <w:tcPr>
            <w:tcW w:w="2424" w:type="dxa"/>
          </w:tcPr>
          <w:p w14:paraId="40B9AC3D" w14:textId="04BB0A84" w:rsidR="00E56D6A" w:rsidRPr="002808FF" w:rsidRDefault="00E56D6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استفاده از لامپ‌</w:t>
            </w:r>
            <w:r w:rsidRPr="002808FF">
              <w:rPr>
                <w:rFonts w:ascii="IRANSans" w:hAnsi="IRANSans" w:cs="B Lotus"/>
                <w:rtl/>
              </w:rPr>
              <w:t>های ال</w:t>
            </w:r>
            <w:r w:rsidRPr="002808FF">
              <w:rPr>
                <w:rFonts w:ascii="IRANSans" w:hAnsi="IRANSans" w:cs="B Lotus" w:hint="cs"/>
                <w:rtl/>
              </w:rPr>
              <w:t>‌</w:t>
            </w:r>
            <w:r w:rsidRPr="002808FF">
              <w:rPr>
                <w:rFonts w:ascii="IRANSans" w:hAnsi="IRANSans" w:cs="B Lotus"/>
                <w:rtl/>
              </w:rPr>
              <w:t>ای</w:t>
            </w:r>
            <w:r w:rsidRPr="002808FF">
              <w:rPr>
                <w:rFonts w:ascii="IRANSans" w:hAnsi="IRANSans" w:cs="B Lotus" w:hint="cs"/>
                <w:rtl/>
              </w:rPr>
              <w:t>‌</w:t>
            </w:r>
            <w:r w:rsidRPr="002808FF">
              <w:rPr>
                <w:rFonts w:ascii="IRANSans" w:hAnsi="IRANSans" w:cs="B Lotus"/>
                <w:rtl/>
              </w:rPr>
              <w:t>دی با نور زرد رنگ کهربایی</w:t>
            </w:r>
            <w:r w:rsidRPr="002808FF">
              <w:rPr>
                <w:rFonts w:ascii="IRANSans" w:hAnsi="IRANSans" w:cs="B Lotus" w:hint="cs"/>
                <w:rtl/>
              </w:rPr>
              <w:t xml:space="preserve">؛ جهت </w:t>
            </w:r>
            <w:r w:rsidRPr="002808FF">
              <w:rPr>
                <w:rFonts w:ascii="IRANSans" w:hAnsi="IRANSans" w:cs="B Lotus"/>
                <w:rtl/>
              </w:rPr>
              <w:t>ایجاد حس حرکت و نشاط</w:t>
            </w:r>
          </w:p>
        </w:tc>
      </w:tr>
      <w:tr w:rsidR="00E56D6A" w14:paraId="7EFD6644" w14:textId="740AD3C3" w:rsidTr="00C2247E">
        <w:trPr>
          <w:trHeight w:val="956"/>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34F97CEF" w14:textId="77777777" w:rsidR="00E56D6A" w:rsidRPr="00C2247E" w:rsidRDefault="00E56D6A" w:rsidP="00AA2737">
            <w:pPr>
              <w:spacing w:line="240" w:lineRule="auto"/>
              <w:jc w:val="center"/>
              <w:rPr>
                <w:rFonts w:ascii="IRANSans" w:hAnsi="IRANSans" w:cs="B Lotus"/>
                <w:b w:val="0"/>
                <w:bCs w:val="0"/>
                <w:rtl/>
              </w:rPr>
            </w:pPr>
          </w:p>
        </w:tc>
        <w:tc>
          <w:tcPr>
            <w:tcW w:w="2428" w:type="dxa"/>
          </w:tcPr>
          <w:p w14:paraId="623AA5F4" w14:textId="66815271" w:rsidR="00E56D6A" w:rsidRPr="002808FF" w:rsidRDefault="00E56D6A"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تبدیل مخزن آب به سالن نمایش</w:t>
            </w:r>
          </w:p>
        </w:tc>
        <w:tc>
          <w:tcPr>
            <w:tcW w:w="2250" w:type="dxa"/>
          </w:tcPr>
          <w:p w14:paraId="21F5AA1B" w14:textId="0954CFB9" w:rsidR="00E56D6A" w:rsidRPr="002808FF" w:rsidRDefault="00E56D6A"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الحاق درب شیشه‌ای در ورودی بنا؛</w:t>
            </w:r>
            <w:r w:rsidRPr="002808FF">
              <w:rPr>
                <w:rFonts w:ascii="IRANSans" w:hAnsi="IRANSans" w:cs="B Lotus"/>
                <w:rtl/>
              </w:rPr>
              <w:t xml:space="preserve"> تمام</w:t>
            </w:r>
            <w:r w:rsidRPr="002808FF">
              <w:rPr>
                <w:rFonts w:ascii="IRANSans" w:hAnsi="IRANSans" w:cs="B Lotus" w:hint="cs"/>
                <w:rtl/>
              </w:rPr>
              <w:t>ی</w:t>
            </w:r>
            <w:r w:rsidRPr="002808FF">
              <w:rPr>
                <w:rFonts w:ascii="IRANSans" w:hAnsi="IRANSans" w:cs="B Lotus"/>
                <w:rtl/>
              </w:rPr>
              <w:t xml:space="preserve"> سازه‌ها</w:t>
            </w:r>
            <w:r w:rsidRPr="002808FF">
              <w:rPr>
                <w:rFonts w:ascii="IRANSans" w:hAnsi="IRANSans" w:cs="B Lotus" w:hint="cs"/>
                <w:rtl/>
              </w:rPr>
              <w:t>ی</w:t>
            </w:r>
            <w:r w:rsidRPr="002808FF">
              <w:rPr>
                <w:rFonts w:ascii="IRANSans" w:hAnsi="IRANSans" w:cs="B Lotus"/>
                <w:rtl/>
              </w:rPr>
              <w:t xml:space="preserve"> الحاق</w:t>
            </w:r>
            <w:r w:rsidRPr="002808FF">
              <w:rPr>
                <w:rFonts w:ascii="IRANSans" w:hAnsi="IRANSans" w:cs="B Lotus" w:hint="cs"/>
                <w:rtl/>
              </w:rPr>
              <w:t>ی</w:t>
            </w:r>
            <w:r w:rsidRPr="002808FF">
              <w:rPr>
                <w:rFonts w:ascii="IRANSans" w:hAnsi="IRANSans" w:cs="B Lotus"/>
                <w:rtl/>
              </w:rPr>
              <w:t>، از ش</w:t>
            </w:r>
            <w:r w:rsidRPr="002808FF">
              <w:rPr>
                <w:rFonts w:ascii="IRANSans" w:hAnsi="IRANSans" w:cs="B Lotus" w:hint="cs"/>
                <w:rtl/>
              </w:rPr>
              <w:t>ی</w:t>
            </w:r>
            <w:r w:rsidRPr="002808FF">
              <w:rPr>
                <w:rFonts w:ascii="IRANSans" w:hAnsi="IRANSans" w:cs="B Lotus" w:hint="eastAsia"/>
                <w:rtl/>
              </w:rPr>
              <w:t>شه‌ها</w:t>
            </w:r>
            <w:r w:rsidRPr="002808FF">
              <w:rPr>
                <w:rFonts w:ascii="IRANSans" w:hAnsi="IRANSans" w:cs="B Lotus" w:hint="cs"/>
                <w:rtl/>
              </w:rPr>
              <w:t>ی</w:t>
            </w:r>
            <w:r w:rsidRPr="002808FF">
              <w:rPr>
                <w:rFonts w:ascii="IRANSans" w:hAnsi="IRANSans" w:cs="B Lotus"/>
                <w:rtl/>
              </w:rPr>
              <w:t xml:space="preserve"> لم</w:t>
            </w:r>
            <w:r w:rsidRPr="002808FF">
              <w:rPr>
                <w:rFonts w:ascii="IRANSans" w:hAnsi="IRANSans" w:cs="B Lotus" w:hint="cs"/>
                <w:rtl/>
              </w:rPr>
              <w:t>ی</w:t>
            </w:r>
            <w:r w:rsidRPr="002808FF">
              <w:rPr>
                <w:rFonts w:ascii="IRANSans" w:hAnsi="IRANSans" w:cs="B Lotus" w:hint="eastAsia"/>
                <w:rtl/>
              </w:rPr>
              <w:t>ن</w:t>
            </w:r>
            <w:r w:rsidRPr="002808FF">
              <w:rPr>
                <w:rFonts w:ascii="IRANSans" w:hAnsi="IRANSans" w:cs="B Lotus" w:hint="cs"/>
                <w:rtl/>
              </w:rPr>
              <w:t>ی</w:t>
            </w:r>
            <w:r w:rsidRPr="002808FF">
              <w:rPr>
                <w:rFonts w:ascii="IRANSans" w:hAnsi="IRANSans" w:cs="B Lotus" w:hint="eastAsia"/>
                <w:rtl/>
              </w:rPr>
              <w:t>ت</w:t>
            </w:r>
            <w:r w:rsidRPr="002808FF">
              <w:rPr>
                <w:rFonts w:ascii="IRANSans" w:hAnsi="IRANSans" w:cs="B Lotus" w:hint="cs"/>
                <w:rtl/>
              </w:rPr>
              <w:t>‌</w:t>
            </w:r>
            <w:r w:rsidRPr="002808FF">
              <w:rPr>
                <w:rFonts w:ascii="IRANSans" w:hAnsi="IRANSans" w:cs="B Lotus"/>
                <w:rtl/>
              </w:rPr>
              <w:t>شده سکور</w:t>
            </w:r>
            <w:r w:rsidRPr="002808FF">
              <w:rPr>
                <w:rFonts w:ascii="IRANSans" w:hAnsi="IRANSans" w:cs="B Lotus" w:hint="cs"/>
                <w:rtl/>
              </w:rPr>
              <w:t>ی</w:t>
            </w:r>
            <w:r w:rsidRPr="002808FF">
              <w:rPr>
                <w:rFonts w:ascii="IRANSans" w:hAnsi="IRANSans" w:cs="B Lotus" w:hint="eastAsia"/>
                <w:rtl/>
              </w:rPr>
              <w:t>ت</w:t>
            </w:r>
            <w:r w:rsidRPr="002808FF">
              <w:rPr>
                <w:rFonts w:ascii="IRANSans" w:hAnsi="IRANSans" w:cs="B Lotus"/>
                <w:rtl/>
              </w:rPr>
              <w:t xml:space="preserve"> و است</w:t>
            </w:r>
            <w:r w:rsidRPr="002808FF">
              <w:rPr>
                <w:rFonts w:ascii="IRANSans" w:hAnsi="IRANSans" w:cs="B Lotus" w:hint="cs"/>
                <w:rtl/>
              </w:rPr>
              <w:t>ی</w:t>
            </w:r>
            <w:r w:rsidRPr="002808FF">
              <w:rPr>
                <w:rFonts w:ascii="IRANSans" w:hAnsi="IRANSans" w:cs="B Lotus" w:hint="eastAsia"/>
                <w:rtl/>
              </w:rPr>
              <w:t>ل</w:t>
            </w:r>
            <w:r w:rsidRPr="002808FF">
              <w:rPr>
                <w:rFonts w:ascii="IRANSans" w:hAnsi="IRANSans" w:cs="B Lotus"/>
                <w:rtl/>
              </w:rPr>
              <w:t xml:space="preserve"> ضد زنگ</w:t>
            </w:r>
          </w:p>
        </w:tc>
        <w:tc>
          <w:tcPr>
            <w:tcW w:w="2424" w:type="dxa"/>
          </w:tcPr>
          <w:p w14:paraId="5E6ADED7" w14:textId="57BC682A" w:rsidR="00E56D6A" w:rsidRPr="002808FF" w:rsidRDefault="00E56D6A"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 xml:space="preserve">ترکیب فضای </w:t>
            </w:r>
            <w:r w:rsidR="00D41F32">
              <w:rPr>
                <w:rFonts w:ascii="IRANSans" w:hAnsi="IRANSans" w:cs="B Lotus"/>
                <w:rtl/>
              </w:rPr>
              <w:t>ن</w:t>
            </w:r>
            <w:r w:rsidR="00D41F32">
              <w:rPr>
                <w:rFonts w:ascii="IRANSans" w:hAnsi="IRANSans" w:cs="B Lotus" w:hint="cs"/>
                <w:rtl/>
              </w:rPr>
              <w:t>ی</w:t>
            </w:r>
            <w:r w:rsidR="00D41F32">
              <w:rPr>
                <w:rFonts w:ascii="IRANSans" w:hAnsi="IRANSans" w:cs="B Lotus" w:hint="eastAsia"/>
                <w:rtl/>
              </w:rPr>
              <w:t>مه‌باز</w:t>
            </w:r>
            <w:r w:rsidRPr="002808FF">
              <w:rPr>
                <w:rFonts w:ascii="IRANSans" w:hAnsi="IRANSans" w:cs="B Lotus" w:hint="cs"/>
                <w:rtl/>
              </w:rPr>
              <w:t xml:space="preserve"> و بسته؛ چیدمان </w:t>
            </w:r>
            <w:r w:rsidRPr="002808FF">
              <w:rPr>
                <w:rFonts w:ascii="IRANSans" w:hAnsi="IRANSans" w:cs="B Lotus"/>
                <w:rtl/>
              </w:rPr>
              <w:t>متناسب با فضاها</w:t>
            </w:r>
            <w:r w:rsidRPr="002808FF">
              <w:rPr>
                <w:rFonts w:ascii="IRANSans" w:hAnsi="IRANSans" w:cs="B Lotus" w:hint="cs"/>
                <w:rtl/>
              </w:rPr>
              <w:t>ی</w:t>
            </w:r>
            <w:r w:rsidRPr="002808FF">
              <w:rPr>
                <w:rFonts w:ascii="IRANSans" w:hAnsi="IRANSans" w:cs="B Lotus"/>
                <w:rtl/>
              </w:rPr>
              <w:t xml:space="preserve"> نما</w:t>
            </w:r>
            <w:r w:rsidRPr="002808FF">
              <w:rPr>
                <w:rFonts w:ascii="IRANSans" w:hAnsi="IRANSans" w:cs="B Lotus" w:hint="cs"/>
                <w:rtl/>
              </w:rPr>
              <w:t>ی</w:t>
            </w:r>
            <w:r w:rsidRPr="002808FF">
              <w:rPr>
                <w:rFonts w:ascii="IRANSans" w:hAnsi="IRANSans" w:cs="B Lotus" w:hint="eastAsia"/>
                <w:rtl/>
              </w:rPr>
              <w:t>شگاه</w:t>
            </w:r>
            <w:r w:rsidRPr="002808FF">
              <w:rPr>
                <w:rFonts w:ascii="IRANSans" w:hAnsi="IRANSans" w:cs="B Lotus" w:hint="cs"/>
                <w:rtl/>
              </w:rPr>
              <w:t>ی و تهویه مطبوع</w:t>
            </w:r>
          </w:p>
        </w:tc>
      </w:tr>
      <w:tr w:rsidR="00066417" w14:paraId="6CF0DC79" w14:textId="77777777" w:rsidTr="00C2247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392" w:type="dxa"/>
          </w:tcPr>
          <w:p w14:paraId="711FF4F0" w14:textId="3067FC74" w:rsidR="00066417" w:rsidRPr="00C2247E" w:rsidRDefault="00066417" w:rsidP="00AA2737">
            <w:pPr>
              <w:spacing w:line="240" w:lineRule="auto"/>
              <w:jc w:val="center"/>
              <w:rPr>
                <w:rFonts w:ascii="IRANSans" w:hAnsi="IRANSans" w:cs="B Lotus"/>
                <w:b w:val="0"/>
                <w:bCs w:val="0"/>
                <w:sz w:val="20"/>
                <w:szCs w:val="20"/>
                <w:rtl/>
              </w:rPr>
            </w:pPr>
            <w:r w:rsidRPr="00C2247E">
              <w:rPr>
                <w:rFonts w:ascii="IRANSans" w:hAnsi="IRANSans" w:cs="B Lotus" w:hint="cs"/>
                <w:b w:val="0"/>
                <w:bCs w:val="0"/>
                <w:rtl/>
              </w:rPr>
              <w:t>تصاویر کاربری کنونی</w:t>
            </w:r>
          </w:p>
        </w:tc>
        <w:tc>
          <w:tcPr>
            <w:tcW w:w="7102" w:type="dxa"/>
            <w:gridSpan w:val="3"/>
          </w:tcPr>
          <w:p w14:paraId="72047D58" w14:textId="77777777" w:rsidR="00066417" w:rsidRPr="003A7000" w:rsidRDefault="00066417"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Nazanin"/>
                <w:sz w:val="4"/>
                <w:szCs w:val="4"/>
                <w:rtl/>
              </w:rPr>
            </w:pPr>
          </w:p>
          <w:p w14:paraId="314987F0" w14:textId="19572CCE" w:rsidR="00066417" w:rsidRPr="00C66DD5" w:rsidRDefault="00A80189"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Nazanin"/>
                <w:sz w:val="20"/>
                <w:szCs w:val="20"/>
                <w:rtl/>
              </w:rPr>
            </w:pPr>
            <w:r>
              <w:rPr>
                <w:rFonts w:ascii="IRANSans" w:hAnsi="IRANSans" w:cs="B Nazanin"/>
                <w:noProof/>
                <w:sz w:val="20"/>
                <w:szCs w:val="20"/>
                <w:lang w:bidi="ar-SA"/>
              </w:rPr>
              <w:drawing>
                <wp:inline distT="0" distB="0" distL="0" distR="0" wp14:anchorId="5EE14030" wp14:editId="2793ED7D">
                  <wp:extent cx="4343400" cy="14172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9281" cy="1432250"/>
                          </a:xfrm>
                          <a:prstGeom prst="rect">
                            <a:avLst/>
                          </a:prstGeom>
                          <a:noFill/>
                          <a:ln>
                            <a:noFill/>
                          </a:ln>
                        </pic:spPr>
                      </pic:pic>
                    </a:graphicData>
                  </a:graphic>
                </wp:inline>
              </w:drawing>
            </w:r>
          </w:p>
        </w:tc>
      </w:tr>
    </w:tbl>
    <w:p w14:paraId="22144BA9" w14:textId="77777777" w:rsidR="006C3341" w:rsidRPr="00AA2737" w:rsidRDefault="006C3341" w:rsidP="00AA2737">
      <w:pPr>
        <w:pStyle w:val="A-text"/>
        <w:ind w:firstLine="0"/>
        <w:rPr>
          <w:rFonts w:ascii="Times New Roman" w:hAnsi="Times New Roman"/>
          <w:b/>
          <w:bCs/>
          <w:color w:val="000000"/>
          <w:sz w:val="10"/>
          <w:szCs w:val="10"/>
          <w:rtl/>
          <w:lang w:bidi="ar-SA"/>
        </w:rPr>
      </w:pPr>
      <w:bookmarkStart w:id="14" w:name="_Hlk88497480"/>
    </w:p>
    <w:bookmarkEnd w:id="14"/>
    <w:p w14:paraId="3F024F2A" w14:textId="77777777" w:rsidR="00AA2737" w:rsidRDefault="00AA2737" w:rsidP="00AA2737">
      <w:pPr>
        <w:pStyle w:val="A-text"/>
        <w:ind w:firstLine="0"/>
        <w:rPr>
          <w:rFonts w:ascii="Times New Roman" w:hAnsi="Times New Roman" w:cs="B Zar"/>
          <w:b/>
          <w:bCs/>
          <w:color w:val="000000"/>
          <w:szCs w:val="22"/>
          <w:rtl/>
          <w:lang w:bidi="ar-SA"/>
        </w:rPr>
      </w:pPr>
    </w:p>
    <w:p w14:paraId="56A3CDFB" w14:textId="77777777" w:rsidR="00AA2737" w:rsidRDefault="00AA2737" w:rsidP="00AA2737">
      <w:pPr>
        <w:pStyle w:val="A-text"/>
        <w:ind w:firstLine="0"/>
        <w:rPr>
          <w:rFonts w:ascii="Times New Roman" w:hAnsi="Times New Roman" w:cs="B Zar"/>
          <w:b/>
          <w:bCs/>
          <w:color w:val="000000"/>
          <w:szCs w:val="22"/>
          <w:rtl/>
          <w:lang w:bidi="ar-SA"/>
        </w:rPr>
      </w:pPr>
    </w:p>
    <w:p w14:paraId="753FB38B" w14:textId="3553A783" w:rsidR="00515445" w:rsidRPr="00AA2737" w:rsidRDefault="00BC43C3" w:rsidP="00AA2737">
      <w:pPr>
        <w:pStyle w:val="A-text"/>
        <w:ind w:firstLine="0"/>
        <w:rPr>
          <w:rFonts w:ascii="Times New Roman" w:hAnsi="Times New Roman" w:cs="B Zar"/>
          <w:b/>
          <w:bCs/>
          <w:color w:val="000000"/>
          <w:szCs w:val="22"/>
        </w:rPr>
      </w:pPr>
      <w:r w:rsidRPr="00AA2737">
        <w:rPr>
          <w:rFonts w:ascii="Times New Roman" w:hAnsi="Times New Roman" w:cs="B Zar" w:hint="cs"/>
          <w:b/>
          <w:bCs/>
          <w:color w:val="000000"/>
          <w:sz w:val="22"/>
          <w:rtl/>
          <w:lang w:bidi="ar-SA"/>
        </w:rPr>
        <w:lastRenderedPageBreak/>
        <w:t>4-</w:t>
      </w:r>
      <w:r w:rsidR="004D24EA" w:rsidRPr="00AA2737">
        <w:rPr>
          <w:rFonts w:ascii="Times New Roman" w:hAnsi="Times New Roman" w:cs="B Zar" w:hint="cs"/>
          <w:b/>
          <w:bCs/>
          <w:color w:val="000000"/>
          <w:sz w:val="22"/>
          <w:rtl/>
          <w:lang w:bidi="ar-SA"/>
        </w:rPr>
        <w:t>1</w:t>
      </w:r>
      <w:r w:rsidRPr="00AA2737">
        <w:rPr>
          <w:rFonts w:ascii="Times New Roman" w:hAnsi="Times New Roman" w:cs="B Zar" w:hint="cs"/>
          <w:b/>
          <w:bCs/>
          <w:color w:val="000000"/>
          <w:sz w:val="22"/>
          <w:rtl/>
          <w:lang w:bidi="ar-SA"/>
        </w:rPr>
        <w:t>-3</w:t>
      </w:r>
      <w:r w:rsidR="003D30E8" w:rsidRPr="00AA2737">
        <w:rPr>
          <w:rFonts w:ascii="Times New Roman" w:hAnsi="Times New Roman" w:cs="B Zar" w:hint="cs"/>
          <w:b/>
          <w:bCs/>
          <w:color w:val="000000"/>
          <w:sz w:val="22"/>
          <w:rtl/>
          <w:lang w:bidi="ar-SA"/>
        </w:rPr>
        <w:t xml:space="preserve"> </w:t>
      </w:r>
      <w:r w:rsidR="00515445" w:rsidRPr="00AA2737">
        <w:rPr>
          <w:rFonts w:ascii="Times New Roman" w:hAnsi="Times New Roman" w:cs="B Zar" w:hint="cs"/>
          <w:b/>
          <w:bCs/>
          <w:color w:val="000000"/>
          <w:sz w:val="22"/>
          <w:rtl/>
          <w:lang w:bidi="ar-SA"/>
        </w:rPr>
        <w:t>خانه 1330</w:t>
      </w:r>
    </w:p>
    <w:p w14:paraId="53D6D23D" w14:textId="36E351DA" w:rsidR="004F5FA2" w:rsidRDefault="00515445" w:rsidP="00AA2737">
      <w:pPr>
        <w:pStyle w:val="A-text"/>
        <w:ind w:firstLine="0"/>
        <w:rPr>
          <w:rFonts w:ascii="B Nazanin" w:hAnsi="B Nazanin" w:cs="B Lotus"/>
          <w:color w:val="000000"/>
          <w:sz w:val="24"/>
        </w:rPr>
      </w:pPr>
      <w:r w:rsidRPr="00FF2E9E">
        <w:rPr>
          <w:rFonts w:ascii="B Nazanin" w:hAnsi="B Nazanin" w:cs="B Lotus" w:hint="cs"/>
          <w:color w:val="000000"/>
          <w:sz w:val="24"/>
          <w:rtl/>
        </w:rPr>
        <w:t>مجموعه فرهنگی-</w:t>
      </w:r>
      <w:r w:rsidR="00175C46" w:rsidRPr="00FF2E9E">
        <w:rPr>
          <w:rFonts w:ascii="B Nazanin" w:hAnsi="B Nazanin" w:cs="B Lotus" w:hint="cs"/>
          <w:color w:val="000000"/>
          <w:sz w:val="24"/>
          <w:rtl/>
        </w:rPr>
        <w:t xml:space="preserve"> </w:t>
      </w:r>
      <w:r w:rsidRPr="00FF2E9E">
        <w:rPr>
          <w:rFonts w:ascii="B Nazanin" w:hAnsi="B Nazanin" w:cs="B Lotus" w:hint="cs"/>
          <w:color w:val="000000"/>
          <w:sz w:val="24"/>
          <w:rtl/>
        </w:rPr>
        <w:t>هنری خانه ۱۳۳۰</w:t>
      </w:r>
      <w:r w:rsidRPr="00FF2E9E">
        <w:rPr>
          <w:rFonts w:ascii="Calibri" w:hAnsi="Calibri" w:cs="Calibri" w:hint="cs"/>
          <w:color w:val="000000"/>
          <w:sz w:val="24"/>
          <w:rtl/>
        </w:rPr>
        <w:t> </w:t>
      </w:r>
      <w:r w:rsidRPr="00FF2E9E">
        <w:rPr>
          <w:rFonts w:ascii="B Nazanin" w:hAnsi="B Nazanin" w:cs="B Lotus" w:hint="cs"/>
          <w:color w:val="000000"/>
          <w:sz w:val="24"/>
          <w:rtl/>
        </w:rPr>
        <w:t xml:space="preserve">در </w:t>
      </w:r>
      <w:r w:rsidRPr="00FF2E9E">
        <w:rPr>
          <w:rFonts w:ascii="Calibri" w:hAnsi="Calibri" w:cs="Calibri" w:hint="cs"/>
          <w:color w:val="000000"/>
          <w:sz w:val="24"/>
          <w:rtl/>
        </w:rPr>
        <w:t> </w:t>
      </w:r>
      <w:r w:rsidRPr="00FF2E9E">
        <w:rPr>
          <w:rFonts w:ascii="B Nazanin" w:hAnsi="B Nazanin" w:cs="B Lotus" w:hint="cs"/>
          <w:color w:val="000000"/>
          <w:sz w:val="24"/>
          <w:rtl/>
        </w:rPr>
        <w:t>شهر کردنشین م</w:t>
      </w:r>
      <w:r w:rsidR="004F5FA2" w:rsidRPr="00FF2E9E">
        <w:rPr>
          <w:rFonts w:ascii="B Nazanin" w:hAnsi="B Nazanin" w:cs="B Lotus" w:hint="cs"/>
          <w:color w:val="000000"/>
          <w:sz w:val="24"/>
          <w:rtl/>
        </w:rPr>
        <w:t>َ</w:t>
      </w:r>
      <w:r w:rsidRPr="00FF2E9E">
        <w:rPr>
          <w:rFonts w:ascii="B Nazanin" w:hAnsi="B Nazanin" w:cs="B Lotus" w:hint="cs"/>
          <w:color w:val="000000"/>
          <w:sz w:val="24"/>
          <w:rtl/>
        </w:rPr>
        <w:t>هاباد از خانه</w:t>
      </w:r>
      <w:r w:rsidR="00AA2468" w:rsidRPr="00FF2E9E">
        <w:rPr>
          <w:rFonts w:ascii="B Nazanin" w:hAnsi="B Nazanin" w:cs="B Lotus" w:hint="cs"/>
          <w:color w:val="000000"/>
          <w:sz w:val="24"/>
          <w:rtl/>
        </w:rPr>
        <w:t>‌</w:t>
      </w:r>
      <w:r w:rsidRPr="00FF2E9E">
        <w:rPr>
          <w:rFonts w:ascii="B Nazanin" w:hAnsi="B Nazanin" w:cs="B Lotus" w:hint="cs"/>
          <w:color w:val="000000"/>
          <w:sz w:val="24"/>
          <w:rtl/>
        </w:rPr>
        <w:t>ای با قدمت بیش از ۷۰ سال و با مساحت تقریبی ۲۰۰ متر‌مربع، آغاز شد. این خانه تا پیش از</w:t>
      </w:r>
      <w:r w:rsidR="00175C46" w:rsidRPr="00FF2E9E">
        <w:rPr>
          <w:rFonts w:ascii="B Nazanin" w:hAnsi="B Nazanin" w:cs="B Lotus" w:hint="cs"/>
          <w:color w:val="000000"/>
          <w:sz w:val="24"/>
          <w:rtl/>
        </w:rPr>
        <w:t xml:space="preserve"> ا</w:t>
      </w:r>
      <w:r w:rsidRPr="00FF2E9E">
        <w:rPr>
          <w:rFonts w:ascii="B Nazanin" w:hAnsi="B Nazanin" w:cs="B Lotus" w:hint="cs"/>
          <w:color w:val="000000"/>
          <w:sz w:val="24"/>
          <w:rtl/>
        </w:rPr>
        <w:t>ین با کاربری مسکونی به حیات خود ادامه می‌داد</w:t>
      </w:r>
      <w:r w:rsidR="00AA2468" w:rsidRPr="00FF2E9E">
        <w:rPr>
          <w:rFonts w:ascii="B Nazanin" w:hAnsi="B Nazanin" w:cs="B Lotus" w:hint="cs"/>
          <w:color w:val="000000"/>
          <w:sz w:val="24"/>
          <w:rtl/>
        </w:rPr>
        <w:t xml:space="preserve">. </w:t>
      </w:r>
      <w:r w:rsidRPr="00FF2E9E">
        <w:rPr>
          <w:rFonts w:ascii="B Nazanin" w:hAnsi="B Nazanin" w:cs="B Lotus" w:hint="cs"/>
          <w:color w:val="000000"/>
          <w:sz w:val="24"/>
          <w:rtl/>
        </w:rPr>
        <w:t>با توجه به تغییر شیوه زندگی، مالکان به</w:t>
      </w:r>
      <w:r w:rsidR="00E26529" w:rsidRPr="00FF2E9E">
        <w:rPr>
          <w:rFonts w:ascii="B Nazanin" w:hAnsi="B Nazanin" w:cs="B Lotus" w:hint="cs"/>
          <w:color w:val="000000"/>
          <w:sz w:val="24"/>
          <w:rtl/>
        </w:rPr>
        <w:t>‌</w:t>
      </w:r>
      <w:r w:rsidR="004F5FA2" w:rsidRPr="00FF2E9E">
        <w:rPr>
          <w:rFonts w:ascii="B Nazanin" w:hAnsi="B Nazanin" w:cs="B Lotus" w:hint="cs"/>
          <w:color w:val="000000"/>
          <w:sz w:val="24"/>
          <w:rtl/>
        </w:rPr>
        <w:t xml:space="preserve">منظور برآوردن نیازهای خود، </w:t>
      </w:r>
      <w:r w:rsidRPr="00FF2E9E">
        <w:rPr>
          <w:rFonts w:ascii="B Nazanin" w:hAnsi="B Nazanin" w:cs="B Lotus" w:hint="cs"/>
          <w:color w:val="000000"/>
          <w:sz w:val="24"/>
          <w:rtl/>
        </w:rPr>
        <w:t>برخی از قسمت</w:t>
      </w:r>
      <w:r w:rsidR="00AA2468" w:rsidRPr="00FF2E9E">
        <w:rPr>
          <w:rFonts w:ascii="B Nazanin" w:hAnsi="B Nazanin" w:cs="B Lotus" w:hint="cs"/>
          <w:color w:val="000000"/>
          <w:sz w:val="24"/>
          <w:rtl/>
        </w:rPr>
        <w:t>‌</w:t>
      </w:r>
      <w:r w:rsidRPr="00FF2E9E">
        <w:rPr>
          <w:rFonts w:ascii="B Nazanin" w:hAnsi="B Nazanin" w:cs="B Lotus" w:hint="cs"/>
          <w:color w:val="000000"/>
          <w:sz w:val="24"/>
          <w:rtl/>
        </w:rPr>
        <w:t>ها را از ساختمان حذف یا اضافه</w:t>
      </w:r>
      <w:r w:rsidR="00AA2468" w:rsidRPr="00FF2E9E">
        <w:rPr>
          <w:rFonts w:ascii="B Nazanin" w:hAnsi="B Nazanin" w:cs="B Lotus" w:hint="cs"/>
          <w:color w:val="000000"/>
          <w:sz w:val="24"/>
          <w:rtl/>
        </w:rPr>
        <w:t xml:space="preserve"> </w:t>
      </w:r>
      <w:r w:rsidRPr="00FF2E9E">
        <w:rPr>
          <w:rFonts w:ascii="B Nazanin" w:hAnsi="B Nazanin" w:cs="B Lotus" w:hint="cs"/>
          <w:color w:val="000000"/>
          <w:sz w:val="24"/>
          <w:rtl/>
        </w:rPr>
        <w:t>کردند. کاربری جدید خانه جهت حفظ بنا و</w:t>
      </w:r>
      <w:r w:rsidR="00AA2468" w:rsidRPr="00FF2E9E">
        <w:rPr>
          <w:rFonts w:ascii="Calibri" w:hAnsi="Calibri" w:cs="B Lotus" w:hint="cs"/>
          <w:color w:val="000000"/>
          <w:sz w:val="24"/>
          <w:rtl/>
        </w:rPr>
        <w:t xml:space="preserve"> </w:t>
      </w:r>
      <w:r w:rsidR="004F5FA2" w:rsidRPr="00FF2E9E">
        <w:rPr>
          <w:rFonts w:ascii="B Nazanin" w:hAnsi="B Nazanin" w:cs="B Lotus" w:hint="cs"/>
          <w:color w:val="000000"/>
          <w:sz w:val="24"/>
          <w:rtl/>
        </w:rPr>
        <w:t>خلق فضایی جدید برای</w:t>
      </w:r>
      <w:r w:rsidRPr="00FF2E9E">
        <w:rPr>
          <w:rFonts w:ascii="B Nazanin" w:hAnsi="B Nazanin" w:cs="B Lotus" w:hint="cs"/>
          <w:color w:val="000000"/>
          <w:sz w:val="24"/>
          <w:rtl/>
        </w:rPr>
        <w:t xml:space="preserve"> گسترش فرهنگ و هنر کردستان با حمایت و سرمایه</w:t>
      </w:r>
      <w:r w:rsidR="00AA2468" w:rsidRPr="00FF2E9E">
        <w:rPr>
          <w:rFonts w:ascii="B Nazanin" w:hAnsi="B Nazanin" w:cs="B Lotus" w:hint="cs"/>
          <w:color w:val="000000"/>
          <w:sz w:val="24"/>
          <w:rtl/>
        </w:rPr>
        <w:t>‌</w:t>
      </w:r>
      <w:r w:rsidRPr="00FF2E9E">
        <w:rPr>
          <w:rFonts w:ascii="B Nazanin" w:hAnsi="B Nazanin" w:cs="B Lotus" w:hint="cs"/>
          <w:color w:val="000000"/>
          <w:sz w:val="24"/>
          <w:rtl/>
        </w:rPr>
        <w:t>گذاری بخش خصوصی که توسط یک خانم</w:t>
      </w:r>
      <w:r w:rsidR="00AA2468" w:rsidRPr="00FF2E9E">
        <w:rPr>
          <w:rFonts w:ascii="Calibri" w:hAnsi="Calibri" w:cs="B Lotus" w:hint="cs"/>
          <w:color w:val="000000"/>
          <w:sz w:val="24"/>
          <w:rtl/>
        </w:rPr>
        <w:t xml:space="preserve"> </w:t>
      </w:r>
      <w:r w:rsidR="004F5FA2" w:rsidRPr="00FF2E9E">
        <w:rPr>
          <w:rFonts w:ascii="B Nazanin" w:hAnsi="B Nazanin" w:cs="B Lotus" w:hint="cs"/>
          <w:color w:val="000000"/>
          <w:sz w:val="24"/>
          <w:rtl/>
        </w:rPr>
        <w:t>راهبری شد،</w:t>
      </w:r>
      <w:r w:rsidRPr="00FF2E9E">
        <w:rPr>
          <w:rFonts w:ascii="B Nazanin" w:hAnsi="B Nazanin" w:cs="B Lotus" w:hint="cs"/>
          <w:color w:val="000000"/>
          <w:sz w:val="24"/>
          <w:rtl/>
        </w:rPr>
        <w:t xml:space="preserve"> بار</w:t>
      </w:r>
      <w:r w:rsidR="004F5FA2" w:rsidRPr="00FF2E9E">
        <w:rPr>
          <w:rFonts w:ascii="B Nazanin" w:hAnsi="B Nazanin" w:cs="B Lotus" w:hint="cs"/>
          <w:color w:val="000000"/>
          <w:sz w:val="24"/>
          <w:rtl/>
        </w:rPr>
        <w:t xml:space="preserve"> دیگر پا به عرصه حیات گذاشت</w:t>
      </w:r>
      <w:r w:rsidRPr="00FF2E9E">
        <w:rPr>
          <w:rFonts w:ascii="B Nazanin" w:hAnsi="B Nazanin" w:cs="B Lotus" w:hint="cs"/>
          <w:color w:val="000000"/>
          <w:sz w:val="24"/>
        </w:rPr>
        <w:t>.</w:t>
      </w:r>
      <w:r w:rsidR="007C00B1" w:rsidRPr="00FF2E9E">
        <w:rPr>
          <w:rFonts w:ascii="B Nazanin" w:eastAsiaTheme="minorHAnsi" w:hAnsi="B Nazanin" w:cs="B Lotus" w:hint="cs"/>
          <w:noProof w:val="0"/>
          <w:color w:val="000000"/>
          <w:sz w:val="24"/>
          <w:rtl/>
        </w:rPr>
        <w:t xml:space="preserve"> </w:t>
      </w:r>
      <w:r w:rsidR="007C00B1" w:rsidRPr="00FF2E9E">
        <w:rPr>
          <w:rFonts w:ascii="B Nazanin" w:hAnsi="B Nazanin" w:cs="B Lotus" w:hint="cs"/>
          <w:color w:val="000000"/>
          <w:sz w:val="24"/>
          <w:rtl/>
        </w:rPr>
        <w:t xml:space="preserve">این بنا جهت </w:t>
      </w:r>
      <w:r w:rsidR="00840137" w:rsidRPr="00FF2E9E">
        <w:rPr>
          <w:rFonts w:ascii="B Nazanin" w:hAnsi="B Nazanin" w:cs="B Lotus" w:hint="cs"/>
          <w:color w:val="000000"/>
          <w:sz w:val="24"/>
          <w:rtl/>
        </w:rPr>
        <w:t>بازسازی به</w:t>
      </w:r>
      <w:r w:rsidR="007C00B1" w:rsidRPr="00FF2E9E">
        <w:rPr>
          <w:rFonts w:ascii="B Nazanin" w:hAnsi="B Nazanin" w:cs="B Lotus" w:hint="cs"/>
          <w:color w:val="000000"/>
          <w:sz w:val="24"/>
          <w:rtl/>
        </w:rPr>
        <w:t xml:space="preserve"> «گروه معماری کانی</w:t>
      </w:r>
      <w:r w:rsidR="00AA2468" w:rsidRPr="00FF2E9E">
        <w:rPr>
          <w:rFonts w:ascii="B Nazanin" w:hAnsi="B Nazanin" w:cs="B Lotus" w:hint="cs"/>
          <w:color w:val="000000"/>
          <w:sz w:val="24"/>
          <w:rtl/>
        </w:rPr>
        <w:t>‌</w:t>
      </w:r>
      <w:r w:rsidR="007C00B1" w:rsidRPr="00FF2E9E">
        <w:rPr>
          <w:rFonts w:ascii="B Nazanin" w:hAnsi="B Nazanin" w:cs="B Lotus" w:hint="cs"/>
          <w:color w:val="000000"/>
          <w:sz w:val="24"/>
          <w:rtl/>
        </w:rPr>
        <w:t>سواران» سپرده شد</w:t>
      </w:r>
      <w:r w:rsidR="00AA2468" w:rsidRPr="00FF2E9E">
        <w:rPr>
          <w:rFonts w:ascii="B Nazanin" w:hAnsi="B Nazanin" w:cs="B Lotus" w:hint="cs"/>
          <w:color w:val="000000"/>
          <w:sz w:val="24"/>
          <w:rtl/>
        </w:rPr>
        <w:t xml:space="preserve"> </w:t>
      </w:r>
      <w:r w:rsidR="00C438F1" w:rsidRPr="00C438F1">
        <w:rPr>
          <w:rFonts w:asciiTheme="majorBidi" w:hAnsiTheme="majorBidi" w:cs="B Lotus" w:hint="cs"/>
          <w:color w:val="000000"/>
          <w:sz w:val="24"/>
          <w:rtl/>
        </w:rPr>
        <w:t>(معماری معاصر ایران، 1400)</w:t>
      </w:r>
      <w:r w:rsidR="00840137" w:rsidRPr="00C438F1">
        <w:rPr>
          <w:rFonts w:ascii="B Nazanin" w:hAnsi="B Nazanin" w:cs="B Lotus" w:hint="cs"/>
          <w:color w:val="000000"/>
          <w:sz w:val="24"/>
          <w:rtl/>
        </w:rPr>
        <w:t>.</w:t>
      </w:r>
      <w:r w:rsidR="0079132C" w:rsidRPr="00C438F1">
        <w:rPr>
          <w:rFonts w:ascii="B Nazanin" w:hAnsi="B Nazanin" w:cs="B Lotus" w:hint="cs"/>
          <w:color w:val="000000"/>
          <w:sz w:val="24"/>
          <w:rtl/>
        </w:rPr>
        <w:t xml:space="preserve"> در جدول</w:t>
      </w:r>
      <w:r w:rsidR="0079132C" w:rsidRPr="00FF2E9E">
        <w:rPr>
          <w:rFonts w:ascii="B Nazanin" w:hAnsi="B Nazanin" w:cs="B Lotus" w:hint="cs"/>
          <w:color w:val="000000"/>
          <w:sz w:val="24"/>
          <w:rtl/>
        </w:rPr>
        <w:t xml:space="preserve"> شماره </w:t>
      </w:r>
      <w:r w:rsidR="00B85A14" w:rsidRPr="00FF2E9E">
        <w:rPr>
          <w:rFonts w:ascii="B Nazanin" w:hAnsi="B Nazanin" w:cs="B Lotus" w:hint="cs"/>
          <w:color w:val="000000"/>
          <w:sz w:val="24"/>
          <w:rtl/>
        </w:rPr>
        <w:t>چهار</w:t>
      </w:r>
      <w:r w:rsidR="0079132C" w:rsidRPr="00FF2E9E">
        <w:rPr>
          <w:rFonts w:ascii="B Nazanin" w:hAnsi="B Nazanin" w:cs="B Lotus" w:hint="cs"/>
          <w:color w:val="000000"/>
          <w:sz w:val="24"/>
          <w:rtl/>
        </w:rPr>
        <w:t>، ویژگی</w:t>
      </w:r>
      <w:r w:rsidR="00AA2468" w:rsidRPr="00FF2E9E">
        <w:rPr>
          <w:rFonts w:ascii="B Nazanin" w:hAnsi="B Nazanin" w:cs="B Lotus" w:hint="cs"/>
          <w:color w:val="000000"/>
          <w:sz w:val="24"/>
          <w:rtl/>
        </w:rPr>
        <w:t>‌</w:t>
      </w:r>
      <w:r w:rsidR="0079132C" w:rsidRPr="00FF2E9E">
        <w:rPr>
          <w:rFonts w:ascii="B Nazanin" w:hAnsi="B Nazanin" w:cs="B Lotus" w:hint="cs"/>
          <w:color w:val="000000"/>
          <w:sz w:val="24"/>
          <w:rtl/>
        </w:rPr>
        <w:t>های مهم کاربری پیشین و کاربری کنونی و تصاویر مربوط به</w:t>
      </w:r>
      <w:r w:rsidR="004F5FA2" w:rsidRPr="00FF2E9E">
        <w:rPr>
          <w:rFonts w:ascii="B Nazanin" w:hAnsi="B Nazanin" w:cs="B Lotus" w:hint="cs"/>
          <w:color w:val="000000"/>
          <w:sz w:val="24"/>
          <w:rtl/>
        </w:rPr>
        <w:t xml:space="preserve"> </w:t>
      </w:r>
      <w:r w:rsidR="00546AE7">
        <w:rPr>
          <w:rFonts w:ascii="B Nazanin" w:hAnsi="B Nazanin" w:cs="B Lotus" w:hint="cs"/>
          <w:color w:val="000000"/>
          <w:sz w:val="24"/>
          <w:rtl/>
        </w:rPr>
        <w:t>آن‌ها</w:t>
      </w:r>
      <w:r w:rsidR="004F5FA2" w:rsidRPr="00FF2E9E">
        <w:rPr>
          <w:rFonts w:ascii="B Nazanin" w:hAnsi="B Nazanin" w:cs="B Lotus" w:hint="cs"/>
          <w:color w:val="000000"/>
          <w:sz w:val="24"/>
          <w:rtl/>
        </w:rPr>
        <w:t>،</w:t>
      </w:r>
      <w:r w:rsidR="0079132C" w:rsidRPr="00FF2E9E">
        <w:rPr>
          <w:rFonts w:ascii="B Nazanin" w:hAnsi="B Nazanin" w:cs="B Lotus" w:hint="cs"/>
          <w:color w:val="000000"/>
          <w:sz w:val="24"/>
          <w:rtl/>
        </w:rPr>
        <w:t xml:space="preserve"> </w:t>
      </w:r>
      <w:r w:rsidR="004F5FA2" w:rsidRPr="00FF2E9E">
        <w:rPr>
          <w:rFonts w:ascii="B Nazanin" w:hAnsi="B Nazanin" w:cs="B Lotus" w:hint="cs"/>
          <w:color w:val="000000"/>
          <w:sz w:val="24"/>
          <w:rtl/>
        </w:rPr>
        <w:t>به‌</w:t>
      </w:r>
      <w:r w:rsidR="0079132C" w:rsidRPr="00FF2E9E">
        <w:rPr>
          <w:rFonts w:ascii="B Nazanin" w:hAnsi="B Nazanin" w:cs="B Lotus" w:hint="cs"/>
          <w:color w:val="000000"/>
          <w:sz w:val="24"/>
          <w:rtl/>
        </w:rPr>
        <w:t>صورت خلاصه</w:t>
      </w:r>
      <w:r w:rsidR="00AA2468" w:rsidRPr="00FF2E9E">
        <w:rPr>
          <w:rFonts w:ascii="B Nazanin" w:hAnsi="B Nazanin" w:cs="B Lotus" w:hint="cs"/>
          <w:color w:val="000000"/>
          <w:sz w:val="24"/>
          <w:rtl/>
        </w:rPr>
        <w:t>‌</w:t>
      </w:r>
      <w:r w:rsidR="0079132C" w:rsidRPr="00FF2E9E">
        <w:rPr>
          <w:rFonts w:ascii="B Nazanin" w:hAnsi="B Nazanin" w:cs="B Lotus" w:hint="cs"/>
          <w:color w:val="000000"/>
          <w:sz w:val="24"/>
          <w:rtl/>
        </w:rPr>
        <w:t>شده آمده است.</w:t>
      </w:r>
    </w:p>
    <w:p w14:paraId="5C94A98F" w14:textId="77777777" w:rsidR="002808FF" w:rsidRPr="002808FF" w:rsidRDefault="002808FF" w:rsidP="00AA2737">
      <w:pPr>
        <w:pStyle w:val="A-text"/>
        <w:ind w:firstLine="0"/>
        <w:rPr>
          <w:rFonts w:ascii="B Nazanin" w:hAnsi="B Nazanin" w:cs="B Lotus"/>
          <w:color w:val="000000"/>
          <w:sz w:val="24"/>
          <w:rtl/>
        </w:rPr>
      </w:pPr>
    </w:p>
    <w:p w14:paraId="7C18B8C1" w14:textId="109ED7EC" w:rsidR="007702F2" w:rsidRPr="00AA2737" w:rsidRDefault="00A04A84" w:rsidP="00AA2737">
      <w:pPr>
        <w:pStyle w:val="A-text"/>
        <w:ind w:firstLine="0"/>
        <w:jc w:val="center"/>
        <w:rPr>
          <w:rFonts w:ascii="Times New Roman" w:hAnsi="Times New Roman" w:cs="B Lotus"/>
          <w:color w:val="000000"/>
          <w:szCs w:val="20"/>
          <w:rtl/>
        </w:rPr>
      </w:pPr>
      <w:r w:rsidRPr="00AA2737">
        <w:rPr>
          <w:rFonts w:ascii="Times New Roman" w:hAnsi="Times New Roman" w:cs="B Lotus"/>
          <w:b/>
          <w:bCs/>
          <w:color w:val="000000"/>
          <w:szCs w:val="20"/>
          <w:rtl/>
          <w:lang w:bidi="ar-SA"/>
        </w:rPr>
        <w:t xml:space="preserve">جدول </w:t>
      </w:r>
      <w:r w:rsidR="00E85DB8" w:rsidRPr="00AA2737">
        <w:rPr>
          <w:rFonts w:ascii="Times New Roman" w:hAnsi="Times New Roman" w:cs="B Lotus" w:hint="cs"/>
          <w:b/>
          <w:bCs/>
          <w:color w:val="000000"/>
          <w:szCs w:val="20"/>
          <w:rtl/>
          <w:lang w:bidi="ar-SA"/>
        </w:rPr>
        <w:t>4</w:t>
      </w:r>
      <w:r w:rsidR="000B55E5" w:rsidRPr="00AA2737">
        <w:rPr>
          <w:rFonts w:ascii="Times New Roman" w:hAnsi="Times New Roman" w:cs="B Lotus" w:hint="cs"/>
          <w:b/>
          <w:bCs/>
          <w:color w:val="000000"/>
          <w:szCs w:val="20"/>
          <w:rtl/>
          <w:lang w:bidi="ar-SA"/>
        </w:rPr>
        <w:t>.</w:t>
      </w:r>
      <w:r w:rsidRPr="00AA2737">
        <w:rPr>
          <w:rFonts w:ascii="Times New Roman" w:hAnsi="Times New Roman" w:cs="B Lotus"/>
          <w:color w:val="000000"/>
          <w:szCs w:val="20"/>
          <w:rtl/>
          <w:lang w:bidi="ar-SA"/>
        </w:rPr>
        <w:t xml:space="preserve"> بررس</w:t>
      </w:r>
      <w:r w:rsidRPr="00AA2737">
        <w:rPr>
          <w:rFonts w:ascii="Times New Roman" w:hAnsi="Times New Roman" w:cs="B Lotus" w:hint="cs"/>
          <w:color w:val="000000"/>
          <w:szCs w:val="20"/>
          <w:rtl/>
          <w:lang w:bidi="ar-SA"/>
        </w:rPr>
        <w:t>ی</w:t>
      </w:r>
      <w:r w:rsidRPr="00AA2737">
        <w:rPr>
          <w:rFonts w:ascii="Times New Roman" w:hAnsi="Times New Roman" w:cs="B Lotus"/>
          <w:color w:val="000000"/>
          <w:szCs w:val="20"/>
          <w:rtl/>
          <w:lang w:bidi="ar-SA"/>
        </w:rPr>
        <w:t xml:space="preserve"> مع</w:t>
      </w:r>
      <w:r w:rsidRPr="00AA2737">
        <w:rPr>
          <w:rFonts w:ascii="Times New Roman" w:hAnsi="Times New Roman" w:cs="B Lotus" w:hint="cs"/>
          <w:color w:val="000000"/>
          <w:szCs w:val="20"/>
          <w:rtl/>
          <w:lang w:bidi="ar-SA"/>
        </w:rPr>
        <w:t>ی</w:t>
      </w:r>
      <w:r w:rsidRPr="00AA2737">
        <w:rPr>
          <w:rFonts w:ascii="Times New Roman" w:hAnsi="Times New Roman" w:cs="B Lotus" w:hint="eastAsia"/>
          <w:color w:val="000000"/>
          <w:szCs w:val="20"/>
          <w:rtl/>
          <w:lang w:bidi="ar-SA"/>
        </w:rPr>
        <w:t>ارها</w:t>
      </w:r>
      <w:r w:rsidRPr="00AA2737">
        <w:rPr>
          <w:rFonts w:ascii="Times New Roman" w:hAnsi="Times New Roman" w:cs="B Lotus" w:hint="cs"/>
          <w:color w:val="000000"/>
          <w:szCs w:val="20"/>
          <w:rtl/>
          <w:lang w:bidi="ar-SA"/>
        </w:rPr>
        <w:t>ی</w:t>
      </w:r>
      <w:r w:rsidRPr="00AA2737">
        <w:rPr>
          <w:rFonts w:ascii="Times New Roman" w:hAnsi="Times New Roman" w:cs="B Lotus"/>
          <w:color w:val="000000"/>
          <w:szCs w:val="20"/>
          <w:rtl/>
          <w:lang w:bidi="ar-SA"/>
        </w:rPr>
        <w:t xml:space="preserve"> تغ</w:t>
      </w:r>
      <w:r w:rsidRPr="00AA2737">
        <w:rPr>
          <w:rFonts w:ascii="Times New Roman" w:hAnsi="Times New Roman" w:cs="B Lotus" w:hint="cs"/>
          <w:color w:val="000000"/>
          <w:szCs w:val="20"/>
          <w:rtl/>
          <w:lang w:bidi="ar-SA"/>
        </w:rPr>
        <w:t>یی</w:t>
      </w:r>
      <w:r w:rsidRPr="00AA2737">
        <w:rPr>
          <w:rFonts w:ascii="Times New Roman" w:hAnsi="Times New Roman" w:cs="B Lotus" w:hint="eastAsia"/>
          <w:color w:val="000000"/>
          <w:szCs w:val="20"/>
          <w:rtl/>
          <w:lang w:bidi="ar-SA"/>
        </w:rPr>
        <w:t>ر</w:t>
      </w:r>
      <w:r w:rsidRPr="00AA2737">
        <w:rPr>
          <w:rFonts w:ascii="Times New Roman" w:hAnsi="Times New Roman" w:cs="B Lotus"/>
          <w:color w:val="000000"/>
          <w:szCs w:val="20"/>
          <w:rtl/>
          <w:lang w:bidi="ar-SA"/>
        </w:rPr>
        <w:t xml:space="preserve"> کاربر</w:t>
      </w:r>
      <w:r w:rsidRPr="00AA2737">
        <w:rPr>
          <w:rFonts w:ascii="Times New Roman" w:hAnsi="Times New Roman" w:cs="B Lotus" w:hint="cs"/>
          <w:color w:val="000000"/>
          <w:szCs w:val="20"/>
          <w:rtl/>
          <w:lang w:bidi="ar-SA"/>
        </w:rPr>
        <w:t>ی</w:t>
      </w:r>
      <w:r w:rsidRPr="00AA2737">
        <w:rPr>
          <w:rFonts w:ascii="Times New Roman" w:hAnsi="Times New Roman" w:cs="B Lotus"/>
          <w:color w:val="000000"/>
          <w:szCs w:val="20"/>
          <w:rtl/>
          <w:lang w:bidi="ar-SA"/>
        </w:rPr>
        <w:t xml:space="preserve"> با رو</w:t>
      </w:r>
      <w:r w:rsidRPr="00AA2737">
        <w:rPr>
          <w:rFonts w:ascii="Times New Roman" w:hAnsi="Times New Roman" w:cs="B Lotus" w:hint="cs"/>
          <w:color w:val="000000"/>
          <w:szCs w:val="20"/>
          <w:rtl/>
          <w:lang w:bidi="ar-SA"/>
        </w:rPr>
        <w:t>ی</w:t>
      </w:r>
      <w:r w:rsidRPr="00AA2737">
        <w:rPr>
          <w:rFonts w:ascii="Times New Roman" w:hAnsi="Times New Roman" w:cs="B Lotus" w:hint="eastAsia"/>
          <w:color w:val="000000"/>
          <w:szCs w:val="20"/>
          <w:rtl/>
          <w:lang w:bidi="ar-SA"/>
        </w:rPr>
        <w:t>کرد</w:t>
      </w:r>
      <w:r w:rsidRPr="00AA2737">
        <w:rPr>
          <w:rFonts w:ascii="Times New Roman" w:hAnsi="Times New Roman" w:cs="B Lotus"/>
          <w:color w:val="000000"/>
          <w:szCs w:val="20"/>
          <w:rtl/>
          <w:lang w:bidi="ar-SA"/>
        </w:rPr>
        <w:t xml:space="preserve"> باززنده</w:t>
      </w:r>
      <w:r w:rsidR="00621F0F" w:rsidRPr="00AA2737">
        <w:rPr>
          <w:rFonts w:ascii="Times New Roman" w:hAnsi="Times New Roman" w:cs="B Lotus" w:hint="cs"/>
          <w:color w:val="000000"/>
          <w:szCs w:val="20"/>
          <w:rtl/>
          <w:lang w:bidi="ar-SA"/>
        </w:rPr>
        <w:t>‌</w:t>
      </w:r>
      <w:r w:rsidRPr="00AA2737">
        <w:rPr>
          <w:rFonts w:ascii="Times New Roman" w:hAnsi="Times New Roman" w:cs="B Lotus"/>
          <w:color w:val="000000"/>
          <w:szCs w:val="20"/>
          <w:rtl/>
          <w:lang w:bidi="ar-SA"/>
        </w:rPr>
        <w:t>ساز</w:t>
      </w:r>
      <w:r w:rsidRPr="00AA2737">
        <w:rPr>
          <w:rFonts w:ascii="Times New Roman" w:hAnsi="Times New Roman" w:cs="B Lotus" w:hint="cs"/>
          <w:color w:val="000000"/>
          <w:szCs w:val="20"/>
          <w:rtl/>
          <w:lang w:bidi="ar-SA"/>
        </w:rPr>
        <w:t>ی</w:t>
      </w:r>
      <w:r w:rsidRPr="00AA2737">
        <w:rPr>
          <w:rFonts w:ascii="Times New Roman" w:hAnsi="Times New Roman" w:cs="B Lotus"/>
          <w:color w:val="000000"/>
          <w:szCs w:val="20"/>
          <w:rtl/>
          <w:lang w:bidi="ar-SA"/>
        </w:rPr>
        <w:t xml:space="preserve"> در </w:t>
      </w:r>
      <w:r w:rsidRPr="00AA2737">
        <w:rPr>
          <w:rFonts w:ascii="Times New Roman" w:hAnsi="Times New Roman" w:cs="B Lotus" w:hint="cs"/>
          <w:color w:val="000000"/>
          <w:szCs w:val="20"/>
          <w:rtl/>
          <w:lang w:bidi="ar-SA"/>
        </w:rPr>
        <w:t>خانه 1330</w:t>
      </w:r>
      <w:r w:rsidR="00C51EE6" w:rsidRPr="00AA2737">
        <w:rPr>
          <w:rFonts w:ascii="Times New Roman" w:hAnsi="Times New Roman" w:cs="B Lotus" w:hint="cs"/>
          <w:color w:val="000000"/>
          <w:szCs w:val="20"/>
          <w:rtl/>
          <w:lang w:bidi="ar-SA"/>
        </w:rPr>
        <w:t xml:space="preserve"> </w:t>
      </w:r>
      <w:r w:rsidR="00840137" w:rsidRPr="00AA2737">
        <w:rPr>
          <w:rFonts w:ascii="Times New Roman" w:hAnsi="Times New Roman" w:cs="B Lotus" w:hint="cs"/>
          <w:color w:val="000000"/>
          <w:szCs w:val="20"/>
          <w:rtl/>
        </w:rPr>
        <w:t xml:space="preserve">(منبع: نگارندگان </w:t>
      </w:r>
      <w:r w:rsidR="007A7BE2" w:rsidRPr="00AA2737">
        <w:rPr>
          <w:rFonts w:ascii="Times New Roman" w:hAnsi="Times New Roman" w:cs="B Lotus" w:hint="cs"/>
          <w:color w:val="000000"/>
          <w:szCs w:val="20"/>
          <w:rtl/>
        </w:rPr>
        <w:t>برگرفته</w:t>
      </w:r>
      <w:r w:rsidR="00C438F1" w:rsidRPr="00AA2737">
        <w:rPr>
          <w:rFonts w:ascii="Times New Roman" w:hAnsi="Times New Roman" w:cs="B Lotus" w:hint="cs"/>
          <w:color w:val="000000"/>
          <w:szCs w:val="20"/>
          <w:rtl/>
        </w:rPr>
        <w:t xml:space="preserve"> از معماری معاصر ایران، 1400</w:t>
      </w:r>
      <w:r w:rsidR="00840137" w:rsidRPr="00AA2737">
        <w:rPr>
          <w:rFonts w:ascii="Times New Roman" w:hAnsi="Times New Roman" w:cs="B Lotus" w:hint="cs"/>
          <w:color w:val="000000"/>
          <w:szCs w:val="20"/>
          <w:rtl/>
        </w:rPr>
        <w:t>)</w:t>
      </w:r>
    </w:p>
    <w:tbl>
      <w:tblPr>
        <w:tblStyle w:val="PlainTable21"/>
        <w:bidiVisual/>
        <w:tblW w:w="0" w:type="auto"/>
        <w:jc w:val="center"/>
        <w:tblLayout w:type="fixed"/>
        <w:tblLook w:val="04A0" w:firstRow="1" w:lastRow="0" w:firstColumn="1" w:lastColumn="0" w:noHBand="0" w:noVBand="1"/>
      </w:tblPr>
      <w:tblGrid>
        <w:gridCol w:w="1392"/>
        <w:gridCol w:w="2428"/>
        <w:gridCol w:w="2160"/>
        <w:gridCol w:w="2514"/>
      </w:tblGrid>
      <w:tr w:rsidR="008D7F40" w14:paraId="2D291D11" w14:textId="77777777" w:rsidTr="00C2247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2" w:type="dxa"/>
          </w:tcPr>
          <w:p w14:paraId="7A8EDBEF" w14:textId="77777777" w:rsidR="008D7F40" w:rsidRPr="00C2247E" w:rsidRDefault="008D7F40"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پیشین</w:t>
            </w:r>
          </w:p>
          <w:p w14:paraId="511B0313" w14:textId="0949C9A3" w:rsidR="00C22B91" w:rsidRPr="00C2247E" w:rsidRDefault="00C22B91" w:rsidP="00AA2737">
            <w:pPr>
              <w:spacing w:line="240" w:lineRule="auto"/>
              <w:jc w:val="center"/>
              <w:rPr>
                <w:rFonts w:ascii="IRANSans" w:hAnsi="IRANSans" w:cs="B Lotus"/>
                <w:b w:val="0"/>
                <w:bCs w:val="0"/>
                <w:rtl/>
              </w:rPr>
            </w:pPr>
            <w:r w:rsidRPr="00C2247E">
              <w:rPr>
                <w:rFonts w:ascii="IRANSans" w:hAnsi="IRANSans" w:cs="B Lotus" w:hint="cs"/>
                <w:b w:val="0"/>
                <w:bCs w:val="0"/>
                <w:rtl/>
              </w:rPr>
              <w:t>(وضعیت نامطلوب کالبدی)</w:t>
            </w:r>
          </w:p>
        </w:tc>
        <w:tc>
          <w:tcPr>
            <w:tcW w:w="7102" w:type="dxa"/>
            <w:gridSpan w:val="3"/>
          </w:tcPr>
          <w:p w14:paraId="5CD82D4B" w14:textId="77777777" w:rsidR="005F1A86" w:rsidRPr="002808FF" w:rsidRDefault="005F1A86"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p>
          <w:p w14:paraId="23952E97" w14:textId="6F103BEF" w:rsidR="008D7F40" w:rsidRPr="002808FF" w:rsidRDefault="00026E81"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وضعیت نامطلوب کالبدی و از بين رفتن کيفيت مصالح</w:t>
            </w:r>
          </w:p>
        </w:tc>
      </w:tr>
      <w:tr w:rsidR="00493F6D" w14:paraId="62DCF53D" w14:textId="77777777" w:rsidTr="00C2247E">
        <w:trPr>
          <w:cnfStyle w:val="000000100000" w:firstRow="0" w:lastRow="0" w:firstColumn="0" w:lastColumn="0" w:oddVBand="0" w:evenVBand="0" w:oddHBand="1" w:evenHBand="0" w:firstRowFirstColumn="0" w:firstRowLastColumn="0" w:lastRowFirstColumn="0" w:lastRowLastColumn="0"/>
          <w:trHeight w:val="1777"/>
          <w:jc w:val="center"/>
        </w:trPr>
        <w:tc>
          <w:tcPr>
            <w:cnfStyle w:val="001000000000" w:firstRow="0" w:lastRow="0" w:firstColumn="1" w:lastColumn="0" w:oddVBand="0" w:evenVBand="0" w:oddHBand="0" w:evenHBand="0" w:firstRowFirstColumn="0" w:firstRowLastColumn="0" w:lastRowFirstColumn="0" w:lastRowLastColumn="0"/>
            <w:tcW w:w="1392" w:type="dxa"/>
          </w:tcPr>
          <w:p w14:paraId="24452FEF" w14:textId="77777777" w:rsidR="008D7F40" w:rsidRPr="00C2247E" w:rsidRDefault="008D7F40" w:rsidP="00AA2737">
            <w:pPr>
              <w:spacing w:line="240" w:lineRule="auto"/>
              <w:jc w:val="center"/>
              <w:rPr>
                <w:rFonts w:ascii="IRANSans" w:hAnsi="IRANSans" w:cs="B Mitra"/>
                <w:b w:val="0"/>
                <w:bCs w:val="0"/>
                <w:sz w:val="20"/>
                <w:szCs w:val="20"/>
                <w:rtl/>
              </w:rPr>
            </w:pPr>
          </w:p>
          <w:p w14:paraId="34F3760E" w14:textId="49999710" w:rsidR="001D1A73" w:rsidRPr="00C2247E" w:rsidRDefault="001D1A73" w:rsidP="00AA2737">
            <w:pPr>
              <w:spacing w:line="240" w:lineRule="auto"/>
              <w:jc w:val="center"/>
              <w:rPr>
                <w:rFonts w:ascii="IRANSans" w:hAnsi="IRANSans" w:cs="B Lotus"/>
                <w:b w:val="0"/>
                <w:bCs w:val="0"/>
                <w:sz w:val="20"/>
                <w:szCs w:val="20"/>
                <w:rtl/>
              </w:rPr>
            </w:pPr>
            <w:r w:rsidRPr="00C2247E">
              <w:rPr>
                <w:rFonts w:ascii="IRANSans" w:hAnsi="IRANSans" w:cs="B Lotus" w:hint="cs"/>
                <w:b w:val="0"/>
                <w:bCs w:val="0"/>
                <w:rtl/>
              </w:rPr>
              <w:t>تصاویر کاربری پیشین</w:t>
            </w:r>
          </w:p>
        </w:tc>
        <w:tc>
          <w:tcPr>
            <w:tcW w:w="7102" w:type="dxa"/>
            <w:gridSpan w:val="3"/>
          </w:tcPr>
          <w:p w14:paraId="7B04D9B0" w14:textId="77777777" w:rsidR="001D1A73" w:rsidRPr="00F2364C" w:rsidRDefault="001D1A73"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p>
          <w:p w14:paraId="042036A4" w14:textId="46FD45E1" w:rsidR="001D1A73" w:rsidRPr="00F2364C" w:rsidRDefault="00493F6D"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r w:rsidRPr="00F2364C">
              <w:rPr>
                <w:rFonts w:ascii="IRANSans" w:hAnsi="IRANSans" w:cs="B Mitra"/>
                <w:noProof/>
                <w:sz w:val="2"/>
                <w:szCs w:val="2"/>
                <w:lang w:bidi="ar-SA"/>
              </w:rPr>
              <w:drawing>
                <wp:inline distT="0" distB="0" distL="0" distR="0" wp14:anchorId="1438A579" wp14:editId="4AA67F20">
                  <wp:extent cx="4318104" cy="1082294"/>
                  <wp:effectExtent l="0" t="0" r="635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71703" cy="1095728"/>
                          </a:xfrm>
                          <a:prstGeom prst="rect">
                            <a:avLst/>
                          </a:prstGeom>
                          <a:noFill/>
                          <a:ln>
                            <a:noFill/>
                          </a:ln>
                        </pic:spPr>
                      </pic:pic>
                    </a:graphicData>
                  </a:graphic>
                </wp:inline>
              </w:drawing>
            </w:r>
          </w:p>
        </w:tc>
      </w:tr>
      <w:tr w:rsidR="00C22B91" w14:paraId="4749A8D5" w14:textId="64E757FC" w:rsidTr="00C2247E">
        <w:trPr>
          <w:trHeight w:val="252"/>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51B8FFD3" w14:textId="75517A0C" w:rsidR="00C22B91" w:rsidRPr="00C2247E" w:rsidRDefault="00C22B91" w:rsidP="00AA2737">
            <w:pPr>
              <w:spacing w:line="240" w:lineRule="auto"/>
              <w:jc w:val="center"/>
              <w:rPr>
                <w:rFonts w:ascii="IRANSans" w:hAnsi="IRANSans" w:cs="B Lotus"/>
                <w:b w:val="0"/>
                <w:bCs w:val="0"/>
                <w:rtl/>
              </w:rPr>
            </w:pPr>
            <w:r w:rsidRPr="00C2247E">
              <w:rPr>
                <w:rFonts w:ascii="IRANSans" w:hAnsi="IRANSans" w:cs="B Lotus" w:hint="cs"/>
                <w:b w:val="0"/>
                <w:bCs w:val="0"/>
                <w:rtl/>
              </w:rPr>
              <w:t xml:space="preserve"> ویژگی‌های مهم کاربری کنونی</w:t>
            </w:r>
          </w:p>
        </w:tc>
        <w:tc>
          <w:tcPr>
            <w:tcW w:w="2428" w:type="dxa"/>
          </w:tcPr>
          <w:p w14:paraId="125E50AD" w14:textId="0A449AE9" w:rsidR="00C22B91" w:rsidRPr="002808FF" w:rsidRDefault="00C22B91"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 xml:space="preserve"> کاربری‌های متنوع و ناهمگون</w:t>
            </w:r>
          </w:p>
        </w:tc>
        <w:tc>
          <w:tcPr>
            <w:tcW w:w="2160" w:type="dxa"/>
          </w:tcPr>
          <w:p w14:paraId="36F45ACC" w14:textId="0E7F100E" w:rsidR="00C22B91" w:rsidRPr="002808FF" w:rsidRDefault="00C22B91"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تقسیم مجموعه به دو بخش کافه و بخش فرهنگی و هنری</w:t>
            </w:r>
          </w:p>
        </w:tc>
        <w:tc>
          <w:tcPr>
            <w:tcW w:w="2514" w:type="dxa"/>
          </w:tcPr>
          <w:p w14:paraId="1A27407B" w14:textId="40233F19" w:rsidR="00C22B91" w:rsidRPr="002808FF" w:rsidRDefault="00C22B91"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Times New Roman" w:hAnsi="Times New Roman" w:cs="B Lotus" w:hint="cs"/>
                <w:color w:val="000000"/>
                <w:rtl/>
              </w:rPr>
              <w:t>استفاده از بام جهت برگزاری رویدادها؛ بام خانه نماد روح مدرن و داراي کاربرد امروزی</w:t>
            </w:r>
          </w:p>
        </w:tc>
      </w:tr>
      <w:tr w:rsidR="00C22B91" w14:paraId="129C1EB7" w14:textId="77777777" w:rsidTr="00C2247E">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7BBACB6C" w14:textId="77777777" w:rsidR="00C22B91" w:rsidRPr="00C2247E" w:rsidRDefault="00C22B91" w:rsidP="00AA2737">
            <w:pPr>
              <w:spacing w:line="240" w:lineRule="auto"/>
              <w:jc w:val="center"/>
              <w:rPr>
                <w:rFonts w:ascii="IRANSans" w:hAnsi="IRANSans" w:cs="B Lotus"/>
                <w:b w:val="0"/>
                <w:bCs w:val="0"/>
                <w:rtl/>
              </w:rPr>
            </w:pPr>
          </w:p>
        </w:tc>
        <w:tc>
          <w:tcPr>
            <w:tcW w:w="2428" w:type="dxa"/>
          </w:tcPr>
          <w:p w14:paraId="481AF4BB" w14:textId="069BB0A9" w:rsidR="00C22B91" w:rsidRPr="002808FF" w:rsidRDefault="00C22B91"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 xml:space="preserve">تقسیم‌بندی خلاقانه فضاها؛ </w:t>
            </w:r>
            <w:r w:rsidRPr="002808FF">
              <w:rPr>
                <w:rFonts w:ascii="B Nazanin" w:hAnsi="B Nazanin" w:cs="B Lotus" w:hint="cs"/>
                <w:color w:val="000000"/>
                <w:rtl/>
              </w:rPr>
              <w:t>تعریف جدید و متفاوت فضاها از گذشته خود</w:t>
            </w:r>
          </w:p>
        </w:tc>
        <w:tc>
          <w:tcPr>
            <w:tcW w:w="2160" w:type="dxa"/>
          </w:tcPr>
          <w:p w14:paraId="4D2B8592" w14:textId="04F798AB" w:rsidR="00C22B91" w:rsidRPr="002808FF" w:rsidRDefault="00C22B91"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حذف یا اضافه شدن المان‌هایی به‌عنوان تسهیل در استفاده بهینه از فضا یا پاسخ به شرایط اقلیمی و کنترل و هدایت نزولات جوی</w:t>
            </w:r>
          </w:p>
        </w:tc>
        <w:tc>
          <w:tcPr>
            <w:tcW w:w="2514" w:type="dxa"/>
          </w:tcPr>
          <w:p w14:paraId="19B01180" w14:textId="4C8E5C3B" w:rsidR="00C22B91" w:rsidRPr="002808FF" w:rsidRDefault="00C22B91"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Pr>
            </w:pPr>
            <w:r w:rsidRPr="002808FF">
              <w:rPr>
                <w:rFonts w:ascii="IRANSans" w:hAnsi="IRANSans" w:cs="B Lotus" w:hint="cs"/>
                <w:rtl/>
              </w:rPr>
              <w:t>شکل ورودی بام برگرفته از ادبیات معماری منطقه</w:t>
            </w:r>
          </w:p>
        </w:tc>
      </w:tr>
      <w:tr w:rsidR="00F27428" w14:paraId="310DF9F6" w14:textId="77777777" w:rsidTr="00C2247E">
        <w:trPr>
          <w:trHeight w:val="2231"/>
          <w:jc w:val="center"/>
        </w:trPr>
        <w:tc>
          <w:tcPr>
            <w:cnfStyle w:val="001000000000" w:firstRow="0" w:lastRow="0" w:firstColumn="1" w:lastColumn="0" w:oddVBand="0" w:evenVBand="0" w:oddHBand="0" w:evenHBand="0" w:firstRowFirstColumn="0" w:firstRowLastColumn="0" w:lastRowFirstColumn="0" w:lastRowLastColumn="0"/>
            <w:tcW w:w="1392" w:type="dxa"/>
          </w:tcPr>
          <w:p w14:paraId="7000E8CD" w14:textId="6DEFE998" w:rsidR="008D7F40" w:rsidRPr="00C2247E" w:rsidRDefault="008D7F40" w:rsidP="00AA2737">
            <w:pPr>
              <w:spacing w:line="240" w:lineRule="auto"/>
              <w:rPr>
                <w:rFonts w:ascii="IRANSans" w:hAnsi="IRANSans" w:cs="B Lotus"/>
                <w:b w:val="0"/>
                <w:bCs w:val="0"/>
                <w:rtl/>
              </w:rPr>
            </w:pPr>
          </w:p>
          <w:p w14:paraId="5F719DDA" w14:textId="64FA439E" w:rsidR="00493F6D" w:rsidRPr="00C2247E" w:rsidRDefault="00493F6D" w:rsidP="00AA2737">
            <w:pPr>
              <w:spacing w:line="240" w:lineRule="auto"/>
              <w:jc w:val="center"/>
              <w:rPr>
                <w:rFonts w:ascii="IRANSans" w:hAnsi="IRANSans" w:cs="B Mitra"/>
                <w:b w:val="0"/>
                <w:bCs w:val="0"/>
                <w:sz w:val="20"/>
                <w:szCs w:val="20"/>
                <w:rtl/>
              </w:rPr>
            </w:pPr>
            <w:r w:rsidRPr="00C2247E">
              <w:rPr>
                <w:rFonts w:ascii="IRANSans" w:hAnsi="IRANSans" w:cs="B Lotus" w:hint="cs"/>
                <w:b w:val="0"/>
                <w:bCs w:val="0"/>
                <w:rtl/>
              </w:rPr>
              <w:t>تصاویر کاربری کنوني</w:t>
            </w:r>
          </w:p>
        </w:tc>
        <w:tc>
          <w:tcPr>
            <w:tcW w:w="7102" w:type="dxa"/>
            <w:gridSpan w:val="3"/>
          </w:tcPr>
          <w:p w14:paraId="467A0228" w14:textId="77777777" w:rsidR="00493F6D" w:rsidRPr="00F2364C" w:rsidRDefault="00493F6D" w:rsidP="00AA2737">
            <w:pPr>
              <w:spacing w:line="240" w:lineRule="auto"/>
              <w:cnfStyle w:val="000000000000" w:firstRow="0" w:lastRow="0" w:firstColumn="0" w:lastColumn="0" w:oddVBand="0" w:evenVBand="0" w:oddHBand="0" w:evenHBand="0" w:firstRowFirstColumn="0" w:firstRowLastColumn="0" w:lastRowFirstColumn="0" w:lastRowLastColumn="0"/>
              <w:rPr>
                <w:rFonts w:ascii="IRANSans" w:hAnsi="IRANSans" w:cs="B Mitra"/>
                <w:noProof/>
                <w:sz w:val="8"/>
                <w:szCs w:val="8"/>
                <w:rtl/>
              </w:rPr>
            </w:pPr>
          </w:p>
          <w:p w14:paraId="24C19215" w14:textId="1BBD7B96" w:rsidR="00493F6D" w:rsidRPr="00621F0F" w:rsidRDefault="00493F6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Mitra"/>
                <w:sz w:val="18"/>
                <w:szCs w:val="18"/>
                <w:rtl/>
              </w:rPr>
            </w:pPr>
            <w:r w:rsidRPr="00F2364C">
              <w:rPr>
                <w:rFonts w:ascii="IRANSans" w:hAnsi="IRANSans" w:cs="B Mitra" w:hint="cs"/>
                <w:noProof/>
                <w:sz w:val="10"/>
                <w:szCs w:val="10"/>
                <w:lang w:bidi="ar-SA"/>
              </w:rPr>
              <w:drawing>
                <wp:inline distT="0" distB="0" distL="0" distR="0" wp14:anchorId="3B06F53C" wp14:editId="1E9AFDC6">
                  <wp:extent cx="4347491" cy="108966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7491" cy="1089660"/>
                          </a:xfrm>
                          <a:prstGeom prst="rect">
                            <a:avLst/>
                          </a:prstGeom>
                          <a:noFill/>
                          <a:ln>
                            <a:noFill/>
                          </a:ln>
                        </pic:spPr>
                      </pic:pic>
                    </a:graphicData>
                  </a:graphic>
                </wp:inline>
              </w:drawing>
            </w:r>
          </w:p>
        </w:tc>
      </w:tr>
    </w:tbl>
    <w:p w14:paraId="5F108C8C" w14:textId="77777777" w:rsidR="00311301" w:rsidRDefault="00311301" w:rsidP="00AA2737">
      <w:pPr>
        <w:pStyle w:val="A-text"/>
        <w:ind w:firstLine="0"/>
        <w:rPr>
          <w:rFonts w:ascii="B Nazanin" w:hAnsi="B Nazanin" w:cs="B Mitra"/>
          <w:color w:val="000000"/>
          <w:sz w:val="24"/>
          <w:rtl/>
        </w:rPr>
      </w:pPr>
    </w:p>
    <w:p w14:paraId="6521FA36" w14:textId="77777777" w:rsidR="00AA2737" w:rsidRDefault="00AA2737" w:rsidP="00AA2737">
      <w:pPr>
        <w:pStyle w:val="A-text"/>
        <w:ind w:firstLine="0"/>
        <w:rPr>
          <w:rFonts w:ascii="B Nazanin" w:hAnsi="B Nazanin" w:cs="B Mitra"/>
          <w:color w:val="000000"/>
          <w:sz w:val="24"/>
        </w:rPr>
      </w:pPr>
    </w:p>
    <w:p w14:paraId="18ECC96D" w14:textId="02759804" w:rsidR="00311301" w:rsidRPr="00AA2737" w:rsidRDefault="00311301" w:rsidP="00AA2737">
      <w:pPr>
        <w:pStyle w:val="A-text"/>
        <w:ind w:firstLine="0"/>
        <w:rPr>
          <w:rFonts w:ascii="Times New Roman" w:hAnsi="Times New Roman" w:cs="B Zar"/>
          <w:b/>
          <w:bCs/>
          <w:color w:val="000000"/>
          <w:sz w:val="24"/>
          <w:rtl/>
          <w:lang w:bidi="ar-SA"/>
        </w:rPr>
      </w:pPr>
      <w:r w:rsidRPr="00AA2737">
        <w:rPr>
          <w:rFonts w:ascii="Times New Roman" w:hAnsi="Times New Roman" w:cs="B Zar" w:hint="cs"/>
          <w:b/>
          <w:bCs/>
          <w:color w:val="000000"/>
          <w:sz w:val="24"/>
          <w:rtl/>
          <w:lang w:bidi="ar-SA"/>
        </w:rPr>
        <w:lastRenderedPageBreak/>
        <w:t>4-</w:t>
      </w:r>
      <w:r w:rsidR="004D24EA" w:rsidRPr="00AA2737">
        <w:rPr>
          <w:rFonts w:ascii="Times New Roman" w:hAnsi="Times New Roman" w:cs="B Zar" w:hint="cs"/>
          <w:b/>
          <w:bCs/>
          <w:color w:val="000000"/>
          <w:sz w:val="24"/>
          <w:rtl/>
          <w:lang w:bidi="ar-SA"/>
        </w:rPr>
        <w:t>1</w:t>
      </w:r>
      <w:r w:rsidRPr="00AA2737">
        <w:rPr>
          <w:rFonts w:ascii="Times New Roman" w:hAnsi="Times New Roman" w:cs="B Zar" w:hint="cs"/>
          <w:b/>
          <w:bCs/>
          <w:color w:val="000000"/>
          <w:sz w:val="24"/>
          <w:rtl/>
          <w:lang w:bidi="ar-SA"/>
        </w:rPr>
        <w:t>-4 موزه نساجی شیراز ملقب به تاروپود</w:t>
      </w:r>
    </w:p>
    <w:p w14:paraId="3443604F" w14:textId="14E8289A" w:rsidR="00370303" w:rsidRDefault="007B656A" w:rsidP="00AA2737">
      <w:pPr>
        <w:pStyle w:val="A-text"/>
        <w:ind w:firstLine="0"/>
        <w:rPr>
          <w:rFonts w:ascii="B Nazanin" w:hAnsi="B Nazanin" w:cs="B Lotus"/>
          <w:color w:val="000000"/>
          <w:sz w:val="24"/>
          <w:rtl/>
        </w:rPr>
      </w:pPr>
      <w:r w:rsidRPr="00782718">
        <w:rPr>
          <w:rFonts w:ascii="B Nazanin" w:hAnsi="B Nazanin" w:cs="B Lotus" w:hint="cs"/>
          <w:color w:val="000000"/>
          <w:sz w:val="24"/>
          <w:rtl/>
        </w:rPr>
        <w:t>ساختمان قدیمی کارخانه نساجی شیراز در باغی مصفا در مجاورت باغ جهان</w:t>
      </w:r>
      <w:r w:rsidR="00621F0F" w:rsidRPr="00782718">
        <w:rPr>
          <w:rFonts w:ascii="B Nazanin" w:hAnsi="B Nazanin" w:cs="B Lotus" w:hint="cs"/>
          <w:color w:val="000000"/>
          <w:sz w:val="24"/>
          <w:rtl/>
        </w:rPr>
        <w:t>‌</w:t>
      </w:r>
      <w:r w:rsidRPr="00782718">
        <w:rPr>
          <w:rFonts w:ascii="B Nazanin" w:hAnsi="B Nazanin" w:cs="B Lotus" w:hint="cs"/>
          <w:color w:val="000000"/>
          <w:sz w:val="24"/>
          <w:rtl/>
        </w:rPr>
        <w:t>نما قرار دارد. این ساختمان پس از بازسازی به</w:t>
      </w:r>
      <w:r w:rsidR="009B370E" w:rsidRPr="00782718">
        <w:rPr>
          <w:rFonts w:ascii="B Nazanin" w:hAnsi="B Nazanin" w:cs="B Lotus" w:hint="cs"/>
          <w:color w:val="000000"/>
          <w:sz w:val="24"/>
          <w:rtl/>
        </w:rPr>
        <w:t>‌</w:t>
      </w:r>
      <w:r w:rsidRPr="00782718">
        <w:rPr>
          <w:rFonts w:ascii="B Nazanin" w:hAnsi="B Nazanin" w:cs="B Lotus" w:hint="cs"/>
          <w:color w:val="000000"/>
          <w:sz w:val="24"/>
          <w:rtl/>
        </w:rPr>
        <w:t>عنوان موزه تاروپود در مجاورت ساختمان کتابخانه ملی قرار گرفته است.</w:t>
      </w:r>
      <w:r w:rsidRPr="00782718">
        <w:rPr>
          <w:rFonts w:ascii="B Nazanin" w:hAnsi="B Nazanin" w:cs="B Lotus" w:hint="cs"/>
          <w:sz w:val="24"/>
          <w:rtl/>
        </w:rPr>
        <w:t xml:space="preserve"> </w:t>
      </w:r>
      <w:r w:rsidR="00747ECB" w:rsidRPr="00782718">
        <w:rPr>
          <w:rFonts w:ascii="B Nazanin" w:hAnsi="B Nazanin" w:cs="B Lotus" w:hint="cs"/>
          <w:color w:val="000000"/>
          <w:sz w:val="24"/>
          <w:rtl/>
        </w:rPr>
        <w:t xml:space="preserve">این تغییر کاربری و احیاء، </w:t>
      </w:r>
      <w:r w:rsidRPr="00782718">
        <w:rPr>
          <w:rFonts w:ascii="B Nazanin" w:hAnsi="B Nazanin" w:cs="B Lotus" w:hint="cs"/>
          <w:color w:val="000000"/>
          <w:sz w:val="24"/>
          <w:rtl/>
        </w:rPr>
        <w:t>سعی در تعریف موقعیت ک</w:t>
      </w:r>
      <w:r w:rsidR="00747ECB" w:rsidRPr="00782718">
        <w:rPr>
          <w:rFonts w:ascii="B Nazanin" w:hAnsi="B Nazanin" w:cs="B Lotus" w:hint="cs"/>
          <w:color w:val="000000"/>
          <w:sz w:val="24"/>
          <w:rtl/>
        </w:rPr>
        <w:t xml:space="preserve">ارخانه در اواخر دوره خود و اداء </w:t>
      </w:r>
      <w:r w:rsidRPr="00782718">
        <w:rPr>
          <w:rFonts w:ascii="B Nazanin" w:hAnsi="B Nazanin" w:cs="B Lotus" w:hint="cs"/>
          <w:color w:val="000000"/>
          <w:sz w:val="24"/>
          <w:rtl/>
        </w:rPr>
        <w:t>احترام به عصر جدید از صنعت در شیراز دارد. همه عناصر استفاده</w:t>
      </w:r>
      <w:r w:rsidR="000970E9" w:rsidRPr="00782718">
        <w:rPr>
          <w:rFonts w:ascii="B Nazanin" w:hAnsi="B Nazanin" w:cs="B Lotus"/>
          <w:color w:val="000000"/>
          <w:sz w:val="24"/>
          <w:cs/>
        </w:rPr>
        <w:t>‎</w:t>
      </w:r>
      <w:r w:rsidRPr="00782718">
        <w:rPr>
          <w:rFonts w:ascii="B Nazanin" w:hAnsi="B Nazanin" w:cs="B Lotus" w:hint="cs"/>
          <w:color w:val="000000"/>
          <w:sz w:val="24"/>
          <w:rtl/>
        </w:rPr>
        <w:t>شده در بازسازی این مجموعه سعی در کمک کردن به حس مکان و حافظه جمعی، در مورد اواخر دوره صنعتی قرن نوزدهم در ایران را دارند. مرمت این بنا توسط «مهرداد ایروانیان» انجام شده است.</w:t>
      </w:r>
      <w:r w:rsidRPr="00782718">
        <w:rPr>
          <w:rFonts w:ascii="B Nazanin" w:eastAsiaTheme="minorHAnsi" w:hAnsi="B Nazanin" w:cs="B Lotus" w:hint="cs"/>
          <w:noProof w:val="0"/>
          <w:sz w:val="24"/>
          <w:rtl/>
        </w:rPr>
        <w:t xml:space="preserve"> </w:t>
      </w:r>
      <w:r w:rsidRPr="00782718">
        <w:rPr>
          <w:rFonts w:ascii="B Nazanin" w:hAnsi="B Nazanin" w:cs="B Lotus" w:hint="cs"/>
          <w:color w:val="000000"/>
          <w:sz w:val="24"/>
          <w:rtl/>
        </w:rPr>
        <w:t>برنامه اتخاذی در این فضا فراهم کردن بستری نمایشگاهی با مداخله در بنای تاریخی در جهت پیدا کردن راه</w:t>
      </w:r>
      <w:r w:rsidR="00621F0F" w:rsidRPr="00782718">
        <w:rPr>
          <w:rFonts w:ascii="B Nazanin" w:hAnsi="B Nazanin" w:cs="B Lotus" w:hint="cs"/>
          <w:color w:val="000000"/>
          <w:sz w:val="24"/>
          <w:rtl/>
        </w:rPr>
        <w:t>‌</w:t>
      </w:r>
      <w:r w:rsidRPr="00782718">
        <w:rPr>
          <w:rFonts w:ascii="B Nazanin" w:hAnsi="B Nazanin" w:cs="B Lotus" w:hint="cs"/>
          <w:color w:val="000000"/>
          <w:sz w:val="24"/>
          <w:rtl/>
        </w:rPr>
        <w:t>حلی در پاسخگویی به نیاز کاربر معاصر است (خضری</w:t>
      </w:r>
      <w:r w:rsidR="00431E78" w:rsidRPr="00782718">
        <w:rPr>
          <w:rFonts w:ascii="B Nazanin" w:hAnsi="B Nazanin" w:cs="B Lotus" w:hint="cs"/>
          <w:color w:val="000000"/>
          <w:sz w:val="24"/>
          <w:rtl/>
        </w:rPr>
        <w:t>‌</w:t>
      </w:r>
      <w:r w:rsidRPr="00782718">
        <w:rPr>
          <w:rFonts w:ascii="B Nazanin" w:hAnsi="B Nazanin" w:cs="B Lotus" w:hint="cs"/>
          <w:color w:val="000000"/>
          <w:sz w:val="24"/>
          <w:rtl/>
        </w:rPr>
        <w:t xml:space="preserve">پور، 1395). در جدول شماره </w:t>
      </w:r>
      <w:r w:rsidR="00B85A14" w:rsidRPr="00782718">
        <w:rPr>
          <w:rFonts w:ascii="B Nazanin" w:hAnsi="B Nazanin" w:cs="B Lotus" w:hint="cs"/>
          <w:color w:val="000000"/>
          <w:sz w:val="24"/>
          <w:rtl/>
        </w:rPr>
        <w:t>پنج</w:t>
      </w:r>
      <w:r w:rsidRPr="00782718">
        <w:rPr>
          <w:rFonts w:ascii="B Nazanin" w:hAnsi="B Nazanin" w:cs="B Lotus" w:hint="cs"/>
          <w:color w:val="000000"/>
          <w:sz w:val="24"/>
          <w:rtl/>
        </w:rPr>
        <w:t>، ویژگی</w:t>
      </w:r>
      <w:r w:rsidR="00621F0F" w:rsidRPr="00782718">
        <w:rPr>
          <w:rFonts w:ascii="B Nazanin" w:hAnsi="B Nazanin" w:cs="B Lotus" w:hint="cs"/>
          <w:color w:val="000000"/>
          <w:sz w:val="24"/>
          <w:rtl/>
        </w:rPr>
        <w:t>‌</w:t>
      </w:r>
      <w:r w:rsidRPr="00782718">
        <w:rPr>
          <w:rFonts w:ascii="B Nazanin" w:hAnsi="B Nazanin" w:cs="B Lotus" w:hint="cs"/>
          <w:color w:val="000000"/>
          <w:sz w:val="24"/>
          <w:rtl/>
        </w:rPr>
        <w:t>های مهم کاربری پیشین و کاربری کنونی و تصاویر مربوط به</w:t>
      </w:r>
      <w:r w:rsidR="00747ECB" w:rsidRPr="00782718">
        <w:rPr>
          <w:rFonts w:ascii="B Nazanin" w:hAnsi="B Nazanin" w:cs="B Lotus" w:hint="cs"/>
          <w:color w:val="000000"/>
          <w:sz w:val="24"/>
          <w:rtl/>
        </w:rPr>
        <w:t xml:space="preserve"> </w:t>
      </w:r>
      <w:r w:rsidR="00546AE7">
        <w:rPr>
          <w:rFonts w:ascii="B Nazanin" w:hAnsi="B Nazanin" w:cs="B Lotus" w:hint="cs"/>
          <w:color w:val="000000"/>
          <w:sz w:val="24"/>
          <w:rtl/>
        </w:rPr>
        <w:t>آن‌ها</w:t>
      </w:r>
      <w:r w:rsidR="00747ECB" w:rsidRPr="00782718">
        <w:rPr>
          <w:rFonts w:ascii="B Nazanin" w:hAnsi="B Nazanin" w:cs="B Lotus" w:hint="cs"/>
          <w:color w:val="000000"/>
          <w:sz w:val="24"/>
          <w:rtl/>
        </w:rPr>
        <w:t>،</w:t>
      </w:r>
      <w:r w:rsidRPr="00782718">
        <w:rPr>
          <w:rFonts w:ascii="B Nazanin" w:hAnsi="B Nazanin" w:cs="B Lotus" w:hint="cs"/>
          <w:color w:val="000000"/>
          <w:sz w:val="24"/>
          <w:rtl/>
        </w:rPr>
        <w:t xml:space="preserve"> </w:t>
      </w:r>
      <w:r w:rsidR="00747ECB" w:rsidRPr="00782718">
        <w:rPr>
          <w:rFonts w:ascii="B Nazanin" w:hAnsi="B Nazanin" w:cs="B Lotus" w:hint="cs"/>
          <w:color w:val="000000"/>
          <w:sz w:val="24"/>
          <w:rtl/>
        </w:rPr>
        <w:t>به‌</w:t>
      </w:r>
      <w:r w:rsidRPr="00782718">
        <w:rPr>
          <w:rFonts w:ascii="B Nazanin" w:hAnsi="B Nazanin" w:cs="B Lotus" w:hint="cs"/>
          <w:color w:val="000000"/>
          <w:sz w:val="24"/>
          <w:rtl/>
        </w:rPr>
        <w:t>صورت خلاصه</w:t>
      </w:r>
      <w:r w:rsidR="00621F0F" w:rsidRPr="00782718">
        <w:rPr>
          <w:rFonts w:ascii="B Nazanin" w:hAnsi="B Nazanin" w:cs="B Lotus" w:hint="cs"/>
          <w:color w:val="000000"/>
          <w:sz w:val="24"/>
          <w:rtl/>
        </w:rPr>
        <w:t>‌</w:t>
      </w:r>
      <w:r w:rsidRPr="00782718">
        <w:rPr>
          <w:rFonts w:ascii="B Nazanin" w:hAnsi="B Nazanin" w:cs="B Lotus" w:hint="cs"/>
          <w:color w:val="000000"/>
          <w:sz w:val="24"/>
          <w:rtl/>
        </w:rPr>
        <w:t>شده آمده است.</w:t>
      </w:r>
    </w:p>
    <w:p w14:paraId="6388D643" w14:textId="77777777" w:rsidR="00AA2737" w:rsidRPr="00782718" w:rsidRDefault="00AA2737" w:rsidP="00AA2737">
      <w:pPr>
        <w:pStyle w:val="A-text"/>
        <w:ind w:firstLine="0"/>
        <w:rPr>
          <w:rFonts w:ascii="B Nazanin" w:hAnsi="B Nazanin" w:cs="B Lotus"/>
          <w:color w:val="000000"/>
          <w:sz w:val="24"/>
          <w:rtl/>
        </w:rPr>
      </w:pPr>
    </w:p>
    <w:p w14:paraId="7A9FF6A2" w14:textId="386D5913" w:rsidR="007B656A" w:rsidRPr="00AA2737" w:rsidRDefault="007B656A" w:rsidP="00AA2737">
      <w:pPr>
        <w:pStyle w:val="A-text"/>
        <w:ind w:firstLine="0"/>
        <w:jc w:val="center"/>
        <w:rPr>
          <w:rFonts w:ascii="B Nazanin" w:hAnsi="B Nazanin" w:cs="B Lotus"/>
          <w:color w:val="000000"/>
          <w:szCs w:val="20"/>
        </w:rPr>
      </w:pPr>
      <w:r w:rsidRPr="00AA2737">
        <w:rPr>
          <w:rFonts w:ascii="B Nazanin" w:hAnsi="B Nazanin" w:cs="B Lotus" w:hint="cs"/>
          <w:b/>
          <w:bCs/>
          <w:szCs w:val="20"/>
          <w:rtl/>
        </w:rPr>
        <w:t xml:space="preserve">جدول </w:t>
      </w:r>
      <w:r w:rsidR="00E85DB8" w:rsidRPr="00AA2737">
        <w:rPr>
          <w:rFonts w:ascii="B Nazanin" w:hAnsi="B Nazanin" w:cs="B Lotus" w:hint="cs"/>
          <w:b/>
          <w:bCs/>
          <w:szCs w:val="20"/>
          <w:rtl/>
        </w:rPr>
        <w:t>5</w:t>
      </w:r>
      <w:r w:rsidR="000B55E5" w:rsidRPr="00AA2737">
        <w:rPr>
          <w:rFonts w:ascii="B Nazanin" w:hAnsi="B Nazanin" w:cs="B Lotus" w:hint="cs"/>
          <w:b/>
          <w:bCs/>
          <w:szCs w:val="20"/>
          <w:rtl/>
        </w:rPr>
        <w:t>.</w:t>
      </w:r>
      <w:r w:rsidRPr="00AA2737">
        <w:rPr>
          <w:rFonts w:ascii="B Nazanin" w:hAnsi="B Nazanin" w:cs="B Lotus" w:hint="cs"/>
          <w:szCs w:val="20"/>
          <w:rtl/>
        </w:rPr>
        <w:t xml:space="preserve"> بررسی معیارهای تغییر کاربری با رویکرد باززنده</w:t>
      </w:r>
      <w:r w:rsidR="00621F0F" w:rsidRPr="00AA2737">
        <w:rPr>
          <w:rFonts w:ascii="B Nazanin" w:hAnsi="B Nazanin" w:cs="B Lotus" w:hint="cs"/>
          <w:szCs w:val="20"/>
          <w:rtl/>
        </w:rPr>
        <w:t>‌</w:t>
      </w:r>
      <w:r w:rsidRPr="00AA2737">
        <w:rPr>
          <w:rFonts w:ascii="B Nazanin" w:hAnsi="B Nazanin" w:cs="B Lotus" w:hint="cs"/>
          <w:szCs w:val="20"/>
          <w:rtl/>
        </w:rPr>
        <w:t xml:space="preserve">سازی در موزه نساجی </w:t>
      </w:r>
      <w:r w:rsidR="00694059" w:rsidRPr="00AA2737">
        <w:rPr>
          <w:rFonts w:ascii="B Nazanin" w:hAnsi="B Nazanin" w:cs="B Lotus" w:hint="cs"/>
          <w:color w:val="000000"/>
          <w:szCs w:val="20"/>
          <w:rtl/>
        </w:rPr>
        <w:t>(</w:t>
      </w:r>
      <w:r w:rsidRPr="00AA2737">
        <w:rPr>
          <w:rFonts w:ascii="B Nazanin" w:hAnsi="B Nazanin" w:cs="B Lotus" w:hint="cs"/>
          <w:color w:val="000000"/>
          <w:szCs w:val="20"/>
          <w:rtl/>
        </w:rPr>
        <w:t>منبع: نگارندگان با برداشت از خضری</w:t>
      </w:r>
      <w:r w:rsidR="00431E78" w:rsidRPr="00AA2737">
        <w:rPr>
          <w:rFonts w:ascii="B Nazanin" w:hAnsi="B Nazanin" w:cs="B Lotus" w:hint="cs"/>
          <w:color w:val="000000"/>
          <w:szCs w:val="20"/>
          <w:rtl/>
        </w:rPr>
        <w:t>‌</w:t>
      </w:r>
      <w:r w:rsidRPr="00AA2737">
        <w:rPr>
          <w:rFonts w:ascii="B Nazanin" w:hAnsi="B Nazanin" w:cs="B Lotus" w:hint="cs"/>
          <w:color w:val="000000"/>
          <w:szCs w:val="20"/>
          <w:rtl/>
        </w:rPr>
        <w:t>پور، 1395)</w:t>
      </w:r>
    </w:p>
    <w:tbl>
      <w:tblPr>
        <w:tblStyle w:val="PlainTable21"/>
        <w:bidiVisual/>
        <w:tblW w:w="0" w:type="auto"/>
        <w:jc w:val="center"/>
        <w:tblLayout w:type="fixed"/>
        <w:tblLook w:val="04A0" w:firstRow="1" w:lastRow="0" w:firstColumn="1" w:lastColumn="0" w:noHBand="0" w:noVBand="1"/>
      </w:tblPr>
      <w:tblGrid>
        <w:gridCol w:w="1392"/>
        <w:gridCol w:w="2428"/>
        <w:gridCol w:w="2160"/>
        <w:gridCol w:w="110"/>
        <w:gridCol w:w="2404"/>
      </w:tblGrid>
      <w:tr w:rsidR="00C22B91" w:rsidRPr="00AA2737" w14:paraId="6B027D0E" w14:textId="56F3CF32" w:rsidTr="00C2247E">
        <w:trPr>
          <w:cnfStyle w:val="100000000000" w:firstRow="1" w:lastRow="0" w:firstColumn="0" w:lastColumn="0" w:oddVBand="0" w:evenVBand="0" w:oddHBand="0"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33B5401F" w14:textId="547E253F" w:rsidR="00C22B91" w:rsidRPr="00AA2737" w:rsidRDefault="00C22B91" w:rsidP="00AA2737">
            <w:pPr>
              <w:spacing w:line="240" w:lineRule="auto"/>
              <w:jc w:val="center"/>
              <w:rPr>
                <w:rFonts w:ascii="IRANSans" w:hAnsi="IRANSans" w:cs="B Lotus"/>
                <w:b w:val="0"/>
                <w:bCs w:val="0"/>
                <w:sz w:val="21"/>
                <w:szCs w:val="21"/>
                <w:rtl/>
              </w:rPr>
            </w:pPr>
            <w:r w:rsidRPr="00AA2737">
              <w:rPr>
                <w:rFonts w:ascii="IRANSans" w:hAnsi="IRANSans" w:cs="B Lotus" w:hint="cs"/>
                <w:b w:val="0"/>
                <w:bCs w:val="0"/>
                <w:sz w:val="21"/>
                <w:szCs w:val="21"/>
                <w:rtl/>
              </w:rPr>
              <w:t xml:space="preserve"> ویژگی‌های مهم کاربری پیشین</w:t>
            </w:r>
          </w:p>
          <w:p w14:paraId="4A320F5F" w14:textId="623FC9D6" w:rsidR="00C22B91" w:rsidRPr="00AA2737" w:rsidRDefault="00C22B91" w:rsidP="00AA2737">
            <w:pPr>
              <w:spacing w:line="240" w:lineRule="auto"/>
              <w:jc w:val="center"/>
              <w:rPr>
                <w:rFonts w:ascii="IRANSans" w:hAnsi="IRANSans" w:cs="B Lotus"/>
                <w:b w:val="0"/>
                <w:bCs w:val="0"/>
                <w:sz w:val="21"/>
                <w:szCs w:val="21"/>
                <w:rtl/>
              </w:rPr>
            </w:pPr>
            <w:r w:rsidRPr="00AA2737">
              <w:rPr>
                <w:rFonts w:ascii="IRANSans" w:hAnsi="IRANSans" w:cs="B Lotus" w:hint="cs"/>
                <w:b w:val="0"/>
                <w:bCs w:val="0"/>
                <w:sz w:val="21"/>
                <w:szCs w:val="21"/>
                <w:rtl/>
              </w:rPr>
              <w:t>(وضعیت نامطلوب کالبدی)</w:t>
            </w:r>
          </w:p>
        </w:tc>
        <w:tc>
          <w:tcPr>
            <w:tcW w:w="2428" w:type="dxa"/>
          </w:tcPr>
          <w:p w14:paraId="5E7C8B8D" w14:textId="344A1F98" w:rsidR="00C22B91" w:rsidRPr="00AA2737" w:rsidRDefault="00C22B91"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فرسوده شدن دیوار</w:t>
            </w:r>
          </w:p>
        </w:tc>
        <w:tc>
          <w:tcPr>
            <w:tcW w:w="2160" w:type="dxa"/>
          </w:tcPr>
          <w:p w14:paraId="3A5C5C0F" w14:textId="12CBF2AA" w:rsidR="00C22B91" w:rsidRPr="00AA2737" w:rsidRDefault="00C22B91"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تخریب و ترک دیوار</w:t>
            </w:r>
          </w:p>
        </w:tc>
        <w:tc>
          <w:tcPr>
            <w:tcW w:w="2514" w:type="dxa"/>
            <w:gridSpan w:val="2"/>
          </w:tcPr>
          <w:p w14:paraId="6260A36E" w14:textId="1630F091" w:rsidR="00C22B91" w:rsidRPr="00AA2737" w:rsidRDefault="00C22B91"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از بین رفتن مصالح</w:t>
            </w:r>
          </w:p>
        </w:tc>
      </w:tr>
      <w:tr w:rsidR="00C22B91" w:rsidRPr="00AA2737" w14:paraId="4A63915A" w14:textId="44B8AB6F" w:rsidTr="00C2247E">
        <w:trPr>
          <w:cnfStyle w:val="000000100000" w:firstRow="0" w:lastRow="0" w:firstColumn="0" w:lastColumn="0" w:oddVBand="0" w:evenVBand="0" w:oddHBand="1" w:evenHBand="0" w:firstRowFirstColumn="0" w:firstRowLastColumn="0" w:lastRowFirstColumn="0" w:lastRowLastColumn="0"/>
          <w:trHeight w:val="926"/>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5455C8D0" w14:textId="77777777" w:rsidR="00C22B91" w:rsidRPr="00AA2737" w:rsidRDefault="00C22B91" w:rsidP="00AA2737">
            <w:pPr>
              <w:spacing w:line="240" w:lineRule="auto"/>
              <w:jc w:val="center"/>
              <w:rPr>
                <w:rFonts w:ascii="IRANSans" w:hAnsi="IRANSans" w:cs="B Lotus"/>
                <w:b w:val="0"/>
                <w:bCs w:val="0"/>
                <w:sz w:val="21"/>
                <w:szCs w:val="21"/>
                <w:rtl/>
              </w:rPr>
            </w:pPr>
          </w:p>
        </w:tc>
        <w:tc>
          <w:tcPr>
            <w:tcW w:w="2428" w:type="dxa"/>
          </w:tcPr>
          <w:p w14:paraId="7A05C500" w14:textId="0F00A75A" w:rsidR="00C22B91" w:rsidRPr="00AA2737" w:rsidRDefault="00C22B91"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 xml:space="preserve"> استفاده از فضای بسته و روشنایی با نور طبیعی</w:t>
            </w:r>
          </w:p>
        </w:tc>
        <w:tc>
          <w:tcPr>
            <w:tcW w:w="2160" w:type="dxa"/>
          </w:tcPr>
          <w:p w14:paraId="2BC6E9CB" w14:textId="6C4E7E9E" w:rsidR="00C22B91" w:rsidRPr="00AA2737"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_</w:t>
            </w:r>
          </w:p>
        </w:tc>
        <w:tc>
          <w:tcPr>
            <w:tcW w:w="2514" w:type="dxa"/>
            <w:gridSpan w:val="2"/>
          </w:tcPr>
          <w:p w14:paraId="7B9595FD" w14:textId="1A5C7494" w:rsidR="00C22B91" w:rsidRPr="00AA2737"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_</w:t>
            </w:r>
          </w:p>
        </w:tc>
      </w:tr>
      <w:tr w:rsidR="007B656A" w:rsidRPr="00AA2737" w14:paraId="75D470B5" w14:textId="77777777" w:rsidTr="00C2247E">
        <w:trPr>
          <w:trHeight w:val="720"/>
          <w:jc w:val="center"/>
        </w:trPr>
        <w:tc>
          <w:tcPr>
            <w:cnfStyle w:val="001000000000" w:firstRow="0" w:lastRow="0" w:firstColumn="1" w:lastColumn="0" w:oddVBand="0" w:evenVBand="0" w:oddHBand="0" w:evenHBand="0" w:firstRowFirstColumn="0" w:firstRowLastColumn="0" w:lastRowFirstColumn="0" w:lastRowLastColumn="0"/>
            <w:tcW w:w="1392" w:type="dxa"/>
          </w:tcPr>
          <w:p w14:paraId="1390B0B8" w14:textId="77777777" w:rsidR="00AA2737" w:rsidRDefault="00AA2737" w:rsidP="00AA2737">
            <w:pPr>
              <w:spacing w:line="240" w:lineRule="auto"/>
              <w:jc w:val="center"/>
              <w:rPr>
                <w:rFonts w:ascii="IRANSans" w:hAnsi="IRANSans" w:cs="B Lotus"/>
                <w:b w:val="0"/>
                <w:bCs w:val="0"/>
                <w:sz w:val="21"/>
                <w:szCs w:val="21"/>
                <w:rtl/>
              </w:rPr>
            </w:pPr>
          </w:p>
          <w:p w14:paraId="1DBDCA7C" w14:textId="2876B902" w:rsidR="007B656A" w:rsidRPr="00AA2737" w:rsidRDefault="007B656A" w:rsidP="00AA2737">
            <w:pPr>
              <w:spacing w:line="240" w:lineRule="auto"/>
              <w:jc w:val="center"/>
              <w:rPr>
                <w:rFonts w:ascii="IRANSans" w:hAnsi="IRANSans" w:cs="B Lotus"/>
                <w:b w:val="0"/>
                <w:bCs w:val="0"/>
                <w:sz w:val="21"/>
                <w:szCs w:val="21"/>
                <w:rtl/>
              </w:rPr>
            </w:pPr>
            <w:r w:rsidRPr="00AA2737">
              <w:rPr>
                <w:rFonts w:ascii="IRANSans" w:hAnsi="IRANSans" w:cs="B Lotus" w:hint="cs"/>
                <w:b w:val="0"/>
                <w:bCs w:val="0"/>
                <w:sz w:val="21"/>
                <w:szCs w:val="21"/>
                <w:rtl/>
              </w:rPr>
              <w:t>تصاویر کاربری پیشین</w:t>
            </w:r>
          </w:p>
        </w:tc>
        <w:tc>
          <w:tcPr>
            <w:tcW w:w="7102" w:type="dxa"/>
            <w:gridSpan w:val="4"/>
          </w:tcPr>
          <w:p w14:paraId="480EAB75" w14:textId="77777777" w:rsidR="007B656A" w:rsidRPr="00AA2737" w:rsidRDefault="007B656A"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Mitra"/>
                <w:sz w:val="21"/>
                <w:szCs w:val="21"/>
                <w:rtl/>
              </w:rPr>
            </w:pPr>
            <w:r w:rsidRPr="00AA2737">
              <w:rPr>
                <w:rFonts w:ascii="IRANSans" w:hAnsi="IRANSans" w:cs="B Mitra" w:hint="cs"/>
                <w:noProof/>
                <w:sz w:val="21"/>
                <w:szCs w:val="21"/>
                <w:lang w:bidi="ar-SA"/>
              </w:rPr>
              <w:drawing>
                <wp:inline distT="0" distB="0" distL="0" distR="0" wp14:anchorId="415151D4" wp14:editId="67BD0735">
                  <wp:extent cx="4305300" cy="12039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0589" cy="1230559"/>
                          </a:xfrm>
                          <a:prstGeom prst="rect">
                            <a:avLst/>
                          </a:prstGeom>
                          <a:noFill/>
                          <a:ln>
                            <a:noFill/>
                          </a:ln>
                        </pic:spPr>
                      </pic:pic>
                    </a:graphicData>
                  </a:graphic>
                </wp:inline>
              </w:drawing>
            </w:r>
          </w:p>
        </w:tc>
      </w:tr>
      <w:tr w:rsidR="00D86477" w:rsidRPr="00AA2737" w14:paraId="2A646B7F" w14:textId="44987A03" w:rsidTr="00C2247E">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71F4BB59" w14:textId="3B0D447A" w:rsidR="00D86477" w:rsidRPr="00AA2737" w:rsidRDefault="00D86477" w:rsidP="00AA2737">
            <w:pPr>
              <w:spacing w:line="240" w:lineRule="auto"/>
              <w:jc w:val="center"/>
              <w:rPr>
                <w:rFonts w:ascii="IRANSans" w:hAnsi="IRANSans" w:cs="B Lotus"/>
                <w:b w:val="0"/>
                <w:bCs w:val="0"/>
                <w:sz w:val="21"/>
                <w:szCs w:val="21"/>
                <w:rtl/>
              </w:rPr>
            </w:pPr>
            <w:r w:rsidRPr="00AA2737">
              <w:rPr>
                <w:rFonts w:ascii="IRANSans" w:hAnsi="IRANSans" w:cs="B Lotus" w:hint="cs"/>
                <w:b w:val="0"/>
                <w:bCs w:val="0"/>
                <w:sz w:val="21"/>
                <w:szCs w:val="21"/>
                <w:rtl/>
              </w:rPr>
              <w:t xml:space="preserve"> ویژگی‌های مهم کاربری کنونی</w:t>
            </w:r>
          </w:p>
        </w:tc>
        <w:tc>
          <w:tcPr>
            <w:tcW w:w="2428" w:type="dxa"/>
          </w:tcPr>
          <w:p w14:paraId="07BAF562" w14:textId="2F74C4D0" w:rsidR="00D86477" w:rsidRPr="00AA2737" w:rsidRDefault="00D86477"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Pr>
            </w:pPr>
            <w:r w:rsidRPr="00AA2737">
              <w:rPr>
                <w:rFonts w:ascii="IRANSans" w:hAnsi="IRANSans" w:cs="B Lotus" w:hint="cs"/>
                <w:sz w:val="21"/>
                <w:szCs w:val="21"/>
                <w:rtl/>
              </w:rPr>
              <w:t>حفظ بدنه اصلی بنا</w:t>
            </w:r>
          </w:p>
        </w:tc>
        <w:tc>
          <w:tcPr>
            <w:tcW w:w="2270" w:type="dxa"/>
            <w:gridSpan w:val="2"/>
          </w:tcPr>
          <w:p w14:paraId="57B30591" w14:textId="30524482" w:rsidR="00D86477" w:rsidRPr="00AA2737" w:rsidRDefault="00D86477"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Pr>
            </w:pPr>
            <w:r w:rsidRPr="00AA2737">
              <w:rPr>
                <w:rFonts w:ascii="IRANSans" w:hAnsi="IRANSans" w:cs="B Lotus" w:hint="cs"/>
                <w:sz w:val="21"/>
                <w:szCs w:val="21"/>
                <w:rtl/>
              </w:rPr>
              <w:t>سقف پارچه‌ای و ورودی شیشه‌ای</w:t>
            </w:r>
          </w:p>
        </w:tc>
        <w:tc>
          <w:tcPr>
            <w:tcW w:w="2404" w:type="dxa"/>
          </w:tcPr>
          <w:p w14:paraId="288D93FE" w14:textId="40258892" w:rsidR="00D86477" w:rsidRPr="00AA2737" w:rsidRDefault="00D86477"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Pr>
            </w:pPr>
            <w:r w:rsidRPr="00AA2737">
              <w:rPr>
                <w:rFonts w:ascii="IRANSans" w:hAnsi="IRANSans" w:cs="B Lotus" w:hint="cs"/>
                <w:sz w:val="21"/>
                <w:szCs w:val="21"/>
                <w:rtl/>
              </w:rPr>
              <w:t xml:space="preserve">استفاده از </w:t>
            </w:r>
            <w:r w:rsidRPr="00AA2737">
              <w:rPr>
                <w:rFonts w:ascii="IRANSans" w:hAnsi="IRANSans" w:cs="B Lotus"/>
                <w:sz w:val="21"/>
                <w:szCs w:val="21"/>
                <w:rtl/>
              </w:rPr>
              <w:t>پ</w:t>
            </w:r>
            <w:r w:rsidRPr="00AA2737">
              <w:rPr>
                <w:rFonts w:ascii="IRANSans" w:hAnsi="IRANSans" w:cs="B Lotus" w:hint="cs"/>
                <w:sz w:val="21"/>
                <w:szCs w:val="21"/>
                <w:rtl/>
              </w:rPr>
              <w:t>ی</w:t>
            </w:r>
            <w:r w:rsidRPr="00AA2737">
              <w:rPr>
                <w:rFonts w:ascii="IRANSans" w:hAnsi="IRANSans" w:cs="B Lotus" w:hint="eastAsia"/>
                <w:sz w:val="21"/>
                <w:szCs w:val="21"/>
                <w:rtl/>
              </w:rPr>
              <w:t>ش</w:t>
            </w:r>
            <w:r w:rsidRPr="00AA2737">
              <w:rPr>
                <w:rFonts w:ascii="IRANSans" w:hAnsi="IRANSans" w:cs="B Lotus" w:hint="cs"/>
                <w:sz w:val="21"/>
                <w:szCs w:val="21"/>
                <w:rtl/>
              </w:rPr>
              <w:t>‌</w:t>
            </w:r>
            <w:r w:rsidRPr="00AA2737">
              <w:rPr>
                <w:rFonts w:ascii="IRANSans" w:hAnsi="IRANSans" w:cs="B Lotus"/>
                <w:sz w:val="21"/>
                <w:szCs w:val="21"/>
                <w:rtl/>
              </w:rPr>
              <w:t>آماده</w:t>
            </w:r>
            <w:r w:rsidRPr="00AA2737">
              <w:rPr>
                <w:rFonts w:ascii="IRANSans" w:hAnsi="IRANSans" w:cs="B Lotus" w:hint="cs"/>
                <w:sz w:val="21"/>
                <w:szCs w:val="21"/>
                <w:rtl/>
              </w:rPr>
              <w:t>‌</w:t>
            </w:r>
            <w:r w:rsidRPr="00AA2737">
              <w:rPr>
                <w:rFonts w:ascii="IRANSans" w:hAnsi="IRANSans" w:cs="B Lotus"/>
                <w:sz w:val="21"/>
                <w:szCs w:val="21"/>
                <w:rtl/>
              </w:rPr>
              <w:t>ها</w:t>
            </w:r>
            <w:r w:rsidRPr="00AA2737">
              <w:rPr>
                <w:rFonts w:ascii="IRANSans" w:hAnsi="IRANSans" w:cs="B Lotus" w:hint="cs"/>
                <w:sz w:val="21"/>
                <w:szCs w:val="21"/>
                <w:rtl/>
              </w:rPr>
              <w:t>ی</w:t>
            </w:r>
            <w:r w:rsidRPr="00AA2737">
              <w:rPr>
                <w:rFonts w:ascii="IRANSans" w:hAnsi="IRANSans" w:cs="B Lotus"/>
                <w:sz w:val="21"/>
                <w:szCs w:val="21"/>
                <w:rtl/>
              </w:rPr>
              <w:t xml:space="preserve"> سازه</w:t>
            </w:r>
            <w:r w:rsidRPr="00AA2737">
              <w:rPr>
                <w:rFonts w:ascii="IRANSans" w:hAnsi="IRANSans" w:cs="B Lotus" w:hint="cs"/>
                <w:sz w:val="21"/>
                <w:szCs w:val="21"/>
                <w:rtl/>
              </w:rPr>
              <w:t>‌</w:t>
            </w:r>
            <w:r w:rsidRPr="00AA2737">
              <w:rPr>
                <w:rFonts w:ascii="IRANSans" w:hAnsi="IRANSans" w:cs="B Lotus"/>
                <w:sz w:val="21"/>
                <w:szCs w:val="21"/>
                <w:rtl/>
              </w:rPr>
              <w:t>ا</w:t>
            </w:r>
            <w:r w:rsidRPr="00AA2737">
              <w:rPr>
                <w:rFonts w:ascii="IRANSans" w:hAnsi="IRANSans" w:cs="B Lotus" w:hint="cs"/>
                <w:sz w:val="21"/>
                <w:szCs w:val="21"/>
                <w:rtl/>
              </w:rPr>
              <w:t xml:space="preserve">ی، </w:t>
            </w:r>
            <w:r w:rsidRPr="00AA2737">
              <w:rPr>
                <w:rFonts w:ascii="IRANSans" w:hAnsi="IRANSans" w:cs="B Lotus"/>
                <w:sz w:val="21"/>
                <w:szCs w:val="21"/>
                <w:rtl/>
              </w:rPr>
              <w:t>بنّا</w:t>
            </w:r>
            <w:r w:rsidRPr="00AA2737">
              <w:rPr>
                <w:rFonts w:ascii="IRANSans" w:hAnsi="IRANSans" w:cs="B Lotus" w:hint="cs"/>
                <w:sz w:val="21"/>
                <w:szCs w:val="21"/>
                <w:rtl/>
              </w:rPr>
              <w:t>یی و تأسیساتی</w:t>
            </w:r>
          </w:p>
        </w:tc>
      </w:tr>
      <w:tr w:rsidR="00D86477" w:rsidRPr="00AA2737" w14:paraId="2D68E09A" w14:textId="12A0B701" w:rsidTr="00C2247E">
        <w:trPr>
          <w:trHeight w:val="252"/>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0E4B91FC" w14:textId="77777777" w:rsidR="00D86477" w:rsidRPr="00AA2737" w:rsidRDefault="00D86477" w:rsidP="00AA2737">
            <w:pPr>
              <w:spacing w:line="240" w:lineRule="auto"/>
              <w:jc w:val="center"/>
              <w:rPr>
                <w:rFonts w:ascii="IRANSans" w:hAnsi="IRANSans" w:cs="B Lotus"/>
                <w:b w:val="0"/>
                <w:bCs w:val="0"/>
                <w:sz w:val="21"/>
                <w:szCs w:val="21"/>
                <w:rtl/>
              </w:rPr>
            </w:pPr>
          </w:p>
        </w:tc>
        <w:tc>
          <w:tcPr>
            <w:tcW w:w="2428" w:type="dxa"/>
          </w:tcPr>
          <w:p w14:paraId="042C2A8C" w14:textId="55FEF109" w:rsidR="00D86477" w:rsidRPr="00AA2737" w:rsidRDefault="00D86477"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 xml:space="preserve">استفاده از </w:t>
            </w:r>
            <w:r w:rsidRPr="00AA2737">
              <w:rPr>
                <w:rFonts w:ascii="IRANSans" w:hAnsi="IRANSans" w:cs="B Lotus"/>
                <w:sz w:val="21"/>
                <w:szCs w:val="21"/>
                <w:rtl/>
              </w:rPr>
              <w:t>پیش</w:t>
            </w:r>
            <w:r w:rsidRPr="00AA2737">
              <w:rPr>
                <w:rFonts w:ascii="IRANSans" w:hAnsi="IRANSans" w:cs="B Lotus" w:hint="cs"/>
                <w:sz w:val="21"/>
                <w:szCs w:val="21"/>
                <w:rtl/>
              </w:rPr>
              <w:t>‌</w:t>
            </w:r>
            <w:r w:rsidRPr="00AA2737">
              <w:rPr>
                <w:rFonts w:ascii="IRANSans" w:hAnsi="IRANSans" w:cs="B Lotus"/>
                <w:sz w:val="21"/>
                <w:szCs w:val="21"/>
                <w:rtl/>
              </w:rPr>
              <w:t>آماده</w:t>
            </w:r>
            <w:r w:rsidRPr="00AA2737">
              <w:rPr>
                <w:rFonts w:ascii="IRANSans" w:hAnsi="IRANSans" w:cs="B Lotus" w:hint="cs"/>
                <w:sz w:val="21"/>
                <w:szCs w:val="21"/>
                <w:rtl/>
              </w:rPr>
              <w:t>‌</w:t>
            </w:r>
            <w:r w:rsidRPr="00AA2737">
              <w:rPr>
                <w:rFonts w:ascii="IRANSans" w:hAnsi="IRANSans" w:cs="B Lotus"/>
                <w:sz w:val="21"/>
                <w:szCs w:val="21"/>
                <w:rtl/>
              </w:rPr>
              <w:t>های ماشین</w:t>
            </w:r>
            <w:r w:rsidRPr="00AA2737">
              <w:rPr>
                <w:rFonts w:ascii="IRANSans" w:hAnsi="IRANSans" w:cs="B Lotus" w:hint="cs"/>
                <w:sz w:val="21"/>
                <w:szCs w:val="21"/>
                <w:rtl/>
              </w:rPr>
              <w:t>‌</w:t>
            </w:r>
            <w:r w:rsidRPr="00AA2737">
              <w:rPr>
                <w:rFonts w:ascii="IRANSans" w:hAnsi="IRANSans" w:cs="B Lotus"/>
                <w:sz w:val="21"/>
                <w:szCs w:val="21"/>
                <w:rtl/>
              </w:rPr>
              <w:t>آ</w:t>
            </w:r>
            <w:r w:rsidRPr="00AA2737">
              <w:rPr>
                <w:rFonts w:ascii="IRANSans" w:hAnsi="IRANSans" w:cs="B Lotus" w:hint="cs"/>
                <w:sz w:val="21"/>
                <w:szCs w:val="21"/>
                <w:rtl/>
              </w:rPr>
              <w:t>لات</w:t>
            </w:r>
            <w:r w:rsidRPr="00AA2737">
              <w:rPr>
                <w:rFonts w:ascii="IRANSans" w:hAnsi="IRANSans" w:cs="B Lotus"/>
                <w:sz w:val="21"/>
                <w:szCs w:val="21"/>
                <w:rtl/>
              </w:rPr>
              <w:t xml:space="preserve"> و دستگاه</w:t>
            </w:r>
            <w:r w:rsidRPr="00AA2737">
              <w:rPr>
                <w:rFonts w:ascii="IRANSans" w:hAnsi="IRANSans" w:cs="B Lotus" w:hint="cs"/>
                <w:sz w:val="21"/>
                <w:szCs w:val="21"/>
                <w:rtl/>
              </w:rPr>
              <w:t>‌</w:t>
            </w:r>
            <w:r w:rsidRPr="00AA2737">
              <w:rPr>
                <w:rFonts w:ascii="IRANSans" w:hAnsi="IRANSans" w:cs="B Lotus"/>
                <w:sz w:val="21"/>
                <w:szCs w:val="21"/>
                <w:rtl/>
              </w:rPr>
              <w:t>های صنعتی</w:t>
            </w:r>
          </w:p>
        </w:tc>
        <w:tc>
          <w:tcPr>
            <w:tcW w:w="2270" w:type="dxa"/>
            <w:gridSpan w:val="2"/>
          </w:tcPr>
          <w:p w14:paraId="5EB32EBD" w14:textId="70850A23" w:rsidR="00D86477" w:rsidRPr="00AA2737" w:rsidRDefault="00D86477"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حذف اتاق‌ها؛ ترکیب فضای باز و بسته</w:t>
            </w:r>
          </w:p>
        </w:tc>
        <w:tc>
          <w:tcPr>
            <w:tcW w:w="2404" w:type="dxa"/>
          </w:tcPr>
          <w:p w14:paraId="3A9956F0" w14:textId="4332A1CD" w:rsidR="00D86477" w:rsidRPr="00AA2737" w:rsidRDefault="00D86477"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چیدمان در هماهنگی با سایر اجزاء؛ مبلمان نمایشگاهی</w:t>
            </w:r>
          </w:p>
        </w:tc>
      </w:tr>
      <w:tr w:rsidR="00D86477" w:rsidRPr="00AA2737" w14:paraId="228F2B05" w14:textId="77777777" w:rsidTr="00C2247E">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21CDACEA" w14:textId="77777777" w:rsidR="00D86477" w:rsidRPr="00AA2737" w:rsidRDefault="00D86477" w:rsidP="00AA2737">
            <w:pPr>
              <w:spacing w:line="240" w:lineRule="auto"/>
              <w:jc w:val="center"/>
              <w:rPr>
                <w:rFonts w:ascii="IRANSans" w:hAnsi="IRANSans" w:cs="B Lotus"/>
                <w:b w:val="0"/>
                <w:bCs w:val="0"/>
                <w:sz w:val="21"/>
                <w:szCs w:val="21"/>
                <w:rtl/>
              </w:rPr>
            </w:pPr>
          </w:p>
        </w:tc>
        <w:tc>
          <w:tcPr>
            <w:tcW w:w="2428" w:type="dxa"/>
          </w:tcPr>
          <w:p w14:paraId="6A6F4B32" w14:textId="7443F8F8" w:rsidR="00D86477" w:rsidRPr="00AA2737" w:rsidRDefault="00D86477"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ترکیب نور مصنوعی و طبیعی</w:t>
            </w:r>
          </w:p>
        </w:tc>
        <w:tc>
          <w:tcPr>
            <w:tcW w:w="2270" w:type="dxa"/>
            <w:gridSpan w:val="2"/>
          </w:tcPr>
          <w:p w14:paraId="4AA4B43A" w14:textId="16A412DF" w:rsidR="00D86477" w:rsidRPr="00AA2737" w:rsidRDefault="00D86477"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 xml:space="preserve">تهویه مطبوع و </w:t>
            </w:r>
            <w:r w:rsidRPr="00AA2737">
              <w:rPr>
                <w:rFonts w:ascii="IRANSans" w:hAnsi="IRANSans" w:cs="B Lotus"/>
                <w:sz w:val="21"/>
                <w:szCs w:val="21"/>
                <w:rtl/>
              </w:rPr>
              <w:t xml:space="preserve">بازسازی فیگوراتیو دستگاه ریسندگی </w:t>
            </w:r>
            <w:r w:rsidRPr="00AA2737">
              <w:rPr>
                <w:rFonts w:ascii="IRANSans" w:hAnsi="IRANSans" w:cs="B Lotus" w:hint="cs"/>
                <w:sz w:val="21"/>
                <w:szCs w:val="21"/>
                <w:rtl/>
              </w:rPr>
              <w:t>(</w:t>
            </w:r>
            <w:r w:rsidRPr="00AA2737">
              <w:rPr>
                <w:rFonts w:ascii="IRANSans" w:hAnsi="IRANSans" w:cs="B Lotus"/>
                <w:sz w:val="21"/>
                <w:szCs w:val="21"/>
                <w:rtl/>
              </w:rPr>
              <w:t>نساجی</w:t>
            </w:r>
            <w:r w:rsidRPr="00AA2737">
              <w:rPr>
                <w:rFonts w:ascii="IRANSans" w:hAnsi="IRANSans" w:cs="B Lotus" w:hint="cs"/>
                <w:sz w:val="21"/>
                <w:szCs w:val="21"/>
                <w:rtl/>
              </w:rPr>
              <w:t>)</w:t>
            </w:r>
            <w:r w:rsidRPr="00AA2737">
              <w:rPr>
                <w:rFonts w:ascii="IRANSans" w:hAnsi="IRANSans" w:cs="B Lotus"/>
                <w:sz w:val="21"/>
                <w:szCs w:val="21"/>
                <w:rtl/>
              </w:rPr>
              <w:t xml:space="preserve"> از روی عکس قدیمی</w:t>
            </w:r>
            <w:r w:rsidRPr="00AA2737">
              <w:rPr>
                <w:rFonts w:ascii="IRANSans" w:hAnsi="IRANSans" w:cs="B Lotus" w:hint="cs"/>
                <w:sz w:val="21"/>
                <w:szCs w:val="21"/>
                <w:rtl/>
              </w:rPr>
              <w:t xml:space="preserve"> و قرارگیری آن در کنار سایر اجزاء</w:t>
            </w:r>
          </w:p>
        </w:tc>
        <w:tc>
          <w:tcPr>
            <w:tcW w:w="2404" w:type="dxa"/>
          </w:tcPr>
          <w:p w14:paraId="2BA2E099" w14:textId="67F10AEF" w:rsidR="00D86477" w:rsidRPr="00AA2737" w:rsidRDefault="005F1A86"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sz w:val="21"/>
                <w:szCs w:val="21"/>
                <w:rtl/>
              </w:rPr>
            </w:pPr>
            <w:r w:rsidRPr="00AA2737">
              <w:rPr>
                <w:rFonts w:ascii="IRANSans" w:hAnsi="IRANSans" w:cs="B Lotus" w:hint="cs"/>
                <w:sz w:val="21"/>
                <w:szCs w:val="21"/>
                <w:rtl/>
              </w:rPr>
              <w:t>_</w:t>
            </w:r>
          </w:p>
        </w:tc>
      </w:tr>
      <w:tr w:rsidR="007B656A" w:rsidRPr="00AA2737" w14:paraId="2C2C7A01" w14:textId="77777777" w:rsidTr="00C2247E">
        <w:trPr>
          <w:trHeight w:val="58"/>
          <w:jc w:val="center"/>
        </w:trPr>
        <w:tc>
          <w:tcPr>
            <w:cnfStyle w:val="001000000000" w:firstRow="0" w:lastRow="0" w:firstColumn="1" w:lastColumn="0" w:oddVBand="0" w:evenVBand="0" w:oddHBand="0" w:evenHBand="0" w:firstRowFirstColumn="0" w:firstRowLastColumn="0" w:lastRowFirstColumn="0" w:lastRowLastColumn="0"/>
            <w:tcW w:w="1392" w:type="dxa"/>
          </w:tcPr>
          <w:p w14:paraId="64D863E0" w14:textId="6F928542" w:rsidR="007B656A" w:rsidRPr="00AA2737" w:rsidRDefault="007B656A" w:rsidP="00AA2737">
            <w:pPr>
              <w:spacing w:line="240" w:lineRule="auto"/>
              <w:jc w:val="center"/>
              <w:rPr>
                <w:rFonts w:ascii="IRANSans" w:hAnsi="IRANSans" w:cs="B Lotus"/>
                <w:b w:val="0"/>
                <w:bCs w:val="0"/>
                <w:sz w:val="21"/>
                <w:szCs w:val="21"/>
                <w:rtl/>
              </w:rPr>
            </w:pPr>
            <w:r w:rsidRPr="00AA2737">
              <w:rPr>
                <w:rFonts w:ascii="IRANSans" w:hAnsi="IRANSans" w:cs="B Lotus" w:hint="cs"/>
                <w:b w:val="0"/>
                <w:bCs w:val="0"/>
                <w:sz w:val="21"/>
                <w:szCs w:val="21"/>
                <w:rtl/>
              </w:rPr>
              <w:t>تصاویر کاربری کنونی</w:t>
            </w:r>
          </w:p>
        </w:tc>
        <w:tc>
          <w:tcPr>
            <w:tcW w:w="7102" w:type="dxa"/>
            <w:gridSpan w:val="4"/>
          </w:tcPr>
          <w:p w14:paraId="5C7C6B47" w14:textId="77777777" w:rsidR="007B656A" w:rsidRPr="00AA2737" w:rsidRDefault="007B656A" w:rsidP="00AA2737">
            <w:pPr>
              <w:spacing w:line="240" w:lineRule="auto"/>
              <w:cnfStyle w:val="000000000000" w:firstRow="0" w:lastRow="0" w:firstColumn="0" w:lastColumn="0" w:oddVBand="0" w:evenVBand="0" w:oddHBand="0" w:evenHBand="0" w:firstRowFirstColumn="0" w:firstRowLastColumn="0" w:lastRowFirstColumn="0" w:lastRowLastColumn="0"/>
              <w:rPr>
                <w:rFonts w:ascii="IRANSans" w:hAnsi="IRANSans" w:cs="B Mitra"/>
                <w:sz w:val="21"/>
                <w:szCs w:val="21"/>
                <w:rtl/>
              </w:rPr>
            </w:pPr>
            <w:r w:rsidRPr="00AA2737">
              <w:rPr>
                <w:rFonts w:ascii="IRANSans" w:hAnsi="IRANSans" w:cs="B Mitra" w:hint="cs"/>
                <w:sz w:val="21"/>
                <w:szCs w:val="21"/>
                <w:rtl/>
              </w:rPr>
              <w:t xml:space="preserve">    </w:t>
            </w:r>
            <w:r w:rsidRPr="00AA2737">
              <w:rPr>
                <w:rFonts w:ascii="IRANSans" w:hAnsi="IRANSans" w:cs="B Mitra"/>
                <w:noProof/>
                <w:sz w:val="21"/>
                <w:szCs w:val="21"/>
                <w:lang w:bidi="ar-SA"/>
              </w:rPr>
              <w:drawing>
                <wp:inline distT="0" distB="0" distL="0" distR="0" wp14:anchorId="59CA6A3F" wp14:editId="455AE59A">
                  <wp:extent cx="4353963" cy="106032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1643" cy="1088984"/>
                          </a:xfrm>
                          <a:prstGeom prst="rect">
                            <a:avLst/>
                          </a:prstGeom>
                          <a:noFill/>
                          <a:ln>
                            <a:noFill/>
                          </a:ln>
                        </pic:spPr>
                      </pic:pic>
                    </a:graphicData>
                  </a:graphic>
                </wp:inline>
              </w:drawing>
            </w:r>
          </w:p>
        </w:tc>
      </w:tr>
    </w:tbl>
    <w:p w14:paraId="1F062DB5" w14:textId="0FBCB16F" w:rsidR="0091772A" w:rsidRPr="00AA2737" w:rsidRDefault="00BC43C3" w:rsidP="00AA2737">
      <w:pPr>
        <w:pStyle w:val="A-text"/>
        <w:ind w:firstLine="0"/>
        <w:rPr>
          <w:rFonts w:ascii="Times New Roman" w:hAnsi="Times New Roman" w:cs="B Zar"/>
          <w:b/>
          <w:bCs/>
          <w:color w:val="000000"/>
          <w:sz w:val="24"/>
          <w:lang w:bidi="ar-SA"/>
        </w:rPr>
      </w:pPr>
      <w:r w:rsidRPr="00AA2737">
        <w:rPr>
          <w:rFonts w:ascii="B Nazanin" w:hAnsi="B Nazanin" w:cs="B Zar" w:hint="cs"/>
          <w:b/>
          <w:bCs/>
          <w:color w:val="000000"/>
          <w:sz w:val="24"/>
          <w:rtl/>
        </w:rPr>
        <w:lastRenderedPageBreak/>
        <w:t>5-</w:t>
      </w:r>
      <w:r w:rsidR="004D24EA" w:rsidRPr="00AA2737">
        <w:rPr>
          <w:rFonts w:ascii="B Nazanin" w:hAnsi="B Nazanin" w:cs="B Zar" w:hint="cs"/>
          <w:b/>
          <w:bCs/>
          <w:color w:val="000000"/>
          <w:sz w:val="24"/>
          <w:rtl/>
        </w:rPr>
        <w:t>1</w:t>
      </w:r>
      <w:r w:rsidRPr="00AA2737">
        <w:rPr>
          <w:rFonts w:ascii="B Nazanin" w:hAnsi="B Nazanin" w:cs="B Zar" w:hint="cs"/>
          <w:b/>
          <w:bCs/>
          <w:color w:val="000000"/>
          <w:sz w:val="24"/>
          <w:rtl/>
        </w:rPr>
        <w:t>-4</w:t>
      </w:r>
      <w:r w:rsidR="007B656A" w:rsidRPr="00AA2737">
        <w:rPr>
          <w:rFonts w:ascii="Times New Roman" w:hAnsi="Times New Roman" w:cs="B Zar" w:hint="cs"/>
          <w:b/>
          <w:bCs/>
          <w:color w:val="000000"/>
          <w:sz w:val="24"/>
          <w:rtl/>
        </w:rPr>
        <w:t xml:space="preserve"> </w:t>
      </w:r>
      <w:r w:rsidR="0091772A" w:rsidRPr="00AA2737">
        <w:rPr>
          <w:rFonts w:ascii="Times New Roman" w:hAnsi="Times New Roman" w:cs="B Zar"/>
          <w:b/>
          <w:bCs/>
          <w:color w:val="000000"/>
          <w:sz w:val="24"/>
          <w:rtl/>
          <w:lang w:bidi="ar-SA"/>
        </w:rPr>
        <w:t>هاستل روبرو</w:t>
      </w:r>
    </w:p>
    <w:p w14:paraId="7093D59B" w14:textId="70475EF4" w:rsidR="0091772A" w:rsidRDefault="0091772A" w:rsidP="00AA2737">
      <w:pPr>
        <w:pStyle w:val="A-text"/>
        <w:ind w:firstLine="0"/>
        <w:rPr>
          <w:rFonts w:ascii="Times New Roman" w:hAnsi="Times New Roman" w:cs="B Lotus"/>
          <w:color w:val="000000"/>
          <w:sz w:val="24"/>
        </w:rPr>
      </w:pPr>
      <w:r w:rsidRPr="00FF2E9E">
        <w:rPr>
          <w:rFonts w:ascii="Times New Roman" w:hAnsi="Times New Roman" w:cs="B Lotus"/>
          <w:color w:val="000000"/>
          <w:sz w:val="24"/>
          <w:rtl/>
          <w:lang w:bidi="ar-SA"/>
        </w:rPr>
        <w:t>ا</w:t>
      </w:r>
      <w:r w:rsidRPr="00FF2E9E">
        <w:rPr>
          <w:rFonts w:ascii="Times New Roman" w:hAnsi="Times New Roman" w:cs="B Lotus" w:hint="cs"/>
          <w:color w:val="000000"/>
          <w:sz w:val="24"/>
          <w:rtl/>
          <w:lang w:bidi="ar-SA"/>
        </w:rPr>
        <w:t>ی</w:t>
      </w:r>
      <w:r w:rsidRPr="00FF2E9E">
        <w:rPr>
          <w:rFonts w:ascii="Times New Roman" w:hAnsi="Times New Roman" w:cs="B Lotus" w:hint="eastAsia"/>
          <w:color w:val="000000"/>
          <w:sz w:val="24"/>
          <w:rtl/>
          <w:lang w:bidi="ar-SA"/>
        </w:rPr>
        <w:t>ن</w:t>
      </w:r>
      <w:r w:rsidRPr="00FF2E9E">
        <w:rPr>
          <w:rFonts w:ascii="Times New Roman" w:hAnsi="Times New Roman" w:cs="B Lotus"/>
          <w:color w:val="000000"/>
          <w:sz w:val="24"/>
          <w:rtl/>
          <w:lang w:bidi="ar-SA"/>
        </w:rPr>
        <w:t xml:space="preserve"> </w:t>
      </w:r>
      <w:r w:rsidRPr="00C438F1">
        <w:rPr>
          <w:rFonts w:ascii="Times New Roman" w:hAnsi="Times New Roman" w:cs="B Lotus"/>
          <w:color w:val="000000" w:themeColor="text1"/>
          <w:sz w:val="24"/>
          <w:rtl/>
          <w:lang w:bidi="ar-SA"/>
        </w:rPr>
        <w:t>پروژه شامل تغ</w:t>
      </w:r>
      <w:r w:rsidRPr="00C438F1">
        <w:rPr>
          <w:rFonts w:ascii="Times New Roman" w:hAnsi="Times New Roman" w:cs="B Lotus" w:hint="cs"/>
          <w:color w:val="000000" w:themeColor="text1"/>
          <w:sz w:val="24"/>
          <w:rtl/>
          <w:lang w:bidi="ar-SA"/>
        </w:rPr>
        <w:t>یی</w:t>
      </w:r>
      <w:r w:rsidRPr="00C438F1">
        <w:rPr>
          <w:rFonts w:ascii="Times New Roman" w:hAnsi="Times New Roman" w:cs="B Lotus" w:hint="eastAsia"/>
          <w:color w:val="000000" w:themeColor="text1"/>
          <w:sz w:val="24"/>
          <w:rtl/>
          <w:lang w:bidi="ar-SA"/>
        </w:rPr>
        <w:t>ر</w:t>
      </w:r>
      <w:r w:rsidRPr="00C438F1">
        <w:rPr>
          <w:rFonts w:ascii="Times New Roman" w:hAnsi="Times New Roman" w:cs="B Lotus"/>
          <w:color w:val="000000" w:themeColor="text1"/>
          <w:sz w:val="24"/>
          <w:rtl/>
          <w:lang w:bidi="ar-SA"/>
        </w:rPr>
        <w:t xml:space="preserve"> کاربر</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ساختمان مسکون</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و قد</w:t>
      </w:r>
      <w:r w:rsidRPr="00C438F1">
        <w:rPr>
          <w:rFonts w:ascii="Times New Roman" w:hAnsi="Times New Roman" w:cs="B Lotus" w:hint="cs"/>
          <w:color w:val="000000" w:themeColor="text1"/>
          <w:sz w:val="24"/>
          <w:rtl/>
          <w:lang w:bidi="ar-SA"/>
        </w:rPr>
        <w:t>ی</w:t>
      </w:r>
      <w:r w:rsidRPr="00C438F1">
        <w:rPr>
          <w:rFonts w:ascii="Times New Roman" w:hAnsi="Times New Roman" w:cs="B Lotus" w:hint="eastAsia"/>
          <w:color w:val="000000" w:themeColor="text1"/>
          <w:sz w:val="24"/>
          <w:rtl/>
          <w:lang w:bidi="ar-SA"/>
        </w:rPr>
        <w:t>م</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به </w:t>
      </w:r>
      <w:r w:rsidRPr="00C438F1">
        <w:rPr>
          <w:rFonts w:ascii="Times New Roman" w:hAnsi="Times New Roman" w:cs="B Lotus" w:hint="cs"/>
          <w:color w:val="000000" w:themeColor="text1"/>
          <w:sz w:val="24"/>
          <w:rtl/>
          <w:lang w:bidi="ar-SA"/>
        </w:rPr>
        <w:t>ی</w:t>
      </w:r>
      <w:r w:rsidRPr="00C438F1">
        <w:rPr>
          <w:rFonts w:ascii="Times New Roman" w:hAnsi="Times New Roman" w:cs="B Lotus" w:hint="eastAsia"/>
          <w:color w:val="000000" w:themeColor="text1"/>
          <w:sz w:val="24"/>
          <w:rtl/>
          <w:lang w:bidi="ar-SA"/>
        </w:rPr>
        <w:t>ک</w:t>
      </w:r>
      <w:r w:rsidRPr="00C438F1">
        <w:rPr>
          <w:rFonts w:ascii="Times New Roman" w:hAnsi="Times New Roman" w:cs="B Lotus"/>
          <w:color w:val="000000" w:themeColor="text1"/>
          <w:sz w:val="24"/>
          <w:rtl/>
          <w:lang w:bidi="ar-SA"/>
        </w:rPr>
        <w:t xml:space="preserve"> مجموعه اقامت</w:t>
      </w:r>
      <w:r w:rsidRPr="00C438F1">
        <w:rPr>
          <w:rFonts w:ascii="Times New Roman" w:hAnsi="Times New Roman" w:cs="B Lotus" w:hint="cs"/>
          <w:color w:val="000000" w:themeColor="text1"/>
          <w:sz w:val="24"/>
          <w:rtl/>
          <w:lang w:bidi="ar-SA"/>
        </w:rPr>
        <w:t>ی در میدان بهارستان تهران</w:t>
      </w:r>
      <w:r w:rsidRPr="00C438F1">
        <w:rPr>
          <w:rFonts w:ascii="Times New Roman" w:hAnsi="Times New Roman" w:cs="B Lotus"/>
          <w:color w:val="000000" w:themeColor="text1"/>
          <w:sz w:val="24"/>
          <w:rtl/>
          <w:lang w:bidi="ar-SA"/>
        </w:rPr>
        <w:t xml:space="preserve"> </w:t>
      </w:r>
      <w:r w:rsidR="00621F0F" w:rsidRPr="00C438F1">
        <w:rPr>
          <w:rFonts w:ascii="Times New Roman" w:hAnsi="Times New Roman" w:cs="B Lotus" w:hint="cs"/>
          <w:color w:val="000000" w:themeColor="text1"/>
          <w:sz w:val="24"/>
          <w:rtl/>
          <w:lang w:bidi="ar-SA"/>
        </w:rPr>
        <w:t>است</w:t>
      </w:r>
      <w:r w:rsidRPr="00C438F1">
        <w:rPr>
          <w:rFonts w:ascii="Times New Roman" w:hAnsi="Times New Roman" w:cs="B Lotus"/>
          <w:color w:val="000000" w:themeColor="text1"/>
          <w:sz w:val="24"/>
          <w:rtl/>
          <w:lang w:bidi="ar-SA"/>
        </w:rPr>
        <w:t xml:space="preserve"> </w:t>
      </w:r>
      <w:r w:rsidRPr="00C438F1">
        <w:rPr>
          <w:rFonts w:ascii="Times New Roman" w:hAnsi="Times New Roman" w:cs="B Lotus" w:hint="cs"/>
          <w:color w:val="000000" w:themeColor="text1"/>
          <w:sz w:val="24"/>
          <w:rtl/>
          <w:lang w:bidi="ar-SA"/>
        </w:rPr>
        <w:t>که توسط «استودیو مهرسان و کیمیا معتمدی» بازسازی شده</w:t>
      </w:r>
      <w:r w:rsidR="00621F0F" w:rsidRPr="00C438F1">
        <w:rPr>
          <w:rFonts w:ascii="Times New Roman" w:hAnsi="Times New Roman" w:cs="B Lotus" w:hint="cs"/>
          <w:color w:val="000000" w:themeColor="text1"/>
          <w:sz w:val="24"/>
          <w:rtl/>
          <w:lang w:bidi="ar-SA"/>
        </w:rPr>
        <w:t xml:space="preserve"> </w:t>
      </w:r>
      <w:r w:rsidRPr="00C438F1">
        <w:rPr>
          <w:rFonts w:ascii="Times New Roman" w:hAnsi="Times New Roman" w:cs="B Lotus" w:hint="cs"/>
          <w:color w:val="000000" w:themeColor="text1"/>
          <w:sz w:val="24"/>
          <w:rtl/>
          <w:lang w:bidi="ar-SA"/>
        </w:rPr>
        <w:t xml:space="preserve">است. </w:t>
      </w:r>
      <w:r w:rsidRPr="00C438F1">
        <w:rPr>
          <w:rFonts w:ascii="Times New Roman" w:hAnsi="Times New Roman" w:cs="B Lotus"/>
          <w:color w:val="000000" w:themeColor="text1"/>
          <w:sz w:val="24"/>
          <w:rtl/>
          <w:lang w:bidi="ar-SA"/>
        </w:rPr>
        <w:t>ا</w:t>
      </w:r>
      <w:r w:rsidRPr="00C438F1">
        <w:rPr>
          <w:rFonts w:ascii="Times New Roman" w:hAnsi="Times New Roman" w:cs="B Lotus" w:hint="cs"/>
          <w:color w:val="000000" w:themeColor="text1"/>
          <w:sz w:val="24"/>
          <w:rtl/>
          <w:lang w:bidi="ar-SA"/>
        </w:rPr>
        <w:t>ی</w:t>
      </w:r>
      <w:r w:rsidRPr="00C438F1">
        <w:rPr>
          <w:rFonts w:ascii="Times New Roman" w:hAnsi="Times New Roman" w:cs="B Lotus" w:hint="eastAsia"/>
          <w:color w:val="000000" w:themeColor="text1"/>
          <w:sz w:val="24"/>
          <w:rtl/>
          <w:lang w:bidi="ar-SA"/>
        </w:rPr>
        <w:t>ن</w:t>
      </w:r>
      <w:r w:rsidRPr="00C438F1">
        <w:rPr>
          <w:rFonts w:ascii="Times New Roman" w:hAnsi="Times New Roman" w:cs="B Lotus"/>
          <w:color w:val="000000" w:themeColor="text1"/>
          <w:sz w:val="24"/>
          <w:rtl/>
          <w:lang w:bidi="ar-SA"/>
        </w:rPr>
        <w:t xml:space="preserve"> پروژه ارتباط</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w:t>
      </w:r>
      <w:r w:rsidR="00621F0F" w:rsidRPr="00C438F1">
        <w:rPr>
          <w:rFonts w:ascii="Times New Roman" w:hAnsi="Times New Roman" w:cs="B Lotus" w:hint="cs"/>
          <w:color w:val="000000" w:themeColor="text1"/>
          <w:sz w:val="24"/>
          <w:rtl/>
          <w:lang w:bidi="ar-SA"/>
        </w:rPr>
        <w:t>است</w:t>
      </w:r>
      <w:r w:rsidRPr="00C438F1">
        <w:rPr>
          <w:rFonts w:ascii="Times New Roman" w:hAnsi="Times New Roman" w:cs="B Lotus"/>
          <w:color w:val="000000" w:themeColor="text1"/>
          <w:sz w:val="24"/>
          <w:rtl/>
          <w:lang w:bidi="ar-SA"/>
        </w:rPr>
        <w:t xml:space="preserve"> که معمار</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را مانند بستر</w:t>
      </w:r>
      <w:r w:rsidRPr="00C438F1">
        <w:rPr>
          <w:rFonts w:ascii="Times New Roman" w:hAnsi="Times New Roman" w:cs="B Lotus" w:hint="cs"/>
          <w:color w:val="000000" w:themeColor="text1"/>
          <w:sz w:val="24"/>
          <w:rtl/>
          <w:lang w:bidi="ar-SA"/>
        </w:rPr>
        <w:t>ی</w:t>
      </w:r>
      <w:r w:rsidRPr="00C438F1">
        <w:rPr>
          <w:rFonts w:ascii="Times New Roman" w:hAnsi="Times New Roman" w:cs="B Lotus"/>
          <w:color w:val="000000" w:themeColor="text1"/>
          <w:sz w:val="24"/>
          <w:rtl/>
          <w:lang w:bidi="ar-SA"/>
        </w:rPr>
        <w:t xml:space="preserve"> جهت تعامل انسان</w:t>
      </w:r>
      <w:r w:rsidR="00621F0F" w:rsidRPr="00C438F1">
        <w:rPr>
          <w:rFonts w:ascii="Times New Roman" w:hAnsi="Times New Roman" w:cs="B Lotus" w:hint="cs"/>
          <w:color w:val="000000" w:themeColor="text1"/>
          <w:sz w:val="24"/>
          <w:rtl/>
          <w:lang w:bidi="ar-SA"/>
        </w:rPr>
        <w:t>‌</w:t>
      </w:r>
      <w:r w:rsidRPr="00C438F1">
        <w:rPr>
          <w:rFonts w:ascii="Times New Roman" w:hAnsi="Times New Roman" w:cs="B Lotus"/>
          <w:color w:val="000000" w:themeColor="text1"/>
          <w:sz w:val="24"/>
          <w:rtl/>
          <w:lang w:bidi="ar-SA"/>
        </w:rPr>
        <w:t>ها سازد</w:t>
      </w:r>
      <w:r w:rsidR="00E20926" w:rsidRPr="00C438F1">
        <w:rPr>
          <w:rFonts w:ascii="Times New Roman" w:hAnsi="Times New Roman" w:cs="B Lotus" w:hint="cs"/>
          <w:color w:val="000000" w:themeColor="text1"/>
          <w:sz w:val="24"/>
          <w:rtl/>
          <w:lang w:bidi="ar-SA"/>
        </w:rPr>
        <w:t xml:space="preserve"> </w:t>
      </w:r>
      <w:r w:rsidR="00C438F1" w:rsidRPr="00C438F1">
        <w:rPr>
          <w:rFonts w:ascii="Times New Roman" w:hAnsi="Times New Roman" w:cs="B Lotus" w:hint="cs"/>
          <w:color w:val="000000" w:themeColor="text1"/>
          <w:sz w:val="24"/>
          <w:rtl/>
          <w:lang w:bidi="ar-SA"/>
        </w:rPr>
        <w:t>(</w:t>
      </w:r>
      <w:hyperlink r:id="rId17" w:history="1">
        <w:r w:rsidR="00C438F1" w:rsidRPr="00C438F1">
          <w:rPr>
            <w:rStyle w:val="Hyperlink"/>
            <w:rFonts w:ascii="Times New Roman" w:hAnsi="Times New Roman" w:cs="B Lotus" w:hint="cs"/>
            <w:color w:val="000000" w:themeColor="text1"/>
            <w:sz w:val="24"/>
            <w:u w:val="none"/>
            <w:rtl/>
            <w:lang w:bidi="ar-SA"/>
          </w:rPr>
          <w:t>دانشنامه</w:t>
        </w:r>
      </w:hyperlink>
      <w:r w:rsidR="00C438F1" w:rsidRPr="00C438F1">
        <w:rPr>
          <w:rStyle w:val="Hyperlink"/>
          <w:rFonts w:ascii="Times New Roman" w:hAnsi="Times New Roman" w:cs="B Lotus" w:hint="cs"/>
          <w:color w:val="000000" w:themeColor="text1"/>
          <w:sz w:val="24"/>
          <w:u w:val="none"/>
          <w:rtl/>
          <w:lang w:bidi="ar-SA"/>
        </w:rPr>
        <w:t xml:space="preserve"> هنر و معماری، 1400</w:t>
      </w:r>
      <w:r w:rsidR="00C438F1" w:rsidRPr="00C438F1">
        <w:rPr>
          <w:rFonts w:ascii="Times New Roman" w:hAnsi="Times New Roman" w:cs="B Lotus" w:hint="cs"/>
          <w:color w:val="000000" w:themeColor="text1"/>
          <w:sz w:val="24"/>
          <w:rtl/>
          <w:lang w:bidi="ar-SA"/>
        </w:rPr>
        <w:t>).</w:t>
      </w:r>
      <w:r w:rsidR="00E20926" w:rsidRPr="00FF2E9E">
        <w:rPr>
          <w:rFonts w:ascii="Times New Roman" w:hAnsi="Times New Roman" w:cs="B Lotus" w:hint="cs"/>
          <w:color w:val="000000"/>
          <w:szCs w:val="20"/>
          <w:rtl/>
          <w:lang w:bidi="ar-SA"/>
        </w:rPr>
        <w:t xml:space="preserve"> </w:t>
      </w:r>
      <w:r w:rsidRPr="00FF2E9E">
        <w:rPr>
          <w:rFonts w:ascii="Times New Roman" w:hAnsi="Times New Roman" w:cs="B Lotus" w:hint="cs"/>
          <w:color w:val="000000"/>
          <w:sz w:val="24"/>
          <w:rtl/>
        </w:rPr>
        <w:t xml:space="preserve">در جدول شماره </w:t>
      </w:r>
      <w:r w:rsidR="00B85A14" w:rsidRPr="00FF2E9E">
        <w:rPr>
          <w:rFonts w:ascii="Times New Roman" w:hAnsi="Times New Roman" w:cs="B Lotus" w:hint="cs"/>
          <w:color w:val="000000"/>
          <w:sz w:val="24"/>
          <w:rtl/>
        </w:rPr>
        <w:t>شش</w:t>
      </w:r>
      <w:r w:rsidRPr="00FF2E9E">
        <w:rPr>
          <w:rFonts w:ascii="Times New Roman" w:hAnsi="Times New Roman" w:cs="B Lotus" w:hint="cs"/>
          <w:color w:val="000000"/>
          <w:sz w:val="24"/>
          <w:rtl/>
        </w:rPr>
        <w:t>، ویژگی</w:t>
      </w:r>
      <w:r w:rsidR="00621F0F" w:rsidRPr="00FF2E9E">
        <w:rPr>
          <w:rFonts w:ascii="Times New Roman" w:hAnsi="Times New Roman" w:cs="B Lotus" w:hint="cs"/>
          <w:color w:val="000000"/>
          <w:sz w:val="24"/>
          <w:rtl/>
        </w:rPr>
        <w:t>‌</w:t>
      </w:r>
      <w:r w:rsidRPr="00FF2E9E">
        <w:rPr>
          <w:rFonts w:ascii="Times New Roman" w:hAnsi="Times New Roman" w:cs="B Lotus" w:hint="cs"/>
          <w:color w:val="000000"/>
          <w:sz w:val="24"/>
          <w:rtl/>
        </w:rPr>
        <w:t>های مهم کاربری پیشین و کاربری کنونی و تصاویر مربوط به</w:t>
      </w:r>
      <w:r w:rsidR="00E30818" w:rsidRPr="00FF2E9E">
        <w:rPr>
          <w:rFonts w:ascii="Times New Roman" w:hAnsi="Times New Roman" w:cs="B Lotus" w:hint="cs"/>
          <w:color w:val="000000"/>
          <w:sz w:val="24"/>
          <w:rtl/>
        </w:rPr>
        <w:t xml:space="preserve"> </w:t>
      </w:r>
      <w:r w:rsidR="00546AE7">
        <w:rPr>
          <w:rFonts w:ascii="Times New Roman" w:hAnsi="Times New Roman" w:cs="B Lotus" w:hint="cs"/>
          <w:color w:val="000000"/>
          <w:sz w:val="24"/>
          <w:rtl/>
        </w:rPr>
        <w:t>آن‌ها</w:t>
      </w:r>
      <w:r w:rsidR="00E30818" w:rsidRPr="00FF2E9E">
        <w:rPr>
          <w:rFonts w:ascii="Times New Roman" w:hAnsi="Times New Roman" w:cs="B Lotus" w:hint="cs"/>
          <w:color w:val="000000"/>
          <w:sz w:val="24"/>
          <w:rtl/>
        </w:rPr>
        <w:t>،</w:t>
      </w:r>
      <w:r w:rsidRPr="00FF2E9E">
        <w:rPr>
          <w:rFonts w:ascii="Times New Roman" w:hAnsi="Times New Roman" w:cs="B Lotus" w:hint="cs"/>
          <w:color w:val="000000"/>
          <w:sz w:val="24"/>
          <w:rtl/>
        </w:rPr>
        <w:t xml:space="preserve"> </w:t>
      </w:r>
      <w:r w:rsidR="00E30818" w:rsidRPr="00FF2E9E">
        <w:rPr>
          <w:rFonts w:ascii="Times New Roman" w:hAnsi="Times New Roman" w:cs="B Lotus" w:hint="cs"/>
          <w:color w:val="000000"/>
          <w:sz w:val="24"/>
          <w:rtl/>
        </w:rPr>
        <w:t>به‌</w:t>
      </w:r>
      <w:r w:rsidRPr="00FF2E9E">
        <w:rPr>
          <w:rFonts w:ascii="Times New Roman" w:hAnsi="Times New Roman" w:cs="B Lotus" w:hint="cs"/>
          <w:color w:val="000000"/>
          <w:sz w:val="24"/>
          <w:rtl/>
        </w:rPr>
        <w:t>صورت خلاصه</w:t>
      </w:r>
      <w:r w:rsidR="00621F0F" w:rsidRPr="00FF2E9E">
        <w:rPr>
          <w:rFonts w:ascii="Times New Roman" w:hAnsi="Times New Roman" w:cs="B Lotus" w:hint="cs"/>
          <w:color w:val="000000"/>
          <w:sz w:val="24"/>
          <w:rtl/>
        </w:rPr>
        <w:t>‌</w:t>
      </w:r>
      <w:r w:rsidRPr="00FF2E9E">
        <w:rPr>
          <w:rFonts w:ascii="Times New Roman" w:hAnsi="Times New Roman" w:cs="B Lotus" w:hint="cs"/>
          <w:color w:val="000000"/>
          <w:sz w:val="24"/>
          <w:rtl/>
        </w:rPr>
        <w:t>شده آمده است.</w:t>
      </w:r>
    </w:p>
    <w:p w14:paraId="085CC653" w14:textId="77777777" w:rsidR="00C2247E" w:rsidRPr="00AA2737" w:rsidRDefault="00C2247E" w:rsidP="00AA2737">
      <w:pPr>
        <w:pStyle w:val="A-text"/>
        <w:ind w:firstLine="0"/>
        <w:rPr>
          <w:rFonts w:ascii="Times New Roman" w:hAnsi="Times New Roman" w:cs="B Lotus"/>
          <w:color w:val="000000"/>
          <w:sz w:val="12"/>
          <w:szCs w:val="12"/>
          <w:rtl/>
        </w:rPr>
      </w:pPr>
    </w:p>
    <w:p w14:paraId="69A51375" w14:textId="1B33922F" w:rsidR="007B656A" w:rsidRPr="00AA2737" w:rsidRDefault="007B656A" w:rsidP="00AA2737">
      <w:pPr>
        <w:pStyle w:val="A-text"/>
        <w:jc w:val="center"/>
        <w:rPr>
          <w:rFonts w:ascii="Times New Roman" w:hAnsi="Times New Roman" w:cs="B Lotus"/>
          <w:color w:val="000000" w:themeColor="text1"/>
          <w:szCs w:val="20"/>
        </w:rPr>
      </w:pPr>
      <w:r w:rsidRPr="00AA2737">
        <w:rPr>
          <w:rFonts w:ascii="IRANSans" w:hAnsi="IRANSans" w:cs="B Lotus" w:hint="cs"/>
          <w:b/>
          <w:bCs/>
          <w:color w:val="000000" w:themeColor="text1"/>
          <w:szCs w:val="20"/>
          <w:rtl/>
        </w:rPr>
        <w:t xml:space="preserve">جدول </w:t>
      </w:r>
      <w:r w:rsidR="00E85DB8" w:rsidRPr="00AA2737">
        <w:rPr>
          <w:rFonts w:ascii="IRANSans" w:hAnsi="IRANSans" w:cs="B Lotus" w:hint="cs"/>
          <w:b/>
          <w:bCs/>
          <w:color w:val="000000" w:themeColor="text1"/>
          <w:szCs w:val="20"/>
          <w:rtl/>
        </w:rPr>
        <w:t>6</w:t>
      </w:r>
      <w:r w:rsidR="000B55E5" w:rsidRPr="00AA2737">
        <w:rPr>
          <w:rFonts w:ascii="IRANSans" w:hAnsi="IRANSans" w:cs="B Lotus" w:hint="cs"/>
          <w:b/>
          <w:bCs/>
          <w:color w:val="000000" w:themeColor="text1"/>
          <w:szCs w:val="20"/>
          <w:rtl/>
        </w:rPr>
        <w:t>.</w:t>
      </w:r>
      <w:r w:rsidRPr="00AA2737">
        <w:rPr>
          <w:rFonts w:ascii="IRANSans" w:hAnsi="IRANSans" w:cs="B Lotus" w:hint="cs"/>
          <w:b/>
          <w:bCs/>
          <w:color w:val="000000" w:themeColor="text1"/>
          <w:szCs w:val="20"/>
          <w:rtl/>
        </w:rPr>
        <w:t xml:space="preserve"> </w:t>
      </w:r>
      <w:r w:rsidR="0091772A" w:rsidRPr="00AA2737">
        <w:rPr>
          <w:rFonts w:ascii="Times New Roman" w:hAnsi="Times New Roman" w:cs="B Lotus"/>
          <w:color w:val="000000" w:themeColor="text1"/>
          <w:szCs w:val="20"/>
          <w:rtl/>
          <w:lang w:bidi="ar-SA"/>
        </w:rPr>
        <w:t>بررس</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color w:val="000000" w:themeColor="text1"/>
          <w:szCs w:val="20"/>
          <w:rtl/>
          <w:lang w:bidi="ar-SA"/>
        </w:rPr>
        <w:t xml:space="preserve"> مع</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hint="eastAsia"/>
          <w:color w:val="000000" w:themeColor="text1"/>
          <w:szCs w:val="20"/>
          <w:rtl/>
          <w:lang w:bidi="ar-SA"/>
        </w:rPr>
        <w:t>ارها</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color w:val="000000" w:themeColor="text1"/>
          <w:szCs w:val="20"/>
          <w:rtl/>
          <w:lang w:bidi="ar-SA"/>
        </w:rPr>
        <w:t xml:space="preserve"> تغ</w:t>
      </w:r>
      <w:r w:rsidR="0091772A" w:rsidRPr="00AA2737">
        <w:rPr>
          <w:rFonts w:ascii="Times New Roman" w:hAnsi="Times New Roman" w:cs="B Lotus" w:hint="cs"/>
          <w:color w:val="000000" w:themeColor="text1"/>
          <w:szCs w:val="20"/>
          <w:rtl/>
          <w:lang w:bidi="ar-SA"/>
        </w:rPr>
        <w:t>یی</w:t>
      </w:r>
      <w:r w:rsidR="0091772A" w:rsidRPr="00AA2737">
        <w:rPr>
          <w:rFonts w:ascii="Times New Roman" w:hAnsi="Times New Roman" w:cs="B Lotus" w:hint="eastAsia"/>
          <w:color w:val="000000" w:themeColor="text1"/>
          <w:szCs w:val="20"/>
          <w:rtl/>
          <w:lang w:bidi="ar-SA"/>
        </w:rPr>
        <w:t>ر</w:t>
      </w:r>
      <w:r w:rsidR="0091772A" w:rsidRPr="00AA2737">
        <w:rPr>
          <w:rFonts w:ascii="Times New Roman" w:hAnsi="Times New Roman" w:cs="B Lotus"/>
          <w:color w:val="000000" w:themeColor="text1"/>
          <w:szCs w:val="20"/>
          <w:rtl/>
          <w:lang w:bidi="ar-SA"/>
        </w:rPr>
        <w:t xml:space="preserve"> کاربر</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color w:val="000000" w:themeColor="text1"/>
          <w:szCs w:val="20"/>
          <w:rtl/>
          <w:lang w:bidi="ar-SA"/>
        </w:rPr>
        <w:t xml:space="preserve"> با رو</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hint="eastAsia"/>
          <w:color w:val="000000" w:themeColor="text1"/>
          <w:szCs w:val="20"/>
          <w:rtl/>
          <w:lang w:bidi="ar-SA"/>
        </w:rPr>
        <w:t>کرد</w:t>
      </w:r>
      <w:r w:rsidR="0091772A" w:rsidRPr="00AA2737">
        <w:rPr>
          <w:rFonts w:ascii="Times New Roman" w:hAnsi="Times New Roman" w:cs="B Lotus"/>
          <w:color w:val="000000" w:themeColor="text1"/>
          <w:szCs w:val="20"/>
          <w:rtl/>
          <w:lang w:bidi="ar-SA"/>
        </w:rPr>
        <w:t xml:space="preserve"> باززنده</w:t>
      </w:r>
      <w:r w:rsidR="00F403B2" w:rsidRPr="00AA2737">
        <w:rPr>
          <w:rFonts w:ascii="Times New Roman" w:hAnsi="Times New Roman" w:cs="B Lotus" w:hint="cs"/>
          <w:color w:val="000000" w:themeColor="text1"/>
          <w:szCs w:val="20"/>
          <w:rtl/>
          <w:lang w:bidi="ar-SA"/>
        </w:rPr>
        <w:t>‌</w:t>
      </w:r>
      <w:r w:rsidR="0091772A" w:rsidRPr="00AA2737">
        <w:rPr>
          <w:rFonts w:ascii="Times New Roman" w:hAnsi="Times New Roman" w:cs="B Lotus"/>
          <w:color w:val="000000" w:themeColor="text1"/>
          <w:szCs w:val="20"/>
          <w:rtl/>
          <w:lang w:bidi="ar-SA"/>
        </w:rPr>
        <w:t>ساز</w:t>
      </w:r>
      <w:r w:rsidR="0091772A" w:rsidRPr="00AA2737">
        <w:rPr>
          <w:rFonts w:ascii="Times New Roman" w:hAnsi="Times New Roman" w:cs="B Lotus" w:hint="cs"/>
          <w:color w:val="000000" w:themeColor="text1"/>
          <w:szCs w:val="20"/>
          <w:rtl/>
          <w:lang w:bidi="ar-SA"/>
        </w:rPr>
        <w:t>ی</w:t>
      </w:r>
      <w:r w:rsidR="0091772A" w:rsidRPr="00AA2737">
        <w:rPr>
          <w:rFonts w:ascii="Times New Roman" w:hAnsi="Times New Roman" w:cs="B Lotus"/>
          <w:color w:val="000000" w:themeColor="text1"/>
          <w:szCs w:val="20"/>
          <w:rtl/>
          <w:lang w:bidi="ar-SA"/>
        </w:rPr>
        <w:t xml:space="preserve"> در </w:t>
      </w:r>
      <w:r w:rsidR="0091772A" w:rsidRPr="00AA2737">
        <w:rPr>
          <w:rFonts w:ascii="Times New Roman" w:hAnsi="Times New Roman" w:cs="B Lotus" w:hint="cs"/>
          <w:color w:val="000000" w:themeColor="text1"/>
          <w:szCs w:val="20"/>
          <w:rtl/>
          <w:lang w:bidi="ar-SA"/>
        </w:rPr>
        <w:t>هاستل روبرو</w:t>
      </w:r>
      <w:r w:rsidR="00694059" w:rsidRPr="00AA2737">
        <w:rPr>
          <w:rFonts w:ascii="Times New Roman" w:hAnsi="Times New Roman" w:cs="B Lotus"/>
          <w:color w:val="000000" w:themeColor="text1"/>
          <w:szCs w:val="20"/>
          <w:rtl/>
          <w:lang w:bidi="ar-SA"/>
        </w:rPr>
        <w:t xml:space="preserve"> </w:t>
      </w:r>
      <w:r w:rsidR="0091772A" w:rsidRPr="00AA2737">
        <w:rPr>
          <w:rFonts w:ascii="Times New Roman" w:hAnsi="Times New Roman" w:cs="B Lotus" w:hint="cs"/>
          <w:color w:val="000000" w:themeColor="text1"/>
          <w:szCs w:val="20"/>
          <w:rtl/>
        </w:rPr>
        <w:t xml:space="preserve">(منبع: نگارندگان برگرفته از </w:t>
      </w:r>
      <w:hyperlink r:id="rId18" w:history="1">
        <w:r w:rsidR="00C438F1" w:rsidRPr="00AA2737">
          <w:rPr>
            <w:rStyle w:val="Hyperlink"/>
            <w:rFonts w:ascii="Times New Roman" w:hAnsi="Times New Roman" w:cs="B Lotus" w:hint="cs"/>
            <w:color w:val="000000" w:themeColor="text1"/>
            <w:szCs w:val="20"/>
            <w:u w:val="none"/>
            <w:rtl/>
          </w:rPr>
          <w:t>دانشنامه</w:t>
        </w:r>
      </w:hyperlink>
      <w:r w:rsidR="00C438F1" w:rsidRPr="00AA2737">
        <w:rPr>
          <w:rStyle w:val="Hyperlink"/>
          <w:rFonts w:ascii="Times New Roman" w:hAnsi="Times New Roman" w:cs="B Lotus" w:hint="cs"/>
          <w:color w:val="000000" w:themeColor="text1"/>
          <w:szCs w:val="20"/>
          <w:u w:val="none"/>
          <w:rtl/>
        </w:rPr>
        <w:t xml:space="preserve"> هنر و معماری، 1400</w:t>
      </w:r>
      <w:r w:rsidR="0091772A" w:rsidRPr="00AA2737">
        <w:rPr>
          <w:rFonts w:ascii="Times New Roman" w:hAnsi="Times New Roman" w:cs="B Lotus" w:hint="cs"/>
          <w:color w:val="000000" w:themeColor="text1"/>
          <w:szCs w:val="20"/>
          <w:rtl/>
        </w:rPr>
        <w:t>)</w:t>
      </w:r>
    </w:p>
    <w:tbl>
      <w:tblPr>
        <w:tblStyle w:val="PlainTable21"/>
        <w:bidiVisual/>
        <w:tblW w:w="0" w:type="auto"/>
        <w:jc w:val="center"/>
        <w:tblLayout w:type="fixed"/>
        <w:tblLook w:val="04A0" w:firstRow="1" w:lastRow="0" w:firstColumn="1" w:lastColumn="0" w:noHBand="0" w:noVBand="1"/>
      </w:tblPr>
      <w:tblGrid>
        <w:gridCol w:w="1392"/>
        <w:gridCol w:w="2416"/>
        <w:gridCol w:w="12"/>
        <w:gridCol w:w="2250"/>
        <w:gridCol w:w="2424"/>
      </w:tblGrid>
      <w:tr w:rsidR="009B45E5" w14:paraId="20970E7A" w14:textId="2648E0BB" w:rsidTr="00AA2737">
        <w:trPr>
          <w:cnfStyle w:val="100000000000" w:firstRow="1" w:lastRow="0" w:firstColumn="0" w:lastColumn="0" w:oddVBand="0" w:evenVBand="0" w:oddHBand="0" w:evenHBand="0" w:firstRowFirstColumn="0" w:firstRowLastColumn="0" w:lastRowFirstColumn="0" w:lastRowLastColumn="0"/>
          <w:trHeight w:val="1590"/>
          <w:jc w:val="center"/>
        </w:trPr>
        <w:tc>
          <w:tcPr>
            <w:cnfStyle w:val="001000000000" w:firstRow="0" w:lastRow="0" w:firstColumn="1" w:lastColumn="0" w:oddVBand="0" w:evenVBand="0" w:oddHBand="0" w:evenHBand="0" w:firstRowFirstColumn="0" w:firstRowLastColumn="0" w:lastRowFirstColumn="0" w:lastRowLastColumn="0"/>
            <w:tcW w:w="1392" w:type="dxa"/>
          </w:tcPr>
          <w:p w14:paraId="4FD32A65" w14:textId="77777777" w:rsidR="009B45E5" w:rsidRPr="00C2247E" w:rsidRDefault="009B45E5"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پیشین</w:t>
            </w:r>
          </w:p>
          <w:p w14:paraId="5596A56C" w14:textId="3326076C" w:rsidR="009B45E5" w:rsidRPr="00C2247E" w:rsidRDefault="009B45E5" w:rsidP="00AA2737">
            <w:pPr>
              <w:spacing w:line="240" w:lineRule="auto"/>
              <w:jc w:val="center"/>
              <w:rPr>
                <w:rFonts w:ascii="IRANSans" w:hAnsi="IRANSans" w:cs="B Lotus"/>
                <w:b w:val="0"/>
                <w:bCs w:val="0"/>
                <w:rtl/>
              </w:rPr>
            </w:pPr>
            <w:r w:rsidRPr="00C2247E">
              <w:rPr>
                <w:rFonts w:ascii="IRANSans" w:hAnsi="IRANSans" w:cs="B Lotus" w:hint="cs"/>
                <w:b w:val="0"/>
                <w:bCs w:val="0"/>
                <w:rtl/>
              </w:rPr>
              <w:t>(وضعیت نامطلوب کالبدی)</w:t>
            </w:r>
          </w:p>
        </w:tc>
        <w:tc>
          <w:tcPr>
            <w:tcW w:w="2428" w:type="dxa"/>
            <w:gridSpan w:val="2"/>
          </w:tcPr>
          <w:p w14:paraId="4CF2FB14" w14:textId="68EC7DAC" w:rsidR="009B45E5" w:rsidRPr="002808FF" w:rsidRDefault="009B45E5" w:rsidP="00AA2737">
            <w:pPr>
              <w:spacing w:line="240" w:lineRule="auto"/>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فرسوده شدن مبلمان، از بین رفتن کیفیت مصالح</w:t>
            </w:r>
          </w:p>
        </w:tc>
        <w:tc>
          <w:tcPr>
            <w:tcW w:w="2250" w:type="dxa"/>
          </w:tcPr>
          <w:p w14:paraId="7D9C91A4" w14:textId="401478EB" w:rsidR="009B45E5" w:rsidRPr="002808FF" w:rsidRDefault="009B45E5" w:rsidP="00AA2737">
            <w:pPr>
              <w:spacing w:line="240" w:lineRule="auto"/>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استفاده از بنای جنوبی به</w:t>
            </w:r>
            <w:r w:rsidRPr="002808FF">
              <w:rPr>
                <w:rFonts w:ascii="Times New Roman" w:hAnsi="Times New Roman" w:cs="B Lotus" w:hint="cs"/>
                <w:rtl/>
                <w:cs/>
                <w:lang w:bidi="he-IL"/>
              </w:rPr>
              <w:t>‎</w:t>
            </w:r>
            <w:r w:rsidRPr="002808FF">
              <w:rPr>
                <w:rFonts w:ascii="IRANSans" w:hAnsi="IRANSans" w:cs="B Lotus" w:hint="cs"/>
                <w:rtl/>
              </w:rPr>
              <w:t>عنوان محل کار</w:t>
            </w:r>
          </w:p>
        </w:tc>
        <w:tc>
          <w:tcPr>
            <w:tcW w:w="2424" w:type="dxa"/>
          </w:tcPr>
          <w:p w14:paraId="54E22D44" w14:textId="5ED0ABE1" w:rsidR="009B45E5" w:rsidRPr="002808FF" w:rsidRDefault="009B45E5" w:rsidP="00AA2737">
            <w:pPr>
              <w:spacing w:line="240" w:lineRule="auto"/>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متروک</w:t>
            </w:r>
            <w:r w:rsidRPr="002808FF">
              <w:rPr>
                <w:rFonts w:ascii="Times New Roman" w:hAnsi="Times New Roman" w:cs="B Lotus" w:hint="cs"/>
                <w:rtl/>
                <w:cs/>
                <w:lang w:bidi="he-IL"/>
              </w:rPr>
              <w:t>‎</w:t>
            </w:r>
            <w:r w:rsidRPr="002808FF">
              <w:rPr>
                <w:rFonts w:ascii="IRANSans" w:hAnsi="IRANSans" w:cs="B Lotus" w:hint="cs"/>
                <w:rtl/>
              </w:rPr>
              <w:t xml:space="preserve">مانده در سال‌های اخیر و </w:t>
            </w:r>
            <w:r w:rsidRPr="002808FF">
              <w:rPr>
                <w:rFonts w:ascii="Times New Roman" w:hAnsi="Times New Roman" w:cs="B Lotus" w:hint="cs"/>
                <w:color w:val="000000"/>
                <w:rtl/>
              </w:rPr>
              <w:t xml:space="preserve">زیرزمین (آب‌انبار) </w:t>
            </w:r>
            <w:r w:rsidR="00D41F32">
              <w:rPr>
                <w:rFonts w:ascii="Times New Roman" w:hAnsi="Times New Roman" w:cs="B Lotus"/>
                <w:color w:val="000000"/>
                <w:rtl/>
              </w:rPr>
              <w:t>به‌صورت</w:t>
            </w:r>
            <w:r w:rsidRPr="002808FF">
              <w:rPr>
                <w:rFonts w:ascii="Times New Roman" w:hAnsi="Times New Roman" w:cs="B Lotus" w:hint="cs"/>
                <w:color w:val="000000"/>
                <w:rtl/>
              </w:rPr>
              <w:t xml:space="preserve"> متروک و تنها راه دسترسی</w:t>
            </w:r>
            <w:r w:rsidRPr="002808FF">
              <w:rPr>
                <w:rFonts w:ascii="Times New Roman" w:hAnsi="Times New Roman" w:cs="B Lotus"/>
                <w:color w:val="000000"/>
              </w:rPr>
              <w:t xml:space="preserve"> </w:t>
            </w:r>
            <w:r w:rsidRPr="002808FF">
              <w:rPr>
                <w:rFonts w:ascii="Times New Roman" w:hAnsi="Times New Roman" w:cs="B Lotus" w:hint="cs"/>
                <w:color w:val="000000"/>
                <w:rtl/>
              </w:rPr>
              <w:t>به آن یک چاله و نردبان</w:t>
            </w:r>
          </w:p>
        </w:tc>
      </w:tr>
      <w:tr w:rsidR="0091772A" w14:paraId="75A73663" w14:textId="77777777" w:rsidTr="00C2247E">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392" w:type="dxa"/>
          </w:tcPr>
          <w:p w14:paraId="114776AF" w14:textId="77777777" w:rsidR="00E30818" w:rsidRPr="00C2247E" w:rsidRDefault="00E30818" w:rsidP="00AA2737">
            <w:pPr>
              <w:spacing w:line="240" w:lineRule="auto"/>
              <w:jc w:val="center"/>
              <w:rPr>
                <w:rFonts w:ascii="IRANSans" w:hAnsi="IRANSans" w:cs="B Lotus"/>
                <w:b w:val="0"/>
                <w:bCs w:val="0"/>
                <w:rtl/>
              </w:rPr>
            </w:pPr>
          </w:p>
          <w:p w14:paraId="4789EEA7" w14:textId="5B601D0E" w:rsidR="0091772A" w:rsidRPr="00C2247E" w:rsidRDefault="0091772A" w:rsidP="00AA2737">
            <w:pPr>
              <w:spacing w:line="240" w:lineRule="auto"/>
              <w:jc w:val="center"/>
              <w:rPr>
                <w:rFonts w:ascii="IRANSans" w:hAnsi="IRANSans" w:cs="B Lotus"/>
                <w:b w:val="0"/>
                <w:bCs w:val="0"/>
                <w:rtl/>
              </w:rPr>
            </w:pPr>
            <w:r w:rsidRPr="00C2247E">
              <w:rPr>
                <w:rFonts w:ascii="IRANSans" w:hAnsi="IRANSans" w:cs="B Lotus" w:hint="cs"/>
                <w:b w:val="0"/>
                <w:bCs w:val="0"/>
                <w:rtl/>
              </w:rPr>
              <w:t>تصاویر کاربری پیشین</w:t>
            </w:r>
          </w:p>
        </w:tc>
        <w:tc>
          <w:tcPr>
            <w:tcW w:w="7102" w:type="dxa"/>
            <w:gridSpan w:val="4"/>
          </w:tcPr>
          <w:p w14:paraId="11956499" w14:textId="77777777" w:rsidR="0091772A" w:rsidRPr="00F2364C" w:rsidRDefault="0091772A"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p>
          <w:p w14:paraId="2B40F296" w14:textId="77777777" w:rsidR="0091772A" w:rsidRPr="00F2364C" w:rsidRDefault="0091772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r w:rsidRPr="00F2364C">
              <w:rPr>
                <w:rFonts w:ascii="IRANSans" w:hAnsi="IRANSans" w:cs="B Mitra"/>
                <w:noProof/>
                <w:sz w:val="2"/>
                <w:szCs w:val="2"/>
                <w:lang w:bidi="ar-SA"/>
              </w:rPr>
              <w:drawing>
                <wp:inline distT="0" distB="0" distL="0" distR="0" wp14:anchorId="61D677E3" wp14:editId="7BC22F08">
                  <wp:extent cx="4323212" cy="1083574"/>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56595" cy="1091941"/>
                          </a:xfrm>
                          <a:prstGeom prst="rect">
                            <a:avLst/>
                          </a:prstGeom>
                          <a:noFill/>
                          <a:ln>
                            <a:noFill/>
                          </a:ln>
                        </pic:spPr>
                      </pic:pic>
                    </a:graphicData>
                  </a:graphic>
                </wp:inline>
              </w:drawing>
            </w:r>
          </w:p>
        </w:tc>
      </w:tr>
      <w:tr w:rsidR="006B408D" w14:paraId="267937FB" w14:textId="72542AEE" w:rsidTr="00C2247E">
        <w:trPr>
          <w:trHeight w:val="301"/>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1CF48BC4" w14:textId="29052417" w:rsidR="006B408D" w:rsidRPr="00C2247E" w:rsidRDefault="006B408D" w:rsidP="00AA2737">
            <w:pPr>
              <w:spacing w:line="240" w:lineRule="auto"/>
              <w:jc w:val="center"/>
              <w:rPr>
                <w:rFonts w:ascii="IRANSans" w:hAnsi="IRANSans" w:cs="B Lotus"/>
                <w:b w:val="0"/>
                <w:bCs w:val="0"/>
                <w:rtl/>
              </w:rPr>
            </w:pPr>
            <w:r w:rsidRPr="00C2247E">
              <w:rPr>
                <w:rFonts w:ascii="IRANSans" w:hAnsi="IRANSans" w:cs="B Lotus" w:hint="cs"/>
                <w:b w:val="0"/>
                <w:bCs w:val="0"/>
                <w:rtl/>
              </w:rPr>
              <w:t xml:space="preserve"> </w:t>
            </w:r>
          </w:p>
          <w:p w14:paraId="2ADE6243" w14:textId="5E8E8797" w:rsidR="006B408D" w:rsidRPr="00C2247E" w:rsidRDefault="006B408D"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کنونی</w:t>
            </w:r>
          </w:p>
        </w:tc>
        <w:tc>
          <w:tcPr>
            <w:tcW w:w="2416" w:type="dxa"/>
          </w:tcPr>
          <w:p w14:paraId="4999A5C4" w14:textId="247BE4E0" w:rsidR="006B408D" w:rsidRPr="002808FF" w:rsidRDefault="006B408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الحاق بخشی فرهنگی به کل مجموعه</w:t>
            </w:r>
          </w:p>
        </w:tc>
        <w:tc>
          <w:tcPr>
            <w:tcW w:w="2262" w:type="dxa"/>
            <w:gridSpan w:val="2"/>
          </w:tcPr>
          <w:p w14:paraId="5234A1C3" w14:textId="2456FE92" w:rsidR="006B408D" w:rsidRPr="002808FF" w:rsidRDefault="006B408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فضایی جهت ایجاد یک رویداد مداوم</w:t>
            </w:r>
          </w:p>
        </w:tc>
        <w:tc>
          <w:tcPr>
            <w:tcW w:w="2424" w:type="dxa"/>
          </w:tcPr>
          <w:p w14:paraId="21FFEFF6" w14:textId="4CBDA88B" w:rsidR="006B408D" w:rsidRPr="002808FF" w:rsidRDefault="006B408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Times New Roman" w:hAnsi="Times New Roman" w:cs="B Lotus" w:hint="cs"/>
                <w:color w:val="000000"/>
                <w:rtl/>
              </w:rPr>
              <w:t>استفاده مجدد از مصالح آسیب‌دیده با چینشی مجدد</w:t>
            </w:r>
          </w:p>
        </w:tc>
      </w:tr>
      <w:tr w:rsidR="006B408D" w14:paraId="292C3C67" w14:textId="23641193" w:rsidTr="00C2247E">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3C8669E9" w14:textId="77777777" w:rsidR="006B408D" w:rsidRPr="00C2247E" w:rsidRDefault="006B408D" w:rsidP="00AA2737">
            <w:pPr>
              <w:spacing w:line="240" w:lineRule="auto"/>
              <w:jc w:val="center"/>
              <w:rPr>
                <w:rFonts w:ascii="IRANSans" w:hAnsi="IRANSans" w:cs="B Mitra"/>
                <w:b w:val="0"/>
                <w:bCs w:val="0"/>
                <w:sz w:val="20"/>
                <w:szCs w:val="20"/>
                <w:rtl/>
              </w:rPr>
            </w:pPr>
          </w:p>
        </w:tc>
        <w:tc>
          <w:tcPr>
            <w:tcW w:w="2416" w:type="dxa"/>
          </w:tcPr>
          <w:p w14:paraId="0B99DFD2" w14:textId="13732D6E" w:rsidR="006B408D" w:rsidRPr="002808FF" w:rsidRDefault="006B408D"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باز استفاده از مصالح و مبلمان‌های باقی‌مانده از ساختمان قدیمی</w:t>
            </w:r>
          </w:p>
        </w:tc>
        <w:tc>
          <w:tcPr>
            <w:tcW w:w="2262" w:type="dxa"/>
            <w:gridSpan w:val="2"/>
          </w:tcPr>
          <w:p w14:paraId="4E3F728F" w14:textId="12CA80D1" w:rsidR="006B408D" w:rsidRPr="002808FF" w:rsidRDefault="006B408D"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B Nazanin" w:hAnsi="B Nazanin" w:cs="B Lotus" w:hint="cs"/>
                <w:color w:val="000000"/>
                <w:rtl/>
              </w:rPr>
              <w:t xml:space="preserve">توجه به گذشته و روایت‌های خانه؛ اضافه ‌شدن فضاهای خدماتی و اجتماعی </w:t>
            </w:r>
            <w:r w:rsidR="00D41F32">
              <w:rPr>
                <w:rFonts w:ascii="B Nazanin" w:hAnsi="B Nazanin" w:cs="B Lotus"/>
                <w:color w:val="000000"/>
                <w:rtl/>
              </w:rPr>
              <w:t>موردن</w:t>
            </w:r>
            <w:r w:rsidR="00D41F32">
              <w:rPr>
                <w:rFonts w:ascii="B Nazanin" w:hAnsi="B Nazanin" w:cs="B Lotus" w:hint="cs"/>
                <w:color w:val="000000"/>
                <w:rtl/>
              </w:rPr>
              <w:t>ی</w:t>
            </w:r>
            <w:r w:rsidR="00D41F32">
              <w:rPr>
                <w:rFonts w:ascii="B Nazanin" w:hAnsi="B Nazanin" w:cs="B Lotus" w:hint="eastAsia"/>
                <w:color w:val="000000"/>
                <w:rtl/>
              </w:rPr>
              <w:t>از</w:t>
            </w:r>
            <w:r w:rsidRPr="002808FF">
              <w:rPr>
                <w:rFonts w:ascii="B Nazanin" w:hAnsi="B Nazanin" w:cs="B Lotus" w:hint="cs"/>
                <w:color w:val="000000"/>
                <w:rtl/>
              </w:rPr>
              <w:t xml:space="preserve"> هاستل در طبقات</w:t>
            </w:r>
          </w:p>
        </w:tc>
        <w:tc>
          <w:tcPr>
            <w:tcW w:w="2424" w:type="dxa"/>
          </w:tcPr>
          <w:p w14:paraId="5102EEB2" w14:textId="5AE1B5F5" w:rsidR="006B408D" w:rsidRPr="002808FF" w:rsidRDefault="006B408D"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ارتباط هدفمند میان فضاهای مختلف مجموعه</w:t>
            </w:r>
          </w:p>
        </w:tc>
      </w:tr>
      <w:tr w:rsidR="006B408D" w14:paraId="7386C16D" w14:textId="779DA4CA" w:rsidTr="00AA2737">
        <w:trPr>
          <w:trHeight w:val="1457"/>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3C604A55" w14:textId="77777777" w:rsidR="006B408D" w:rsidRPr="00C2247E" w:rsidRDefault="006B408D" w:rsidP="00AA2737">
            <w:pPr>
              <w:spacing w:line="240" w:lineRule="auto"/>
              <w:jc w:val="center"/>
              <w:rPr>
                <w:rFonts w:ascii="IRANSans" w:hAnsi="IRANSans" w:cs="B Mitra"/>
                <w:b w:val="0"/>
                <w:bCs w:val="0"/>
                <w:sz w:val="20"/>
                <w:szCs w:val="20"/>
                <w:rtl/>
              </w:rPr>
            </w:pPr>
          </w:p>
        </w:tc>
        <w:tc>
          <w:tcPr>
            <w:tcW w:w="2416" w:type="dxa"/>
          </w:tcPr>
          <w:p w14:paraId="551075DF" w14:textId="40082A02" w:rsidR="006B408D" w:rsidRPr="002808FF" w:rsidRDefault="006B408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 xml:space="preserve">احیاء و بهره‌برداری از آب‌انبار قدیمی </w:t>
            </w:r>
            <w:r w:rsidR="00D41F32">
              <w:rPr>
                <w:rFonts w:ascii="Times New Roman" w:hAnsi="Times New Roman" w:cs="B Lotus"/>
                <w:color w:val="000000"/>
                <w:rtl/>
              </w:rPr>
              <w:t>به‌واسطه</w:t>
            </w:r>
            <w:r w:rsidRPr="002808FF">
              <w:rPr>
                <w:rFonts w:ascii="Times New Roman" w:hAnsi="Times New Roman" w:cs="B Lotus" w:hint="cs"/>
                <w:color w:val="000000"/>
                <w:rtl/>
              </w:rPr>
              <w:t xml:space="preserve"> گودال باغچه در مقابل آن</w:t>
            </w:r>
          </w:p>
        </w:tc>
        <w:tc>
          <w:tcPr>
            <w:tcW w:w="2262" w:type="dxa"/>
            <w:gridSpan w:val="2"/>
          </w:tcPr>
          <w:p w14:paraId="67D91B1D" w14:textId="58867324" w:rsidR="006B408D" w:rsidRPr="002808FF" w:rsidRDefault="006B408D"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ایجاد شرایط برای ظهور خلوت و اجتماع در فضا</w:t>
            </w:r>
          </w:p>
        </w:tc>
        <w:tc>
          <w:tcPr>
            <w:tcW w:w="2424" w:type="dxa"/>
          </w:tcPr>
          <w:p w14:paraId="75C7CB45" w14:textId="16356017" w:rsidR="006B408D" w:rsidRPr="002808FF" w:rsidRDefault="00D41F32"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Pr>
                <w:rFonts w:ascii="B Nazanin" w:hAnsi="B Nazanin" w:cs="B Lotus"/>
                <w:color w:val="000000"/>
                <w:rtl/>
              </w:rPr>
              <w:t>ا</w:t>
            </w:r>
            <w:r>
              <w:rPr>
                <w:rFonts w:ascii="B Nazanin" w:hAnsi="B Nazanin" w:cs="B Lotus" w:hint="cs"/>
                <w:color w:val="000000"/>
                <w:rtl/>
              </w:rPr>
              <w:t>ی</w:t>
            </w:r>
            <w:r>
              <w:rPr>
                <w:rFonts w:ascii="B Nazanin" w:hAnsi="B Nazanin" w:cs="B Lotus" w:hint="eastAsia"/>
                <w:color w:val="000000"/>
                <w:rtl/>
              </w:rPr>
              <w:t>جاد</w:t>
            </w:r>
            <w:r w:rsidR="006B408D" w:rsidRPr="002808FF">
              <w:rPr>
                <w:rFonts w:ascii="B Nazanin" w:hAnsi="B Nazanin" w:cs="B Lotus" w:hint="cs"/>
                <w:color w:val="000000"/>
                <w:rtl/>
              </w:rPr>
              <w:t xml:space="preserve"> فضای اجتماعی باز و </w:t>
            </w:r>
            <w:r w:rsidR="006B408D" w:rsidRPr="002808FF">
              <w:rPr>
                <w:rFonts w:ascii="IRANSans" w:hAnsi="IRANSans" w:cs="B Lotus" w:hint="cs"/>
                <w:rtl/>
              </w:rPr>
              <w:t>افزایش فضاهای بهداشتی</w:t>
            </w:r>
          </w:p>
        </w:tc>
      </w:tr>
      <w:tr w:rsidR="0091772A" w14:paraId="674F21F4" w14:textId="77777777" w:rsidTr="00C2247E">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1392" w:type="dxa"/>
          </w:tcPr>
          <w:p w14:paraId="369B70C7" w14:textId="77777777" w:rsidR="00E30818" w:rsidRPr="00C2247E" w:rsidRDefault="00E30818" w:rsidP="00AA2737">
            <w:pPr>
              <w:spacing w:line="240" w:lineRule="auto"/>
              <w:jc w:val="center"/>
              <w:rPr>
                <w:rFonts w:ascii="IRANSans" w:hAnsi="IRANSans" w:cs="B Mitra"/>
                <w:b w:val="0"/>
                <w:bCs w:val="0"/>
                <w:sz w:val="20"/>
                <w:szCs w:val="20"/>
                <w:rtl/>
              </w:rPr>
            </w:pPr>
          </w:p>
          <w:p w14:paraId="68699E81" w14:textId="6CA2A4DC" w:rsidR="0091772A" w:rsidRPr="00C2247E" w:rsidRDefault="0091772A" w:rsidP="00AA2737">
            <w:pPr>
              <w:spacing w:line="240" w:lineRule="auto"/>
              <w:jc w:val="center"/>
              <w:rPr>
                <w:rFonts w:ascii="IRANSans" w:hAnsi="IRANSans" w:cs="B Lotus"/>
                <w:b w:val="0"/>
                <w:bCs w:val="0"/>
                <w:rtl/>
              </w:rPr>
            </w:pPr>
            <w:r w:rsidRPr="00C2247E">
              <w:rPr>
                <w:rFonts w:ascii="IRANSans" w:hAnsi="IRANSans" w:cs="B Lotus" w:hint="cs"/>
                <w:b w:val="0"/>
                <w:bCs w:val="0"/>
                <w:rtl/>
              </w:rPr>
              <w:t>تصاوير کاربري کنوني</w:t>
            </w:r>
          </w:p>
          <w:p w14:paraId="36F2A603" w14:textId="77777777" w:rsidR="0091772A" w:rsidRPr="00C2247E" w:rsidRDefault="0091772A" w:rsidP="00AA2737">
            <w:pPr>
              <w:spacing w:line="240" w:lineRule="auto"/>
              <w:jc w:val="center"/>
              <w:rPr>
                <w:rFonts w:ascii="IRANSans" w:hAnsi="IRANSans" w:cs="B Mitra"/>
                <w:b w:val="0"/>
                <w:bCs w:val="0"/>
                <w:sz w:val="20"/>
                <w:szCs w:val="20"/>
                <w:rtl/>
              </w:rPr>
            </w:pPr>
          </w:p>
        </w:tc>
        <w:tc>
          <w:tcPr>
            <w:tcW w:w="7102" w:type="dxa"/>
            <w:gridSpan w:val="4"/>
          </w:tcPr>
          <w:p w14:paraId="15D79131" w14:textId="77777777" w:rsidR="0091772A" w:rsidRPr="00F2364C" w:rsidRDefault="0091772A"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p>
          <w:p w14:paraId="09E9BEF3" w14:textId="77777777" w:rsidR="0091772A" w:rsidRPr="00F2364C" w:rsidRDefault="0091772A"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20"/>
                <w:szCs w:val="20"/>
                <w:rtl/>
              </w:rPr>
            </w:pPr>
            <w:r w:rsidRPr="00F2364C">
              <w:rPr>
                <w:rFonts w:ascii="IRANSans" w:hAnsi="IRANSans" w:cs="B Mitra"/>
                <w:noProof/>
                <w:sz w:val="18"/>
                <w:szCs w:val="18"/>
                <w:lang w:bidi="ar-SA"/>
              </w:rPr>
              <w:drawing>
                <wp:inline distT="0" distB="0" distL="0" distR="0" wp14:anchorId="63933180" wp14:editId="20DEF569">
                  <wp:extent cx="4355039" cy="109155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55039" cy="1091550"/>
                          </a:xfrm>
                          <a:prstGeom prst="rect">
                            <a:avLst/>
                          </a:prstGeom>
                          <a:noFill/>
                          <a:ln>
                            <a:noFill/>
                          </a:ln>
                        </pic:spPr>
                      </pic:pic>
                    </a:graphicData>
                  </a:graphic>
                </wp:inline>
              </w:drawing>
            </w:r>
          </w:p>
        </w:tc>
      </w:tr>
    </w:tbl>
    <w:p w14:paraId="2B134BEF" w14:textId="044248A8" w:rsidR="007B656A" w:rsidRDefault="007B656A" w:rsidP="00AA2737">
      <w:pPr>
        <w:pStyle w:val="A-text"/>
        <w:ind w:firstLine="0"/>
        <w:rPr>
          <w:b/>
          <w:bCs/>
          <w:sz w:val="16"/>
          <w:szCs w:val="16"/>
          <w:rtl/>
        </w:rPr>
      </w:pPr>
    </w:p>
    <w:p w14:paraId="3D546452" w14:textId="77777777" w:rsidR="00AA2737" w:rsidRDefault="00AA2737" w:rsidP="00AA2737">
      <w:pPr>
        <w:pStyle w:val="A-text"/>
        <w:ind w:firstLine="0"/>
        <w:rPr>
          <w:b/>
          <w:bCs/>
          <w:sz w:val="16"/>
          <w:szCs w:val="16"/>
          <w:rtl/>
        </w:rPr>
      </w:pPr>
    </w:p>
    <w:p w14:paraId="69996259" w14:textId="77777777" w:rsidR="00AA2737" w:rsidRDefault="00AA2737" w:rsidP="00AA2737">
      <w:pPr>
        <w:pStyle w:val="A-text"/>
        <w:ind w:firstLine="0"/>
        <w:rPr>
          <w:b/>
          <w:bCs/>
          <w:sz w:val="16"/>
          <w:szCs w:val="16"/>
          <w:rtl/>
        </w:rPr>
      </w:pPr>
    </w:p>
    <w:p w14:paraId="3C5ED1E4" w14:textId="77777777" w:rsidR="00AA2737" w:rsidRPr="00AA2737" w:rsidRDefault="00AA2737" w:rsidP="00AA2737">
      <w:pPr>
        <w:pStyle w:val="A-text"/>
        <w:ind w:firstLine="0"/>
        <w:rPr>
          <w:b/>
          <w:bCs/>
          <w:sz w:val="16"/>
          <w:szCs w:val="16"/>
          <w:rtl/>
        </w:rPr>
      </w:pPr>
    </w:p>
    <w:p w14:paraId="64763206" w14:textId="14407741" w:rsidR="006B0FD0" w:rsidRPr="00AA2737" w:rsidRDefault="00BC43C3" w:rsidP="00AA2737">
      <w:pPr>
        <w:spacing w:line="240" w:lineRule="auto"/>
        <w:rPr>
          <w:rFonts w:ascii="B Nazanin" w:hAnsi="B Nazanin" w:cs="B Zar"/>
          <w:sz w:val="24"/>
          <w:szCs w:val="24"/>
          <w:rtl/>
        </w:rPr>
      </w:pPr>
      <w:r w:rsidRPr="00AA2737">
        <w:rPr>
          <w:rFonts w:ascii="IRANSans" w:hAnsi="IRANSans" w:cs="B Zar" w:hint="cs"/>
          <w:b/>
          <w:bCs/>
          <w:sz w:val="24"/>
          <w:szCs w:val="24"/>
          <w:rtl/>
        </w:rPr>
        <w:lastRenderedPageBreak/>
        <w:t>6-</w:t>
      </w:r>
      <w:r w:rsidR="004D24EA" w:rsidRPr="00AA2737">
        <w:rPr>
          <w:rFonts w:ascii="IRANSans" w:hAnsi="IRANSans" w:cs="B Zar" w:hint="cs"/>
          <w:b/>
          <w:bCs/>
          <w:sz w:val="24"/>
          <w:szCs w:val="24"/>
          <w:rtl/>
        </w:rPr>
        <w:t>1</w:t>
      </w:r>
      <w:r w:rsidRPr="00AA2737">
        <w:rPr>
          <w:rFonts w:ascii="IRANSans" w:hAnsi="IRANSans" w:cs="B Zar" w:hint="cs"/>
          <w:b/>
          <w:bCs/>
          <w:sz w:val="24"/>
          <w:szCs w:val="24"/>
          <w:rtl/>
        </w:rPr>
        <w:t>-4</w:t>
      </w:r>
      <w:r w:rsidR="007B656A" w:rsidRPr="00AA2737">
        <w:rPr>
          <w:rFonts w:ascii="IRANSans" w:hAnsi="IRANSans" w:cs="B Zar" w:hint="cs"/>
          <w:b/>
          <w:bCs/>
          <w:sz w:val="24"/>
          <w:szCs w:val="24"/>
          <w:rtl/>
        </w:rPr>
        <w:t xml:space="preserve"> گالری عینک نیوتن</w:t>
      </w:r>
    </w:p>
    <w:p w14:paraId="219E0A84" w14:textId="4FA34099" w:rsidR="006B0FD0" w:rsidRDefault="00F403B2" w:rsidP="00AA2737">
      <w:pPr>
        <w:spacing w:line="240" w:lineRule="auto"/>
        <w:jc w:val="both"/>
        <w:rPr>
          <w:rFonts w:ascii="B Nazanin" w:hAnsi="B Nazanin" w:cs="B Lotus"/>
          <w:sz w:val="24"/>
          <w:szCs w:val="24"/>
          <w:rtl/>
        </w:rPr>
      </w:pPr>
      <w:r w:rsidRPr="00FF2E9E">
        <w:rPr>
          <w:rFonts w:ascii="B Nazanin" w:hAnsi="B Nazanin" w:cs="B Lotus" w:hint="cs"/>
          <w:sz w:val="24"/>
          <w:szCs w:val="24"/>
          <w:rtl/>
        </w:rPr>
        <w:t xml:space="preserve">این پروژه، </w:t>
      </w:r>
      <w:r w:rsidR="00D41F32">
        <w:rPr>
          <w:rFonts w:ascii="B Nazanin" w:hAnsi="B Nazanin" w:cs="B Lotus"/>
          <w:sz w:val="24"/>
          <w:szCs w:val="24"/>
          <w:rtl/>
        </w:rPr>
        <w:t>طراح</w:t>
      </w:r>
      <w:r w:rsidR="00D41F32">
        <w:rPr>
          <w:rFonts w:ascii="B Nazanin" w:hAnsi="B Nazanin" w:cs="B Lotus" w:hint="cs"/>
          <w:sz w:val="24"/>
          <w:szCs w:val="24"/>
          <w:rtl/>
        </w:rPr>
        <w:t>ی</w:t>
      </w:r>
      <w:r w:rsidR="00D41F32">
        <w:rPr>
          <w:rFonts w:ascii="B Nazanin" w:hAnsi="B Nazanin" w:cs="B Lotus"/>
          <w:sz w:val="24"/>
          <w:szCs w:val="24"/>
          <w:rtl/>
        </w:rPr>
        <w:t xml:space="preserve"> داخل</w:t>
      </w:r>
      <w:r w:rsidR="00D41F32">
        <w:rPr>
          <w:rFonts w:ascii="B Nazanin" w:hAnsi="B Nazanin" w:cs="B Lotus" w:hint="cs"/>
          <w:sz w:val="24"/>
          <w:szCs w:val="24"/>
          <w:rtl/>
        </w:rPr>
        <w:t>ی</w:t>
      </w:r>
      <w:r w:rsidRPr="00FF2E9E">
        <w:rPr>
          <w:rFonts w:ascii="B Nazanin" w:hAnsi="B Nazanin" w:cs="B Lotus" w:hint="cs"/>
          <w:sz w:val="24"/>
          <w:szCs w:val="24"/>
          <w:rtl/>
        </w:rPr>
        <w:t xml:space="preserve"> همراه با تغییر در کاربری بنایی است با قدمت ۴۰ ساله</w:t>
      </w:r>
      <w:r w:rsidRPr="00FF2E9E">
        <w:rPr>
          <w:rFonts w:ascii="B Nazanin" w:hAnsi="B Nazanin" w:cs="B Lotus" w:hint="cs"/>
          <w:sz w:val="24"/>
          <w:szCs w:val="24"/>
        </w:rPr>
        <w:t xml:space="preserve"> </w:t>
      </w:r>
      <w:r w:rsidRPr="00FF2E9E">
        <w:rPr>
          <w:rFonts w:ascii="B Nazanin" w:hAnsi="B Nazanin" w:cs="B Lotus" w:hint="cs"/>
          <w:sz w:val="24"/>
          <w:szCs w:val="24"/>
          <w:rtl/>
        </w:rPr>
        <w:t>در تهران که به</w:t>
      </w:r>
      <w:r w:rsidR="009B370E" w:rsidRPr="00FF2E9E">
        <w:rPr>
          <w:rFonts w:ascii="B Nazanin" w:hAnsi="B Nazanin" w:cs="B Lotus" w:hint="cs"/>
          <w:sz w:val="24"/>
          <w:szCs w:val="24"/>
          <w:rtl/>
        </w:rPr>
        <w:t>‌</w:t>
      </w:r>
      <w:r w:rsidRPr="00FF2E9E">
        <w:rPr>
          <w:rFonts w:ascii="B Nazanin" w:hAnsi="B Nazanin" w:cs="B Lotus" w:hint="cs"/>
          <w:sz w:val="24"/>
          <w:szCs w:val="24"/>
          <w:rtl/>
        </w:rPr>
        <w:t>عنوان بانک فعالیت می‌نمود. بازسازی این بنا توسط معماران «معین نیک</w:t>
      </w:r>
      <w:r w:rsidR="002818BB" w:rsidRPr="00FF2E9E">
        <w:rPr>
          <w:rFonts w:ascii="B Nazanin" w:hAnsi="B Nazanin" w:cs="B Lotus" w:hint="cs"/>
          <w:sz w:val="24"/>
          <w:szCs w:val="24"/>
          <w:rtl/>
        </w:rPr>
        <w:t>‌</w:t>
      </w:r>
      <w:r w:rsidRPr="00FF2E9E">
        <w:rPr>
          <w:rFonts w:ascii="B Nazanin" w:hAnsi="B Nazanin" w:cs="B Lotus" w:hint="cs"/>
          <w:sz w:val="24"/>
          <w:szCs w:val="24"/>
          <w:rtl/>
        </w:rPr>
        <w:t>آیین و بابک نصیرآبادی» انجام شده است.</w:t>
      </w:r>
      <w:r w:rsidR="006B0FD0" w:rsidRPr="00FF2E9E">
        <w:rPr>
          <w:rFonts w:ascii="B Nazanin" w:hAnsi="B Nazanin" w:cs="B Lotus" w:hint="cs"/>
          <w:sz w:val="24"/>
          <w:szCs w:val="24"/>
          <w:rtl/>
        </w:rPr>
        <w:t xml:space="preserve"> </w:t>
      </w:r>
      <w:r w:rsidRPr="00FF2E9E">
        <w:rPr>
          <w:rFonts w:ascii="B Nazanin" w:hAnsi="B Nazanin" w:cs="B Lotus" w:hint="cs"/>
          <w:sz w:val="24"/>
          <w:szCs w:val="24"/>
          <w:rtl/>
        </w:rPr>
        <w:t xml:space="preserve">درخواست کارفرما طراحی یک </w:t>
      </w:r>
      <w:r w:rsidRPr="00C438F1">
        <w:rPr>
          <w:rFonts w:ascii="B Nazanin" w:hAnsi="B Nazanin" w:cs="B Lotus" w:hint="cs"/>
          <w:color w:val="000000" w:themeColor="text1"/>
          <w:sz w:val="24"/>
          <w:szCs w:val="24"/>
          <w:rtl/>
        </w:rPr>
        <w:t>فروشگاه عینک بود</w:t>
      </w:r>
      <w:r w:rsidR="00BF5413" w:rsidRPr="00C438F1">
        <w:rPr>
          <w:rFonts w:ascii="B Nazanin" w:hAnsi="B Nazanin" w:cs="B Lotus" w:hint="cs"/>
          <w:color w:val="000000" w:themeColor="text1"/>
          <w:sz w:val="24"/>
          <w:szCs w:val="24"/>
          <w:rtl/>
        </w:rPr>
        <w:t xml:space="preserve">؛ </w:t>
      </w:r>
      <w:r w:rsidR="006B0FD0" w:rsidRPr="00C438F1">
        <w:rPr>
          <w:rFonts w:ascii="B Nazanin" w:hAnsi="B Nazanin" w:cs="B Lotus" w:hint="cs"/>
          <w:color w:val="000000" w:themeColor="text1"/>
          <w:sz w:val="24"/>
          <w:szCs w:val="24"/>
          <w:rtl/>
        </w:rPr>
        <w:t>پس</w:t>
      </w:r>
      <w:r w:rsidRPr="00C438F1">
        <w:rPr>
          <w:rFonts w:ascii="B Nazanin" w:hAnsi="B Nazanin" w:cs="B Lotus" w:hint="cs"/>
          <w:color w:val="000000" w:themeColor="text1"/>
          <w:sz w:val="24"/>
          <w:szCs w:val="24"/>
          <w:rtl/>
        </w:rPr>
        <w:t xml:space="preserve"> از مشاهدات وضعیت موجود، بررسی پتانسیل‌های تاریخچه‌ی فعالیت بنا و امکان‌ بازتولید معاصر آن، تغییر در برنامه‌ی پیشنهادی کارفرما و تبدیل آن به فضایی به</w:t>
      </w:r>
      <w:r w:rsidR="000970E9" w:rsidRPr="00C438F1">
        <w:rPr>
          <w:rFonts w:ascii="B Nazanin" w:hAnsi="B Nazanin" w:cs="B Lotus" w:hint="cs"/>
          <w:color w:val="000000" w:themeColor="text1"/>
          <w:sz w:val="24"/>
          <w:szCs w:val="24"/>
          <w:rtl/>
        </w:rPr>
        <w:t>‌</w:t>
      </w:r>
      <w:r w:rsidRPr="00C438F1">
        <w:rPr>
          <w:rFonts w:ascii="B Nazanin" w:hAnsi="B Nazanin" w:cs="B Lotus" w:hint="cs"/>
          <w:color w:val="000000" w:themeColor="text1"/>
          <w:sz w:val="24"/>
          <w:szCs w:val="24"/>
          <w:rtl/>
        </w:rPr>
        <w:t xml:space="preserve">مثابه یک گالری، </w:t>
      </w:r>
      <w:r w:rsidR="00D41F32">
        <w:rPr>
          <w:rFonts w:ascii="B Nazanin" w:hAnsi="B Nazanin" w:cs="B Lotus"/>
          <w:color w:val="000000" w:themeColor="text1"/>
          <w:sz w:val="24"/>
          <w:szCs w:val="24"/>
          <w:rtl/>
        </w:rPr>
        <w:t>موردتوجه</w:t>
      </w:r>
      <w:r w:rsidRPr="00C438F1">
        <w:rPr>
          <w:rFonts w:ascii="B Nazanin" w:hAnsi="B Nazanin" w:cs="B Lotus" w:hint="cs"/>
          <w:color w:val="000000" w:themeColor="text1"/>
          <w:sz w:val="24"/>
          <w:szCs w:val="24"/>
          <w:rtl/>
        </w:rPr>
        <w:t xml:space="preserve"> قرار گرفت</w:t>
      </w:r>
      <w:r w:rsidR="006B0FD0" w:rsidRPr="00C438F1">
        <w:rPr>
          <w:rFonts w:ascii="B Nazanin" w:hAnsi="B Nazanin" w:cs="B Lotus" w:hint="cs"/>
          <w:color w:val="000000" w:themeColor="text1"/>
          <w:sz w:val="24"/>
          <w:szCs w:val="24"/>
          <w:rtl/>
        </w:rPr>
        <w:t xml:space="preserve"> </w:t>
      </w:r>
      <w:r w:rsidR="00C438F1" w:rsidRPr="00C438F1">
        <w:rPr>
          <w:rFonts w:asciiTheme="majorBidi" w:hAnsiTheme="majorBidi" w:cs="B Lotus" w:hint="cs"/>
          <w:color w:val="000000" w:themeColor="text1"/>
          <w:sz w:val="24"/>
          <w:szCs w:val="24"/>
          <w:rtl/>
        </w:rPr>
        <w:t>(</w:t>
      </w:r>
      <w:hyperlink r:id="rId21" w:history="1">
        <w:r w:rsidR="00C438F1" w:rsidRPr="00C438F1">
          <w:rPr>
            <w:rStyle w:val="Hyperlink"/>
            <w:rFonts w:asciiTheme="majorBidi" w:hAnsiTheme="majorBidi" w:cs="B Lotus" w:hint="cs"/>
            <w:color w:val="000000" w:themeColor="text1"/>
            <w:sz w:val="24"/>
            <w:szCs w:val="24"/>
            <w:u w:val="none"/>
            <w:rtl/>
          </w:rPr>
          <w:t>معماری</w:t>
        </w:r>
      </w:hyperlink>
      <w:r w:rsidR="00C438F1" w:rsidRPr="00C438F1">
        <w:rPr>
          <w:rStyle w:val="Hyperlink"/>
          <w:rFonts w:asciiTheme="majorBidi" w:hAnsiTheme="majorBidi" w:cs="B Lotus" w:hint="cs"/>
          <w:color w:val="000000" w:themeColor="text1"/>
          <w:sz w:val="24"/>
          <w:szCs w:val="24"/>
          <w:u w:val="none"/>
          <w:rtl/>
        </w:rPr>
        <w:t xml:space="preserve"> معاصر ایران، 1399)</w:t>
      </w:r>
      <w:r w:rsidR="006B0FD0" w:rsidRPr="00C438F1">
        <w:rPr>
          <w:rFonts w:asciiTheme="majorBidi" w:hAnsiTheme="majorBidi" w:cs="B Lotus" w:hint="cs"/>
          <w:color w:val="000000" w:themeColor="text1"/>
          <w:sz w:val="24"/>
          <w:szCs w:val="24"/>
          <w:rtl/>
        </w:rPr>
        <w:t>.</w:t>
      </w:r>
      <w:r w:rsidR="006B0FD0" w:rsidRPr="00FF2E9E">
        <w:rPr>
          <w:rFonts w:asciiTheme="majorBidi" w:hAnsiTheme="majorBidi" w:cs="B Lotus" w:hint="cs"/>
          <w:color w:val="000000"/>
          <w:sz w:val="24"/>
          <w:szCs w:val="24"/>
          <w:rtl/>
        </w:rPr>
        <w:t xml:space="preserve"> </w:t>
      </w:r>
      <w:r w:rsidRPr="00FF2E9E">
        <w:rPr>
          <w:rFonts w:ascii="B Nazanin" w:hAnsi="B Nazanin" w:cs="B Lotus" w:hint="cs"/>
          <w:sz w:val="24"/>
          <w:szCs w:val="24"/>
          <w:rtl/>
        </w:rPr>
        <w:t>در جدول شماره هفت، ویژگی</w:t>
      </w:r>
      <w:r w:rsidR="006B0FD0" w:rsidRPr="00FF2E9E">
        <w:rPr>
          <w:rFonts w:ascii="B Nazanin" w:hAnsi="B Nazanin" w:cs="B Lotus" w:hint="cs"/>
          <w:sz w:val="24"/>
          <w:szCs w:val="24"/>
          <w:rtl/>
        </w:rPr>
        <w:t>‌</w:t>
      </w:r>
      <w:r w:rsidRPr="00FF2E9E">
        <w:rPr>
          <w:rFonts w:ascii="B Nazanin" w:hAnsi="B Nazanin" w:cs="B Lotus" w:hint="cs"/>
          <w:sz w:val="24"/>
          <w:szCs w:val="24"/>
          <w:rtl/>
        </w:rPr>
        <w:t>های مهم کاربری پیشین و کاربری کنونی و تصاویر مربوط به</w:t>
      </w:r>
      <w:r w:rsidR="00BF5413" w:rsidRPr="00FF2E9E">
        <w:rPr>
          <w:rFonts w:ascii="B Nazanin" w:hAnsi="B Nazanin" w:cs="B Lotus" w:hint="cs"/>
          <w:sz w:val="24"/>
          <w:szCs w:val="24"/>
          <w:rtl/>
        </w:rPr>
        <w:t xml:space="preserve"> </w:t>
      </w:r>
      <w:r w:rsidR="00546AE7">
        <w:rPr>
          <w:rFonts w:ascii="B Nazanin" w:hAnsi="B Nazanin" w:cs="B Lotus" w:hint="cs"/>
          <w:sz w:val="24"/>
          <w:szCs w:val="24"/>
          <w:rtl/>
        </w:rPr>
        <w:t>آن‌ها</w:t>
      </w:r>
      <w:r w:rsidR="00BF5413" w:rsidRPr="00FF2E9E">
        <w:rPr>
          <w:rFonts w:ascii="B Nazanin" w:hAnsi="B Nazanin" w:cs="B Lotus" w:hint="cs"/>
          <w:sz w:val="24"/>
          <w:szCs w:val="24"/>
          <w:rtl/>
        </w:rPr>
        <w:t>،</w:t>
      </w:r>
      <w:r w:rsidRPr="00FF2E9E">
        <w:rPr>
          <w:rFonts w:ascii="B Nazanin" w:hAnsi="B Nazanin" w:cs="B Lotus" w:hint="cs"/>
          <w:sz w:val="24"/>
          <w:szCs w:val="24"/>
          <w:rtl/>
        </w:rPr>
        <w:t xml:space="preserve"> </w:t>
      </w:r>
      <w:r w:rsidR="00BF5413" w:rsidRPr="00FF2E9E">
        <w:rPr>
          <w:rFonts w:ascii="B Nazanin" w:hAnsi="B Nazanin" w:cs="B Lotus" w:hint="cs"/>
          <w:sz w:val="24"/>
          <w:szCs w:val="24"/>
          <w:rtl/>
        </w:rPr>
        <w:t>به‌</w:t>
      </w:r>
      <w:r w:rsidRPr="00FF2E9E">
        <w:rPr>
          <w:rFonts w:ascii="B Nazanin" w:hAnsi="B Nazanin" w:cs="B Lotus" w:hint="cs"/>
          <w:sz w:val="24"/>
          <w:szCs w:val="24"/>
          <w:rtl/>
        </w:rPr>
        <w:t>صورت خلاصه</w:t>
      </w:r>
      <w:r w:rsidR="006B0FD0" w:rsidRPr="00FF2E9E">
        <w:rPr>
          <w:rFonts w:ascii="B Nazanin" w:hAnsi="B Nazanin" w:cs="B Lotus" w:hint="cs"/>
          <w:sz w:val="24"/>
          <w:szCs w:val="24"/>
          <w:rtl/>
        </w:rPr>
        <w:t>‌</w:t>
      </w:r>
      <w:r w:rsidRPr="00FF2E9E">
        <w:rPr>
          <w:rFonts w:ascii="B Nazanin" w:hAnsi="B Nazanin" w:cs="B Lotus" w:hint="cs"/>
          <w:sz w:val="24"/>
          <w:szCs w:val="24"/>
          <w:rtl/>
        </w:rPr>
        <w:t>شده آمده است</w:t>
      </w:r>
      <w:r w:rsidRPr="00FF2E9E">
        <w:rPr>
          <w:rFonts w:ascii="B Nazanin" w:hAnsi="B Nazanin" w:cs="B Lotus"/>
          <w:sz w:val="24"/>
          <w:szCs w:val="24"/>
        </w:rPr>
        <w:t>.</w:t>
      </w:r>
    </w:p>
    <w:p w14:paraId="17F1D359" w14:textId="77777777" w:rsidR="00AA2737" w:rsidRPr="00FF2E9E" w:rsidRDefault="00AA2737" w:rsidP="00AA2737">
      <w:pPr>
        <w:pStyle w:val="NoSpacing"/>
        <w:rPr>
          <w:rtl/>
        </w:rPr>
      </w:pPr>
    </w:p>
    <w:p w14:paraId="1E64F100" w14:textId="41C355D3" w:rsidR="007B656A" w:rsidRPr="00AA2737" w:rsidRDefault="007B656A" w:rsidP="00AA2737">
      <w:pPr>
        <w:spacing w:line="240" w:lineRule="auto"/>
        <w:jc w:val="center"/>
        <w:rPr>
          <w:rFonts w:ascii="IRANSans" w:hAnsi="IRANSans" w:cs="B Lotus"/>
          <w:color w:val="000000" w:themeColor="text1"/>
          <w:sz w:val="20"/>
          <w:szCs w:val="20"/>
        </w:rPr>
      </w:pPr>
      <w:r w:rsidRPr="00AA2737">
        <w:rPr>
          <w:rFonts w:ascii="IRANSans" w:hAnsi="IRANSans" w:cs="B Lotus" w:hint="cs"/>
          <w:b/>
          <w:bCs/>
          <w:color w:val="000000" w:themeColor="text1"/>
          <w:sz w:val="20"/>
          <w:szCs w:val="20"/>
          <w:rtl/>
        </w:rPr>
        <w:t xml:space="preserve">جدول </w:t>
      </w:r>
      <w:r w:rsidR="00E85DB8" w:rsidRPr="00AA2737">
        <w:rPr>
          <w:rFonts w:ascii="IRANSans" w:hAnsi="IRANSans" w:cs="B Lotus" w:hint="cs"/>
          <w:b/>
          <w:bCs/>
          <w:color w:val="000000" w:themeColor="text1"/>
          <w:sz w:val="20"/>
          <w:szCs w:val="20"/>
          <w:rtl/>
        </w:rPr>
        <w:t>7</w:t>
      </w:r>
      <w:r w:rsidR="000B55E5" w:rsidRPr="00AA2737">
        <w:rPr>
          <w:rFonts w:ascii="IRANSans" w:hAnsi="IRANSans" w:cs="B Lotus" w:hint="cs"/>
          <w:b/>
          <w:bCs/>
          <w:color w:val="000000" w:themeColor="text1"/>
          <w:sz w:val="20"/>
          <w:szCs w:val="20"/>
          <w:rtl/>
        </w:rPr>
        <w:t>.</w:t>
      </w:r>
      <w:r w:rsidRPr="00AA2737">
        <w:rPr>
          <w:rFonts w:ascii="IRANSans" w:hAnsi="IRANSans" w:cs="B Lotus" w:hint="cs"/>
          <w:b/>
          <w:bCs/>
          <w:color w:val="000000" w:themeColor="text1"/>
          <w:sz w:val="20"/>
          <w:szCs w:val="20"/>
          <w:rtl/>
        </w:rPr>
        <w:t xml:space="preserve"> </w:t>
      </w:r>
      <w:r w:rsidRPr="00AA2737">
        <w:rPr>
          <w:rFonts w:ascii="IRANSans" w:hAnsi="IRANSans" w:cs="B Lotus" w:hint="cs"/>
          <w:color w:val="000000" w:themeColor="text1"/>
          <w:sz w:val="20"/>
          <w:szCs w:val="20"/>
          <w:rtl/>
        </w:rPr>
        <w:t>بررسی معیارهای تغییر کاربری با رویکرد باززنده</w:t>
      </w:r>
      <w:r w:rsidR="00CB4FB7" w:rsidRPr="00AA2737">
        <w:rPr>
          <w:rFonts w:ascii="IRANSans" w:hAnsi="IRANSans" w:cs="B Lotus" w:hint="cs"/>
          <w:color w:val="000000" w:themeColor="text1"/>
          <w:sz w:val="20"/>
          <w:szCs w:val="20"/>
          <w:rtl/>
        </w:rPr>
        <w:t>‌</w:t>
      </w:r>
      <w:r w:rsidRPr="00AA2737">
        <w:rPr>
          <w:rFonts w:ascii="IRANSans" w:hAnsi="IRANSans" w:cs="B Lotus" w:hint="cs"/>
          <w:color w:val="000000" w:themeColor="text1"/>
          <w:sz w:val="20"/>
          <w:szCs w:val="20"/>
          <w:rtl/>
        </w:rPr>
        <w:t xml:space="preserve">سازی در گالری عینک نیوتن (منبع: نگارندگان برگرفته از </w:t>
      </w:r>
      <w:hyperlink r:id="rId22" w:history="1">
        <w:r w:rsidR="00C438F1" w:rsidRPr="00AA2737">
          <w:rPr>
            <w:rStyle w:val="Hyperlink"/>
            <w:rFonts w:asciiTheme="majorBidi" w:hAnsiTheme="majorBidi" w:cs="B Lotus" w:hint="cs"/>
            <w:color w:val="000000" w:themeColor="text1"/>
            <w:sz w:val="20"/>
            <w:szCs w:val="20"/>
            <w:u w:val="none"/>
            <w:rtl/>
          </w:rPr>
          <w:t>معماری معاصر ایران، 1399</w:t>
        </w:r>
      </w:hyperlink>
      <w:r w:rsidRPr="00AA2737">
        <w:rPr>
          <w:rFonts w:ascii="IRANSans" w:hAnsi="IRANSans" w:cs="B Lotus" w:hint="cs"/>
          <w:color w:val="000000" w:themeColor="text1"/>
          <w:sz w:val="20"/>
          <w:szCs w:val="20"/>
          <w:rtl/>
        </w:rPr>
        <w:t>)</w:t>
      </w:r>
    </w:p>
    <w:tbl>
      <w:tblPr>
        <w:tblStyle w:val="PlainTable21"/>
        <w:bidiVisual/>
        <w:tblW w:w="0" w:type="auto"/>
        <w:jc w:val="center"/>
        <w:tblLayout w:type="fixed"/>
        <w:tblLook w:val="04A0" w:firstRow="1" w:lastRow="0" w:firstColumn="1" w:lastColumn="0" w:noHBand="0" w:noVBand="1"/>
      </w:tblPr>
      <w:tblGrid>
        <w:gridCol w:w="1392"/>
        <w:gridCol w:w="2428"/>
        <w:gridCol w:w="2250"/>
        <w:gridCol w:w="2424"/>
      </w:tblGrid>
      <w:tr w:rsidR="00864CC5" w14:paraId="43E40BBC" w14:textId="5BA2AFAC" w:rsidTr="00C2247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2" w:type="dxa"/>
          </w:tcPr>
          <w:p w14:paraId="4EEFD73E" w14:textId="77777777" w:rsidR="00864CC5" w:rsidRPr="00C2247E" w:rsidRDefault="00864CC5"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پیشین</w:t>
            </w:r>
          </w:p>
          <w:p w14:paraId="3EFF9C58" w14:textId="00244D82" w:rsidR="00864CC5" w:rsidRPr="00C2247E" w:rsidRDefault="00864CC5" w:rsidP="00AA2737">
            <w:pPr>
              <w:spacing w:line="240" w:lineRule="auto"/>
              <w:jc w:val="center"/>
              <w:rPr>
                <w:rFonts w:ascii="IRANSans" w:hAnsi="IRANSans" w:cs="B Lotus"/>
                <w:b w:val="0"/>
                <w:bCs w:val="0"/>
                <w:rtl/>
              </w:rPr>
            </w:pPr>
            <w:r w:rsidRPr="00C2247E">
              <w:rPr>
                <w:rFonts w:ascii="IRANSans" w:hAnsi="IRANSans" w:cs="B Lotus" w:hint="cs"/>
                <w:b w:val="0"/>
                <w:bCs w:val="0"/>
                <w:rtl/>
              </w:rPr>
              <w:t>(وضعیت نامطلوب کالبدی)</w:t>
            </w:r>
          </w:p>
        </w:tc>
        <w:tc>
          <w:tcPr>
            <w:tcW w:w="2428" w:type="dxa"/>
          </w:tcPr>
          <w:p w14:paraId="5FF48D78" w14:textId="1998F747" w:rsidR="00864CC5" w:rsidRPr="002808FF" w:rsidRDefault="00864CC5"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متریال‌های قدیمی، خراب‌ شدن سقف</w:t>
            </w:r>
          </w:p>
        </w:tc>
        <w:tc>
          <w:tcPr>
            <w:tcW w:w="2250" w:type="dxa"/>
          </w:tcPr>
          <w:p w14:paraId="365D0C14" w14:textId="21BD4318" w:rsidR="00864CC5" w:rsidRPr="002808FF" w:rsidRDefault="00D41F32"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Pr>
                <w:rFonts w:ascii="IRANSans" w:hAnsi="IRANSans" w:cs="B Lotus"/>
                <w:rtl/>
              </w:rPr>
              <w:t>هم‌جوار</w:t>
            </w:r>
            <w:r>
              <w:rPr>
                <w:rFonts w:ascii="IRANSans" w:hAnsi="IRANSans" w:cs="B Lotus" w:hint="cs"/>
                <w:rtl/>
              </w:rPr>
              <w:t>ی</w:t>
            </w:r>
            <w:r w:rsidR="00864CC5" w:rsidRPr="002808FF">
              <w:rPr>
                <w:rFonts w:ascii="IRANSans" w:hAnsi="IRANSans" w:cs="B Lotus" w:hint="cs"/>
                <w:rtl/>
              </w:rPr>
              <w:t xml:space="preserve"> با ساختمان قدیمی پتروشیمی</w:t>
            </w:r>
          </w:p>
        </w:tc>
        <w:tc>
          <w:tcPr>
            <w:tcW w:w="2424" w:type="dxa"/>
          </w:tcPr>
          <w:p w14:paraId="0B3A3DAB" w14:textId="79CBB34F" w:rsidR="00864CC5" w:rsidRPr="002808FF" w:rsidRDefault="00864CC5" w:rsidP="00AA2737">
            <w:pPr>
              <w:spacing w:line="240" w:lineRule="auto"/>
              <w:jc w:val="center"/>
              <w:cnfStyle w:val="100000000000" w:firstRow="1"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 xml:space="preserve">فضای نیم‌طبقه (آبدارخانه) و </w:t>
            </w:r>
            <w:r w:rsidRPr="002808FF">
              <w:rPr>
                <w:rFonts w:ascii="Times New Roman" w:hAnsi="Times New Roman" w:cs="B Lotus" w:hint="cs"/>
                <w:color w:val="000000"/>
                <w:rtl/>
              </w:rPr>
              <w:t>استفاده از فضای بسته</w:t>
            </w:r>
          </w:p>
        </w:tc>
      </w:tr>
      <w:tr w:rsidR="007B656A" w14:paraId="1F3AB561" w14:textId="77777777" w:rsidTr="00C2247E">
        <w:trPr>
          <w:cnfStyle w:val="000000100000" w:firstRow="0" w:lastRow="0" w:firstColumn="0" w:lastColumn="0" w:oddVBand="0" w:evenVBand="0" w:oddHBand="1" w:evenHBand="0" w:firstRowFirstColumn="0" w:firstRowLastColumn="0" w:lastRowFirstColumn="0" w:lastRowLastColumn="0"/>
          <w:trHeight w:val="826"/>
          <w:jc w:val="center"/>
        </w:trPr>
        <w:tc>
          <w:tcPr>
            <w:cnfStyle w:val="001000000000" w:firstRow="0" w:lastRow="0" w:firstColumn="1" w:lastColumn="0" w:oddVBand="0" w:evenVBand="0" w:oddHBand="0" w:evenHBand="0" w:firstRowFirstColumn="0" w:firstRowLastColumn="0" w:lastRowFirstColumn="0" w:lastRowLastColumn="0"/>
            <w:tcW w:w="1392" w:type="dxa"/>
          </w:tcPr>
          <w:p w14:paraId="3F15674D" w14:textId="77777777" w:rsidR="00BF5413" w:rsidRPr="00C2247E" w:rsidRDefault="00BF5413" w:rsidP="00AA2737">
            <w:pPr>
              <w:spacing w:line="240" w:lineRule="auto"/>
              <w:jc w:val="center"/>
              <w:rPr>
                <w:rFonts w:ascii="IRANSans" w:hAnsi="IRANSans" w:cs="B Lotus"/>
                <w:b w:val="0"/>
                <w:bCs w:val="0"/>
                <w:rtl/>
              </w:rPr>
            </w:pPr>
          </w:p>
          <w:p w14:paraId="187896B8" w14:textId="1B12E62F" w:rsidR="007B656A" w:rsidRPr="00C2247E" w:rsidRDefault="007B656A" w:rsidP="00AA2737">
            <w:pPr>
              <w:spacing w:line="240" w:lineRule="auto"/>
              <w:jc w:val="center"/>
              <w:rPr>
                <w:rFonts w:ascii="IRANSans" w:hAnsi="IRANSans" w:cs="B Lotus"/>
                <w:b w:val="0"/>
                <w:bCs w:val="0"/>
                <w:rtl/>
              </w:rPr>
            </w:pPr>
            <w:r w:rsidRPr="00C2247E">
              <w:rPr>
                <w:rFonts w:ascii="IRANSans" w:hAnsi="IRANSans" w:cs="B Lotus" w:hint="cs"/>
                <w:b w:val="0"/>
                <w:bCs w:val="0"/>
                <w:rtl/>
              </w:rPr>
              <w:t>تصاویر کاربری پیشین</w:t>
            </w:r>
          </w:p>
        </w:tc>
        <w:tc>
          <w:tcPr>
            <w:tcW w:w="7102" w:type="dxa"/>
            <w:gridSpan w:val="3"/>
          </w:tcPr>
          <w:p w14:paraId="653AD76D" w14:textId="77777777" w:rsidR="007B656A" w:rsidRPr="00F2364C" w:rsidRDefault="007B656A"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p>
          <w:p w14:paraId="1D674E7C" w14:textId="77777777" w:rsidR="007B656A" w:rsidRPr="00F2364C" w:rsidRDefault="007B656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Mitra"/>
                <w:sz w:val="2"/>
                <w:szCs w:val="2"/>
                <w:rtl/>
              </w:rPr>
            </w:pPr>
            <w:r w:rsidRPr="00F2364C">
              <w:rPr>
                <w:rFonts w:ascii="IRANSans" w:hAnsi="IRANSans" w:cs="B Mitra"/>
                <w:noProof/>
                <w:sz w:val="2"/>
                <w:szCs w:val="2"/>
                <w:lang w:bidi="ar-SA"/>
              </w:rPr>
              <w:drawing>
                <wp:inline distT="0" distB="0" distL="0" distR="0" wp14:anchorId="50E05816" wp14:editId="49A03402">
                  <wp:extent cx="4358640" cy="1081949"/>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7821" cy="1094157"/>
                          </a:xfrm>
                          <a:prstGeom prst="rect">
                            <a:avLst/>
                          </a:prstGeom>
                          <a:noFill/>
                          <a:ln>
                            <a:noFill/>
                          </a:ln>
                        </pic:spPr>
                      </pic:pic>
                    </a:graphicData>
                  </a:graphic>
                </wp:inline>
              </w:drawing>
            </w:r>
          </w:p>
        </w:tc>
      </w:tr>
      <w:tr w:rsidR="00864CC5" w14:paraId="3E583BA4" w14:textId="6C9EAC06" w:rsidTr="00C2247E">
        <w:trPr>
          <w:trHeight w:val="800"/>
          <w:jc w:val="center"/>
        </w:trPr>
        <w:tc>
          <w:tcPr>
            <w:cnfStyle w:val="001000000000" w:firstRow="0" w:lastRow="0" w:firstColumn="1" w:lastColumn="0" w:oddVBand="0" w:evenVBand="0" w:oddHBand="0" w:evenHBand="0" w:firstRowFirstColumn="0" w:firstRowLastColumn="0" w:lastRowFirstColumn="0" w:lastRowLastColumn="0"/>
            <w:tcW w:w="1392" w:type="dxa"/>
            <w:vMerge w:val="restart"/>
          </w:tcPr>
          <w:p w14:paraId="3AC4ABA4" w14:textId="77777777" w:rsidR="00864CC5" w:rsidRDefault="00864CC5" w:rsidP="00AA2737">
            <w:pPr>
              <w:spacing w:line="240" w:lineRule="auto"/>
              <w:jc w:val="center"/>
              <w:rPr>
                <w:rFonts w:ascii="IRANSans" w:hAnsi="IRANSans" w:cs="B Lotus"/>
              </w:rPr>
            </w:pPr>
          </w:p>
          <w:p w14:paraId="13B3866B" w14:textId="77777777" w:rsidR="00C2247E" w:rsidRPr="00C2247E" w:rsidRDefault="00C2247E" w:rsidP="00AA2737">
            <w:pPr>
              <w:spacing w:line="240" w:lineRule="auto"/>
              <w:rPr>
                <w:rFonts w:ascii="IRANSans" w:hAnsi="IRANSans" w:cs="B Lotus"/>
                <w:b w:val="0"/>
                <w:bCs w:val="0"/>
                <w:rtl/>
              </w:rPr>
            </w:pPr>
          </w:p>
          <w:p w14:paraId="2A4D04E9" w14:textId="1637CE2D" w:rsidR="00864CC5" w:rsidRPr="00C2247E" w:rsidRDefault="00864CC5" w:rsidP="00AA2737">
            <w:pPr>
              <w:spacing w:line="240" w:lineRule="auto"/>
              <w:jc w:val="center"/>
              <w:rPr>
                <w:rFonts w:ascii="IRANSans" w:hAnsi="IRANSans" w:cs="B Lotus"/>
                <w:b w:val="0"/>
                <w:bCs w:val="0"/>
                <w:rtl/>
              </w:rPr>
            </w:pPr>
            <w:r w:rsidRPr="00C2247E">
              <w:rPr>
                <w:rFonts w:ascii="IRANSans" w:hAnsi="IRANSans" w:cs="B Lotus" w:hint="cs"/>
                <w:b w:val="0"/>
                <w:bCs w:val="0"/>
                <w:rtl/>
              </w:rPr>
              <w:t>ویژگی‌های مهم کاربری کنونی</w:t>
            </w:r>
          </w:p>
        </w:tc>
        <w:tc>
          <w:tcPr>
            <w:tcW w:w="2428" w:type="dxa"/>
          </w:tcPr>
          <w:p w14:paraId="1C889210" w14:textId="20087650" w:rsidR="00864CC5" w:rsidRPr="002808FF" w:rsidRDefault="00864CC5"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 xml:space="preserve"> تبدیل توده به سه قسمت؛ جهت قرارگیری لنز، عینک آفتابی، عینک طبی</w:t>
            </w:r>
          </w:p>
        </w:tc>
        <w:tc>
          <w:tcPr>
            <w:tcW w:w="2250" w:type="dxa"/>
          </w:tcPr>
          <w:p w14:paraId="788FF342" w14:textId="6D05129F" w:rsidR="00864CC5" w:rsidRPr="002808FF" w:rsidRDefault="00864CC5"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تعریف دو ویترین؛ اشخاص داخل گالری و اشخاص در خیابان</w:t>
            </w:r>
          </w:p>
        </w:tc>
        <w:tc>
          <w:tcPr>
            <w:tcW w:w="2424" w:type="dxa"/>
          </w:tcPr>
          <w:p w14:paraId="1E3A58F2" w14:textId="1F860458" w:rsidR="00864CC5" w:rsidRPr="002808FF" w:rsidRDefault="00864CC5"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Pr>
            </w:pPr>
            <w:r w:rsidRPr="002808FF">
              <w:rPr>
                <w:rFonts w:ascii="IRANSans" w:hAnsi="IRANSans" w:cs="B Lotus" w:hint="cs"/>
                <w:rtl/>
              </w:rPr>
              <w:t xml:space="preserve">ارتباط فضای درون و بیرون </w:t>
            </w:r>
            <w:r w:rsidR="00D41F32">
              <w:rPr>
                <w:rFonts w:ascii="IRANSans" w:hAnsi="IRANSans" w:cs="B Lotus"/>
                <w:rtl/>
              </w:rPr>
              <w:t>به‌واسطه‌</w:t>
            </w:r>
            <w:r w:rsidR="00D41F32">
              <w:rPr>
                <w:rFonts w:ascii="IRANSans" w:hAnsi="IRANSans" w:cs="B Lotus" w:hint="cs"/>
                <w:rtl/>
              </w:rPr>
              <w:t>ی</w:t>
            </w:r>
            <w:r w:rsidRPr="002808FF">
              <w:rPr>
                <w:rFonts w:ascii="IRANSans" w:hAnsi="IRANSans" w:cs="B Lotus" w:hint="cs"/>
                <w:rtl/>
              </w:rPr>
              <w:t xml:space="preserve"> یکپارچگی</w:t>
            </w:r>
          </w:p>
        </w:tc>
      </w:tr>
      <w:tr w:rsidR="00864CC5" w14:paraId="650D4A0B" w14:textId="0F13450E" w:rsidTr="00C2247E">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1EAF0B87" w14:textId="77777777" w:rsidR="00864CC5" w:rsidRPr="00C2247E" w:rsidRDefault="00864CC5" w:rsidP="00AA2737">
            <w:pPr>
              <w:spacing w:line="240" w:lineRule="auto"/>
              <w:jc w:val="center"/>
              <w:rPr>
                <w:rFonts w:ascii="IRANSans" w:hAnsi="IRANSans" w:cs="B Lotus"/>
                <w:b w:val="0"/>
                <w:bCs w:val="0"/>
                <w:rtl/>
              </w:rPr>
            </w:pPr>
          </w:p>
        </w:tc>
        <w:tc>
          <w:tcPr>
            <w:tcW w:w="2428" w:type="dxa"/>
          </w:tcPr>
          <w:p w14:paraId="3C5A08B8" w14:textId="2B488162" w:rsidR="00864CC5" w:rsidRPr="002808FF" w:rsidRDefault="00864CC5"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آمیختگی فضای معماری با شهر</w:t>
            </w:r>
          </w:p>
        </w:tc>
        <w:tc>
          <w:tcPr>
            <w:tcW w:w="2250" w:type="dxa"/>
          </w:tcPr>
          <w:p w14:paraId="30938506" w14:textId="77879BC8" w:rsidR="00864CC5" w:rsidRPr="002808FF" w:rsidRDefault="00864CC5"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ایجاد فضای رویداد و تعاملات اجتماعی به‌دلیل موقعیت پروژه</w:t>
            </w:r>
          </w:p>
        </w:tc>
        <w:tc>
          <w:tcPr>
            <w:tcW w:w="2424" w:type="dxa"/>
          </w:tcPr>
          <w:p w14:paraId="714CDC6F" w14:textId="31B7E43C" w:rsidR="00864CC5" w:rsidRPr="002808FF" w:rsidRDefault="00864CC5"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Lotus"/>
                <w:rtl/>
              </w:rPr>
            </w:pPr>
            <w:r w:rsidRPr="002808FF">
              <w:rPr>
                <w:rFonts w:ascii="IRANSans" w:hAnsi="IRANSans" w:cs="B Lotus" w:hint="cs"/>
                <w:rtl/>
              </w:rPr>
              <w:t xml:space="preserve">کیفیات فضایی جدید؛ تعریف دکور به‌عنوان یک فضای </w:t>
            </w:r>
            <w:r w:rsidR="00D41F32">
              <w:rPr>
                <w:rFonts w:ascii="IRANSans" w:hAnsi="IRANSans" w:cs="B Lotus"/>
                <w:rtl/>
              </w:rPr>
              <w:t>سه‌بعد</w:t>
            </w:r>
            <w:r w:rsidR="00D41F32">
              <w:rPr>
                <w:rFonts w:ascii="IRANSans" w:hAnsi="IRANSans" w:cs="B Lotus" w:hint="cs"/>
                <w:rtl/>
              </w:rPr>
              <w:t>ی</w:t>
            </w:r>
            <w:r w:rsidRPr="002808FF">
              <w:rPr>
                <w:rFonts w:ascii="IRANSans" w:hAnsi="IRANSans" w:cs="B Lotus" w:hint="cs"/>
                <w:rtl/>
              </w:rPr>
              <w:t xml:space="preserve"> در مرکز پروژه؛ نمایش توده </w:t>
            </w:r>
            <w:r w:rsidR="00D41F32">
              <w:rPr>
                <w:rFonts w:ascii="IRANSans" w:hAnsi="IRANSans" w:cs="B Lotus"/>
                <w:rtl/>
              </w:rPr>
              <w:t>به‌صورت</w:t>
            </w:r>
            <w:r w:rsidRPr="002808FF">
              <w:rPr>
                <w:rFonts w:ascii="IRANSans" w:hAnsi="IRANSans" w:cs="B Lotus" w:hint="cs"/>
                <w:rtl/>
              </w:rPr>
              <w:t xml:space="preserve"> معلق در فضا؛ ایجاد فضای بینابینی میان توده‌ و بدنه؛ ساختار شبکه‌ای توده و ایجاد شکاف‌هایی درون آن به‌منظور بازتعریف معاصری از مرز میان لایه‌های فضایی و همچنین ایجاد کیفیات فضایی متنوع</w:t>
            </w:r>
          </w:p>
        </w:tc>
      </w:tr>
      <w:tr w:rsidR="00864CC5" w14:paraId="0A22820C" w14:textId="216937ED" w:rsidTr="00C2247E">
        <w:trPr>
          <w:trHeight w:val="800"/>
          <w:jc w:val="center"/>
        </w:trPr>
        <w:tc>
          <w:tcPr>
            <w:cnfStyle w:val="001000000000" w:firstRow="0" w:lastRow="0" w:firstColumn="1" w:lastColumn="0" w:oddVBand="0" w:evenVBand="0" w:oddHBand="0" w:evenHBand="0" w:firstRowFirstColumn="0" w:firstRowLastColumn="0" w:lastRowFirstColumn="0" w:lastRowLastColumn="0"/>
            <w:tcW w:w="1392" w:type="dxa"/>
            <w:vMerge/>
          </w:tcPr>
          <w:p w14:paraId="65811E39" w14:textId="77777777" w:rsidR="00864CC5" w:rsidRPr="00C2247E" w:rsidRDefault="00864CC5" w:rsidP="00AA2737">
            <w:pPr>
              <w:spacing w:line="240" w:lineRule="auto"/>
              <w:jc w:val="center"/>
              <w:rPr>
                <w:rFonts w:ascii="IRANSans" w:hAnsi="IRANSans" w:cs="B Lotus"/>
                <w:b w:val="0"/>
                <w:bCs w:val="0"/>
                <w:rtl/>
              </w:rPr>
            </w:pPr>
          </w:p>
        </w:tc>
        <w:tc>
          <w:tcPr>
            <w:tcW w:w="2428" w:type="dxa"/>
          </w:tcPr>
          <w:p w14:paraId="25716453" w14:textId="341FDC61" w:rsidR="00864CC5" w:rsidRPr="002808FF" w:rsidRDefault="00864CC5"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استفاده از بتن جهت سازگاری پروژه با خیابان‌های اطراف</w:t>
            </w:r>
          </w:p>
        </w:tc>
        <w:tc>
          <w:tcPr>
            <w:tcW w:w="2250" w:type="dxa"/>
          </w:tcPr>
          <w:p w14:paraId="4CEF31FB" w14:textId="4556372D" w:rsidR="00864CC5" w:rsidRPr="002808FF" w:rsidRDefault="00864CC5"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Times New Roman" w:hAnsi="Times New Roman" w:cs="B Lotus" w:hint="cs"/>
                <w:color w:val="000000"/>
                <w:rtl/>
              </w:rPr>
              <w:t>استفاده از بتن جهت سازگاری پروژه با خیابان‌های اطراف</w:t>
            </w:r>
          </w:p>
        </w:tc>
        <w:tc>
          <w:tcPr>
            <w:tcW w:w="2424" w:type="dxa"/>
          </w:tcPr>
          <w:p w14:paraId="5C93405C" w14:textId="39C51058" w:rsidR="00864CC5" w:rsidRPr="002808FF" w:rsidRDefault="006F4960" w:rsidP="00AA2737">
            <w:pPr>
              <w:spacing w:line="240" w:lineRule="auto"/>
              <w:jc w:val="center"/>
              <w:cnfStyle w:val="000000000000" w:firstRow="0" w:lastRow="0" w:firstColumn="0" w:lastColumn="0" w:oddVBand="0" w:evenVBand="0" w:oddHBand="0" w:evenHBand="0" w:firstRowFirstColumn="0" w:firstRowLastColumn="0" w:lastRowFirstColumn="0" w:lastRowLastColumn="0"/>
              <w:rPr>
                <w:rFonts w:ascii="IRANSans" w:hAnsi="IRANSans" w:cs="B Lotus"/>
                <w:rtl/>
              </w:rPr>
            </w:pPr>
            <w:r w:rsidRPr="002808FF">
              <w:rPr>
                <w:rFonts w:ascii="IRANSans" w:hAnsi="IRANSans" w:cs="B Lotus" w:hint="cs"/>
                <w:rtl/>
              </w:rPr>
              <w:t>_</w:t>
            </w:r>
          </w:p>
        </w:tc>
      </w:tr>
      <w:tr w:rsidR="007B656A" w14:paraId="77F36E6E" w14:textId="77777777" w:rsidTr="00C2247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392" w:type="dxa"/>
          </w:tcPr>
          <w:p w14:paraId="2FD30A57" w14:textId="4E407D47" w:rsidR="00BF5413" w:rsidRPr="00C2247E" w:rsidRDefault="00BF5413" w:rsidP="00AA2737">
            <w:pPr>
              <w:spacing w:line="240" w:lineRule="auto"/>
              <w:rPr>
                <w:rFonts w:ascii="IRANSans" w:hAnsi="IRANSans" w:cs="B Mitra"/>
                <w:b w:val="0"/>
                <w:bCs w:val="0"/>
                <w:sz w:val="20"/>
                <w:szCs w:val="20"/>
                <w:rtl/>
              </w:rPr>
            </w:pPr>
          </w:p>
          <w:p w14:paraId="09E23B12" w14:textId="1A0AEA81" w:rsidR="007B656A" w:rsidRPr="00C2247E" w:rsidRDefault="007B656A" w:rsidP="00AA2737">
            <w:pPr>
              <w:spacing w:line="240" w:lineRule="auto"/>
              <w:jc w:val="center"/>
              <w:rPr>
                <w:rFonts w:ascii="IRANSans" w:hAnsi="IRANSans" w:cs="B Lotus"/>
                <w:b w:val="0"/>
                <w:bCs w:val="0"/>
                <w:sz w:val="20"/>
                <w:szCs w:val="20"/>
                <w:rtl/>
              </w:rPr>
            </w:pPr>
            <w:r w:rsidRPr="00C2247E">
              <w:rPr>
                <w:rFonts w:ascii="IRANSans" w:hAnsi="IRANSans" w:cs="B Lotus" w:hint="cs"/>
                <w:b w:val="0"/>
                <w:bCs w:val="0"/>
                <w:rtl/>
              </w:rPr>
              <w:t>تصاویر کاربری کنونی</w:t>
            </w:r>
          </w:p>
        </w:tc>
        <w:tc>
          <w:tcPr>
            <w:tcW w:w="7102" w:type="dxa"/>
            <w:gridSpan w:val="3"/>
          </w:tcPr>
          <w:p w14:paraId="4700CA73" w14:textId="77777777" w:rsidR="007B656A" w:rsidRPr="00F2364C" w:rsidRDefault="007B656A" w:rsidP="00AA2737">
            <w:pPr>
              <w:spacing w:line="240" w:lineRule="auto"/>
              <w:cnfStyle w:val="000000100000" w:firstRow="0" w:lastRow="0" w:firstColumn="0" w:lastColumn="0" w:oddVBand="0" w:evenVBand="0" w:oddHBand="1" w:evenHBand="0" w:firstRowFirstColumn="0" w:firstRowLastColumn="0" w:lastRowFirstColumn="0" w:lastRowLastColumn="0"/>
              <w:rPr>
                <w:rFonts w:ascii="IRANSans" w:hAnsi="IRANSans" w:cs="B Mitra"/>
                <w:sz w:val="4"/>
                <w:szCs w:val="4"/>
                <w:rtl/>
              </w:rPr>
            </w:pPr>
          </w:p>
          <w:p w14:paraId="04637E5D" w14:textId="77777777" w:rsidR="007B656A" w:rsidRPr="00F2364C" w:rsidRDefault="007B656A" w:rsidP="00AA2737">
            <w:pPr>
              <w:spacing w:line="240" w:lineRule="auto"/>
              <w:jc w:val="center"/>
              <w:cnfStyle w:val="000000100000" w:firstRow="0" w:lastRow="0" w:firstColumn="0" w:lastColumn="0" w:oddVBand="0" w:evenVBand="0" w:oddHBand="1" w:evenHBand="0" w:firstRowFirstColumn="0" w:firstRowLastColumn="0" w:lastRowFirstColumn="0" w:lastRowLastColumn="0"/>
              <w:rPr>
                <w:rFonts w:ascii="IRANSans" w:hAnsi="IRANSans" w:cs="B Mitra"/>
                <w:sz w:val="20"/>
                <w:szCs w:val="20"/>
                <w:rtl/>
              </w:rPr>
            </w:pPr>
            <w:r w:rsidRPr="00F2364C">
              <w:rPr>
                <w:rFonts w:ascii="IRANSans" w:hAnsi="IRANSans" w:cs="B Mitra"/>
                <w:noProof/>
                <w:sz w:val="20"/>
                <w:szCs w:val="20"/>
                <w:lang w:bidi="ar-SA"/>
              </w:rPr>
              <w:drawing>
                <wp:inline distT="0" distB="0" distL="0" distR="0" wp14:anchorId="21F81FC6" wp14:editId="46E7A9C0">
                  <wp:extent cx="4346106" cy="1089313"/>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93621" cy="1101222"/>
                          </a:xfrm>
                          <a:prstGeom prst="rect">
                            <a:avLst/>
                          </a:prstGeom>
                          <a:noFill/>
                          <a:ln>
                            <a:noFill/>
                          </a:ln>
                        </pic:spPr>
                      </pic:pic>
                    </a:graphicData>
                  </a:graphic>
                </wp:inline>
              </w:drawing>
            </w:r>
          </w:p>
        </w:tc>
      </w:tr>
    </w:tbl>
    <w:p w14:paraId="3345B7A1" w14:textId="77777777" w:rsidR="00AA2737" w:rsidRDefault="00AA2737" w:rsidP="00AA2737">
      <w:pPr>
        <w:pStyle w:val="A-text"/>
        <w:ind w:firstLine="0"/>
        <w:rPr>
          <w:rFonts w:cs="B Zar"/>
          <w:b/>
          <w:bCs/>
          <w:sz w:val="28"/>
          <w:szCs w:val="28"/>
          <w:rtl/>
        </w:rPr>
      </w:pPr>
    </w:p>
    <w:p w14:paraId="4C6042D4" w14:textId="082BBB01" w:rsidR="00D47493" w:rsidRPr="00A77B22" w:rsidRDefault="002808FF" w:rsidP="00AA2737">
      <w:pPr>
        <w:pStyle w:val="A-text"/>
        <w:ind w:firstLine="0"/>
        <w:rPr>
          <w:rFonts w:cs="B Zar"/>
          <w:b/>
          <w:bCs/>
          <w:sz w:val="28"/>
          <w:szCs w:val="28"/>
          <w:rtl/>
        </w:rPr>
      </w:pPr>
      <w:r w:rsidRPr="00A77B22">
        <w:rPr>
          <w:rFonts w:cs="B Zar" w:hint="cs"/>
          <w:b/>
          <w:bCs/>
          <w:sz w:val="28"/>
          <w:szCs w:val="28"/>
          <w:rtl/>
        </w:rPr>
        <w:t>5</w:t>
      </w:r>
      <w:r w:rsidR="00437CDF" w:rsidRPr="00A77B22">
        <w:rPr>
          <w:rFonts w:cs="B Zar" w:hint="cs"/>
          <w:b/>
          <w:bCs/>
          <w:sz w:val="28"/>
          <w:szCs w:val="28"/>
          <w:rtl/>
        </w:rPr>
        <w:t>-</w:t>
      </w:r>
      <w:r w:rsidR="00CB4FB7" w:rsidRPr="00A77B22">
        <w:rPr>
          <w:rFonts w:cs="B Zar" w:hint="cs"/>
          <w:b/>
          <w:bCs/>
          <w:sz w:val="28"/>
          <w:szCs w:val="28"/>
          <w:rtl/>
        </w:rPr>
        <w:t xml:space="preserve"> </w:t>
      </w:r>
      <w:r w:rsidR="00A77B22" w:rsidRPr="00A77B22">
        <w:rPr>
          <w:rFonts w:cs="B Zar" w:hint="cs"/>
          <w:b/>
          <w:bCs/>
          <w:sz w:val="28"/>
          <w:szCs w:val="28"/>
          <w:rtl/>
        </w:rPr>
        <w:t>بحث و نتیجه</w:t>
      </w:r>
      <w:r w:rsidR="00A77B22" w:rsidRPr="00A77B22">
        <w:rPr>
          <w:rFonts w:cs="B Zar" w:hint="cs"/>
          <w:b/>
          <w:bCs/>
          <w:sz w:val="28"/>
          <w:szCs w:val="28"/>
          <w:rtl/>
        </w:rPr>
        <w:softHyphen/>
        <w:t>گیری</w:t>
      </w:r>
    </w:p>
    <w:p w14:paraId="3CA6D327" w14:textId="1932D833" w:rsidR="00BF5413" w:rsidRPr="00FF2E9E" w:rsidRDefault="007709AA" w:rsidP="00AA2737">
      <w:pPr>
        <w:pStyle w:val="A-text"/>
        <w:ind w:firstLine="0"/>
        <w:rPr>
          <w:rFonts w:cs="B Lotus"/>
          <w:sz w:val="24"/>
          <w:rtl/>
        </w:rPr>
      </w:pPr>
      <w:r w:rsidRPr="00FF2E9E">
        <w:rPr>
          <w:rFonts w:cs="B Lotus" w:hint="cs"/>
          <w:sz w:val="24"/>
          <w:rtl/>
        </w:rPr>
        <w:t>بر</w:t>
      </w:r>
      <w:r w:rsidR="00C32AB4" w:rsidRPr="00FF2E9E">
        <w:rPr>
          <w:rFonts w:cs="B Lotus" w:hint="cs"/>
          <w:sz w:val="24"/>
          <w:rtl/>
        </w:rPr>
        <w:t xml:space="preserve"> </w:t>
      </w:r>
      <w:r w:rsidRPr="00FF2E9E">
        <w:rPr>
          <w:rFonts w:cs="B Lotus" w:hint="cs"/>
          <w:sz w:val="24"/>
          <w:rtl/>
        </w:rPr>
        <w:t>اساس</w:t>
      </w:r>
      <w:r w:rsidR="00DE5987" w:rsidRPr="00FF2E9E">
        <w:rPr>
          <w:rFonts w:cs="B Lotus" w:hint="cs"/>
          <w:sz w:val="24"/>
          <w:rtl/>
        </w:rPr>
        <w:t xml:space="preserve"> معيار</w:t>
      </w:r>
      <w:r w:rsidR="00CB4FB7" w:rsidRPr="00FF2E9E">
        <w:rPr>
          <w:rFonts w:cs="B Lotus" w:hint="cs"/>
          <w:sz w:val="24"/>
          <w:rtl/>
        </w:rPr>
        <w:t>‌</w:t>
      </w:r>
      <w:r w:rsidR="00DE5987" w:rsidRPr="00FF2E9E">
        <w:rPr>
          <w:rFonts w:cs="B Lotus" w:hint="cs"/>
          <w:sz w:val="24"/>
          <w:rtl/>
        </w:rPr>
        <w:t>هاي تغيير کاربري ابنيه با ت</w:t>
      </w:r>
      <w:r w:rsidR="00CB4FB7" w:rsidRPr="00FF2E9E">
        <w:rPr>
          <w:rFonts w:cs="B Lotus" w:hint="cs"/>
          <w:sz w:val="24"/>
          <w:rtl/>
        </w:rPr>
        <w:t>أ</w:t>
      </w:r>
      <w:r w:rsidR="00DE5987" w:rsidRPr="00FF2E9E">
        <w:rPr>
          <w:rFonts w:cs="B Lotus" w:hint="cs"/>
          <w:sz w:val="24"/>
          <w:rtl/>
        </w:rPr>
        <w:t>کيد بر باززنده</w:t>
      </w:r>
      <w:r w:rsidR="00CB4FB7" w:rsidRPr="00FF2E9E">
        <w:rPr>
          <w:rFonts w:cs="B Lotus" w:hint="cs"/>
          <w:sz w:val="24"/>
          <w:rtl/>
        </w:rPr>
        <w:t>‌</w:t>
      </w:r>
      <w:r w:rsidR="00DE5987" w:rsidRPr="00FF2E9E">
        <w:rPr>
          <w:rFonts w:cs="B Lotus" w:hint="cs"/>
          <w:sz w:val="24"/>
          <w:rtl/>
        </w:rPr>
        <w:t>سازي،</w:t>
      </w:r>
      <w:r w:rsidRPr="00FF2E9E">
        <w:rPr>
          <w:rFonts w:cs="B Lotus" w:hint="cs"/>
          <w:sz w:val="24"/>
          <w:rtl/>
        </w:rPr>
        <w:t xml:space="preserve"> به بررسی و تطبیق هر یک از این معیارها و زیر</w:t>
      </w:r>
      <w:r w:rsidR="00CB4FB7" w:rsidRPr="00FF2E9E">
        <w:rPr>
          <w:rFonts w:cs="B Lotus" w:hint="cs"/>
          <w:sz w:val="24"/>
          <w:rtl/>
        </w:rPr>
        <w:t>‌</w:t>
      </w:r>
      <w:r w:rsidRPr="00FF2E9E">
        <w:rPr>
          <w:rFonts w:cs="B Lotus" w:hint="cs"/>
          <w:sz w:val="24"/>
          <w:rtl/>
        </w:rPr>
        <w:t>معیارهای مربوط در نمونه</w:t>
      </w:r>
      <w:r w:rsidR="00CB4FB7" w:rsidRPr="00FF2E9E">
        <w:rPr>
          <w:rFonts w:cs="B Lotus" w:hint="cs"/>
          <w:sz w:val="24"/>
          <w:rtl/>
        </w:rPr>
        <w:t>‌</w:t>
      </w:r>
      <w:r w:rsidRPr="00FF2E9E">
        <w:rPr>
          <w:rFonts w:cs="B Lotus" w:hint="cs"/>
          <w:sz w:val="24"/>
          <w:rtl/>
        </w:rPr>
        <w:t>های موردی پرداخت</w:t>
      </w:r>
      <w:r w:rsidR="00CB4FB7" w:rsidRPr="00FF2E9E">
        <w:rPr>
          <w:rFonts w:cs="B Lotus" w:hint="cs"/>
          <w:sz w:val="24"/>
          <w:rtl/>
        </w:rPr>
        <w:t>ه شده است</w:t>
      </w:r>
      <w:r w:rsidRPr="00FF2E9E">
        <w:rPr>
          <w:rFonts w:cs="B Lotus" w:hint="cs"/>
          <w:sz w:val="24"/>
          <w:rtl/>
        </w:rPr>
        <w:t xml:space="preserve"> </w:t>
      </w:r>
      <w:r w:rsidR="00CD6E42" w:rsidRPr="00FF2E9E">
        <w:rPr>
          <w:rFonts w:cs="B Lotus" w:hint="cs"/>
          <w:sz w:val="24"/>
          <w:rtl/>
        </w:rPr>
        <w:t>و سپس با توجه به میزان توجه شدن</w:t>
      </w:r>
      <w:r w:rsidR="00BF5413" w:rsidRPr="00FF2E9E">
        <w:rPr>
          <w:rFonts w:cs="B Lotus" w:hint="cs"/>
          <w:sz w:val="24"/>
          <w:rtl/>
        </w:rPr>
        <w:t xml:space="preserve"> </w:t>
      </w:r>
      <w:r w:rsidR="00CD6E42" w:rsidRPr="00FF2E9E">
        <w:rPr>
          <w:rFonts w:cs="B Lotus" w:hint="cs"/>
          <w:sz w:val="24"/>
          <w:rtl/>
        </w:rPr>
        <w:t xml:space="preserve">یا عدم توجه به زیرمعیارهای هرکدام از معیارهای اصلی از شماره 1 تا 5 به </w:t>
      </w:r>
      <w:r w:rsidR="00546AE7">
        <w:rPr>
          <w:rFonts w:cs="B Lotus" w:hint="cs"/>
          <w:sz w:val="24"/>
          <w:rtl/>
        </w:rPr>
        <w:t>آن‌ها</w:t>
      </w:r>
      <w:r w:rsidR="00CD6E42" w:rsidRPr="00FF2E9E">
        <w:rPr>
          <w:rFonts w:cs="B Lotus" w:hint="cs"/>
          <w:sz w:val="24"/>
          <w:rtl/>
        </w:rPr>
        <w:t xml:space="preserve"> امتیاز </w:t>
      </w:r>
      <w:r w:rsidR="00CB4FB7" w:rsidRPr="00FF2E9E">
        <w:rPr>
          <w:rFonts w:cs="B Lotus" w:hint="cs"/>
          <w:sz w:val="24"/>
          <w:rtl/>
        </w:rPr>
        <w:t>تعلق گرفته است</w:t>
      </w:r>
      <w:r w:rsidR="00BF5413" w:rsidRPr="00FF2E9E">
        <w:rPr>
          <w:rFonts w:cs="B Lotus" w:hint="cs"/>
          <w:sz w:val="24"/>
          <w:rtl/>
        </w:rPr>
        <w:t xml:space="preserve"> و در نمودار مشخص شده است.</w:t>
      </w:r>
      <w:bookmarkStart w:id="15" w:name="_Hlk97143945"/>
      <w:r w:rsidR="00BF5413" w:rsidRPr="00FF2E9E">
        <w:rPr>
          <w:rFonts w:cs="B Lotus" w:hint="cs"/>
          <w:sz w:val="24"/>
          <w:rtl/>
        </w:rPr>
        <w:t xml:space="preserve"> </w:t>
      </w:r>
      <w:r w:rsidR="00C32AB4" w:rsidRPr="00FF2E9E">
        <w:rPr>
          <w:rFonts w:cs="B Lotus" w:hint="cs"/>
          <w:sz w:val="24"/>
          <w:rtl/>
        </w:rPr>
        <w:t xml:space="preserve">در مراحل بعد، معیارهایی که استخراج شده‌اند در نمونه‌های موردی، </w:t>
      </w:r>
      <w:r w:rsidR="00D41F32">
        <w:rPr>
          <w:rFonts w:cs="B Lotus"/>
          <w:sz w:val="24"/>
          <w:rtl/>
        </w:rPr>
        <w:t>موردسنجش</w:t>
      </w:r>
      <w:r w:rsidR="00C32AB4" w:rsidRPr="00FF2E9E">
        <w:rPr>
          <w:rFonts w:cs="B Lotus" w:hint="cs"/>
          <w:sz w:val="24"/>
          <w:rtl/>
        </w:rPr>
        <w:t xml:space="preserve"> قرار گرفته‌اند. </w:t>
      </w:r>
      <w:r w:rsidR="007C3EBC" w:rsidRPr="00FF2E9E">
        <w:rPr>
          <w:rFonts w:cs="B Lotus" w:hint="cs"/>
          <w:sz w:val="24"/>
          <w:rtl/>
        </w:rPr>
        <w:t>در جدول شماره هشت به تطبیق زیرمعیارهای معیار اول</w:t>
      </w:r>
      <w:r w:rsidR="00FC32CD" w:rsidRPr="00FF2E9E">
        <w:rPr>
          <w:rFonts w:cs="B Lotus" w:hint="cs"/>
          <w:sz w:val="24"/>
          <w:rtl/>
        </w:rPr>
        <w:t xml:space="preserve"> (کیفیت فضایی)</w:t>
      </w:r>
      <w:r w:rsidR="007C3EBC" w:rsidRPr="00FF2E9E">
        <w:rPr>
          <w:rFonts w:cs="B Lotus" w:hint="cs"/>
          <w:sz w:val="24"/>
          <w:rtl/>
        </w:rPr>
        <w:t xml:space="preserve"> در نمونه</w:t>
      </w:r>
      <w:r w:rsidR="00CB4FB7" w:rsidRPr="00FF2E9E">
        <w:rPr>
          <w:rFonts w:cs="B Lotus" w:hint="cs"/>
          <w:sz w:val="24"/>
          <w:rtl/>
        </w:rPr>
        <w:t>‌</w:t>
      </w:r>
      <w:r w:rsidR="007C3EBC" w:rsidRPr="00FF2E9E">
        <w:rPr>
          <w:rFonts w:cs="B Lotus" w:hint="cs"/>
          <w:sz w:val="24"/>
          <w:rtl/>
        </w:rPr>
        <w:t xml:space="preserve">های موردی شامل </w:t>
      </w:r>
      <w:r w:rsidR="00BF5413" w:rsidRPr="00FF2E9E">
        <w:rPr>
          <w:rFonts w:cs="B Lotus" w:hint="cs"/>
          <w:sz w:val="24"/>
          <w:rtl/>
        </w:rPr>
        <w:t>«</w:t>
      </w:r>
      <w:r w:rsidR="007C3EBC" w:rsidRPr="00FF2E9E">
        <w:rPr>
          <w:rFonts w:cs="B Lotus" w:hint="cs"/>
          <w:sz w:val="24"/>
          <w:rtl/>
        </w:rPr>
        <w:t>دفتر اداری ارغوان</w:t>
      </w:r>
      <w:r w:rsidR="00BF5413" w:rsidRPr="00FF2E9E">
        <w:rPr>
          <w:rFonts w:cs="B Lotus" w:hint="cs"/>
          <w:sz w:val="24"/>
          <w:rtl/>
        </w:rPr>
        <w:t>»</w:t>
      </w:r>
      <w:r w:rsidR="007C3EBC" w:rsidRPr="00FF2E9E">
        <w:rPr>
          <w:rFonts w:cs="B Lotus" w:hint="cs"/>
          <w:sz w:val="24"/>
          <w:rtl/>
        </w:rPr>
        <w:t xml:space="preserve">، </w:t>
      </w:r>
      <w:r w:rsidR="00BF5413" w:rsidRPr="00FF2E9E">
        <w:rPr>
          <w:rFonts w:cs="B Lotus" w:hint="cs"/>
          <w:sz w:val="24"/>
          <w:rtl/>
        </w:rPr>
        <w:t>«</w:t>
      </w:r>
      <w:r w:rsidR="007C3EBC" w:rsidRPr="00FF2E9E">
        <w:rPr>
          <w:rFonts w:cs="B Lotus" w:hint="cs"/>
          <w:sz w:val="24"/>
          <w:rtl/>
        </w:rPr>
        <w:t>موزه آب در آب</w:t>
      </w:r>
      <w:r w:rsidR="00CB4FB7" w:rsidRPr="00FF2E9E">
        <w:rPr>
          <w:rFonts w:cs="B Lotus" w:hint="cs"/>
          <w:sz w:val="24"/>
          <w:rtl/>
        </w:rPr>
        <w:t>‌</w:t>
      </w:r>
      <w:r w:rsidR="007C3EBC" w:rsidRPr="00FF2E9E">
        <w:rPr>
          <w:rFonts w:cs="B Lotus" w:hint="cs"/>
          <w:sz w:val="24"/>
          <w:rtl/>
        </w:rPr>
        <w:t>انبار وکیل</w:t>
      </w:r>
      <w:r w:rsidR="00BF5413" w:rsidRPr="00FF2E9E">
        <w:rPr>
          <w:rFonts w:cs="B Lotus" w:hint="cs"/>
          <w:sz w:val="24"/>
          <w:rtl/>
        </w:rPr>
        <w:t>»</w:t>
      </w:r>
      <w:r w:rsidR="007C3EBC" w:rsidRPr="00FF2E9E">
        <w:rPr>
          <w:rFonts w:cs="B Lotus" w:hint="cs"/>
          <w:sz w:val="24"/>
          <w:rtl/>
        </w:rPr>
        <w:t xml:space="preserve"> و </w:t>
      </w:r>
      <w:r w:rsidR="00BF5413" w:rsidRPr="00FF2E9E">
        <w:rPr>
          <w:rFonts w:cs="B Lotus" w:hint="cs"/>
          <w:sz w:val="24"/>
          <w:rtl/>
        </w:rPr>
        <w:t>«</w:t>
      </w:r>
      <w:r w:rsidR="007C3EBC" w:rsidRPr="00FF2E9E">
        <w:rPr>
          <w:rFonts w:cs="B Lotus" w:hint="cs"/>
          <w:sz w:val="24"/>
          <w:rtl/>
        </w:rPr>
        <w:t>خانه 1330</w:t>
      </w:r>
      <w:r w:rsidR="00BF5413" w:rsidRPr="00FF2E9E">
        <w:rPr>
          <w:rFonts w:cs="B Lotus" w:hint="cs"/>
          <w:sz w:val="24"/>
          <w:rtl/>
        </w:rPr>
        <w:t>»</w:t>
      </w:r>
      <w:r w:rsidR="007C3EBC" w:rsidRPr="00FF2E9E">
        <w:rPr>
          <w:rFonts w:cs="B Lotus" w:hint="cs"/>
          <w:sz w:val="24"/>
          <w:rtl/>
        </w:rPr>
        <w:t xml:space="preserve"> پرداخته شده است.</w:t>
      </w:r>
      <w:bookmarkEnd w:id="15"/>
    </w:p>
    <w:p w14:paraId="6B06CA6B" w14:textId="77777777" w:rsidR="00BF5413" w:rsidRDefault="00BF5413" w:rsidP="00AA2737">
      <w:pPr>
        <w:pStyle w:val="A-text"/>
        <w:ind w:firstLine="0"/>
        <w:rPr>
          <w:szCs w:val="20"/>
          <w:rtl/>
        </w:rPr>
      </w:pPr>
    </w:p>
    <w:p w14:paraId="40BE4940" w14:textId="726B7672" w:rsidR="00DF11A8" w:rsidRPr="00AA2737" w:rsidRDefault="00DF11A8" w:rsidP="00AA2737">
      <w:pPr>
        <w:pStyle w:val="A-text"/>
        <w:jc w:val="center"/>
        <w:rPr>
          <w:rFonts w:cs="B Lotus"/>
          <w:sz w:val="22"/>
          <w:szCs w:val="22"/>
        </w:rPr>
      </w:pPr>
      <w:r w:rsidRPr="00AA2737">
        <w:rPr>
          <w:rFonts w:ascii="Times New Roman" w:hAnsi="Times New Roman" w:cs="B Lotus" w:hint="cs"/>
          <w:b/>
          <w:bCs/>
          <w:color w:val="000000"/>
          <w:szCs w:val="20"/>
          <w:rtl/>
          <w:lang w:bidi="ar-SA"/>
        </w:rPr>
        <w:t xml:space="preserve">جدول </w:t>
      </w:r>
      <w:r w:rsidR="00032183" w:rsidRPr="00AA2737">
        <w:rPr>
          <w:rFonts w:ascii="Times New Roman" w:hAnsi="Times New Roman" w:cs="B Lotus" w:hint="cs"/>
          <w:b/>
          <w:bCs/>
          <w:color w:val="000000"/>
          <w:szCs w:val="20"/>
          <w:rtl/>
          <w:lang w:bidi="ar-SA"/>
        </w:rPr>
        <w:t>8</w:t>
      </w:r>
      <w:r w:rsidR="000B55E5" w:rsidRPr="00AA2737">
        <w:rPr>
          <w:rFonts w:ascii="Times New Roman" w:hAnsi="Times New Roman" w:cs="B Lotus" w:hint="cs"/>
          <w:b/>
          <w:bCs/>
          <w:color w:val="000000"/>
          <w:szCs w:val="20"/>
          <w:rtl/>
          <w:lang w:bidi="ar-SA"/>
        </w:rPr>
        <w:t>.</w:t>
      </w:r>
      <w:r w:rsidRPr="00AA2737">
        <w:rPr>
          <w:rFonts w:cs="B Lotus" w:hint="cs"/>
          <w:b/>
          <w:bCs/>
          <w:szCs w:val="20"/>
          <w:rtl/>
        </w:rPr>
        <w:t xml:space="preserve"> </w:t>
      </w:r>
      <w:r w:rsidRPr="00AA2737">
        <w:rPr>
          <w:rFonts w:cs="B Lotus" w:hint="cs"/>
          <w:szCs w:val="20"/>
          <w:rtl/>
        </w:rPr>
        <w:t xml:space="preserve">تطبیق معیار </w:t>
      </w:r>
      <w:r w:rsidR="009616A5" w:rsidRPr="00AA2737">
        <w:rPr>
          <w:rFonts w:cs="B Lotus" w:hint="cs"/>
          <w:szCs w:val="20"/>
          <w:rtl/>
        </w:rPr>
        <w:t>اول</w:t>
      </w:r>
      <w:r w:rsidRPr="00AA2737">
        <w:rPr>
          <w:rFonts w:cs="B Lotus" w:hint="cs"/>
          <w:szCs w:val="20"/>
          <w:rtl/>
        </w:rPr>
        <w:t xml:space="preserve"> در نمونه</w:t>
      </w:r>
      <w:r w:rsidR="00CB4FB7" w:rsidRPr="00AA2737">
        <w:rPr>
          <w:rFonts w:cs="B Lotus" w:hint="cs"/>
          <w:szCs w:val="20"/>
          <w:rtl/>
        </w:rPr>
        <w:t>‌</w:t>
      </w:r>
      <w:r w:rsidRPr="00AA2737">
        <w:rPr>
          <w:rFonts w:cs="B Lotus" w:hint="cs"/>
          <w:szCs w:val="20"/>
          <w:rtl/>
        </w:rPr>
        <w:t xml:space="preserve">های </w:t>
      </w:r>
      <w:r w:rsidR="00D41F32" w:rsidRPr="00AA2737">
        <w:rPr>
          <w:rFonts w:cs="B Lotus"/>
          <w:szCs w:val="20"/>
          <w:rtl/>
        </w:rPr>
        <w:t>موردمطالعه</w:t>
      </w:r>
      <w:r w:rsidRPr="00AA2737">
        <w:rPr>
          <w:rFonts w:cs="B Lotus" w:hint="cs"/>
          <w:szCs w:val="20"/>
          <w:rtl/>
        </w:rPr>
        <w:t xml:space="preserve"> </w:t>
      </w:r>
      <w:r w:rsidRPr="00AA2737">
        <w:rPr>
          <w:rFonts w:cs="B Lotus" w:hint="cs"/>
          <w:color w:val="000000"/>
          <w:szCs w:val="20"/>
          <w:rtl/>
        </w:rPr>
        <w:t>(مأخذ: نگارندگان)</w:t>
      </w:r>
    </w:p>
    <w:tbl>
      <w:tblPr>
        <w:tblStyle w:val="PlainTable21"/>
        <w:bidiVisual/>
        <w:tblW w:w="0" w:type="auto"/>
        <w:jc w:val="center"/>
        <w:tblLook w:val="04A0" w:firstRow="1" w:lastRow="0" w:firstColumn="1" w:lastColumn="0" w:noHBand="0" w:noVBand="1"/>
      </w:tblPr>
      <w:tblGrid>
        <w:gridCol w:w="1127"/>
        <w:gridCol w:w="1129"/>
        <w:gridCol w:w="2266"/>
        <w:gridCol w:w="2103"/>
        <w:gridCol w:w="2103"/>
      </w:tblGrid>
      <w:tr w:rsidR="00DF11A8" w14:paraId="0DA8D4C8" w14:textId="77777777" w:rsidTr="00C22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5"/>
          </w:tcPr>
          <w:p w14:paraId="5F0CEB39" w14:textId="1F1BAF46" w:rsidR="00DF11A8" w:rsidRPr="002808FF" w:rsidRDefault="00DF11A8" w:rsidP="00AA2737">
            <w:pPr>
              <w:pStyle w:val="A-text"/>
              <w:ind w:firstLine="0"/>
              <w:jc w:val="center"/>
              <w:rPr>
                <w:rFonts w:cs="B Lotus"/>
                <w:b w:val="0"/>
                <w:bCs w:val="0"/>
                <w:szCs w:val="20"/>
                <w:rtl/>
              </w:rPr>
            </w:pPr>
            <w:r w:rsidRPr="002808FF">
              <w:rPr>
                <w:rFonts w:cs="B Lotus" w:hint="cs"/>
                <w:sz w:val="22"/>
                <w:szCs w:val="22"/>
                <w:rtl/>
              </w:rPr>
              <w:t>تطبیق اصول به‌دست</w:t>
            </w:r>
            <w:r w:rsidR="000970E9" w:rsidRPr="002808FF">
              <w:rPr>
                <w:rFonts w:cs="B Lotus" w:hint="cs"/>
                <w:sz w:val="22"/>
                <w:szCs w:val="22"/>
                <w:rtl/>
              </w:rPr>
              <w:t>‌</w:t>
            </w:r>
            <w:r w:rsidRPr="002808FF">
              <w:rPr>
                <w:rFonts w:cs="B Lotus" w:hint="cs"/>
                <w:sz w:val="22"/>
                <w:szCs w:val="22"/>
                <w:rtl/>
              </w:rPr>
              <w:t>آمده از مبانی نظری با نمونه‌</w:t>
            </w:r>
            <w:r w:rsidR="004A14B1" w:rsidRPr="002808FF">
              <w:rPr>
                <w:rFonts w:cs="B Lotus" w:hint="cs"/>
                <w:sz w:val="22"/>
                <w:szCs w:val="22"/>
                <w:rtl/>
              </w:rPr>
              <w:t xml:space="preserve">هاي </w:t>
            </w:r>
            <w:r w:rsidR="00D41F32">
              <w:rPr>
                <w:rFonts w:cs="B Lotus"/>
                <w:sz w:val="22"/>
                <w:szCs w:val="22"/>
                <w:rtl/>
              </w:rPr>
              <w:t>موردمطالعه</w:t>
            </w:r>
          </w:p>
        </w:tc>
      </w:tr>
      <w:tr w:rsidR="00DF11A8" w:rsidRPr="00502C6D" w14:paraId="5C908471"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tcPr>
          <w:p w14:paraId="20F7C5CA" w14:textId="77777777" w:rsidR="00DF11A8" w:rsidRPr="002808FF" w:rsidRDefault="00DF11A8" w:rsidP="00AA2737">
            <w:pPr>
              <w:pStyle w:val="A-text"/>
              <w:ind w:firstLine="0"/>
              <w:jc w:val="center"/>
              <w:rPr>
                <w:rFonts w:cs="B Lotus"/>
                <w:b w:val="0"/>
                <w:bCs w:val="0"/>
                <w:sz w:val="22"/>
                <w:szCs w:val="22"/>
                <w:rtl/>
              </w:rPr>
            </w:pPr>
            <w:r w:rsidRPr="002808FF">
              <w:rPr>
                <w:rFonts w:cs="B Lotus" w:hint="cs"/>
                <w:sz w:val="22"/>
                <w:szCs w:val="22"/>
                <w:rtl/>
              </w:rPr>
              <w:t>معیار</w:t>
            </w:r>
          </w:p>
        </w:tc>
        <w:tc>
          <w:tcPr>
            <w:tcW w:w="895" w:type="dxa"/>
          </w:tcPr>
          <w:p w14:paraId="5C6B94A6" w14:textId="77777777"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زیرمعیار</w:t>
            </w:r>
          </w:p>
        </w:tc>
        <w:tc>
          <w:tcPr>
            <w:tcW w:w="2266" w:type="dxa"/>
          </w:tcPr>
          <w:p w14:paraId="26327BF9" w14:textId="77777777"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دفتر اداری ارغوان</w:t>
            </w:r>
          </w:p>
        </w:tc>
        <w:tc>
          <w:tcPr>
            <w:tcW w:w="2103" w:type="dxa"/>
          </w:tcPr>
          <w:p w14:paraId="79CAC6DC" w14:textId="2C7521EC" w:rsidR="00DF11A8" w:rsidRPr="002808FF" w:rsidRDefault="00760844"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موزه آب در آب</w:t>
            </w:r>
            <w:r w:rsidR="00741685" w:rsidRPr="002808FF">
              <w:rPr>
                <w:rFonts w:cs="B Lotus" w:hint="cs"/>
                <w:b/>
                <w:bCs/>
                <w:sz w:val="22"/>
                <w:szCs w:val="22"/>
                <w:rtl/>
              </w:rPr>
              <w:t>‌</w:t>
            </w:r>
            <w:r w:rsidRPr="002808FF">
              <w:rPr>
                <w:rFonts w:cs="B Lotus" w:hint="cs"/>
                <w:b/>
                <w:bCs/>
                <w:sz w:val="22"/>
                <w:szCs w:val="22"/>
                <w:rtl/>
              </w:rPr>
              <w:t>انبار وکیل</w:t>
            </w:r>
          </w:p>
        </w:tc>
        <w:tc>
          <w:tcPr>
            <w:tcW w:w="2103" w:type="dxa"/>
          </w:tcPr>
          <w:p w14:paraId="733BEA18" w14:textId="0F10F62D" w:rsidR="00DF11A8" w:rsidRPr="002808FF" w:rsidRDefault="003E39F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خانه 1330</w:t>
            </w:r>
          </w:p>
        </w:tc>
      </w:tr>
      <w:tr w:rsidR="00DF11A8" w:rsidRPr="00502C6D" w14:paraId="34A36116"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val="restart"/>
          </w:tcPr>
          <w:p w14:paraId="5B04E305" w14:textId="77777777" w:rsidR="00BF5413" w:rsidRDefault="00BF5413" w:rsidP="00AA2737">
            <w:pPr>
              <w:pStyle w:val="A-text"/>
              <w:ind w:firstLine="0"/>
              <w:jc w:val="center"/>
              <w:rPr>
                <w:rFonts w:cs="B Mitra"/>
                <w:szCs w:val="20"/>
                <w:rtl/>
              </w:rPr>
            </w:pPr>
          </w:p>
          <w:p w14:paraId="6578B4D6" w14:textId="77777777" w:rsidR="00BF5413" w:rsidRDefault="00BF5413" w:rsidP="00AA2737">
            <w:pPr>
              <w:pStyle w:val="A-text"/>
              <w:ind w:firstLine="0"/>
              <w:jc w:val="center"/>
              <w:rPr>
                <w:rFonts w:cs="B Mitra"/>
                <w:szCs w:val="20"/>
                <w:rtl/>
              </w:rPr>
            </w:pPr>
          </w:p>
          <w:p w14:paraId="3CE5776F" w14:textId="77777777" w:rsidR="00BF5413" w:rsidRDefault="00BF5413" w:rsidP="00AA2737">
            <w:pPr>
              <w:pStyle w:val="A-text"/>
              <w:ind w:firstLine="0"/>
              <w:jc w:val="center"/>
              <w:rPr>
                <w:rFonts w:cs="B Mitra"/>
                <w:szCs w:val="20"/>
                <w:rtl/>
              </w:rPr>
            </w:pPr>
          </w:p>
          <w:p w14:paraId="58C905D3" w14:textId="77777777" w:rsidR="00BF5413" w:rsidRDefault="00BF5413" w:rsidP="00AA2737">
            <w:pPr>
              <w:pStyle w:val="A-text"/>
              <w:ind w:firstLine="0"/>
              <w:jc w:val="center"/>
              <w:rPr>
                <w:rFonts w:cs="B Mitra"/>
                <w:szCs w:val="20"/>
                <w:rtl/>
              </w:rPr>
            </w:pPr>
          </w:p>
          <w:p w14:paraId="6D527BCE" w14:textId="77777777" w:rsidR="00BF5413" w:rsidRDefault="00BF5413" w:rsidP="00AA2737">
            <w:pPr>
              <w:pStyle w:val="A-text"/>
              <w:ind w:firstLine="0"/>
              <w:jc w:val="center"/>
              <w:rPr>
                <w:rFonts w:cs="B Mitra"/>
                <w:szCs w:val="20"/>
                <w:rtl/>
              </w:rPr>
            </w:pPr>
          </w:p>
          <w:p w14:paraId="598FCE08" w14:textId="7CDFE597" w:rsidR="00FC32CD" w:rsidRDefault="00FC32CD" w:rsidP="00AA2737">
            <w:pPr>
              <w:pStyle w:val="A-text"/>
              <w:ind w:firstLine="0"/>
              <w:jc w:val="center"/>
              <w:rPr>
                <w:rFonts w:cs="B Mitra"/>
                <w:szCs w:val="20"/>
                <w:rtl/>
              </w:rPr>
            </w:pPr>
          </w:p>
          <w:p w14:paraId="4DF353D1" w14:textId="77777777" w:rsidR="00FC32CD" w:rsidRDefault="00FC32CD" w:rsidP="00AA2737">
            <w:pPr>
              <w:pStyle w:val="A-text"/>
              <w:ind w:firstLine="0"/>
              <w:jc w:val="center"/>
              <w:rPr>
                <w:rFonts w:cs="B Mitra"/>
                <w:szCs w:val="20"/>
                <w:rtl/>
              </w:rPr>
            </w:pPr>
          </w:p>
          <w:p w14:paraId="019F09DE" w14:textId="77777777" w:rsidR="00BF5413" w:rsidRDefault="00BF5413" w:rsidP="00AA2737">
            <w:pPr>
              <w:pStyle w:val="A-text"/>
              <w:ind w:firstLine="0"/>
              <w:jc w:val="center"/>
              <w:rPr>
                <w:rFonts w:cs="B Mitra"/>
                <w:szCs w:val="20"/>
                <w:rtl/>
              </w:rPr>
            </w:pPr>
          </w:p>
          <w:p w14:paraId="34C15EAB" w14:textId="77777777" w:rsidR="00BF5413" w:rsidRDefault="00BF5413" w:rsidP="00AA2737">
            <w:pPr>
              <w:pStyle w:val="A-text"/>
              <w:ind w:firstLine="0"/>
              <w:jc w:val="center"/>
              <w:rPr>
                <w:rFonts w:cs="B Mitra"/>
                <w:szCs w:val="20"/>
                <w:rtl/>
              </w:rPr>
            </w:pPr>
          </w:p>
          <w:p w14:paraId="2F35C848" w14:textId="4D4A418B" w:rsidR="00DF11A8" w:rsidRPr="002808FF" w:rsidRDefault="00DF11A8" w:rsidP="00AA2737">
            <w:pPr>
              <w:pStyle w:val="A-text"/>
              <w:ind w:firstLine="0"/>
              <w:jc w:val="center"/>
              <w:rPr>
                <w:rFonts w:cs="B Lotus"/>
                <w:sz w:val="22"/>
                <w:szCs w:val="22"/>
                <w:rtl/>
              </w:rPr>
            </w:pPr>
            <w:r w:rsidRPr="002808FF">
              <w:rPr>
                <w:rFonts w:cs="B Lotus" w:hint="cs"/>
                <w:sz w:val="22"/>
                <w:szCs w:val="22"/>
                <w:rtl/>
              </w:rPr>
              <w:t>کیفیت فضایی</w:t>
            </w:r>
          </w:p>
          <w:p w14:paraId="3D5134D8" w14:textId="77777777" w:rsidR="00DF11A8" w:rsidRPr="00502C6D" w:rsidRDefault="00DF11A8" w:rsidP="00AA2737">
            <w:pPr>
              <w:pStyle w:val="A-text"/>
              <w:ind w:firstLine="0"/>
              <w:jc w:val="center"/>
              <w:rPr>
                <w:rFonts w:cs="B Mitra"/>
                <w:szCs w:val="20"/>
                <w:rtl/>
              </w:rPr>
            </w:pPr>
          </w:p>
          <w:p w14:paraId="6F650F45" w14:textId="77777777" w:rsidR="00DF11A8" w:rsidRPr="00502C6D" w:rsidRDefault="00DF11A8" w:rsidP="00AA2737">
            <w:pPr>
              <w:spacing w:line="240" w:lineRule="auto"/>
              <w:rPr>
                <w:rFonts w:cs="B Mitra"/>
                <w:sz w:val="20"/>
                <w:szCs w:val="20"/>
                <w:rtl/>
              </w:rPr>
            </w:pPr>
          </w:p>
        </w:tc>
        <w:tc>
          <w:tcPr>
            <w:tcW w:w="895" w:type="dxa"/>
          </w:tcPr>
          <w:p w14:paraId="1307AAE0" w14:textId="77777777" w:rsidR="00DF11A8" w:rsidRPr="002808FF"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رعایت سادگی</w:t>
            </w:r>
          </w:p>
        </w:tc>
        <w:tc>
          <w:tcPr>
            <w:tcW w:w="2266" w:type="dxa"/>
          </w:tcPr>
          <w:p w14:paraId="283320ED" w14:textId="1A1A7AA8"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 xml:space="preserve">حفظ فرم اصلی بنا مانند </w:t>
            </w:r>
            <w:r w:rsidR="00CB4FB7" w:rsidRPr="002808FF">
              <w:rPr>
                <w:rFonts w:cs="B Lotus" w:hint="cs"/>
                <w:sz w:val="22"/>
                <w:szCs w:val="22"/>
                <w:rtl/>
              </w:rPr>
              <w:t>ف</w:t>
            </w:r>
            <w:r w:rsidR="00DF11A8" w:rsidRPr="002808FF">
              <w:rPr>
                <w:rFonts w:cs="B Lotus" w:hint="cs"/>
                <w:sz w:val="22"/>
                <w:szCs w:val="22"/>
                <w:rtl/>
              </w:rPr>
              <w:t>رم پنجره</w:t>
            </w:r>
            <w:r w:rsidR="00CB4FB7" w:rsidRPr="002808FF">
              <w:rPr>
                <w:rFonts w:cs="B Lotus" w:hint="cs"/>
                <w:sz w:val="22"/>
                <w:szCs w:val="22"/>
                <w:rtl/>
              </w:rPr>
              <w:t>‌</w:t>
            </w:r>
            <w:r w:rsidR="00DF11A8" w:rsidRPr="002808FF">
              <w:rPr>
                <w:rFonts w:cs="B Lotus" w:hint="cs"/>
                <w:sz w:val="22"/>
                <w:szCs w:val="22"/>
                <w:rtl/>
              </w:rPr>
              <w:t>ها</w:t>
            </w:r>
          </w:p>
          <w:p w14:paraId="4C82FDDC" w14:textId="04E047A4"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حفظ تیغه میان پروژه و تقسیم فضا به دو قسمت</w:t>
            </w:r>
          </w:p>
        </w:tc>
        <w:tc>
          <w:tcPr>
            <w:tcW w:w="2103" w:type="dxa"/>
          </w:tcPr>
          <w:p w14:paraId="2693B8EF"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5851D1FD" w14:textId="0B8EEC5C" w:rsidR="00DF11A8"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760844" w:rsidRPr="002808FF">
              <w:rPr>
                <w:rFonts w:cs="B Lotus" w:hint="cs"/>
                <w:sz w:val="22"/>
                <w:szCs w:val="22"/>
                <w:rtl/>
              </w:rPr>
              <w:t>حفظ فرم اصلی بنا</w:t>
            </w:r>
          </w:p>
        </w:tc>
        <w:tc>
          <w:tcPr>
            <w:tcW w:w="2103" w:type="dxa"/>
          </w:tcPr>
          <w:p w14:paraId="52966B73"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55F1B46B" w14:textId="32D0508B" w:rsidR="00DF11A8"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8C112A" w:rsidRPr="002808FF">
              <w:rPr>
                <w:rFonts w:cs="B Lotus" w:hint="cs"/>
                <w:sz w:val="22"/>
                <w:szCs w:val="22"/>
                <w:rtl/>
              </w:rPr>
              <w:t>حفظ فرم اصلی بنا</w:t>
            </w:r>
          </w:p>
        </w:tc>
      </w:tr>
      <w:tr w:rsidR="00DF11A8" w:rsidRPr="00502C6D" w14:paraId="7D9B5696"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7AD05843" w14:textId="77777777" w:rsidR="00DF11A8" w:rsidRPr="00502C6D" w:rsidRDefault="00DF11A8" w:rsidP="00AA2737">
            <w:pPr>
              <w:spacing w:line="240" w:lineRule="auto"/>
              <w:rPr>
                <w:rFonts w:cs="B Mitra"/>
                <w:sz w:val="20"/>
                <w:szCs w:val="20"/>
                <w:rtl/>
              </w:rPr>
            </w:pPr>
          </w:p>
        </w:tc>
        <w:tc>
          <w:tcPr>
            <w:tcW w:w="895" w:type="dxa"/>
          </w:tcPr>
          <w:p w14:paraId="25D7094A" w14:textId="77777777"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هماهنگی ولی متمایز بودن</w:t>
            </w:r>
          </w:p>
        </w:tc>
        <w:tc>
          <w:tcPr>
            <w:tcW w:w="2266" w:type="dxa"/>
          </w:tcPr>
          <w:p w14:paraId="53B9DAE8" w14:textId="18C0E867" w:rsidR="008D3459"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تقسیم بنا به دو قسمت با توجه به عملکردها</w:t>
            </w:r>
          </w:p>
          <w:p w14:paraId="458C149B" w14:textId="61B4D41C" w:rsidR="00DF11A8"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جانمایی متناسب فضاها با توجه به عملکرد</w:t>
            </w:r>
          </w:p>
        </w:tc>
        <w:tc>
          <w:tcPr>
            <w:tcW w:w="2103" w:type="dxa"/>
          </w:tcPr>
          <w:p w14:paraId="29FF450B" w14:textId="2BAA2CDA" w:rsidR="00DF11A8" w:rsidRPr="002808FF" w:rsidRDefault="00760844"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2808FF">
              <w:rPr>
                <w:rFonts w:cs="B Lotus" w:hint="cs"/>
                <w:sz w:val="22"/>
                <w:szCs w:val="22"/>
                <w:rtl/>
              </w:rPr>
              <w:t>هماهنگی بین عناصر جدید و کالبد قدیم</w:t>
            </w:r>
          </w:p>
        </w:tc>
        <w:tc>
          <w:tcPr>
            <w:tcW w:w="2103" w:type="dxa"/>
          </w:tcPr>
          <w:p w14:paraId="41087C74" w14:textId="1005DCB2" w:rsidR="00DF11A8" w:rsidRPr="002808FF" w:rsidRDefault="00DA3BBC"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کاربری</w:t>
            </w:r>
            <w:r w:rsidR="00CB4FB7" w:rsidRPr="002808FF">
              <w:rPr>
                <w:rFonts w:cs="B Lotus" w:hint="cs"/>
                <w:sz w:val="22"/>
                <w:szCs w:val="22"/>
                <w:rtl/>
              </w:rPr>
              <w:t>‌</w:t>
            </w:r>
            <w:r w:rsidRPr="002808FF">
              <w:rPr>
                <w:rFonts w:cs="B Lotus" w:hint="cs"/>
                <w:sz w:val="22"/>
                <w:szCs w:val="22"/>
                <w:rtl/>
              </w:rPr>
              <w:t>های متنوع و نا</w:t>
            </w:r>
            <w:r w:rsidR="00974747" w:rsidRPr="002808FF">
              <w:rPr>
                <w:rFonts w:cs="B Lotus" w:hint="cs"/>
                <w:sz w:val="22"/>
                <w:szCs w:val="22"/>
                <w:rtl/>
              </w:rPr>
              <w:t>همگن</w:t>
            </w:r>
            <w:r w:rsidRPr="002808FF">
              <w:rPr>
                <w:rFonts w:cs="B Lotus" w:hint="cs"/>
                <w:sz w:val="22"/>
                <w:szCs w:val="22"/>
                <w:rtl/>
              </w:rPr>
              <w:t xml:space="preserve"> جهت ترکیبی از عملکرد</w:t>
            </w:r>
            <w:r w:rsidR="00CB4FB7" w:rsidRPr="002808FF">
              <w:rPr>
                <w:rFonts w:cs="B Lotus" w:hint="cs"/>
                <w:sz w:val="22"/>
                <w:szCs w:val="22"/>
                <w:rtl/>
              </w:rPr>
              <w:t>‌</w:t>
            </w:r>
            <w:r w:rsidRPr="002808FF">
              <w:rPr>
                <w:rFonts w:cs="B Lotus" w:hint="cs"/>
                <w:sz w:val="22"/>
                <w:szCs w:val="22"/>
                <w:rtl/>
              </w:rPr>
              <w:t>های متنوع</w:t>
            </w:r>
          </w:p>
        </w:tc>
      </w:tr>
      <w:tr w:rsidR="00DF11A8" w:rsidRPr="00502C6D" w14:paraId="668C7BE1"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B55C0A3" w14:textId="77777777" w:rsidR="00DF11A8" w:rsidRPr="00502C6D" w:rsidRDefault="00DF11A8" w:rsidP="00AA2737">
            <w:pPr>
              <w:spacing w:line="240" w:lineRule="auto"/>
              <w:rPr>
                <w:rFonts w:cs="B Mitra"/>
                <w:sz w:val="20"/>
                <w:szCs w:val="20"/>
                <w:rtl/>
              </w:rPr>
            </w:pPr>
          </w:p>
        </w:tc>
        <w:tc>
          <w:tcPr>
            <w:tcW w:w="895" w:type="dxa"/>
          </w:tcPr>
          <w:p w14:paraId="7E0FB566"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3E76635"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33CC08B4" w14:textId="3BAF01DE" w:rsidR="00DF11A8" w:rsidRPr="002808FF"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انعطاف</w:t>
            </w:r>
            <w:r w:rsidR="009D5173" w:rsidRPr="002808FF">
              <w:rPr>
                <w:rFonts w:cs="B Lotus" w:hint="cs"/>
                <w:sz w:val="22"/>
                <w:szCs w:val="22"/>
                <w:rtl/>
              </w:rPr>
              <w:t>‌</w:t>
            </w:r>
            <w:r w:rsidRPr="002808FF">
              <w:rPr>
                <w:rFonts w:cs="B Lotus" w:hint="cs"/>
                <w:sz w:val="22"/>
                <w:szCs w:val="22"/>
                <w:rtl/>
              </w:rPr>
              <w:t>پذیری</w:t>
            </w:r>
          </w:p>
        </w:tc>
        <w:tc>
          <w:tcPr>
            <w:tcW w:w="2266" w:type="dxa"/>
          </w:tcPr>
          <w:p w14:paraId="3576B2EA" w14:textId="164B2CAF"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درب</w:t>
            </w:r>
            <w:r w:rsidR="00CB4FB7" w:rsidRPr="002808FF">
              <w:rPr>
                <w:rFonts w:cs="B Lotus" w:hint="cs"/>
                <w:sz w:val="22"/>
                <w:szCs w:val="22"/>
                <w:rtl/>
              </w:rPr>
              <w:t>‌</w:t>
            </w:r>
            <w:r w:rsidR="00DF11A8" w:rsidRPr="002808FF">
              <w:rPr>
                <w:rFonts w:cs="B Lotus" w:hint="cs"/>
                <w:sz w:val="22"/>
                <w:szCs w:val="22"/>
                <w:rtl/>
              </w:rPr>
              <w:t xml:space="preserve">ها باز و پارتیشن در حالت </w:t>
            </w:r>
            <w:r w:rsidR="00D41F32">
              <w:rPr>
                <w:rFonts w:cs="B Lotus"/>
                <w:sz w:val="22"/>
                <w:szCs w:val="22"/>
                <w:rtl/>
              </w:rPr>
              <w:t>جمع شده</w:t>
            </w:r>
            <w:r w:rsidR="00694059">
              <w:rPr>
                <w:rFonts w:cs="B Lotus"/>
                <w:sz w:val="22"/>
                <w:szCs w:val="22"/>
                <w:rtl/>
              </w:rPr>
              <w:t xml:space="preserve"> </w:t>
            </w:r>
            <w:r w:rsidR="00DF11A8" w:rsidRPr="002808FF">
              <w:rPr>
                <w:rFonts w:cs="B Lotus" w:hint="cs"/>
                <w:sz w:val="22"/>
                <w:szCs w:val="22"/>
                <w:rtl/>
              </w:rPr>
              <w:t>(فضا مناسب استراحت)</w:t>
            </w:r>
          </w:p>
          <w:p w14:paraId="25BA8676" w14:textId="41724166"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درب</w:t>
            </w:r>
            <w:r w:rsidR="00CB4FB7" w:rsidRPr="002808FF">
              <w:rPr>
                <w:rFonts w:cs="B Lotus" w:hint="cs"/>
                <w:sz w:val="22"/>
                <w:szCs w:val="22"/>
                <w:rtl/>
              </w:rPr>
              <w:t>‌</w:t>
            </w:r>
            <w:r w:rsidR="00DF11A8" w:rsidRPr="002808FF">
              <w:rPr>
                <w:rFonts w:cs="B Lotus" w:hint="cs"/>
                <w:sz w:val="22"/>
                <w:szCs w:val="22"/>
                <w:rtl/>
              </w:rPr>
              <w:t xml:space="preserve">ها بسته و پارتیشن در حالت </w:t>
            </w:r>
            <w:r w:rsidR="00D41F32">
              <w:rPr>
                <w:rFonts w:cs="B Lotus"/>
                <w:sz w:val="22"/>
                <w:szCs w:val="22"/>
                <w:rtl/>
              </w:rPr>
              <w:t>جمع شده</w:t>
            </w:r>
            <w:r w:rsidR="00DF11A8" w:rsidRPr="002808FF">
              <w:rPr>
                <w:rFonts w:cs="B Lotus" w:hint="cs"/>
                <w:sz w:val="22"/>
                <w:szCs w:val="22"/>
                <w:rtl/>
              </w:rPr>
              <w:t xml:space="preserve"> (فضا مناسب جلسات و ارائه)</w:t>
            </w:r>
          </w:p>
          <w:p w14:paraId="7FC53355" w14:textId="1D03E30D"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درب</w:t>
            </w:r>
            <w:r w:rsidR="009D5173" w:rsidRPr="002808FF">
              <w:rPr>
                <w:rFonts w:cs="B Lotus" w:hint="cs"/>
                <w:sz w:val="22"/>
                <w:szCs w:val="22"/>
                <w:rtl/>
              </w:rPr>
              <w:t>‌</w:t>
            </w:r>
            <w:r w:rsidR="00DF11A8" w:rsidRPr="002808FF">
              <w:rPr>
                <w:rFonts w:cs="B Lotus" w:hint="cs"/>
                <w:sz w:val="22"/>
                <w:szCs w:val="22"/>
                <w:rtl/>
              </w:rPr>
              <w:t>ها بسته و پارتیشن در حالت بسته</w:t>
            </w:r>
            <w:r w:rsidR="009D5173" w:rsidRPr="002808FF">
              <w:rPr>
                <w:rFonts w:cs="B Lotus" w:hint="cs"/>
                <w:sz w:val="22"/>
                <w:szCs w:val="22"/>
                <w:rtl/>
              </w:rPr>
              <w:t>‌</w:t>
            </w:r>
            <w:r w:rsidR="00DF11A8" w:rsidRPr="002808FF">
              <w:rPr>
                <w:rFonts w:cs="B Lotus" w:hint="cs"/>
                <w:sz w:val="22"/>
                <w:szCs w:val="22"/>
                <w:rtl/>
              </w:rPr>
              <w:t xml:space="preserve">شده (فضا مناسب مدیریت، جلسات خصوصی و </w:t>
            </w:r>
            <w:r w:rsidR="00DF11A8" w:rsidRPr="002808FF">
              <w:rPr>
                <w:rFonts w:cs="B Lotus" w:hint="cs"/>
                <w:sz w:val="22"/>
                <w:szCs w:val="22"/>
                <w:rtl/>
              </w:rPr>
              <w:lastRenderedPageBreak/>
              <w:t>حسابرسی دفتر)</w:t>
            </w:r>
          </w:p>
        </w:tc>
        <w:tc>
          <w:tcPr>
            <w:tcW w:w="2103" w:type="dxa"/>
          </w:tcPr>
          <w:p w14:paraId="49E55212"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3EB07DF4"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B4F353F" w14:textId="1C4C6D2B" w:rsidR="00DF11A8"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D41F32">
              <w:rPr>
                <w:rFonts w:cs="B Lotus"/>
                <w:sz w:val="22"/>
                <w:szCs w:val="22"/>
                <w:rtl/>
              </w:rPr>
              <w:t>انعطاف‌ناپذ</w:t>
            </w:r>
            <w:r w:rsidR="00D41F32">
              <w:rPr>
                <w:rFonts w:cs="B Lotus" w:hint="cs"/>
                <w:sz w:val="22"/>
                <w:szCs w:val="22"/>
                <w:rtl/>
              </w:rPr>
              <w:t>ی</w:t>
            </w:r>
            <w:r w:rsidR="00D41F32">
              <w:rPr>
                <w:rFonts w:cs="B Lotus" w:hint="eastAsia"/>
                <w:sz w:val="22"/>
                <w:szCs w:val="22"/>
                <w:rtl/>
              </w:rPr>
              <w:t>ر</w:t>
            </w:r>
            <w:r w:rsidR="00D41F32">
              <w:rPr>
                <w:rFonts w:cs="B Lotus" w:hint="cs"/>
                <w:sz w:val="22"/>
                <w:szCs w:val="22"/>
                <w:rtl/>
              </w:rPr>
              <w:t>ی</w:t>
            </w:r>
            <w:r w:rsidR="00760844" w:rsidRPr="002808FF">
              <w:rPr>
                <w:rFonts w:cs="B Lotus" w:hint="cs"/>
                <w:sz w:val="22"/>
                <w:szCs w:val="22"/>
                <w:rtl/>
              </w:rPr>
              <w:t xml:space="preserve"> بنا</w:t>
            </w:r>
          </w:p>
        </w:tc>
        <w:tc>
          <w:tcPr>
            <w:tcW w:w="2103" w:type="dxa"/>
          </w:tcPr>
          <w:p w14:paraId="008347A9" w14:textId="4760D910" w:rsidR="00BF5413" w:rsidRPr="002808FF" w:rsidRDefault="00BF5413" w:rsidP="00AA2737">
            <w:pPr>
              <w:pStyle w:val="A-text"/>
              <w:ind w:firstLine="0"/>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38BA84FC" w14:textId="7F202E5A" w:rsidR="00DF11A8"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DA3BBC" w:rsidRPr="002808FF">
              <w:rPr>
                <w:rFonts w:cs="B Lotus" w:hint="cs"/>
                <w:sz w:val="22"/>
                <w:szCs w:val="22"/>
                <w:rtl/>
              </w:rPr>
              <w:t>انعطاف</w:t>
            </w:r>
            <w:r w:rsidR="009D5173" w:rsidRPr="002808FF">
              <w:rPr>
                <w:rFonts w:cs="B Lotus" w:hint="cs"/>
                <w:sz w:val="22"/>
                <w:szCs w:val="22"/>
                <w:rtl/>
              </w:rPr>
              <w:t>‌</w:t>
            </w:r>
            <w:r w:rsidR="00DA3BBC" w:rsidRPr="002808FF">
              <w:rPr>
                <w:rFonts w:cs="B Lotus" w:hint="cs"/>
                <w:sz w:val="22"/>
                <w:szCs w:val="22"/>
                <w:rtl/>
              </w:rPr>
              <w:t xml:space="preserve">پذیری </w:t>
            </w:r>
            <w:r w:rsidR="00974747" w:rsidRPr="002808FF">
              <w:rPr>
                <w:rFonts w:cs="B Lotus" w:hint="cs"/>
                <w:sz w:val="22"/>
                <w:szCs w:val="22"/>
                <w:rtl/>
              </w:rPr>
              <w:t>حیاط مرکزی</w:t>
            </w:r>
            <w:r w:rsidR="00266F5A" w:rsidRPr="002808FF">
              <w:rPr>
                <w:rFonts w:cs="B Lotus" w:hint="cs"/>
                <w:sz w:val="22"/>
                <w:szCs w:val="22"/>
                <w:rtl/>
              </w:rPr>
              <w:t xml:space="preserve"> (فضایی انعطاف</w:t>
            </w:r>
            <w:r w:rsidR="009D5173" w:rsidRPr="002808FF">
              <w:rPr>
                <w:rFonts w:cs="B Lotus" w:hint="cs"/>
                <w:sz w:val="22"/>
                <w:szCs w:val="22"/>
                <w:rtl/>
              </w:rPr>
              <w:t>‌</w:t>
            </w:r>
            <w:r w:rsidR="00266F5A" w:rsidRPr="002808FF">
              <w:rPr>
                <w:rFonts w:cs="B Lotus" w:hint="cs"/>
                <w:sz w:val="22"/>
                <w:szCs w:val="22"/>
                <w:rtl/>
              </w:rPr>
              <w:t>پذیر برای کافه و سن موسیقی)</w:t>
            </w:r>
          </w:p>
        </w:tc>
      </w:tr>
      <w:tr w:rsidR="00DF11A8" w:rsidRPr="00502C6D" w14:paraId="3F631BB6"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67959C1" w14:textId="77777777" w:rsidR="00DF11A8" w:rsidRPr="00502C6D" w:rsidRDefault="00DF11A8" w:rsidP="00AA2737">
            <w:pPr>
              <w:pStyle w:val="A-text"/>
              <w:ind w:firstLine="0"/>
              <w:jc w:val="center"/>
              <w:rPr>
                <w:rFonts w:cs="B Mitra"/>
                <w:szCs w:val="20"/>
                <w:rtl/>
              </w:rPr>
            </w:pPr>
          </w:p>
        </w:tc>
        <w:tc>
          <w:tcPr>
            <w:tcW w:w="895" w:type="dxa"/>
          </w:tcPr>
          <w:p w14:paraId="687513FB" w14:textId="369E9D47"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برگشت</w:t>
            </w:r>
            <w:r w:rsidR="009D5173" w:rsidRPr="002808FF">
              <w:rPr>
                <w:rFonts w:cs="B Lotus" w:hint="cs"/>
                <w:sz w:val="22"/>
                <w:szCs w:val="22"/>
                <w:rtl/>
              </w:rPr>
              <w:t>‌</w:t>
            </w:r>
            <w:r w:rsidRPr="002808FF">
              <w:rPr>
                <w:rFonts w:cs="B Lotus" w:hint="cs"/>
                <w:sz w:val="22"/>
                <w:szCs w:val="22"/>
                <w:rtl/>
              </w:rPr>
              <w:t>پذیر بودن طراحی و مداخلات الحاقی</w:t>
            </w:r>
          </w:p>
        </w:tc>
        <w:tc>
          <w:tcPr>
            <w:tcW w:w="2266" w:type="dxa"/>
          </w:tcPr>
          <w:p w14:paraId="6E8C8056" w14:textId="3F459F08" w:rsidR="00DF11A8"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 xml:space="preserve">جانمایی فضای آشپزخانه </w:t>
            </w:r>
            <w:r w:rsidR="00D41F32">
              <w:rPr>
                <w:rFonts w:cs="B Lotus"/>
                <w:sz w:val="22"/>
                <w:szCs w:val="22"/>
                <w:rtl/>
              </w:rPr>
              <w:t>به‌صورت</w:t>
            </w:r>
            <w:r w:rsidR="00DF11A8" w:rsidRPr="002808FF">
              <w:rPr>
                <w:rFonts w:cs="B Lotus" w:hint="cs"/>
                <w:sz w:val="22"/>
                <w:szCs w:val="22"/>
                <w:rtl/>
              </w:rPr>
              <w:t xml:space="preserve"> خطی و غیرقابل دید</w:t>
            </w:r>
          </w:p>
          <w:p w14:paraId="1F24629F" w14:textId="5CFDE53A" w:rsidR="00DF11A8"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قرارگیری باکس مطالعه</w:t>
            </w:r>
          </w:p>
          <w:p w14:paraId="51E83F82" w14:textId="507BAB5F" w:rsidR="00DF11A8"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اضافه کردن کمد و یک فضای چوبی جهت نشستن و کار با لپ</w:t>
            </w:r>
            <w:r w:rsidR="009D5173" w:rsidRPr="002808FF">
              <w:rPr>
                <w:rFonts w:cs="B Lotus" w:hint="cs"/>
                <w:sz w:val="22"/>
                <w:szCs w:val="22"/>
                <w:rtl/>
              </w:rPr>
              <w:t>‌</w:t>
            </w:r>
            <w:r w:rsidR="00DF11A8" w:rsidRPr="002808FF">
              <w:rPr>
                <w:rFonts w:cs="B Lotus" w:hint="cs"/>
                <w:sz w:val="22"/>
                <w:szCs w:val="22"/>
                <w:rtl/>
              </w:rPr>
              <w:t>تاپ</w:t>
            </w:r>
          </w:p>
        </w:tc>
        <w:tc>
          <w:tcPr>
            <w:tcW w:w="2103" w:type="dxa"/>
          </w:tcPr>
          <w:p w14:paraId="24E0611B" w14:textId="4EEF199F" w:rsidR="00DF11A8"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760844" w:rsidRPr="002808FF">
              <w:rPr>
                <w:rFonts w:cs="B Lotus" w:hint="cs"/>
                <w:sz w:val="22"/>
                <w:szCs w:val="22"/>
                <w:rtl/>
              </w:rPr>
              <w:t>استفاده از احجام نمایشگاهی جهت نمایش آثار موزه</w:t>
            </w:r>
          </w:p>
          <w:p w14:paraId="55D93E95" w14:textId="45B6DB41" w:rsidR="00760844" w:rsidRPr="002808FF" w:rsidRDefault="008D34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760844" w:rsidRPr="002808FF">
              <w:rPr>
                <w:rFonts w:cs="B Lotus" w:hint="cs"/>
                <w:sz w:val="22"/>
                <w:szCs w:val="22"/>
                <w:rtl/>
              </w:rPr>
              <w:t>پل جهت حرکت بر روی آب</w:t>
            </w:r>
          </w:p>
        </w:tc>
        <w:tc>
          <w:tcPr>
            <w:tcW w:w="2103" w:type="dxa"/>
          </w:tcPr>
          <w:p w14:paraId="0A42CA9A" w14:textId="70C79422" w:rsidR="00974747"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D41F32">
              <w:rPr>
                <w:rFonts w:cs="B Lotus"/>
                <w:sz w:val="22"/>
                <w:szCs w:val="22"/>
                <w:rtl/>
              </w:rPr>
              <w:t>برگشت‌ناپذ</w:t>
            </w:r>
            <w:r w:rsidR="00D41F32">
              <w:rPr>
                <w:rFonts w:cs="B Lotus" w:hint="cs"/>
                <w:sz w:val="22"/>
                <w:szCs w:val="22"/>
                <w:rtl/>
              </w:rPr>
              <w:t>ی</w:t>
            </w:r>
            <w:r w:rsidR="00D41F32">
              <w:rPr>
                <w:rFonts w:cs="B Lotus" w:hint="eastAsia"/>
                <w:sz w:val="22"/>
                <w:szCs w:val="22"/>
                <w:rtl/>
              </w:rPr>
              <w:t>ر</w:t>
            </w:r>
            <w:r w:rsidR="00974747" w:rsidRPr="002808FF">
              <w:rPr>
                <w:rFonts w:cs="B Lotus" w:hint="cs"/>
                <w:sz w:val="22"/>
                <w:szCs w:val="22"/>
                <w:rtl/>
              </w:rPr>
              <w:t xml:space="preserve"> بودن طراحی و مداخلات </w:t>
            </w:r>
            <w:r w:rsidR="00266F5A" w:rsidRPr="002808FF">
              <w:rPr>
                <w:rFonts w:cs="B Lotus" w:hint="cs"/>
                <w:sz w:val="22"/>
                <w:szCs w:val="22"/>
                <w:rtl/>
              </w:rPr>
              <w:t>الحاقی</w:t>
            </w:r>
          </w:p>
        </w:tc>
      </w:tr>
      <w:tr w:rsidR="00DF11A8" w:rsidRPr="00502C6D" w14:paraId="03F29A8B"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82ADD92" w14:textId="77777777" w:rsidR="00DF11A8" w:rsidRPr="00502C6D" w:rsidRDefault="00DF11A8" w:rsidP="00AA2737">
            <w:pPr>
              <w:pStyle w:val="A-text"/>
              <w:ind w:firstLine="0"/>
              <w:jc w:val="center"/>
              <w:rPr>
                <w:rFonts w:cs="B Mitra"/>
                <w:szCs w:val="20"/>
                <w:rtl/>
              </w:rPr>
            </w:pPr>
          </w:p>
        </w:tc>
        <w:tc>
          <w:tcPr>
            <w:tcW w:w="895" w:type="dxa"/>
          </w:tcPr>
          <w:p w14:paraId="0F735B2B"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7A7806EA"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7F831CAD" w14:textId="577D3C1D" w:rsidR="00DF11A8" w:rsidRPr="002808FF"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حفظ ارزش</w:t>
            </w:r>
            <w:r w:rsidR="009D5173" w:rsidRPr="002808FF">
              <w:rPr>
                <w:rFonts w:cs="B Lotus" w:hint="cs"/>
                <w:sz w:val="22"/>
                <w:szCs w:val="22"/>
                <w:rtl/>
              </w:rPr>
              <w:t>‌</w:t>
            </w:r>
            <w:r w:rsidRPr="002808FF">
              <w:rPr>
                <w:rFonts w:cs="B Lotus" w:hint="cs"/>
                <w:sz w:val="22"/>
                <w:szCs w:val="22"/>
                <w:rtl/>
              </w:rPr>
              <w:t>ها و زیبایی</w:t>
            </w:r>
            <w:r w:rsidR="009D5173" w:rsidRPr="002808FF">
              <w:rPr>
                <w:rFonts w:cs="B Lotus" w:hint="cs"/>
                <w:sz w:val="22"/>
                <w:szCs w:val="22"/>
                <w:rtl/>
              </w:rPr>
              <w:t>‌</w:t>
            </w:r>
            <w:r w:rsidRPr="002808FF">
              <w:rPr>
                <w:rFonts w:cs="B Lotus" w:hint="cs"/>
                <w:sz w:val="22"/>
                <w:szCs w:val="22"/>
                <w:rtl/>
              </w:rPr>
              <w:t>های بصری</w:t>
            </w:r>
          </w:p>
        </w:tc>
        <w:tc>
          <w:tcPr>
            <w:tcW w:w="2266" w:type="dxa"/>
          </w:tcPr>
          <w:p w14:paraId="63F0159A" w14:textId="57BD7410"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تبدیل پاسیو به یک نقطه قوت در جهت نورگیری، ایجاد فضای سبز و نشستن کارکنان</w:t>
            </w:r>
          </w:p>
          <w:p w14:paraId="0C799F6C" w14:textId="356751E4"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مخفی شدن پیشخوان آشپزخانه در کمد جهت جلوگیری از آشفتگی بصری</w:t>
            </w:r>
          </w:p>
        </w:tc>
        <w:tc>
          <w:tcPr>
            <w:tcW w:w="2103" w:type="dxa"/>
          </w:tcPr>
          <w:p w14:paraId="4B9773EE" w14:textId="13061512"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94252E" w:rsidRPr="002808FF">
              <w:rPr>
                <w:rFonts w:cs="B Lotus" w:hint="cs"/>
                <w:sz w:val="22"/>
                <w:szCs w:val="22"/>
                <w:rtl/>
              </w:rPr>
              <w:t>حضور فیزیکی آب</w:t>
            </w:r>
          </w:p>
          <w:p w14:paraId="30E5A9FB" w14:textId="6B631FD0" w:rsidR="0094252E"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94252E" w:rsidRPr="002808FF">
              <w:rPr>
                <w:rFonts w:cs="B Lotus" w:hint="cs"/>
                <w:sz w:val="22"/>
                <w:szCs w:val="22"/>
                <w:rtl/>
              </w:rPr>
              <w:t>نحوه نمایش آب با الهام از معبد آناهیتا</w:t>
            </w:r>
          </w:p>
        </w:tc>
        <w:tc>
          <w:tcPr>
            <w:tcW w:w="2103" w:type="dxa"/>
          </w:tcPr>
          <w:p w14:paraId="2A412B8A" w14:textId="69E733C2" w:rsidR="00DF11A8" w:rsidRPr="002808FF" w:rsidRDefault="00266F5A"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sz w:val="22"/>
                <w:szCs w:val="22"/>
                <w:rtl/>
              </w:rPr>
            </w:pPr>
            <w:r w:rsidRPr="002808FF">
              <w:rPr>
                <w:rFonts w:cs="B Lotus" w:hint="cs"/>
                <w:sz w:val="22"/>
                <w:szCs w:val="22"/>
                <w:rtl/>
              </w:rPr>
              <w:t>-</w:t>
            </w:r>
            <w:r w:rsidR="009D5173" w:rsidRPr="002808FF">
              <w:rPr>
                <w:rFonts w:cs="B Lotus" w:hint="cs"/>
                <w:sz w:val="22"/>
                <w:szCs w:val="22"/>
                <w:rtl/>
              </w:rPr>
              <w:t xml:space="preserve"> </w:t>
            </w:r>
            <w:r w:rsidRPr="002808FF">
              <w:rPr>
                <w:rFonts w:cs="B Lotus" w:hint="cs"/>
                <w:sz w:val="22"/>
                <w:szCs w:val="22"/>
                <w:rtl/>
              </w:rPr>
              <w:t>استفاده از بام جهت برگزاری رویداد</w:t>
            </w:r>
            <w:r w:rsidR="009D5173" w:rsidRPr="002808FF">
              <w:rPr>
                <w:rFonts w:cs="B Lotus" w:hint="cs"/>
                <w:sz w:val="22"/>
                <w:szCs w:val="22"/>
                <w:rtl/>
              </w:rPr>
              <w:t>‌</w:t>
            </w:r>
            <w:r w:rsidRPr="002808FF">
              <w:rPr>
                <w:rFonts w:cs="B Lotus" w:hint="cs"/>
                <w:sz w:val="22"/>
                <w:szCs w:val="22"/>
                <w:rtl/>
              </w:rPr>
              <w:t>ها (</w:t>
            </w:r>
            <w:r w:rsidRPr="002808FF">
              <w:rPr>
                <w:rFonts w:ascii="Times New Roman" w:hAnsi="Times New Roman" w:cs="B Lotus" w:hint="cs"/>
                <w:color w:val="000000"/>
                <w:sz w:val="22"/>
                <w:szCs w:val="22"/>
                <w:rtl/>
              </w:rPr>
              <w:t>بام خانه نماد روح مدرن و</w:t>
            </w:r>
            <w:r w:rsidR="005E2375" w:rsidRPr="002808FF">
              <w:rPr>
                <w:rFonts w:ascii="Times New Roman" w:hAnsi="Times New Roman" w:cs="B Lotus" w:hint="cs"/>
                <w:color w:val="000000"/>
                <w:sz w:val="22"/>
                <w:szCs w:val="22"/>
                <w:rtl/>
              </w:rPr>
              <w:t xml:space="preserve"> داراي </w:t>
            </w:r>
            <w:r w:rsidRPr="002808FF">
              <w:rPr>
                <w:rFonts w:ascii="Times New Roman" w:hAnsi="Times New Roman" w:cs="B Lotus" w:hint="cs"/>
                <w:color w:val="000000"/>
                <w:sz w:val="22"/>
                <w:szCs w:val="22"/>
                <w:rtl/>
              </w:rPr>
              <w:t>کاربرد امروزی)</w:t>
            </w:r>
          </w:p>
          <w:p w14:paraId="4E80752D" w14:textId="66BC85FD" w:rsidR="00266F5A" w:rsidRPr="002808FF" w:rsidRDefault="00266F5A"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sz w:val="22"/>
                <w:szCs w:val="22"/>
                <w:rtl/>
              </w:rPr>
            </w:pPr>
            <w:r w:rsidRPr="002808FF">
              <w:rPr>
                <w:rFonts w:ascii="Times New Roman" w:hAnsi="Times New Roman" w:cs="B Lotus" w:hint="cs"/>
                <w:color w:val="000000"/>
                <w:sz w:val="22"/>
                <w:szCs w:val="22"/>
                <w:rtl/>
              </w:rPr>
              <w:t>-</w:t>
            </w:r>
            <w:r w:rsidRPr="002808FF">
              <w:rPr>
                <w:rFonts w:ascii="IRANSans" w:eastAsiaTheme="minorHAnsi" w:hAnsi="IRANSans" w:cs="B Lotus" w:hint="cs"/>
                <w:noProof w:val="0"/>
                <w:sz w:val="22"/>
                <w:szCs w:val="22"/>
                <w:rtl/>
              </w:rPr>
              <w:t xml:space="preserve"> </w:t>
            </w:r>
            <w:r w:rsidRPr="002808FF">
              <w:rPr>
                <w:rFonts w:ascii="Times New Roman" w:hAnsi="Times New Roman" w:cs="B Lotus" w:hint="cs"/>
                <w:color w:val="000000"/>
                <w:sz w:val="22"/>
                <w:szCs w:val="22"/>
                <w:rtl/>
              </w:rPr>
              <w:t>شکل ورودی بام برگرفته از ادبیات معماری منطقه</w:t>
            </w:r>
            <w:r w:rsidR="009D5173" w:rsidRPr="002808FF">
              <w:rPr>
                <w:rFonts w:ascii="Times New Roman" w:hAnsi="Times New Roman" w:cs="B Lotus" w:hint="cs"/>
                <w:color w:val="000000"/>
                <w:sz w:val="22"/>
                <w:szCs w:val="22"/>
                <w:rtl/>
              </w:rPr>
              <w:t xml:space="preserve"> </w:t>
            </w:r>
            <w:r w:rsidR="00CF23E0" w:rsidRPr="002808FF">
              <w:rPr>
                <w:rFonts w:ascii="Times New Roman" w:hAnsi="Times New Roman" w:cs="B Lotus" w:hint="cs"/>
                <w:color w:val="000000"/>
                <w:sz w:val="22"/>
                <w:szCs w:val="22"/>
                <w:rtl/>
              </w:rPr>
              <w:t>(</w:t>
            </w:r>
            <w:r w:rsidR="00CF23E0" w:rsidRPr="002808FF">
              <w:rPr>
                <w:rFonts w:cs="B Lotus"/>
                <w:sz w:val="22"/>
                <w:szCs w:val="22"/>
                <w:rtl/>
              </w:rPr>
              <w:t>یادآور معماری پلکانی مناطق هورامان</w:t>
            </w:r>
            <w:r w:rsidR="00CF23E0" w:rsidRPr="002808FF">
              <w:rPr>
                <w:rFonts w:cs="B Lotus" w:hint="cs"/>
                <w:sz w:val="22"/>
                <w:szCs w:val="22"/>
                <w:rtl/>
              </w:rPr>
              <w:t>)</w:t>
            </w:r>
          </w:p>
          <w:p w14:paraId="75B6E16A" w14:textId="1DBB4222" w:rsidR="00266F5A" w:rsidRPr="002808FF" w:rsidRDefault="00266F5A"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ascii="Times New Roman" w:hAnsi="Times New Roman" w:cs="B Lotus" w:hint="cs"/>
                <w:color w:val="000000"/>
                <w:sz w:val="22"/>
                <w:szCs w:val="22"/>
                <w:rtl/>
              </w:rPr>
              <w:t>-</w:t>
            </w:r>
            <w:r w:rsidRPr="002808FF">
              <w:rPr>
                <w:rFonts w:ascii="IRANSans" w:hAnsi="IRANSans" w:cs="B Lotus" w:hint="cs"/>
                <w:sz w:val="22"/>
                <w:szCs w:val="22"/>
                <w:rtl/>
              </w:rPr>
              <w:t xml:space="preserve"> تقسیم</w:t>
            </w:r>
            <w:r w:rsidR="009D5173" w:rsidRPr="002808FF">
              <w:rPr>
                <w:rFonts w:ascii="IRANSans" w:hAnsi="IRANSans" w:cs="B Lotus" w:hint="cs"/>
                <w:sz w:val="22"/>
                <w:szCs w:val="22"/>
                <w:rtl/>
              </w:rPr>
              <w:t>‌</w:t>
            </w:r>
            <w:r w:rsidRPr="002808FF">
              <w:rPr>
                <w:rFonts w:ascii="IRANSans" w:hAnsi="IRANSans" w:cs="B Lotus" w:hint="cs"/>
                <w:sz w:val="22"/>
                <w:szCs w:val="22"/>
                <w:rtl/>
              </w:rPr>
              <w:t>بندی خلاقانه فضاها</w:t>
            </w:r>
          </w:p>
        </w:tc>
      </w:tr>
      <w:tr w:rsidR="00DF11A8" w:rsidRPr="00502C6D" w14:paraId="160B3C2D"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0D1F83DE" w14:textId="77777777" w:rsidR="00DF11A8" w:rsidRPr="00502C6D" w:rsidRDefault="00DF11A8" w:rsidP="00AA2737">
            <w:pPr>
              <w:pStyle w:val="A-text"/>
              <w:ind w:firstLine="0"/>
              <w:jc w:val="center"/>
              <w:rPr>
                <w:rFonts w:cs="B Mitra"/>
                <w:szCs w:val="20"/>
                <w:rtl/>
              </w:rPr>
            </w:pPr>
          </w:p>
        </w:tc>
        <w:tc>
          <w:tcPr>
            <w:tcW w:w="895" w:type="dxa"/>
          </w:tcPr>
          <w:p w14:paraId="0D128610" w14:textId="06550DE7" w:rsidR="00DF11A8" w:rsidRPr="002808FF" w:rsidRDefault="00D41F32"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Pr>
                <w:rFonts w:cs="B Lotus"/>
                <w:sz w:val="22"/>
                <w:szCs w:val="22"/>
                <w:rtl/>
              </w:rPr>
              <w:t>هم‌نش</w:t>
            </w:r>
            <w:r>
              <w:rPr>
                <w:rFonts w:cs="B Lotus" w:hint="cs"/>
                <w:sz w:val="22"/>
                <w:szCs w:val="22"/>
                <w:rtl/>
              </w:rPr>
              <w:t>ی</w:t>
            </w:r>
            <w:r>
              <w:rPr>
                <w:rFonts w:cs="B Lotus" w:hint="eastAsia"/>
                <w:sz w:val="22"/>
                <w:szCs w:val="22"/>
                <w:rtl/>
              </w:rPr>
              <w:t>ن</w:t>
            </w:r>
            <w:r>
              <w:rPr>
                <w:rFonts w:cs="B Lotus" w:hint="cs"/>
                <w:sz w:val="22"/>
                <w:szCs w:val="22"/>
                <w:rtl/>
              </w:rPr>
              <w:t>ی</w:t>
            </w:r>
            <w:r w:rsidR="00DF11A8" w:rsidRPr="002808FF">
              <w:rPr>
                <w:rFonts w:cs="B Lotus" w:hint="cs"/>
                <w:sz w:val="22"/>
                <w:szCs w:val="22"/>
                <w:rtl/>
              </w:rPr>
              <w:t xml:space="preserve"> فعالیت</w:t>
            </w:r>
            <w:r w:rsidR="009D5173" w:rsidRPr="002808FF">
              <w:rPr>
                <w:rFonts w:cs="B Lotus" w:hint="cs"/>
                <w:sz w:val="22"/>
                <w:szCs w:val="22"/>
                <w:rtl/>
              </w:rPr>
              <w:t>‌</w:t>
            </w:r>
            <w:r w:rsidR="00DF11A8" w:rsidRPr="002808FF">
              <w:rPr>
                <w:rFonts w:cs="B Lotus" w:hint="cs"/>
                <w:sz w:val="22"/>
                <w:szCs w:val="22"/>
                <w:rtl/>
              </w:rPr>
              <w:t>ها</w:t>
            </w:r>
          </w:p>
        </w:tc>
        <w:tc>
          <w:tcPr>
            <w:tcW w:w="2266" w:type="dxa"/>
          </w:tcPr>
          <w:p w14:paraId="1AADBFF3" w14:textId="134FCFFE" w:rsidR="00DF11A8"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DF11A8" w:rsidRPr="002808FF">
              <w:rPr>
                <w:rFonts w:cs="B Lotus" w:hint="cs"/>
                <w:sz w:val="22"/>
                <w:szCs w:val="22"/>
                <w:rtl/>
              </w:rPr>
              <w:t>جانمایی متناسب فضاها با توجه به عملکرد</w:t>
            </w:r>
          </w:p>
        </w:tc>
        <w:tc>
          <w:tcPr>
            <w:tcW w:w="2103" w:type="dxa"/>
          </w:tcPr>
          <w:p w14:paraId="16A9803B" w14:textId="4F7A5EFB" w:rsidR="00DF11A8"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B36460" w:rsidRPr="002808FF">
              <w:rPr>
                <w:rFonts w:cs="B Lotus" w:hint="cs"/>
                <w:sz w:val="22"/>
                <w:szCs w:val="22"/>
                <w:rtl/>
              </w:rPr>
              <w:t>عدم دارا بودن فعالیت</w:t>
            </w:r>
            <w:r w:rsidR="009D5173" w:rsidRPr="002808FF">
              <w:rPr>
                <w:rFonts w:cs="B Lotus" w:hint="cs"/>
                <w:sz w:val="22"/>
                <w:szCs w:val="22"/>
                <w:rtl/>
              </w:rPr>
              <w:t>‌</w:t>
            </w:r>
            <w:r w:rsidR="00B36460" w:rsidRPr="002808FF">
              <w:rPr>
                <w:rFonts w:cs="B Lotus" w:hint="cs"/>
                <w:sz w:val="22"/>
                <w:szCs w:val="22"/>
                <w:rtl/>
              </w:rPr>
              <w:t>های متنوع</w:t>
            </w:r>
          </w:p>
        </w:tc>
        <w:tc>
          <w:tcPr>
            <w:tcW w:w="2103" w:type="dxa"/>
          </w:tcPr>
          <w:p w14:paraId="7FA91EB0" w14:textId="6B411A04" w:rsidR="00DF11A8" w:rsidRPr="002808FF" w:rsidRDefault="00266F5A"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FA6F9A" w:rsidRPr="002808FF">
              <w:rPr>
                <w:rFonts w:cs="B Lotus" w:hint="cs"/>
                <w:sz w:val="22"/>
                <w:szCs w:val="22"/>
                <w:rtl/>
              </w:rPr>
              <w:t>فعالیت مرتبط</w:t>
            </w:r>
            <w:r w:rsidRPr="002808FF">
              <w:rPr>
                <w:rFonts w:cs="B Lotus" w:hint="cs"/>
                <w:sz w:val="22"/>
                <w:szCs w:val="22"/>
                <w:rtl/>
              </w:rPr>
              <w:t xml:space="preserve"> مجموعه به دو بخش کافه و بخش فرهنگی/</w:t>
            </w:r>
            <w:r w:rsidR="009D5173" w:rsidRPr="002808FF">
              <w:rPr>
                <w:rFonts w:cs="B Lotus" w:hint="cs"/>
                <w:sz w:val="22"/>
                <w:szCs w:val="22"/>
                <w:rtl/>
              </w:rPr>
              <w:t xml:space="preserve"> </w:t>
            </w:r>
            <w:r w:rsidRPr="002808FF">
              <w:rPr>
                <w:rFonts w:cs="B Lotus" w:hint="cs"/>
                <w:sz w:val="22"/>
                <w:szCs w:val="22"/>
                <w:rtl/>
              </w:rPr>
              <w:t xml:space="preserve">هنری </w:t>
            </w:r>
            <w:r w:rsidR="00D04783" w:rsidRPr="002808FF">
              <w:rPr>
                <w:rFonts w:cs="B Lotus" w:hint="cs"/>
                <w:sz w:val="22"/>
                <w:szCs w:val="22"/>
                <w:rtl/>
              </w:rPr>
              <w:t>(ترکیب فضای باز و بسته)</w:t>
            </w:r>
          </w:p>
        </w:tc>
      </w:tr>
      <w:tr w:rsidR="00DF11A8" w:rsidRPr="00502C6D" w14:paraId="58A5D4E6"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810561A" w14:textId="77777777" w:rsidR="00DF11A8" w:rsidRPr="00502C6D" w:rsidRDefault="00DF11A8" w:rsidP="00AA2737">
            <w:pPr>
              <w:pStyle w:val="A-text"/>
              <w:ind w:firstLine="0"/>
              <w:jc w:val="center"/>
              <w:rPr>
                <w:rFonts w:cs="B Mitra"/>
                <w:szCs w:val="20"/>
                <w:rtl/>
              </w:rPr>
            </w:pPr>
          </w:p>
        </w:tc>
        <w:tc>
          <w:tcPr>
            <w:tcW w:w="895" w:type="dxa"/>
          </w:tcPr>
          <w:p w14:paraId="5AB1FE42"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7336356C"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DA1DE9C"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6E788F0C" w14:textId="77777777" w:rsidR="00BF5413"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35C3EF6C" w14:textId="55E5DDBD" w:rsidR="00DF11A8" w:rsidRPr="002808FF"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ارزش طراحی</w:t>
            </w:r>
          </w:p>
        </w:tc>
        <w:tc>
          <w:tcPr>
            <w:tcW w:w="2266" w:type="dxa"/>
          </w:tcPr>
          <w:p w14:paraId="38C4E31E" w14:textId="3A4F1AE7"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 xml:space="preserve">ایده طراحی فرم باکس مطالعه و </w:t>
            </w:r>
            <w:r w:rsidR="00D41F32">
              <w:rPr>
                <w:rFonts w:cs="B Lotus"/>
                <w:sz w:val="22"/>
                <w:szCs w:val="22"/>
                <w:rtl/>
              </w:rPr>
              <w:t>رنگ‌بند</w:t>
            </w:r>
            <w:r w:rsidR="00D41F32">
              <w:rPr>
                <w:rFonts w:cs="B Lotus" w:hint="cs"/>
                <w:sz w:val="22"/>
                <w:szCs w:val="22"/>
                <w:rtl/>
              </w:rPr>
              <w:t>ی</w:t>
            </w:r>
            <w:r w:rsidR="00DF11A8" w:rsidRPr="002808FF">
              <w:rPr>
                <w:rFonts w:cs="B Lotus" w:hint="cs"/>
                <w:sz w:val="22"/>
                <w:szCs w:val="22"/>
                <w:rtl/>
              </w:rPr>
              <w:t xml:space="preserve"> آبی به جهت ایجاد فضایی آرام</w:t>
            </w:r>
          </w:p>
          <w:p w14:paraId="7449CA6A" w14:textId="37A4B4C9"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ایده طراحی آشپزخانه</w:t>
            </w:r>
            <w:r w:rsidR="009D5173" w:rsidRPr="002808FF">
              <w:rPr>
                <w:rFonts w:cs="B Lotus" w:hint="cs"/>
                <w:sz w:val="22"/>
                <w:szCs w:val="22"/>
                <w:rtl/>
              </w:rPr>
              <w:t>‌</w:t>
            </w:r>
            <w:r w:rsidR="00DF11A8" w:rsidRPr="002808FF">
              <w:rPr>
                <w:rFonts w:cs="B Lotus" w:hint="cs"/>
                <w:sz w:val="22"/>
                <w:szCs w:val="22"/>
                <w:rtl/>
              </w:rPr>
              <w:t>ای مخفی</w:t>
            </w:r>
          </w:p>
          <w:p w14:paraId="4DE74083" w14:textId="70678EBD"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استفاده از جملات انگیزشی بر روی دیوارها</w:t>
            </w:r>
          </w:p>
          <w:p w14:paraId="3BA2D31B" w14:textId="337C2A80"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00DF11A8" w:rsidRPr="002808FF">
              <w:rPr>
                <w:rFonts w:cs="B Lotus" w:hint="cs"/>
                <w:sz w:val="22"/>
                <w:szCs w:val="22"/>
                <w:rtl/>
              </w:rPr>
              <w:t>استفاده از شیشه</w:t>
            </w:r>
            <w:r w:rsidR="009D5173" w:rsidRPr="002808FF">
              <w:rPr>
                <w:rFonts w:cs="B Lotus" w:hint="cs"/>
                <w:sz w:val="22"/>
                <w:szCs w:val="22"/>
                <w:rtl/>
              </w:rPr>
              <w:t>‌</w:t>
            </w:r>
            <w:r w:rsidR="00DF11A8" w:rsidRPr="002808FF">
              <w:rPr>
                <w:rFonts w:cs="B Lotus" w:hint="cs"/>
                <w:sz w:val="22"/>
                <w:szCs w:val="22"/>
                <w:rtl/>
              </w:rPr>
              <w:t>های آکاردئونی علاوه بر تیغه جداکننده جهت حفظ حریم مدیریت</w:t>
            </w:r>
          </w:p>
        </w:tc>
        <w:tc>
          <w:tcPr>
            <w:tcW w:w="2103" w:type="dxa"/>
          </w:tcPr>
          <w:p w14:paraId="2C3DC98E" w14:textId="2B214DC6" w:rsidR="00DF11A8"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Pr="002808FF">
              <w:rPr>
                <w:rFonts w:cs="B Lotus" w:hint="cs"/>
                <w:sz w:val="22"/>
                <w:szCs w:val="22"/>
                <w:rtl/>
              </w:rPr>
              <w:t>ایده ساخت پل جهت حرکت بر روی آب</w:t>
            </w:r>
          </w:p>
          <w:p w14:paraId="79879211" w14:textId="1A039A75" w:rsidR="008D3459" w:rsidRPr="002808FF" w:rsidRDefault="008D34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987338" w:rsidRPr="002808FF">
              <w:rPr>
                <w:rFonts w:cs="B Lotus" w:hint="cs"/>
                <w:sz w:val="22"/>
                <w:szCs w:val="22"/>
                <w:rtl/>
              </w:rPr>
              <w:t>بالاتر قرار گرفتن شیشه</w:t>
            </w:r>
            <w:r w:rsidR="009D5173" w:rsidRPr="002808FF">
              <w:rPr>
                <w:rFonts w:cs="B Lotus" w:hint="cs"/>
                <w:sz w:val="22"/>
                <w:szCs w:val="22"/>
                <w:rtl/>
              </w:rPr>
              <w:t>‌</w:t>
            </w:r>
            <w:r w:rsidR="00987338" w:rsidRPr="002808FF">
              <w:rPr>
                <w:rFonts w:cs="B Lotus" w:hint="cs"/>
                <w:sz w:val="22"/>
                <w:szCs w:val="22"/>
                <w:rtl/>
              </w:rPr>
              <w:t xml:space="preserve">های کف راهرو و شفافیت </w:t>
            </w:r>
            <w:r w:rsidR="00546AE7">
              <w:rPr>
                <w:rFonts w:cs="B Lotus" w:hint="cs"/>
                <w:sz w:val="22"/>
                <w:szCs w:val="22"/>
                <w:rtl/>
              </w:rPr>
              <w:t>آن‌ها</w:t>
            </w:r>
            <w:r w:rsidRPr="002808FF">
              <w:rPr>
                <w:rFonts w:cs="B Lotus" w:hint="cs"/>
                <w:sz w:val="22"/>
                <w:szCs w:val="22"/>
                <w:rtl/>
              </w:rPr>
              <w:t xml:space="preserve"> به</w:t>
            </w:r>
            <w:r w:rsidR="00741685" w:rsidRPr="002808FF">
              <w:rPr>
                <w:rFonts w:cs="B Lotus" w:hint="cs"/>
                <w:sz w:val="22"/>
                <w:szCs w:val="22"/>
                <w:rtl/>
              </w:rPr>
              <w:t xml:space="preserve"> </w:t>
            </w:r>
            <w:r w:rsidRPr="002808FF">
              <w:rPr>
                <w:rFonts w:cs="B Lotus" w:hint="cs"/>
                <w:sz w:val="22"/>
                <w:szCs w:val="22"/>
                <w:rtl/>
              </w:rPr>
              <w:t>جهت ایجاد حس شناور ماندن برای بازدیدکننده بر روی انبوه آب و نور</w:t>
            </w:r>
          </w:p>
          <w:p w14:paraId="708993C3" w14:textId="22DB998C" w:rsidR="00987338" w:rsidRPr="002808FF" w:rsidRDefault="0098733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Pr="002808FF">
              <w:rPr>
                <w:rFonts w:cs="B Lotus" w:hint="cs"/>
                <w:sz w:val="22"/>
                <w:szCs w:val="22"/>
                <w:rtl/>
              </w:rPr>
              <w:t>ایجاد حفره</w:t>
            </w:r>
            <w:r w:rsidR="009D5173" w:rsidRPr="002808FF">
              <w:rPr>
                <w:rFonts w:cs="B Lotus" w:hint="cs"/>
                <w:sz w:val="22"/>
                <w:szCs w:val="22"/>
                <w:rtl/>
              </w:rPr>
              <w:t>‌</w:t>
            </w:r>
            <w:r w:rsidRPr="002808FF">
              <w:rPr>
                <w:rFonts w:cs="B Lotus" w:hint="cs"/>
                <w:sz w:val="22"/>
                <w:szCs w:val="22"/>
                <w:rtl/>
              </w:rPr>
              <w:t>ای درون دیوار بین مخزن و پله</w:t>
            </w:r>
          </w:p>
        </w:tc>
        <w:tc>
          <w:tcPr>
            <w:tcW w:w="2103" w:type="dxa"/>
          </w:tcPr>
          <w:p w14:paraId="6B7D549A" w14:textId="34EFA82C" w:rsidR="00DF11A8" w:rsidRPr="002808FF" w:rsidRDefault="00CF23E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Pr="002808FF">
              <w:rPr>
                <w:rFonts w:cs="B Lotus" w:hint="cs"/>
                <w:sz w:val="22"/>
                <w:szCs w:val="22"/>
                <w:rtl/>
              </w:rPr>
              <w:t>تغییر کاربری و احیا</w:t>
            </w:r>
            <w:r w:rsidR="009D5173" w:rsidRPr="002808FF">
              <w:rPr>
                <w:rFonts w:cs="B Lotus" w:hint="cs"/>
                <w:sz w:val="22"/>
                <w:szCs w:val="22"/>
                <w:rtl/>
              </w:rPr>
              <w:t>ء</w:t>
            </w:r>
            <w:r w:rsidRPr="002808FF">
              <w:rPr>
                <w:rFonts w:cs="B Lotus" w:hint="cs"/>
                <w:sz w:val="22"/>
                <w:szCs w:val="22"/>
                <w:rtl/>
              </w:rPr>
              <w:t xml:space="preserve"> و افزایش ارتفاع ژیرخان به</w:t>
            </w:r>
            <w:r w:rsidR="009B370E" w:rsidRPr="002808FF">
              <w:rPr>
                <w:rFonts w:cs="B Lotus" w:hint="cs"/>
                <w:sz w:val="22"/>
                <w:szCs w:val="22"/>
                <w:rtl/>
              </w:rPr>
              <w:t>‌</w:t>
            </w:r>
            <w:r w:rsidRPr="002808FF">
              <w:rPr>
                <w:rFonts w:cs="B Lotus" w:hint="cs"/>
                <w:sz w:val="22"/>
                <w:szCs w:val="22"/>
                <w:rtl/>
              </w:rPr>
              <w:t>عنوان فضای اصلی گالری</w:t>
            </w:r>
          </w:p>
          <w:p w14:paraId="6CF9858E" w14:textId="70692FA0" w:rsidR="00CF23E0" w:rsidRPr="002808FF" w:rsidRDefault="00CF23E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9D5173" w:rsidRPr="002808FF">
              <w:rPr>
                <w:rFonts w:cs="B Lotus" w:hint="cs"/>
                <w:sz w:val="22"/>
                <w:szCs w:val="22"/>
                <w:rtl/>
              </w:rPr>
              <w:t xml:space="preserve"> </w:t>
            </w:r>
            <w:r w:rsidRPr="002808FF">
              <w:rPr>
                <w:rFonts w:cs="B Lotus" w:hint="cs"/>
                <w:sz w:val="22"/>
                <w:szCs w:val="22"/>
                <w:rtl/>
              </w:rPr>
              <w:t xml:space="preserve">ایده طراحی سن موسیقی در </w:t>
            </w:r>
            <w:r w:rsidR="00D41F32">
              <w:rPr>
                <w:rFonts w:cs="B Lotus"/>
                <w:sz w:val="22"/>
                <w:szCs w:val="22"/>
                <w:rtl/>
              </w:rPr>
              <w:t>هم‌جوار</w:t>
            </w:r>
            <w:r w:rsidR="00D41F32">
              <w:rPr>
                <w:rFonts w:cs="B Lotus" w:hint="cs"/>
                <w:sz w:val="22"/>
                <w:szCs w:val="22"/>
                <w:rtl/>
              </w:rPr>
              <w:t>ی</w:t>
            </w:r>
            <w:r w:rsidRPr="002808FF">
              <w:rPr>
                <w:rFonts w:cs="B Lotus" w:hint="cs"/>
                <w:sz w:val="22"/>
                <w:szCs w:val="22"/>
                <w:rtl/>
              </w:rPr>
              <w:t xml:space="preserve"> با حیاط مرکزی</w:t>
            </w:r>
          </w:p>
          <w:p w14:paraId="2640BB3E" w14:textId="49CC0FF8" w:rsidR="00CF23E0" w:rsidRPr="002808FF" w:rsidRDefault="00CF23E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Pr="002808FF">
              <w:rPr>
                <w:rFonts w:ascii="Montserrat" w:eastAsiaTheme="minorHAnsi" w:hAnsi="Montserrat" w:cs="B Lotus"/>
                <w:noProof w:val="0"/>
                <w:color w:val="333333"/>
                <w:sz w:val="22"/>
                <w:szCs w:val="22"/>
                <w:shd w:val="clear" w:color="auto" w:fill="FFFFFF"/>
                <w:rtl/>
              </w:rPr>
              <w:t xml:space="preserve"> </w:t>
            </w:r>
            <w:r w:rsidRPr="002808FF">
              <w:rPr>
                <w:rFonts w:cs="B Lotus"/>
                <w:sz w:val="22"/>
                <w:szCs w:val="22"/>
                <w:rtl/>
              </w:rPr>
              <w:t xml:space="preserve">بازسازی و استفاده مجدد از بناهای قدیمی </w:t>
            </w:r>
            <w:r w:rsidR="00D41F32">
              <w:rPr>
                <w:rFonts w:cs="B Lotus"/>
                <w:sz w:val="22"/>
                <w:szCs w:val="22"/>
                <w:rtl/>
              </w:rPr>
              <w:t>به‌جا</w:t>
            </w:r>
            <w:r w:rsidR="00D41F32">
              <w:rPr>
                <w:rFonts w:cs="B Lotus" w:hint="cs"/>
                <w:sz w:val="22"/>
                <w:szCs w:val="22"/>
                <w:rtl/>
              </w:rPr>
              <w:t>ی</w:t>
            </w:r>
            <w:r w:rsidRPr="002808FF">
              <w:rPr>
                <w:rFonts w:cs="B Lotus"/>
                <w:sz w:val="22"/>
                <w:szCs w:val="22"/>
                <w:rtl/>
              </w:rPr>
              <w:t xml:space="preserve"> از بین بردن </w:t>
            </w:r>
            <w:r w:rsidR="00546AE7">
              <w:rPr>
                <w:rFonts w:cs="B Lotus"/>
                <w:sz w:val="22"/>
                <w:szCs w:val="22"/>
                <w:rtl/>
              </w:rPr>
              <w:t>آن‌ها</w:t>
            </w:r>
          </w:p>
          <w:p w14:paraId="68F6A1B0" w14:textId="77EB08A7" w:rsidR="00CF23E0" w:rsidRPr="002808FF" w:rsidRDefault="0057739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w:t>
            </w:r>
            <w:r w:rsidR="00CD3B60" w:rsidRPr="002808FF">
              <w:rPr>
                <w:rFonts w:cs="B Lotus" w:hint="cs"/>
                <w:sz w:val="22"/>
                <w:szCs w:val="22"/>
                <w:rtl/>
              </w:rPr>
              <w:t xml:space="preserve"> </w:t>
            </w:r>
            <w:r w:rsidRPr="002808FF">
              <w:rPr>
                <w:rFonts w:cs="B Lotus" w:hint="cs"/>
                <w:sz w:val="22"/>
                <w:szCs w:val="22"/>
                <w:rtl/>
              </w:rPr>
              <w:t>ادای احترام پالت مصالح ساختمان به ساختمان قدیمی</w:t>
            </w:r>
          </w:p>
        </w:tc>
      </w:tr>
      <w:tr w:rsidR="00577399" w:rsidRPr="00502C6D" w14:paraId="4BC8A00C"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CE54DF9" w14:textId="77777777" w:rsidR="00577399" w:rsidRPr="00502C6D" w:rsidRDefault="00577399" w:rsidP="00AA2737">
            <w:pPr>
              <w:pStyle w:val="A-text"/>
              <w:ind w:firstLine="0"/>
              <w:jc w:val="center"/>
              <w:rPr>
                <w:rFonts w:cs="B Mitra"/>
                <w:szCs w:val="20"/>
                <w:rtl/>
              </w:rPr>
            </w:pPr>
          </w:p>
        </w:tc>
        <w:tc>
          <w:tcPr>
            <w:tcW w:w="895" w:type="dxa"/>
          </w:tcPr>
          <w:p w14:paraId="33ED422B" w14:textId="0EB7F684" w:rsidR="00577399" w:rsidRPr="002808FF" w:rsidRDefault="0057739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ارزش هنری</w:t>
            </w:r>
          </w:p>
        </w:tc>
        <w:tc>
          <w:tcPr>
            <w:tcW w:w="2266" w:type="dxa"/>
          </w:tcPr>
          <w:p w14:paraId="30103713" w14:textId="5E32B68F" w:rsidR="00577399"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محصول هنرمند معمار</w:t>
            </w:r>
          </w:p>
        </w:tc>
        <w:tc>
          <w:tcPr>
            <w:tcW w:w="2103" w:type="dxa"/>
          </w:tcPr>
          <w:p w14:paraId="791DAA5E" w14:textId="5AF8F808" w:rsidR="00577399"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محصول هنرمند معمار</w:t>
            </w:r>
          </w:p>
        </w:tc>
        <w:tc>
          <w:tcPr>
            <w:tcW w:w="2103" w:type="dxa"/>
          </w:tcPr>
          <w:p w14:paraId="021DC985" w14:textId="4B115460" w:rsidR="00577399" w:rsidRPr="002808FF"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محصول هنرمند معمار</w:t>
            </w:r>
          </w:p>
        </w:tc>
      </w:tr>
      <w:tr w:rsidR="00577399" w:rsidRPr="00502C6D" w14:paraId="32FDFA87"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AB0D70F" w14:textId="77777777" w:rsidR="00577399" w:rsidRPr="00502C6D" w:rsidRDefault="00577399" w:rsidP="00AA2737">
            <w:pPr>
              <w:pStyle w:val="A-text"/>
              <w:ind w:firstLine="0"/>
              <w:jc w:val="center"/>
              <w:rPr>
                <w:rFonts w:cs="B Mitra"/>
                <w:szCs w:val="20"/>
                <w:rtl/>
              </w:rPr>
            </w:pPr>
          </w:p>
        </w:tc>
        <w:tc>
          <w:tcPr>
            <w:tcW w:w="895" w:type="dxa"/>
          </w:tcPr>
          <w:p w14:paraId="1D373E1B" w14:textId="330BCDAF" w:rsidR="00577399" w:rsidRPr="002808FF" w:rsidRDefault="0057739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تعلق آثار به زمینه فرهنگی و</w:t>
            </w:r>
            <w:r w:rsidR="00694059">
              <w:rPr>
                <w:rFonts w:cs="B Lotus"/>
                <w:sz w:val="22"/>
                <w:szCs w:val="22"/>
                <w:rtl/>
              </w:rPr>
              <w:t xml:space="preserve"> </w:t>
            </w:r>
            <w:r w:rsidRPr="002808FF">
              <w:rPr>
                <w:rFonts w:cs="B Lotus" w:hint="cs"/>
                <w:sz w:val="22"/>
                <w:szCs w:val="22"/>
                <w:rtl/>
              </w:rPr>
              <w:t>زمانی خاص</w:t>
            </w:r>
          </w:p>
        </w:tc>
        <w:tc>
          <w:tcPr>
            <w:tcW w:w="2266" w:type="dxa"/>
          </w:tcPr>
          <w:p w14:paraId="6B565B9C" w14:textId="36F9B062" w:rsidR="00577399"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تعلق آثار به زمینه فرهنگی و زمانی خاص ندارد</w:t>
            </w:r>
          </w:p>
        </w:tc>
        <w:tc>
          <w:tcPr>
            <w:tcW w:w="2103" w:type="dxa"/>
          </w:tcPr>
          <w:p w14:paraId="6B056CA6" w14:textId="4B19CE8D" w:rsidR="00577399"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تعلق اثر به دوره زندیه</w:t>
            </w:r>
          </w:p>
        </w:tc>
        <w:tc>
          <w:tcPr>
            <w:tcW w:w="2103" w:type="dxa"/>
          </w:tcPr>
          <w:p w14:paraId="4A261B9C" w14:textId="6754957C" w:rsidR="00577399" w:rsidRPr="002808FF"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808FF">
              <w:rPr>
                <w:rFonts w:cs="B Lotus" w:hint="cs"/>
                <w:sz w:val="22"/>
                <w:szCs w:val="22"/>
                <w:rtl/>
              </w:rPr>
              <w:t xml:space="preserve">- </w:t>
            </w:r>
            <w:r w:rsidR="00577399" w:rsidRPr="002808FF">
              <w:rPr>
                <w:rFonts w:cs="B Lotus" w:hint="cs"/>
                <w:sz w:val="22"/>
                <w:szCs w:val="22"/>
                <w:rtl/>
              </w:rPr>
              <w:t>تعلق آثار به زمینه فرهنگی و زمانی خاص ندارد</w:t>
            </w:r>
          </w:p>
        </w:tc>
      </w:tr>
    </w:tbl>
    <w:p w14:paraId="76195792" w14:textId="005C2B9A" w:rsidR="007C3EBC" w:rsidRPr="00FF2E9E" w:rsidRDefault="00162A10" w:rsidP="00AA2737">
      <w:pPr>
        <w:pStyle w:val="A-text"/>
        <w:ind w:firstLine="0"/>
        <w:rPr>
          <w:rFonts w:cs="B Lotus"/>
          <w:sz w:val="24"/>
          <w:rtl/>
        </w:rPr>
      </w:pPr>
      <w:bookmarkStart w:id="16" w:name="_Hlk97144423"/>
      <w:r w:rsidRPr="00FF2E9E">
        <w:rPr>
          <w:rFonts w:cs="B Lotus" w:hint="cs"/>
          <w:sz w:val="24"/>
          <w:rtl/>
        </w:rPr>
        <w:lastRenderedPageBreak/>
        <w:t>مطابق با جدول شماره هشت</w:t>
      </w:r>
      <w:r w:rsidR="00ED5081" w:rsidRPr="00FF2E9E">
        <w:rPr>
          <w:rFonts w:cs="B Lotus" w:hint="cs"/>
          <w:sz w:val="24"/>
          <w:rtl/>
        </w:rPr>
        <w:t xml:space="preserve">، به زیرمعیارهای </w:t>
      </w:r>
      <w:r w:rsidR="002A0D4E" w:rsidRPr="00FF2E9E">
        <w:rPr>
          <w:rFonts w:cs="B Lotus" w:hint="cs"/>
          <w:sz w:val="24"/>
          <w:rtl/>
        </w:rPr>
        <w:t>رعایت سادگی، هماهنگی ولی متمایز بودن، حفظ ارزش</w:t>
      </w:r>
      <w:r w:rsidR="00CD3B60" w:rsidRPr="00FF2E9E">
        <w:rPr>
          <w:rFonts w:cs="B Lotus" w:hint="cs"/>
          <w:sz w:val="24"/>
          <w:rtl/>
        </w:rPr>
        <w:t>‌</w:t>
      </w:r>
      <w:r w:rsidR="002A0D4E" w:rsidRPr="00FF2E9E">
        <w:rPr>
          <w:rFonts w:cs="B Lotus" w:hint="cs"/>
          <w:sz w:val="24"/>
          <w:rtl/>
        </w:rPr>
        <w:t>ها و زیبایی</w:t>
      </w:r>
      <w:r w:rsidR="00CD3B60" w:rsidRPr="00FF2E9E">
        <w:rPr>
          <w:rFonts w:cs="B Lotus" w:hint="cs"/>
          <w:sz w:val="24"/>
          <w:rtl/>
        </w:rPr>
        <w:t>‌</w:t>
      </w:r>
      <w:r w:rsidR="002A0D4E" w:rsidRPr="00FF2E9E">
        <w:rPr>
          <w:rFonts w:cs="B Lotus" w:hint="cs"/>
          <w:sz w:val="24"/>
          <w:rtl/>
        </w:rPr>
        <w:t xml:space="preserve">های بصری، ارزش طراحی و ارزش هنری </w:t>
      </w:r>
      <w:r w:rsidR="00ED5081" w:rsidRPr="00FF2E9E">
        <w:rPr>
          <w:rFonts w:cs="B Lotus" w:hint="cs"/>
          <w:sz w:val="24"/>
          <w:rtl/>
        </w:rPr>
        <w:t>در هر سه نمونه شامل</w:t>
      </w:r>
      <w:r w:rsidR="00BF5413" w:rsidRPr="00FF2E9E">
        <w:rPr>
          <w:rFonts w:cs="B Lotus" w:hint="cs"/>
          <w:sz w:val="24"/>
          <w:rtl/>
        </w:rPr>
        <w:t>:</w:t>
      </w:r>
      <w:r w:rsidR="00ED5081" w:rsidRPr="00FF2E9E">
        <w:rPr>
          <w:rFonts w:cs="B Lotus" w:hint="cs"/>
          <w:sz w:val="24"/>
          <w:rtl/>
        </w:rPr>
        <w:t xml:space="preserve"> </w:t>
      </w:r>
      <w:r w:rsidR="00BF5413" w:rsidRPr="00FF2E9E">
        <w:rPr>
          <w:rFonts w:cs="B Lotus" w:hint="cs"/>
          <w:sz w:val="24"/>
          <w:rtl/>
        </w:rPr>
        <w:t>«</w:t>
      </w:r>
      <w:r w:rsidR="00ED5081" w:rsidRPr="00FF2E9E">
        <w:rPr>
          <w:rFonts w:cs="B Lotus" w:hint="cs"/>
          <w:sz w:val="24"/>
          <w:rtl/>
        </w:rPr>
        <w:t>دفتر اداری ارغوان</w:t>
      </w:r>
      <w:r w:rsidR="00BF5413" w:rsidRPr="00FF2E9E">
        <w:rPr>
          <w:rFonts w:cs="B Lotus" w:hint="cs"/>
          <w:sz w:val="24"/>
          <w:rtl/>
        </w:rPr>
        <w:t>»</w:t>
      </w:r>
      <w:r w:rsidR="00ED5081" w:rsidRPr="00FF2E9E">
        <w:rPr>
          <w:rFonts w:cs="B Lotus" w:hint="cs"/>
          <w:sz w:val="24"/>
          <w:rtl/>
        </w:rPr>
        <w:t xml:space="preserve">، </w:t>
      </w:r>
      <w:r w:rsidR="00BF5413" w:rsidRPr="00FF2E9E">
        <w:rPr>
          <w:rFonts w:cs="B Lotus" w:hint="cs"/>
          <w:sz w:val="24"/>
          <w:rtl/>
        </w:rPr>
        <w:t>«</w:t>
      </w:r>
      <w:r w:rsidR="00ED5081" w:rsidRPr="00FF2E9E">
        <w:rPr>
          <w:rFonts w:cs="B Lotus" w:hint="cs"/>
          <w:sz w:val="24"/>
          <w:rtl/>
        </w:rPr>
        <w:t xml:space="preserve">موزه آب در </w:t>
      </w:r>
      <w:r w:rsidR="00D41F32">
        <w:rPr>
          <w:rFonts w:cs="B Lotus"/>
          <w:sz w:val="24"/>
          <w:rtl/>
        </w:rPr>
        <w:t>آب‌انبار</w:t>
      </w:r>
      <w:r w:rsidR="00ED5081" w:rsidRPr="00FF2E9E">
        <w:rPr>
          <w:rFonts w:cs="B Lotus" w:hint="cs"/>
          <w:sz w:val="24"/>
          <w:rtl/>
        </w:rPr>
        <w:t xml:space="preserve"> وکیل</w:t>
      </w:r>
      <w:r w:rsidR="00BF5413" w:rsidRPr="00FF2E9E">
        <w:rPr>
          <w:rFonts w:cs="B Lotus" w:hint="cs"/>
          <w:sz w:val="24"/>
          <w:rtl/>
        </w:rPr>
        <w:t>»</w:t>
      </w:r>
      <w:r w:rsidR="00ED5081" w:rsidRPr="00FF2E9E">
        <w:rPr>
          <w:rFonts w:cs="B Lotus" w:hint="cs"/>
          <w:sz w:val="24"/>
          <w:rtl/>
        </w:rPr>
        <w:t xml:space="preserve"> و </w:t>
      </w:r>
      <w:r w:rsidR="00BF5413" w:rsidRPr="00FF2E9E">
        <w:rPr>
          <w:rFonts w:cs="B Lotus" w:hint="cs"/>
          <w:sz w:val="24"/>
          <w:rtl/>
        </w:rPr>
        <w:t>«</w:t>
      </w:r>
      <w:r w:rsidR="00ED5081" w:rsidRPr="00FF2E9E">
        <w:rPr>
          <w:rFonts w:cs="B Lotus" w:hint="cs"/>
          <w:sz w:val="24"/>
          <w:rtl/>
        </w:rPr>
        <w:t>خانه 1330</w:t>
      </w:r>
      <w:r w:rsidR="00BF5413" w:rsidRPr="00FF2E9E">
        <w:rPr>
          <w:rFonts w:cs="B Lotus" w:hint="cs"/>
          <w:sz w:val="24"/>
          <w:rtl/>
        </w:rPr>
        <w:t>»</w:t>
      </w:r>
      <w:r w:rsidR="008E1D83" w:rsidRPr="00FF2E9E">
        <w:rPr>
          <w:rFonts w:cs="B Lotus" w:hint="cs"/>
          <w:sz w:val="24"/>
          <w:rtl/>
        </w:rPr>
        <w:t xml:space="preserve"> توجه شده است.</w:t>
      </w:r>
      <w:r w:rsidR="00BF5413" w:rsidRPr="00FF2E9E">
        <w:rPr>
          <w:rFonts w:cs="B Lotus" w:hint="cs"/>
          <w:sz w:val="24"/>
          <w:rtl/>
        </w:rPr>
        <w:t xml:space="preserve"> </w:t>
      </w:r>
      <w:r w:rsidR="007C3EBC" w:rsidRPr="00FF2E9E">
        <w:rPr>
          <w:rFonts w:cs="B Lotus" w:hint="cs"/>
          <w:sz w:val="24"/>
          <w:rtl/>
        </w:rPr>
        <w:t>در جدول شماره نه به تطبیق زیرمعیارهای معیار اول</w:t>
      </w:r>
      <w:r w:rsidR="00FC32CD" w:rsidRPr="00FF2E9E">
        <w:rPr>
          <w:rFonts w:cs="B Lotus" w:hint="cs"/>
          <w:sz w:val="24"/>
          <w:rtl/>
        </w:rPr>
        <w:t xml:space="preserve"> (کیفیت فضایی)</w:t>
      </w:r>
      <w:r w:rsidR="007C3EBC" w:rsidRPr="00FF2E9E">
        <w:rPr>
          <w:rFonts w:cs="B Lotus" w:hint="cs"/>
          <w:sz w:val="24"/>
          <w:rtl/>
        </w:rPr>
        <w:t xml:space="preserve"> در نمونه</w:t>
      </w:r>
      <w:r w:rsidR="00CD3B60" w:rsidRPr="00FF2E9E">
        <w:rPr>
          <w:rFonts w:cs="B Lotus" w:hint="cs"/>
          <w:sz w:val="24"/>
          <w:rtl/>
        </w:rPr>
        <w:t>‌</w:t>
      </w:r>
      <w:r w:rsidR="007C3EBC" w:rsidRPr="00FF2E9E">
        <w:rPr>
          <w:rFonts w:cs="B Lotus" w:hint="cs"/>
          <w:sz w:val="24"/>
          <w:rtl/>
        </w:rPr>
        <w:t>های موردی شامل</w:t>
      </w:r>
      <w:r w:rsidR="00FC32CD" w:rsidRPr="00FF2E9E">
        <w:rPr>
          <w:rFonts w:cs="B Lotus" w:hint="cs"/>
          <w:sz w:val="24"/>
          <w:rtl/>
        </w:rPr>
        <w:t>:</w:t>
      </w:r>
      <w:r w:rsidR="007C3EBC" w:rsidRPr="00FF2E9E">
        <w:rPr>
          <w:rFonts w:cs="B Lotus" w:hint="cs"/>
          <w:sz w:val="24"/>
          <w:rtl/>
        </w:rPr>
        <w:t xml:space="preserve"> </w:t>
      </w:r>
      <w:r w:rsidR="00FC32CD" w:rsidRPr="00FF2E9E">
        <w:rPr>
          <w:rFonts w:cs="B Lotus" w:hint="cs"/>
          <w:sz w:val="24"/>
          <w:rtl/>
        </w:rPr>
        <w:t>«</w:t>
      </w:r>
      <w:r w:rsidR="007C3EBC" w:rsidRPr="00FF2E9E">
        <w:rPr>
          <w:rFonts w:cs="B Lotus" w:hint="cs"/>
          <w:sz w:val="24"/>
          <w:rtl/>
        </w:rPr>
        <w:t>موزه نساجی</w:t>
      </w:r>
      <w:r w:rsidR="00FC32CD" w:rsidRPr="00FF2E9E">
        <w:rPr>
          <w:rFonts w:cs="B Lotus" w:hint="cs"/>
          <w:sz w:val="24"/>
          <w:rtl/>
        </w:rPr>
        <w:t>»</w:t>
      </w:r>
      <w:r w:rsidR="007C3EBC" w:rsidRPr="00FF2E9E">
        <w:rPr>
          <w:rFonts w:cs="B Lotus" w:hint="cs"/>
          <w:sz w:val="24"/>
          <w:rtl/>
        </w:rPr>
        <w:t xml:space="preserve">، </w:t>
      </w:r>
      <w:r w:rsidR="00FC32CD" w:rsidRPr="00FF2E9E">
        <w:rPr>
          <w:rFonts w:cs="B Lotus" w:hint="cs"/>
          <w:sz w:val="24"/>
          <w:rtl/>
        </w:rPr>
        <w:t>«</w:t>
      </w:r>
      <w:r w:rsidR="007C3EBC" w:rsidRPr="00FF2E9E">
        <w:rPr>
          <w:rFonts w:cs="B Lotus" w:hint="cs"/>
          <w:sz w:val="24"/>
          <w:rtl/>
        </w:rPr>
        <w:t xml:space="preserve">هاستل </w:t>
      </w:r>
      <w:r w:rsidR="00CD3B60" w:rsidRPr="00FF2E9E">
        <w:rPr>
          <w:rFonts w:cs="B Lotus" w:hint="cs"/>
          <w:sz w:val="24"/>
          <w:rtl/>
        </w:rPr>
        <w:t>روبرو</w:t>
      </w:r>
      <w:r w:rsidR="00FC32CD" w:rsidRPr="00FF2E9E">
        <w:rPr>
          <w:rFonts w:cs="B Lotus" w:hint="cs"/>
          <w:sz w:val="24"/>
          <w:rtl/>
        </w:rPr>
        <w:t>»</w:t>
      </w:r>
      <w:r w:rsidR="007C3EBC" w:rsidRPr="00FF2E9E">
        <w:rPr>
          <w:rFonts w:cs="B Lotus" w:hint="cs"/>
          <w:sz w:val="24"/>
          <w:rtl/>
        </w:rPr>
        <w:t xml:space="preserve"> و </w:t>
      </w:r>
      <w:r w:rsidR="00694059">
        <w:rPr>
          <w:rFonts w:cs="B Lotus"/>
          <w:sz w:val="24"/>
          <w:rtl/>
        </w:rPr>
        <w:t>«</w:t>
      </w:r>
      <w:r w:rsidR="007C3EBC" w:rsidRPr="00FF2E9E">
        <w:rPr>
          <w:rFonts w:cs="B Lotus" w:hint="cs"/>
          <w:sz w:val="24"/>
          <w:rtl/>
        </w:rPr>
        <w:t>گالری عینک نیوتن</w:t>
      </w:r>
      <w:r w:rsidR="00FC32CD" w:rsidRPr="00FF2E9E">
        <w:rPr>
          <w:rFonts w:cs="B Lotus" w:hint="cs"/>
          <w:sz w:val="24"/>
          <w:rtl/>
        </w:rPr>
        <w:t>»</w:t>
      </w:r>
      <w:r w:rsidR="007C3EBC" w:rsidRPr="00FF2E9E">
        <w:rPr>
          <w:rFonts w:cs="B Lotus" w:hint="cs"/>
          <w:sz w:val="24"/>
          <w:rtl/>
        </w:rPr>
        <w:t xml:space="preserve"> پرداخته شده است</w:t>
      </w:r>
      <w:r w:rsidR="00C21460" w:rsidRPr="00FF2E9E">
        <w:rPr>
          <w:rFonts w:cs="B Lotus" w:hint="cs"/>
          <w:sz w:val="24"/>
          <w:rtl/>
        </w:rPr>
        <w:t>.</w:t>
      </w:r>
    </w:p>
    <w:bookmarkEnd w:id="16"/>
    <w:p w14:paraId="6E34A604" w14:textId="77777777" w:rsidR="002808FF" w:rsidRPr="00502C6D" w:rsidRDefault="002808FF" w:rsidP="00AA2737">
      <w:pPr>
        <w:pStyle w:val="A-text"/>
        <w:ind w:firstLine="0"/>
        <w:rPr>
          <w:rFonts w:cs="B Mitra"/>
          <w:szCs w:val="20"/>
          <w:rtl/>
        </w:rPr>
      </w:pPr>
    </w:p>
    <w:p w14:paraId="60495641" w14:textId="1F9A80FC" w:rsidR="00DF11A8" w:rsidRPr="00AA2737" w:rsidRDefault="00DF11A8" w:rsidP="00AA2737">
      <w:pPr>
        <w:pStyle w:val="A-text"/>
        <w:jc w:val="center"/>
        <w:rPr>
          <w:rFonts w:cs="B Lotus"/>
          <w:szCs w:val="20"/>
        </w:rPr>
      </w:pPr>
      <w:r w:rsidRPr="00AA2737">
        <w:rPr>
          <w:rFonts w:ascii="Times New Roman" w:hAnsi="Times New Roman" w:cs="B Lotus" w:hint="cs"/>
          <w:b/>
          <w:bCs/>
          <w:color w:val="000000"/>
          <w:szCs w:val="20"/>
          <w:rtl/>
          <w:lang w:bidi="ar-SA"/>
        </w:rPr>
        <w:t xml:space="preserve">جدول </w:t>
      </w:r>
      <w:r w:rsidR="00032183" w:rsidRPr="00AA2737">
        <w:rPr>
          <w:rFonts w:ascii="Times New Roman" w:hAnsi="Times New Roman" w:cs="B Lotus" w:hint="cs"/>
          <w:b/>
          <w:bCs/>
          <w:color w:val="000000"/>
          <w:szCs w:val="20"/>
          <w:rtl/>
          <w:lang w:bidi="ar-SA"/>
        </w:rPr>
        <w:t>9</w:t>
      </w:r>
      <w:r w:rsidR="000B55E5" w:rsidRPr="00AA2737">
        <w:rPr>
          <w:rFonts w:ascii="Times New Roman" w:hAnsi="Times New Roman" w:cs="B Lotus" w:hint="cs"/>
          <w:b/>
          <w:bCs/>
          <w:color w:val="000000"/>
          <w:szCs w:val="20"/>
          <w:rtl/>
          <w:lang w:bidi="ar-SA"/>
        </w:rPr>
        <w:t>.</w:t>
      </w:r>
      <w:r w:rsidRPr="00AA2737">
        <w:rPr>
          <w:rFonts w:cs="B Lotus" w:hint="cs"/>
          <w:b/>
          <w:bCs/>
          <w:szCs w:val="20"/>
          <w:rtl/>
        </w:rPr>
        <w:t xml:space="preserve"> </w:t>
      </w:r>
      <w:r w:rsidRPr="00AA2737">
        <w:rPr>
          <w:rFonts w:cs="B Lotus" w:hint="cs"/>
          <w:szCs w:val="20"/>
          <w:rtl/>
        </w:rPr>
        <w:t xml:space="preserve">تطبیق معیار </w:t>
      </w:r>
      <w:r w:rsidR="009616A5" w:rsidRPr="00AA2737">
        <w:rPr>
          <w:rFonts w:cs="B Lotus" w:hint="cs"/>
          <w:szCs w:val="20"/>
          <w:rtl/>
        </w:rPr>
        <w:t xml:space="preserve">اول </w:t>
      </w:r>
      <w:r w:rsidRPr="00AA2737">
        <w:rPr>
          <w:rFonts w:cs="B Lotus" w:hint="cs"/>
          <w:szCs w:val="20"/>
          <w:rtl/>
        </w:rPr>
        <w:t>در نمونه</w:t>
      </w:r>
      <w:r w:rsidR="00ED4163" w:rsidRPr="00AA2737">
        <w:rPr>
          <w:rFonts w:cs="B Lotus" w:hint="cs"/>
          <w:szCs w:val="20"/>
          <w:rtl/>
        </w:rPr>
        <w:t>‌</w:t>
      </w:r>
      <w:r w:rsidRPr="00AA2737">
        <w:rPr>
          <w:rFonts w:cs="B Lotus" w:hint="cs"/>
          <w:szCs w:val="20"/>
          <w:rtl/>
        </w:rPr>
        <w:t xml:space="preserve">های </w:t>
      </w:r>
      <w:r w:rsidR="00D41F32" w:rsidRPr="00AA2737">
        <w:rPr>
          <w:rFonts w:cs="B Lotus"/>
          <w:szCs w:val="20"/>
          <w:rtl/>
        </w:rPr>
        <w:t>موردمطالعه</w:t>
      </w:r>
      <w:r w:rsidRPr="00AA2737">
        <w:rPr>
          <w:rFonts w:cs="B Lotus" w:hint="cs"/>
          <w:szCs w:val="20"/>
          <w:rtl/>
        </w:rPr>
        <w:t xml:space="preserve"> </w:t>
      </w:r>
      <w:r w:rsidRPr="00AA2737">
        <w:rPr>
          <w:rFonts w:cs="B Lotus" w:hint="cs"/>
          <w:color w:val="000000"/>
          <w:szCs w:val="20"/>
          <w:rtl/>
        </w:rPr>
        <w:t>(مأخذ: نگارندگان)</w:t>
      </w:r>
    </w:p>
    <w:tbl>
      <w:tblPr>
        <w:tblStyle w:val="PlainTable21"/>
        <w:bidiVisual/>
        <w:tblW w:w="0" w:type="auto"/>
        <w:jc w:val="center"/>
        <w:tblLook w:val="04A0" w:firstRow="1" w:lastRow="0" w:firstColumn="1" w:lastColumn="0" w:noHBand="0" w:noVBand="1"/>
      </w:tblPr>
      <w:tblGrid>
        <w:gridCol w:w="1127"/>
        <w:gridCol w:w="1129"/>
        <w:gridCol w:w="1943"/>
        <w:gridCol w:w="1984"/>
        <w:gridCol w:w="2545"/>
      </w:tblGrid>
      <w:tr w:rsidR="00DF11A8" w:rsidRPr="00502C6D" w14:paraId="3702FB77" w14:textId="77777777" w:rsidTr="00C22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52" w:type="dxa"/>
            <w:gridSpan w:val="5"/>
          </w:tcPr>
          <w:p w14:paraId="787EE423" w14:textId="5C8A9F74" w:rsidR="00DF11A8" w:rsidRPr="002808FF" w:rsidRDefault="004A14B1" w:rsidP="00AA2737">
            <w:pPr>
              <w:pStyle w:val="A-text"/>
              <w:ind w:firstLine="0"/>
              <w:jc w:val="center"/>
              <w:rPr>
                <w:rFonts w:cs="B Lotus"/>
                <w:b w:val="0"/>
                <w:bCs w:val="0"/>
                <w:sz w:val="22"/>
                <w:szCs w:val="22"/>
                <w:rtl/>
              </w:rPr>
            </w:pPr>
            <w:r w:rsidRPr="002808FF">
              <w:rPr>
                <w:rFonts w:cs="B Lotus" w:hint="cs"/>
                <w:sz w:val="22"/>
                <w:szCs w:val="22"/>
                <w:rtl/>
              </w:rPr>
              <w:t>تطبیق اصول به‌دست</w:t>
            </w:r>
            <w:r w:rsidR="000970E9" w:rsidRPr="002808FF">
              <w:rPr>
                <w:rFonts w:cs="B Lotus" w:hint="cs"/>
                <w:sz w:val="22"/>
                <w:szCs w:val="22"/>
                <w:rtl/>
              </w:rPr>
              <w:t>‌</w:t>
            </w:r>
            <w:r w:rsidRPr="002808FF">
              <w:rPr>
                <w:rFonts w:cs="B Lotus" w:hint="cs"/>
                <w:sz w:val="22"/>
                <w:szCs w:val="22"/>
                <w:rtl/>
              </w:rPr>
              <w:t xml:space="preserve">آمده از مبانی نظری با نمونه‌هاي </w:t>
            </w:r>
            <w:r w:rsidR="00D41F32">
              <w:rPr>
                <w:rFonts w:cs="B Lotus"/>
                <w:sz w:val="22"/>
                <w:szCs w:val="22"/>
                <w:rtl/>
              </w:rPr>
              <w:t>موردمطالعه</w:t>
            </w:r>
          </w:p>
        </w:tc>
      </w:tr>
      <w:tr w:rsidR="00DF11A8" w:rsidRPr="00502C6D" w14:paraId="370366AA"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tcPr>
          <w:p w14:paraId="0875DBAD" w14:textId="77777777" w:rsidR="00DF11A8" w:rsidRPr="002808FF" w:rsidRDefault="00DF11A8" w:rsidP="00AA2737">
            <w:pPr>
              <w:pStyle w:val="A-text"/>
              <w:ind w:firstLine="0"/>
              <w:jc w:val="center"/>
              <w:rPr>
                <w:rFonts w:cs="B Lotus"/>
                <w:b w:val="0"/>
                <w:bCs w:val="0"/>
                <w:sz w:val="22"/>
                <w:szCs w:val="22"/>
                <w:rtl/>
              </w:rPr>
            </w:pPr>
            <w:r w:rsidRPr="002808FF">
              <w:rPr>
                <w:rFonts w:cs="B Lotus" w:hint="cs"/>
                <w:sz w:val="22"/>
                <w:szCs w:val="22"/>
                <w:rtl/>
              </w:rPr>
              <w:t>معیار</w:t>
            </w:r>
          </w:p>
        </w:tc>
        <w:tc>
          <w:tcPr>
            <w:tcW w:w="953" w:type="dxa"/>
          </w:tcPr>
          <w:p w14:paraId="2C792E5A" w14:textId="77777777"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زیرمعیار</w:t>
            </w:r>
          </w:p>
        </w:tc>
        <w:tc>
          <w:tcPr>
            <w:tcW w:w="1943" w:type="dxa"/>
          </w:tcPr>
          <w:p w14:paraId="3FF3F681" w14:textId="6B015D47" w:rsidR="00DF11A8" w:rsidRPr="002808FF" w:rsidRDefault="00F94CDA"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b/>
                <w:bCs/>
                <w:sz w:val="22"/>
                <w:szCs w:val="22"/>
                <w:rtl/>
              </w:rPr>
              <w:t>موزه نساج</w:t>
            </w:r>
            <w:r w:rsidRPr="002808FF">
              <w:rPr>
                <w:rFonts w:cs="B Lotus" w:hint="cs"/>
                <w:b/>
                <w:bCs/>
                <w:sz w:val="22"/>
                <w:szCs w:val="22"/>
                <w:rtl/>
              </w:rPr>
              <w:t>ی</w:t>
            </w:r>
          </w:p>
        </w:tc>
        <w:tc>
          <w:tcPr>
            <w:tcW w:w="1984" w:type="dxa"/>
          </w:tcPr>
          <w:p w14:paraId="0D449B77" w14:textId="2E645EB0" w:rsidR="00DF11A8" w:rsidRPr="002808FF"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 xml:space="preserve">هاستل </w:t>
            </w:r>
            <w:r w:rsidR="00ED4163" w:rsidRPr="002808FF">
              <w:rPr>
                <w:rFonts w:cs="B Lotus" w:hint="cs"/>
                <w:b/>
                <w:bCs/>
                <w:sz w:val="22"/>
                <w:szCs w:val="22"/>
                <w:rtl/>
              </w:rPr>
              <w:t>روبرو</w:t>
            </w:r>
          </w:p>
        </w:tc>
        <w:tc>
          <w:tcPr>
            <w:tcW w:w="2545" w:type="dxa"/>
          </w:tcPr>
          <w:p w14:paraId="1C0CED96" w14:textId="375518F9" w:rsidR="00DF11A8" w:rsidRPr="002808FF" w:rsidRDefault="006D0240"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2808FF">
              <w:rPr>
                <w:rFonts w:cs="B Lotus" w:hint="cs"/>
                <w:b/>
                <w:bCs/>
                <w:sz w:val="22"/>
                <w:szCs w:val="22"/>
                <w:rtl/>
              </w:rPr>
              <w:t>گالری عینک نیوتن</w:t>
            </w:r>
          </w:p>
        </w:tc>
      </w:tr>
      <w:tr w:rsidR="00DF11A8" w:rsidRPr="00502C6D" w14:paraId="04186748"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val="restart"/>
          </w:tcPr>
          <w:p w14:paraId="3390ECD7" w14:textId="77777777" w:rsidR="00BF5413" w:rsidRDefault="00BF5413" w:rsidP="00AA2737">
            <w:pPr>
              <w:pStyle w:val="A-text"/>
              <w:ind w:firstLine="0"/>
              <w:jc w:val="center"/>
              <w:rPr>
                <w:rFonts w:cs="B Mitra"/>
                <w:szCs w:val="20"/>
                <w:rtl/>
              </w:rPr>
            </w:pPr>
          </w:p>
          <w:p w14:paraId="39E2112C" w14:textId="77777777" w:rsidR="00BF5413" w:rsidRDefault="00BF5413" w:rsidP="00AA2737">
            <w:pPr>
              <w:pStyle w:val="A-text"/>
              <w:ind w:firstLine="0"/>
              <w:jc w:val="center"/>
              <w:rPr>
                <w:rFonts w:cs="B Mitra"/>
                <w:szCs w:val="20"/>
                <w:rtl/>
              </w:rPr>
            </w:pPr>
          </w:p>
          <w:p w14:paraId="5CD80D45" w14:textId="77777777" w:rsidR="00BF5413" w:rsidRDefault="00BF5413" w:rsidP="00AA2737">
            <w:pPr>
              <w:pStyle w:val="A-text"/>
              <w:ind w:firstLine="0"/>
              <w:jc w:val="center"/>
              <w:rPr>
                <w:rFonts w:cs="B Mitra"/>
                <w:szCs w:val="20"/>
                <w:rtl/>
              </w:rPr>
            </w:pPr>
          </w:p>
          <w:p w14:paraId="00A91BEB" w14:textId="77777777" w:rsidR="00BF5413" w:rsidRDefault="00BF5413" w:rsidP="00AA2737">
            <w:pPr>
              <w:pStyle w:val="A-text"/>
              <w:ind w:firstLine="0"/>
              <w:jc w:val="center"/>
              <w:rPr>
                <w:rFonts w:cs="B Mitra"/>
                <w:szCs w:val="20"/>
                <w:rtl/>
              </w:rPr>
            </w:pPr>
          </w:p>
          <w:p w14:paraId="1C373DCD" w14:textId="77777777" w:rsidR="00BF5413" w:rsidRDefault="00BF5413" w:rsidP="00AA2737">
            <w:pPr>
              <w:pStyle w:val="A-text"/>
              <w:ind w:firstLine="0"/>
              <w:jc w:val="center"/>
              <w:rPr>
                <w:rFonts w:cs="B Mitra"/>
                <w:szCs w:val="20"/>
                <w:rtl/>
              </w:rPr>
            </w:pPr>
          </w:p>
          <w:p w14:paraId="5DB1466A" w14:textId="77777777" w:rsidR="00BF5413" w:rsidRDefault="00BF5413" w:rsidP="00AA2737">
            <w:pPr>
              <w:pStyle w:val="A-text"/>
              <w:ind w:firstLine="0"/>
              <w:jc w:val="center"/>
              <w:rPr>
                <w:rFonts w:cs="B Mitra"/>
                <w:szCs w:val="20"/>
                <w:rtl/>
              </w:rPr>
            </w:pPr>
          </w:p>
          <w:p w14:paraId="65615235" w14:textId="77777777" w:rsidR="00BF5413" w:rsidRDefault="00BF5413" w:rsidP="00AA2737">
            <w:pPr>
              <w:pStyle w:val="A-text"/>
              <w:ind w:firstLine="0"/>
              <w:jc w:val="center"/>
              <w:rPr>
                <w:rFonts w:cs="B Mitra"/>
                <w:szCs w:val="20"/>
                <w:rtl/>
              </w:rPr>
            </w:pPr>
          </w:p>
          <w:p w14:paraId="2A00FC64" w14:textId="77777777" w:rsidR="00BF5413" w:rsidRDefault="00BF5413" w:rsidP="00AA2737">
            <w:pPr>
              <w:pStyle w:val="A-text"/>
              <w:ind w:firstLine="0"/>
              <w:jc w:val="center"/>
              <w:rPr>
                <w:rFonts w:cs="B Mitra"/>
                <w:szCs w:val="20"/>
                <w:rtl/>
              </w:rPr>
            </w:pPr>
          </w:p>
          <w:p w14:paraId="4C0E3C97" w14:textId="77777777" w:rsidR="00BF5413" w:rsidRDefault="00BF5413" w:rsidP="00AA2737">
            <w:pPr>
              <w:pStyle w:val="A-text"/>
              <w:ind w:firstLine="0"/>
              <w:jc w:val="center"/>
              <w:rPr>
                <w:rFonts w:cs="B Mitra"/>
                <w:szCs w:val="20"/>
                <w:rtl/>
              </w:rPr>
            </w:pPr>
          </w:p>
          <w:p w14:paraId="38890460" w14:textId="77777777" w:rsidR="00BF5413" w:rsidRDefault="00BF5413" w:rsidP="00AA2737">
            <w:pPr>
              <w:pStyle w:val="A-text"/>
              <w:ind w:firstLine="0"/>
              <w:jc w:val="center"/>
              <w:rPr>
                <w:rFonts w:cs="B Mitra"/>
                <w:szCs w:val="20"/>
                <w:rtl/>
              </w:rPr>
            </w:pPr>
          </w:p>
          <w:p w14:paraId="044127E4" w14:textId="77777777" w:rsidR="00BF5413" w:rsidRDefault="00BF5413" w:rsidP="00AA2737">
            <w:pPr>
              <w:pStyle w:val="A-text"/>
              <w:ind w:firstLine="0"/>
              <w:jc w:val="center"/>
              <w:rPr>
                <w:rFonts w:cs="B Mitra"/>
                <w:szCs w:val="20"/>
                <w:rtl/>
              </w:rPr>
            </w:pPr>
          </w:p>
          <w:p w14:paraId="7C222EB1" w14:textId="77777777" w:rsidR="00BF5413" w:rsidRDefault="00BF5413" w:rsidP="00AA2737">
            <w:pPr>
              <w:pStyle w:val="A-text"/>
              <w:ind w:firstLine="0"/>
              <w:jc w:val="center"/>
              <w:rPr>
                <w:rFonts w:cs="B Mitra"/>
                <w:szCs w:val="20"/>
                <w:rtl/>
              </w:rPr>
            </w:pPr>
          </w:p>
          <w:p w14:paraId="59FB4051" w14:textId="77777777" w:rsidR="00BF5413" w:rsidRDefault="00BF5413" w:rsidP="00AA2737">
            <w:pPr>
              <w:pStyle w:val="A-text"/>
              <w:ind w:firstLine="0"/>
              <w:jc w:val="center"/>
              <w:rPr>
                <w:rFonts w:cs="B Lotus"/>
                <w:sz w:val="22"/>
                <w:szCs w:val="22"/>
              </w:rPr>
            </w:pPr>
          </w:p>
          <w:p w14:paraId="1FEC2A30" w14:textId="77777777" w:rsidR="00546F18" w:rsidRDefault="00546F18" w:rsidP="00AA2737">
            <w:pPr>
              <w:pStyle w:val="A-text"/>
              <w:ind w:firstLine="0"/>
              <w:jc w:val="center"/>
              <w:rPr>
                <w:rFonts w:cs="B Lotus"/>
                <w:sz w:val="22"/>
                <w:szCs w:val="22"/>
              </w:rPr>
            </w:pPr>
          </w:p>
          <w:p w14:paraId="2751A970" w14:textId="77777777" w:rsidR="00546F18" w:rsidRDefault="00546F18" w:rsidP="00AA2737">
            <w:pPr>
              <w:pStyle w:val="A-text"/>
              <w:ind w:firstLine="0"/>
              <w:jc w:val="center"/>
              <w:rPr>
                <w:rFonts w:cs="B Lotus"/>
                <w:sz w:val="22"/>
                <w:szCs w:val="22"/>
              </w:rPr>
            </w:pPr>
          </w:p>
          <w:p w14:paraId="1AAB5987" w14:textId="77777777" w:rsidR="00546F18" w:rsidRDefault="00546F18" w:rsidP="00AA2737">
            <w:pPr>
              <w:pStyle w:val="A-text"/>
              <w:ind w:firstLine="0"/>
              <w:jc w:val="center"/>
              <w:rPr>
                <w:rFonts w:cs="B Lotus"/>
                <w:sz w:val="22"/>
                <w:szCs w:val="22"/>
              </w:rPr>
            </w:pPr>
          </w:p>
          <w:p w14:paraId="347D8D67" w14:textId="77777777" w:rsidR="00546F18" w:rsidRDefault="00546F18" w:rsidP="00AA2737">
            <w:pPr>
              <w:pStyle w:val="A-text"/>
              <w:ind w:firstLine="0"/>
              <w:jc w:val="center"/>
              <w:rPr>
                <w:rFonts w:cs="B Lotus"/>
                <w:sz w:val="22"/>
                <w:szCs w:val="22"/>
              </w:rPr>
            </w:pPr>
          </w:p>
          <w:p w14:paraId="400B64BB" w14:textId="77777777" w:rsidR="00546F18" w:rsidRDefault="00546F18" w:rsidP="00AA2737">
            <w:pPr>
              <w:pStyle w:val="A-text"/>
              <w:ind w:firstLine="0"/>
              <w:jc w:val="center"/>
              <w:rPr>
                <w:rFonts w:cs="B Lotus"/>
                <w:sz w:val="22"/>
                <w:szCs w:val="22"/>
              </w:rPr>
            </w:pPr>
          </w:p>
          <w:p w14:paraId="550045D6" w14:textId="77777777" w:rsidR="00546F18" w:rsidRPr="00546F18" w:rsidRDefault="00546F18" w:rsidP="00AA2737">
            <w:pPr>
              <w:pStyle w:val="A-text"/>
              <w:ind w:firstLine="0"/>
              <w:jc w:val="center"/>
              <w:rPr>
                <w:rFonts w:cs="B Lotus"/>
                <w:sz w:val="22"/>
                <w:szCs w:val="22"/>
                <w:rtl/>
              </w:rPr>
            </w:pPr>
          </w:p>
          <w:p w14:paraId="18865310" w14:textId="46663490" w:rsidR="00DF11A8" w:rsidRPr="00546F18" w:rsidRDefault="00DF11A8" w:rsidP="00AA2737">
            <w:pPr>
              <w:pStyle w:val="A-text"/>
              <w:ind w:firstLine="0"/>
              <w:jc w:val="center"/>
              <w:rPr>
                <w:rFonts w:cs="B Lotus"/>
                <w:sz w:val="22"/>
                <w:szCs w:val="22"/>
                <w:rtl/>
              </w:rPr>
            </w:pPr>
            <w:r w:rsidRPr="00546F18">
              <w:rPr>
                <w:rFonts w:cs="B Lotus" w:hint="cs"/>
                <w:sz w:val="22"/>
                <w:szCs w:val="22"/>
                <w:rtl/>
              </w:rPr>
              <w:t>کیفیت فضایی</w:t>
            </w:r>
          </w:p>
          <w:p w14:paraId="742D5557" w14:textId="77777777" w:rsidR="00DF11A8" w:rsidRPr="00546F18" w:rsidRDefault="00DF11A8" w:rsidP="00AA2737">
            <w:pPr>
              <w:pStyle w:val="A-text"/>
              <w:ind w:firstLine="0"/>
              <w:jc w:val="center"/>
              <w:rPr>
                <w:rFonts w:cs="B Lotus"/>
                <w:sz w:val="22"/>
                <w:szCs w:val="22"/>
                <w:rtl/>
              </w:rPr>
            </w:pPr>
          </w:p>
          <w:p w14:paraId="4355A547" w14:textId="77777777" w:rsidR="00DF11A8" w:rsidRPr="00546F18" w:rsidRDefault="00DF11A8" w:rsidP="00AA2737">
            <w:pPr>
              <w:spacing w:line="240" w:lineRule="auto"/>
              <w:rPr>
                <w:rFonts w:cs="B Lotus"/>
                <w:rtl/>
              </w:rPr>
            </w:pPr>
          </w:p>
          <w:p w14:paraId="20CA0B5E" w14:textId="77777777" w:rsidR="003C68C1" w:rsidRDefault="003C68C1" w:rsidP="00AA2737">
            <w:pPr>
              <w:spacing w:line="240" w:lineRule="auto"/>
              <w:rPr>
                <w:rFonts w:cs="B Mitra"/>
                <w:sz w:val="20"/>
                <w:szCs w:val="20"/>
                <w:rtl/>
              </w:rPr>
            </w:pPr>
          </w:p>
          <w:p w14:paraId="0B24178D" w14:textId="77777777" w:rsidR="003C68C1" w:rsidRDefault="003C68C1" w:rsidP="00AA2737">
            <w:pPr>
              <w:spacing w:line="240" w:lineRule="auto"/>
              <w:rPr>
                <w:rFonts w:cs="B Mitra"/>
                <w:sz w:val="20"/>
                <w:szCs w:val="20"/>
                <w:rtl/>
              </w:rPr>
            </w:pPr>
          </w:p>
          <w:p w14:paraId="09D327D8" w14:textId="77777777" w:rsidR="003C68C1" w:rsidRDefault="003C68C1" w:rsidP="00AA2737">
            <w:pPr>
              <w:spacing w:line="240" w:lineRule="auto"/>
              <w:rPr>
                <w:rFonts w:cs="B Mitra"/>
                <w:sz w:val="20"/>
                <w:szCs w:val="20"/>
                <w:rtl/>
              </w:rPr>
            </w:pPr>
          </w:p>
          <w:p w14:paraId="5CB7E308" w14:textId="77777777" w:rsidR="003C68C1" w:rsidRDefault="003C68C1" w:rsidP="00AA2737">
            <w:pPr>
              <w:spacing w:line="240" w:lineRule="auto"/>
              <w:rPr>
                <w:rFonts w:cs="B Mitra"/>
                <w:sz w:val="20"/>
                <w:szCs w:val="20"/>
                <w:rtl/>
              </w:rPr>
            </w:pPr>
          </w:p>
          <w:p w14:paraId="74A3C656" w14:textId="77777777" w:rsidR="003C68C1" w:rsidRDefault="003C68C1" w:rsidP="00AA2737">
            <w:pPr>
              <w:spacing w:line="240" w:lineRule="auto"/>
              <w:rPr>
                <w:rFonts w:cs="B Mitra"/>
                <w:sz w:val="20"/>
                <w:szCs w:val="20"/>
                <w:rtl/>
              </w:rPr>
            </w:pPr>
          </w:p>
          <w:p w14:paraId="7F52BE51" w14:textId="77777777" w:rsidR="003C68C1" w:rsidRDefault="003C68C1" w:rsidP="00AA2737">
            <w:pPr>
              <w:spacing w:line="240" w:lineRule="auto"/>
              <w:rPr>
                <w:rFonts w:cs="B Mitra"/>
                <w:sz w:val="20"/>
                <w:szCs w:val="20"/>
                <w:rtl/>
              </w:rPr>
            </w:pPr>
          </w:p>
          <w:p w14:paraId="7FCCAA9D" w14:textId="77777777" w:rsidR="003C68C1" w:rsidRDefault="003C68C1" w:rsidP="00AA2737">
            <w:pPr>
              <w:spacing w:line="240" w:lineRule="auto"/>
              <w:rPr>
                <w:rFonts w:cs="B Mitra"/>
                <w:sz w:val="20"/>
                <w:szCs w:val="20"/>
                <w:rtl/>
              </w:rPr>
            </w:pPr>
          </w:p>
          <w:p w14:paraId="281D3791" w14:textId="77777777" w:rsidR="003C68C1" w:rsidRDefault="003C68C1" w:rsidP="00AA2737">
            <w:pPr>
              <w:spacing w:line="240" w:lineRule="auto"/>
              <w:rPr>
                <w:rFonts w:cs="B Mitra"/>
                <w:sz w:val="20"/>
                <w:szCs w:val="20"/>
                <w:rtl/>
              </w:rPr>
            </w:pPr>
          </w:p>
          <w:p w14:paraId="2CFAE8C3" w14:textId="77777777" w:rsidR="003C68C1" w:rsidRDefault="003C68C1" w:rsidP="00AA2737">
            <w:pPr>
              <w:spacing w:line="240" w:lineRule="auto"/>
              <w:rPr>
                <w:rFonts w:cs="B Mitra"/>
                <w:sz w:val="20"/>
                <w:szCs w:val="20"/>
                <w:rtl/>
              </w:rPr>
            </w:pPr>
          </w:p>
          <w:p w14:paraId="5E0A7AE4" w14:textId="77777777" w:rsidR="003C68C1" w:rsidRDefault="003C68C1" w:rsidP="00AA2737">
            <w:pPr>
              <w:spacing w:line="240" w:lineRule="auto"/>
              <w:rPr>
                <w:rFonts w:cs="B Mitra"/>
                <w:sz w:val="20"/>
                <w:szCs w:val="20"/>
                <w:rtl/>
              </w:rPr>
            </w:pPr>
          </w:p>
          <w:p w14:paraId="0FF33AB7" w14:textId="77777777" w:rsidR="003C68C1" w:rsidRDefault="003C68C1" w:rsidP="00AA2737">
            <w:pPr>
              <w:spacing w:line="240" w:lineRule="auto"/>
              <w:rPr>
                <w:rFonts w:cs="B Mitra"/>
                <w:sz w:val="20"/>
                <w:szCs w:val="20"/>
                <w:rtl/>
              </w:rPr>
            </w:pPr>
          </w:p>
          <w:p w14:paraId="4DE995FE" w14:textId="77777777" w:rsidR="003C68C1" w:rsidRDefault="003C68C1" w:rsidP="00AA2737">
            <w:pPr>
              <w:spacing w:line="240" w:lineRule="auto"/>
              <w:rPr>
                <w:rFonts w:cs="B Mitra"/>
                <w:sz w:val="20"/>
                <w:szCs w:val="20"/>
                <w:rtl/>
              </w:rPr>
            </w:pPr>
          </w:p>
          <w:p w14:paraId="53CD6A87" w14:textId="77777777" w:rsidR="003C68C1" w:rsidRDefault="003C68C1" w:rsidP="00AA2737">
            <w:pPr>
              <w:spacing w:line="240" w:lineRule="auto"/>
              <w:rPr>
                <w:rFonts w:cs="B Mitra"/>
                <w:sz w:val="20"/>
                <w:szCs w:val="20"/>
                <w:rtl/>
              </w:rPr>
            </w:pPr>
          </w:p>
          <w:p w14:paraId="0A2FE438" w14:textId="152BFE74" w:rsidR="003C68C1" w:rsidRPr="00502C6D" w:rsidRDefault="003C68C1" w:rsidP="00AA2737">
            <w:pPr>
              <w:pStyle w:val="A-text"/>
              <w:ind w:firstLine="0"/>
              <w:jc w:val="center"/>
              <w:rPr>
                <w:rFonts w:cs="B Mitra"/>
                <w:szCs w:val="20"/>
                <w:rtl/>
              </w:rPr>
            </w:pPr>
          </w:p>
        </w:tc>
        <w:tc>
          <w:tcPr>
            <w:tcW w:w="953" w:type="dxa"/>
          </w:tcPr>
          <w:p w14:paraId="6A52E453" w14:textId="77777777" w:rsidR="00DF11A8" w:rsidRPr="00546F18"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رعایت سادگی</w:t>
            </w:r>
          </w:p>
        </w:tc>
        <w:tc>
          <w:tcPr>
            <w:tcW w:w="1943" w:type="dxa"/>
          </w:tcPr>
          <w:p w14:paraId="013661B2" w14:textId="2FAF1095" w:rsidR="00DF11A8"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F967AA" w:rsidRPr="00546F18">
              <w:rPr>
                <w:rFonts w:cs="B Lotus" w:hint="cs"/>
                <w:sz w:val="22"/>
                <w:szCs w:val="22"/>
                <w:rtl/>
              </w:rPr>
              <w:t>حفظ فرم اصلی بنا</w:t>
            </w:r>
          </w:p>
        </w:tc>
        <w:tc>
          <w:tcPr>
            <w:tcW w:w="1984" w:type="dxa"/>
          </w:tcPr>
          <w:p w14:paraId="1E4E926D" w14:textId="57D7408F" w:rsidR="00DF11A8"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91772A" w:rsidRPr="00546F18">
              <w:rPr>
                <w:rFonts w:cs="B Lotus" w:hint="cs"/>
                <w:sz w:val="22"/>
                <w:szCs w:val="22"/>
                <w:rtl/>
              </w:rPr>
              <w:t>حفظ فرم اصلی بنا</w:t>
            </w:r>
          </w:p>
        </w:tc>
        <w:tc>
          <w:tcPr>
            <w:tcW w:w="2545" w:type="dxa"/>
          </w:tcPr>
          <w:p w14:paraId="0CD34F45" w14:textId="306436CE" w:rsidR="00DF11A8"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6D0240" w:rsidRPr="00546F18">
              <w:rPr>
                <w:rFonts w:cs="B Lotus" w:hint="cs"/>
                <w:sz w:val="22"/>
                <w:szCs w:val="22"/>
                <w:rtl/>
              </w:rPr>
              <w:t>حفظ فرم اصلی بنا</w:t>
            </w:r>
          </w:p>
          <w:p w14:paraId="4754323F" w14:textId="6DC3D51B" w:rsidR="006D0240" w:rsidRPr="00546F18" w:rsidRDefault="006D024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tc>
      </w:tr>
      <w:tr w:rsidR="00DF11A8" w:rsidRPr="00502C6D" w14:paraId="5E28ED57"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73EDC6B" w14:textId="77777777" w:rsidR="00DF11A8" w:rsidRPr="00502C6D" w:rsidRDefault="00DF11A8" w:rsidP="00AA2737">
            <w:pPr>
              <w:spacing w:line="240" w:lineRule="auto"/>
              <w:rPr>
                <w:rFonts w:cs="B Mitra"/>
                <w:sz w:val="20"/>
                <w:szCs w:val="20"/>
                <w:rtl/>
              </w:rPr>
            </w:pPr>
          </w:p>
        </w:tc>
        <w:tc>
          <w:tcPr>
            <w:tcW w:w="953" w:type="dxa"/>
          </w:tcPr>
          <w:p w14:paraId="019AD59C" w14:textId="77777777" w:rsidR="00DF11A8" w:rsidRPr="00546F18"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هماهنگی ولی متمایز بودن</w:t>
            </w:r>
          </w:p>
        </w:tc>
        <w:tc>
          <w:tcPr>
            <w:tcW w:w="1943" w:type="dxa"/>
          </w:tcPr>
          <w:p w14:paraId="7CA9BC22" w14:textId="1271BD23" w:rsidR="00DF11A8" w:rsidRPr="00546F18" w:rsidRDefault="008A2B84"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ED4163" w:rsidRPr="00546F18">
              <w:rPr>
                <w:rFonts w:cs="B Lotus" w:hint="cs"/>
                <w:sz w:val="22"/>
                <w:szCs w:val="22"/>
                <w:rtl/>
              </w:rPr>
              <w:t xml:space="preserve"> </w:t>
            </w:r>
            <w:r w:rsidRPr="00546F18">
              <w:rPr>
                <w:rFonts w:cs="B Lotus" w:hint="cs"/>
                <w:sz w:val="22"/>
                <w:szCs w:val="22"/>
                <w:rtl/>
              </w:rPr>
              <w:t xml:space="preserve">تقسیم بنا به دو قسمت </w:t>
            </w:r>
            <w:r w:rsidR="00D41F32">
              <w:rPr>
                <w:rFonts w:cs="B Lotus"/>
                <w:sz w:val="22"/>
                <w:szCs w:val="22"/>
                <w:rtl/>
              </w:rPr>
              <w:t>مجزا</w:t>
            </w:r>
            <w:r w:rsidRPr="00546F18">
              <w:rPr>
                <w:rFonts w:cs="B Lotus" w:hint="cs"/>
                <w:sz w:val="22"/>
                <w:szCs w:val="22"/>
                <w:rtl/>
              </w:rPr>
              <w:t xml:space="preserve"> (موزه و کافه)</w:t>
            </w:r>
          </w:p>
          <w:p w14:paraId="26F27908" w14:textId="00BFE7DF" w:rsidR="008A2B84" w:rsidRPr="00546F18" w:rsidRDefault="008A2B84"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ED4163" w:rsidRPr="00546F18">
              <w:rPr>
                <w:rFonts w:cs="B Lotus" w:hint="cs"/>
                <w:sz w:val="22"/>
                <w:szCs w:val="22"/>
                <w:rtl/>
              </w:rPr>
              <w:t xml:space="preserve"> </w:t>
            </w:r>
            <w:r w:rsidRPr="00546F18">
              <w:rPr>
                <w:rFonts w:cs="B Lotus" w:hint="cs"/>
                <w:sz w:val="22"/>
                <w:szCs w:val="22"/>
                <w:rtl/>
              </w:rPr>
              <w:t>انتخاب عناصر شکل</w:t>
            </w:r>
            <w:r w:rsidR="000970E9" w:rsidRPr="00546F18">
              <w:rPr>
                <w:rFonts w:cs="B Lotus" w:hint="cs"/>
                <w:sz w:val="22"/>
                <w:szCs w:val="22"/>
                <w:rtl/>
              </w:rPr>
              <w:t>‌</w:t>
            </w:r>
            <w:r w:rsidRPr="00546F18">
              <w:rPr>
                <w:rFonts w:cs="B Lotus" w:hint="cs"/>
                <w:sz w:val="22"/>
                <w:szCs w:val="22"/>
                <w:rtl/>
              </w:rPr>
              <w:t>دهنده به فضای داخلی موزه (کم</w:t>
            </w:r>
            <w:r w:rsidR="00ED4163" w:rsidRPr="00546F18">
              <w:rPr>
                <w:rFonts w:cs="B Lotus" w:hint="cs"/>
                <w:sz w:val="22"/>
                <w:szCs w:val="22"/>
                <w:rtl/>
              </w:rPr>
              <w:t>‌</w:t>
            </w:r>
            <w:r w:rsidRPr="00546F18">
              <w:rPr>
                <w:rFonts w:cs="B Lotus" w:hint="cs"/>
                <w:sz w:val="22"/>
                <w:szCs w:val="22"/>
                <w:rtl/>
              </w:rPr>
              <w:t>ترین تمایز بین طرح معاصر و کاربری اصلی بنای کارخانه)</w:t>
            </w:r>
          </w:p>
          <w:p w14:paraId="2C0161E5" w14:textId="2DC86A7B" w:rsidR="008A2B84" w:rsidRPr="00546F18" w:rsidRDefault="008A2B84"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tc>
        <w:tc>
          <w:tcPr>
            <w:tcW w:w="1984" w:type="dxa"/>
          </w:tcPr>
          <w:p w14:paraId="16FBA3F1" w14:textId="5B914B65" w:rsidR="0091772A" w:rsidRPr="00546F18" w:rsidRDefault="006431FE"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B7F56" w:rsidRPr="00546F18">
              <w:rPr>
                <w:rFonts w:cs="B Lotus" w:hint="cs"/>
                <w:sz w:val="22"/>
                <w:szCs w:val="22"/>
                <w:rtl/>
              </w:rPr>
              <w:t xml:space="preserve"> </w:t>
            </w:r>
            <w:r w:rsidRPr="00546F18">
              <w:rPr>
                <w:rFonts w:cs="B Lotus" w:hint="cs"/>
                <w:sz w:val="22"/>
                <w:szCs w:val="22"/>
                <w:rtl/>
              </w:rPr>
              <w:t>ارتباط فضای هاستل و فضای فرهنگی</w:t>
            </w:r>
          </w:p>
          <w:p w14:paraId="6D42F757" w14:textId="56BB6AB9" w:rsidR="006431FE" w:rsidRPr="00546F18" w:rsidRDefault="006431FE"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B7F56" w:rsidRPr="00546F18">
              <w:rPr>
                <w:rFonts w:cs="B Lotus" w:hint="cs"/>
                <w:sz w:val="22"/>
                <w:szCs w:val="22"/>
                <w:rtl/>
              </w:rPr>
              <w:t xml:space="preserve"> </w:t>
            </w:r>
            <w:r w:rsidRPr="00546F18">
              <w:rPr>
                <w:rFonts w:cs="B Lotus"/>
                <w:sz w:val="22"/>
                <w:szCs w:val="22"/>
                <w:rtl/>
              </w:rPr>
              <w:t>ایجاد ارتباط هدفمند میان فضاهای مختلف این مجموعه</w:t>
            </w:r>
          </w:p>
          <w:p w14:paraId="4C1545B7" w14:textId="3C5728DC" w:rsidR="003D5956" w:rsidRPr="00546F18" w:rsidRDefault="003D5956"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Pr>
            </w:pPr>
            <w:r w:rsidRPr="00546F18">
              <w:rPr>
                <w:rFonts w:cs="B Lotus" w:hint="cs"/>
                <w:sz w:val="22"/>
                <w:szCs w:val="22"/>
                <w:rtl/>
              </w:rPr>
              <w:t>-</w:t>
            </w:r>
            <w:r w:rsidR="00694059">
              <w:rPr>
                <w:rFonts w:cs="B Lotus"/>
                <w:sz w:val="22"/>
                <w:szCs w:val="22"/>
                <w:rtl/>
              </w:rPr>
              <w:t xml:space="preserve"> </w:t>
            </w:r>
            <w:r w:rsidRPr="00546F18">
              <w:rPr>
                <w:rFonts w:cs="B Lotus" w:hint="cs"/>
                <w:sz w:val="22"/>
                <w:szCs w:val="22"/>
                <w:rtl/>
              </w:rPr>
              <w:t>تنوع در ایجاد فضاهای اتاق</w:t>
            </w:r>
            <w:r w:rsidR="00CB7F56" w:rsidRPr="00546F18">
              <w:rPr>
                <w:rFonts w:cs="B Lotus" w:hint="cs"/>
                <w:sz w:val="22"/>
                <w:szCs w:val="22"/>
                <w:rtl/>
              </w:rPr>
              <w:t>‌</w:t>
            </w:r>
            <w:r w:rsidRPr="00546F18">
              <w:rPr>
                <w:rFonts w:cs="B Lotus" w:hint="cs"/>
                <w:sz w:val="22"/>
                <w:szCs w:val="22"/>
                <w:rtl/>
              </w:rPr>
              <w:t>های اشتراکی</w:t>
            </w:r>
          </w:p>
        </w:tc>
        <w:tc>
          <w:tcPr>
            <w:tcW w:w="2545" w:type="dxa"/>
          </w:tcPr>
          <w:p w14:paraId="39D9D40F"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142F1014"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6720534F" w14:textId="74A90B9A" w:rsidR="00DF11A8" w:rsidRPr="00546F18" w:rsidRDefault="006D0240"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آم</w:t>
            </w:r>
            <w:r w:rsidRPr="00546F18">
              <w:rPr>
                <w:rFonts w:cs="B Lotus" w:hint="cs"/>
                <w:sz w:val="22"/>
                <w:szCs w:val="22"/>
                <w:rtl/>
              </w:rPr>
              <w:t>ی</w:t>
            </w:r>
            <w:r w:rsidRPr="00546F18">
              <w:rPr>
                <w:rFonts w:cs="B Lotus" w:hint="eastAsia"/>
                <w:sz w:val="22"/>
                <w:szCs w:val="22"/>
                <w:rtl/>
              </w:rPr>
              <w:t>ختگ</w:t>
            </w:r>
            <w:r w:rsidRPr="00546F18">
              <w:rPr>
                <w:rFonts w:cs="B Lotus" w:hint="cs"/>
                <w:sz w:val="22"/>
                <w:szCs w:val="22"/>
                <w:rtl/>
              </w:rPr>
              <w:t>ی</w:t>
            </w:r>
            <w:r w:rsidRPr="00546F18">
              <w:rPr>
                <w:rFonts w:cs="B Lotus"/>
                <w:sz w:val="22"/>
                <w:szCs w:val="22"/>
                <w:rtl/>
              </w:rPr>
              <w:t xml:space="preserve"> فضا</w:t>
            </w:r>
            <w:r w:rsidRPr="00546F18">
              <w:rPr>
                <w:rFonts w:cs="B Lotus" w:hint="cs"/>
                <w:sz w:val="22"/>
                <w:szCs w:val="22"/>
                <w:rtl/>
              </w:rPr>
              <w:t>ی</w:t>
            </w:r>
            <w:r w:rsidRPr="00546F18">
              <w:rPr>
                <w:rFonts w:cs="B Lotus"/>
                <w:sz w:val="22"/>
                <w:szCs w:val="22"/>
                <w:rtl/>
              </w:rPr>
              <w:t xml:space="preserve"> معمار</w:t>
            </w:r>
            <w:r w:rsidRPr="00546F18">
              <w:rPr>
                <w:rFonts w:cs="B Lotus" w:hint="cs"/>
                <w:sz w:val="22"/>
                <w:szCs w:val="22"/>
                <w:rtl/>
              </w:rPr>
              <w:t>ی</w:t>
            </w:r>
            <w:r w:rsidRPr="00546F18">
              <w:rPr>
                <w:rFonts w:cs="B Lotus"/>
                <w:sz w:val="22"/>
                <w:szCs w:val="22"/>
                <w:rtl/>
              </w:rPr>
              <w:t xml:space="preserve"> با شهر</w:t>
            </w:r>
          </w:p>
        </w:tc>
      </w:tr>
      <w:tr w:rsidR="00DF11A8" w:rsidRPr="00502C6D" w14:paraId="78C299C9"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326152B" w14:textId="77777777" w:rsidR="00DF11A8" w:rsidRPr="00502C6D" w:rsidRDefault="00DF11A8" w:rsidP="00AA2737">
            <w:pPr>
              <w:spacing w:line="240" w:lineRule="auto"/>
              <w:rPr>
                <w:rFonts w:cs="B Mitra"/>
                <w:sz w:val="20"/>
                <w:szCs w:val="20"/>
                <w:rtl/>
              </w:rPr>
            </w:pPr>
          </w:p>
        </w:tc>
        <w:tc>
          <w:tcPr>
            <w:tcW w:w="953" w:type="dxa"/>
          </w:tcPr>
          <w:p w14:paraId="10716685" w14:textId="77777777" w:rsidR="00BF5413"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7070869" w14:textId="16DF529F" w:rsidR="00DF11A8" w:rsidRPr="00546F18"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انعطاف</w:t>
            </w:r>
            <w:r w:rsidR="00CB7F56" w:rsidRPr="00546F18">
              <w:rPr>
                <w:rFonts w:cs="B Lotus" w:hint="cs"/>
                <w:sz w:val="22"/>
                <w:szCs w:val="22"/>
                <w:rtl/>
              </w:rPr>
              <w:t>‌</w:t>
            </w:r>
            <w:r w:rsidRPr="00546F18">
              <w:rPr>
                <w:rFonts w:cs="B Lotus" w:hint="cs"/>
                <w:sz w:val="22"/>
                <w:szCs w:val="22"/>
                <w:rtl/>
              </w:rPr>
              <w:t>پذیری</w:t>
            </w:r>
          </w:p>
        </w:tc>
        <w:tc>
          <w:tcPr>
            <w:tcW w:w="1943" w:type="dxa"/>
          </w:tcPr>
          <w:p w14:paraId="0B67D7B8" w14:textId="77777777" w:rsidR="00BF5413"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5D7EE5AF" w14:textId="6A90D960" w:rsidR="00DF11A8" w:rsidRPr="00546F18" w:rsidRDefault="00FC32C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8C112A" w:rsidRPr="00546F18">
              <w:rPr>
                <w:rFonts w:cs="B Lotus" w:hint="cs"/>
                <w:sz w:val="22"/>
                <w:szCs w:val="22"/>
                <w:rtl/>
              </w:rPr>
              <w:t>عدم توجه به انعطاف</w:t>
            </w:r>
            <w:r w:rsidR="00CB7F56" w:rsidRPr="00546F18">
              <w:rPr>
                <w:rFonts w:cs="B Lotus" w:hint="cs"/>
                <w:sz w:val="22"/>
                <w:szCs w:val="22"/>
                <w:rtl/>
              </w:rPr>
              <w:t>‌</w:t>
            </w:r>
            <w:r w:rsidR="008C112A" w:rsidRPr="00546F18">
              <w:rPr>
                <w:rFonts w:cs="B Lotus" w:hint="cs"/>
                <w:sz w:val="22"/>
                <w:szCs w:val="22"/>
                <w:rtl/>
              </w:rPr>
              <w:t>پذیری</w:t>
            </w:r>
          </w:p>
        </w:tc>
        <w:tc>
          <w:tcPr>
            <w:tcW w:w="1984" w:type="dxa"/>
          </w:tcPr>
          <w:p w14:paraId="4808C465" w14:textId="77777777" w:rsidR="00BF5413" w:rsidRPr="00546F18" w:rsidRDefault="00BF5413" w:rsidP="00AA2737">
            <w:pPr>
              <w:pStyle w:val="A-text"/>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1445CD5D" w14:textId="10924187" w:rsidR="0091772A" w:rsidRPr="00546F18" w:rsidRDefault="00FC32CD" w:rsidP="00AA2737">
            <w:pPr>
              <w:pStyle w:val="A-text"/>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91772A" w:rsidRPr="00546F18">
              <w:rPr>
                <w:rFonts w:cs="B Lotus" w:hint="cs"/>
                <w:sz w:val="22"/>
                <w:szCs w:val="22"/>
                <w:rtl/>
              </w:rPr>
              <w:t xml:space="preserve">ایجاد فضاهای </w:t>
            </w:r>
            <w:r w:rsidR="00D41F32">
              <w:rPr>
                <w:rFonts w:cs="B Lotus"/>
                <w:sz w:val="22"/>
                <w:szCs w:val="22"/>
                <w:rtl/>
              </w:rPr>
              <w:t>چندمنظوره</w:t>
            </w:r>
          </w:p>
          <w:p w14:paraId="683E6169" w14:textId="6B957367" w:rsidR="003D5956" w:rsidRPr="00546F18" w:rsidRDefault="0091772A"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CB7F56" w:rsidRPr="00546F18">
              <w:rPr>
                <w:rFonts w:cs="B Lotus" w:hint="cs"/>
                <w:sz w:val="22"/>
                <w:szCs w:val="22"/>
                <w:rtl/>
              </w:rPr>
              <w:t xml:space="preserve"> </w:t>
            </w:r>
            <w:r w:rsidRPr="00546F18">
              <w:rPr>
                <w:rFonts w:cs="B Lotus" w:hint="cs"/>
                <w:sz w:val="22"/>
                <w:szCs w:val="22"/>
                <w:rtl/>
              </w:rPr>
              <w:t>ایجاد فضای رویداد (چند عملکردی)</w:t>
            </w:r>
          </w:p>
        </w:tc>
        <w:tc>
          <w:tcPr>
            <w:tcW w:w="2545" w:type="dxa"/>
          </w:tcPr>
          <w:p w14:paraId="3C2BD622" w14:textId="4B2C5814" w:rsidR="00DF11A8" w:rsidRPr="00546F18" w:rsidRDefault="006D024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sz w:val="22"/>
                <w:szCs w:val="22"/>
                <w:rtl/>
              </w:rPr>
              <w:t>ساختار شبکه‌ا</w:t>
            </w:r>
            <w:r w:rsidRPr="00546F18">
              <w:rPr>
                <w:rFonts w:cs="B Lotus" w:hint="cs"/>
                <w:sz w:val="22"/>
                <w:szCs w:val="22"/>
                <w:rtl/>
              </w:rPr>
              <w:t>ی</w:t>
            </w:r>
            <w:r w:rsidRPr="00546F18">
              <w:rPr>
                <w:rFonts w:cs="B Lotus"/>
                <w:sz w:val="22"/>
                <w:szCs w:val="22"/>
                <w:rtl/>
              </w:rPr>
              <w:t xml:space="preserve"> توده و ا</w:t>
            </w:r>
            <w:r w:rsidRPr="00546F18">
              <w:rPr>
                <w:rFonts w:cs="B Lotus" w:hint="cs"/>
                <w:sz w:val="22"/>
                <w:szCs w:val="22"/>
                <w:rtl/>
              </w:rPr>
              <w:t>ی</w:t>
            </w:r>
            <w:r w:rsidRPr="00546F18">
              <w:rPr>
                <w:rFonts w:cs="B Lotus" w:hint="eastAsia"/>
                <w:sz w:val="22"/>
                <w:szCs w:val="22"/>
                <w:rtl/>
              </w:rPr>
              <w:t>جاد</w:t>
            </w:r>
            <w:r w:rsidRPr="00546F18">
              <w:rPr>
                <w:rFonts w:cs="B Lotus"/>
                <w:sz w:val="22"/>
                <w:szCs w:val="22"/>
                <w:rtl/>
              </w:rPr>
              <w:t xml:space="preserve"> شکاف‌ها</w:t>
            </w:r>
            <w:r w:rsidRPr="00546F18">
              <w:rPr>
                <w:rFonts w:cs="B Lotus" w:hint="cs"/>
                <w:sz w:val="22"/>
                <w:szCs w:val="22"/>
                <w:rtl/>
              </w:rPr>
              <w:t>یی</w:t>
            </w:r>
            <w:r w:rsidRPr="00546F18">
              <w:rPr>
                <w:rFonts w:cs="B Lotus"/>
                <w:sz w:val="22"/>
                <w:szCs w:val="22"/>
                <w:rtl/>
              </w:rPr>
              <w:t xml:space="preserve"> درون آن به</w:t>
            </w:r>
            <w:r w:rsidR="00E26529" w:rsidRPr="00546F18">
              <w:rPr>
                <w:rFonts w:cs="B Lotus" w:hint="cs"/>
                <w:sz w:val="22"/>
                <w:szCs w:val="22"/>
                <w:rtl/>
              </w:rPr>
              <w:t>‌</w:t>
            </w:r>
            <w:r w:rsidRPr="00546F18">
              <w:rPr>
                <w:rFonts w:cs="B Lotus"/>
                <w:sz w:val="22"/>
                <w:szCs w:val="22"/>
                <w:rtl/>
              </w:rPr>
              <w:t>منظور بازتعر</w:t>
            </w:r>
            <w:r w:rsidRPr="00546F18">
              <w:rPr>
                <w:rFonts w:cs="B Lotus" w:hint="cs"/>
                <w:sz w:val="22"/>
                <w:szCs w:val="22"/>
                <w:rtl/>
              </w:rPr>
              <w:t>ی</w:t>
            </w:r>
            <w:r w:rsidRPr="00546F18">
              <w:rPr>
                <w:rFonts w:cs="B Lotus" w:hint="eastAsia"/>
                <w:sz w:val="22"/>
                <w:szCs w:val="22"/>
                <w:rtl/>
              </w:rPr>
              <w:t>ف</w:t>
            </w:r>
            <w:r w:rsidRPr="00546F18">
              <w:rPr>
                <w:rFonts w:cs="B Lotus"/>
                <w:sz w:val="22"/>
                <w:szCs w:val="22"/>
                <w:rtl/>
              </w:rPr>
              <w:t xml:space="preserve"> معاصر</w:t>
            </w:r>
            <w:r w:rsidRPr="00546F18">
              <w:rPr>
                <w:rFonts w:cs="B Lotus" w:hint="cs"/>
                <w:sz w:val="22"/>
                <w:szCs w:val="22"/>
                <w:rtl/>
              </w:rPr>
              <w:t>ی</w:t>
            </w:r>
            <w:r w:rsidRPr="00546F18">
              <w:rPr>
                <w:rFonts w:cs="B Lotus"/>
                <w:sz w:val="22"/>
                <w:szCs w:val="22"/>
                <w:rtl/>
              </w:rPr>
              <w:t xml:space="preserve"> از مرز م</w:t>
            </w:r>
            <w:r w:rsidRPr="00546F18">
              <w:rPr>
                <w:rFonts w:cs="B Lotus" w:hint="cs"/>
                <w:sz w:val="22"/>
                <w:szCs w:val="22"/>
                <w:rtl/>
              </w:rPr>
              <w:t>ی</w:t>
            </w:r>
            <w:r w:rsidRPr="00546F18">
              <w:rPr>
                <w:rFonts w:cs="B Lotus" w:hint="eastAsia"/>
                <w:sz w:val="22"/>
                <w:szCs w:val="22"/>
                <w:rtl/>
              </w:rPr>
              <w:t>ان</w:t>
            </w:r>
            <w:r w:rsidRPr="00546F18">
              <w:rPr>
                <w:rFonts w:cs="B Lotus"/>
                <w:sz w:val="22"/>
                <w:szCs w:val="22"/>
                <w:rtl/>
              </w:rPr>
              <w:t xml:space="preserve"> لا</w:t>
            </w:r>
            <w:r w:rsidRPr="00546F18">
              <w:rPr>
                <w:rFonts w:cs="B Lotus" w:hint="cs"/>
                <w:sz w:val="22"/>
                <w:szCs w:val="22"/>
                <w:rtl/>
              </w:rPr>
              <w:t>ی</w:t>
            </w:r>
            <w:r w:rsidRPr="00546F18">
              <w:rPr>
                <w:rFonts w:cs="B Lotus" w:hint="eastAsia"/>
                <w:sz w:val="22"/>
                <w:szCs w:val="22"/>
                <w:rtl/>
              </w:rPr>
              <w:t>ه‌ها</w:t>
            </w:r>
            <w:r w:rsidRPr="00546F18">
              <w:rPr>
                <w:rFonts w:cs="B Lotus" w:hint="cs"/>
                <w:sz w:val="22"/>
                <w:szCs w:val="22"/>
                <w:rtl/>
              </w:rPr>
              <w:t>ی</w:t>
            </w:r>
            <w:r w:rsidRPr="00546F18">
              <w:rPr>
                <w:rFonts w:cs="B Lotus"/>
                <w:sz w:val="22"/>
                <w:szCs w:val="22"/>
                <w:rtl/>
              </w:rPr>
              <w:t xml:space="preserve"> فضا</w:t>
            </w:r>
            <w:r w:rsidRPr="00546F18">
              <w:rPr>
                <w:rFonts w:cs="B Lotus" w:hint="cs"/>
                <w:sz w:val="22"/>
                <w:szCs w:val="22"/>
                <w:rtl/>
              </w:rPr>
              <w:t>یی</w:t>
            </w:r>
            <w:r w:rsidRPr="00546F18">
              <w:rPr>
                <w:rFonts w:cs="B Lotus"/>
                <w:sz w:val="22"/>
                <w:szCs w:val="22"/>
                <w:rtl/>
              </w:rPr>
              <w:t xml:space="preserve"> و همچن</w:t>
            </w:r>
            <w:r w:rsidRPr="00546F18">
              <w:rPr>
                <w:rFonts w:cs="B Lotus" w:hint="cs"/>
                <w:sz w:val="22"/>
                <w:szCs w:val="22"/>
                <w:rtl/>
              </w:rPr>
              <w:t>ی</w:t>
            </w:r>
            <w:r w:rsidRPr="00546F18">
              <w:rPr>
                <w:rFonts w:cs="B Lotus" w:hint="eastAsia"/>
                <w:sz w:val="22"/>
                <w:szCs w:val="22"/>
                <w:rtl/>
              </w:rPr>
              <w:t>ن</w:t>
            </w:r>
            <w:r w:rsidRPr="00546F18">
              <w:rPr>
                <w:rFonts w:cs="B Lotus"/>
                <w:sz w:val="22"/>
                <w:szCs w:val="22"/>
                <w:rtl/>
              </w:rPr>
              <w:t xml:space="preserve"> ا</w:t>
            </w:r>
            <w:r w:rsidRPr="00546F18">
              <w:rPr>
                <w:rFonts w:cs="B Lotus" w:hint="cs"/>
                <w:sz w:val="22"/>
                <w:szCs w:val="22"/>
                <w:rtl/>
              </w:rPr>
              <w:t>ی</w:t>
            </w:r>
            <w:r w:rsidRPr="00546F18">
              <w:rPr>
                <w:rFonts w:cs="B Lotus" w:hint="eastAsia"/>
                <w:sz w:val="22"/>
                <w:szCs w:val="22"/>
                <w:rtl/>
              </w:rPr>
              <w:t>جاد</w:t>
            </w:r>
            <w:r w:rsidRPr="00546F18">
              <w:rPr>
                <w:rFonts w:cs="B Lotus"/>
                <w:sz w:val="22"/>
                <w:szCs w:val="22"/>
                <w:rtl/>
              </w:rPr>
              <w:t xml:space="preserve"> ک</w:t>
            </w:r>
            <w:r w:rsidRPr="00546F18">
              <w:rPr>
                <w:rFonts w:cs="B Lotus" w:hint="cs"/>
                <w:sz w:val="22"/>
                <w:szCs w:val="22"/>
                <w:rtl/>
              </w:rPr>
              <w:t>ی</w:t>
            </w:r>
            <w:r w:rsidRPr="00546F18">
              <w:rPr>
                <w:rFonts w:cs="B Lotus" w:hint="eastAsia"/>
                <w:sz w:val="22"/>
                <w:szCs w:val="22"/>
                <w:rtl/>
              </w:rPr>
              <w:t>ف</w:t>
            </w:r>
            <w:r w:rsidRPr="00546F18">
              <w:rPr>
                <w:rFonts w:cs="B Lotus" w:hint="cs"/>
                <w:sz w:val="22"/>
                <w:szCs w:val="22"/>
                <w:rtl/>
              </w:rPr>
              <w:t>ی</w:t>
            </w:r>
            <w:r w:rsidRPr="00546F18">
              <w:rPr>
                <w:rFonts w:cs="B Lotus" w:hint="eastAsia"/>
                <w:sz w:val="22"/>
                <w:szCs w:val="22"/>
                <w:rtl/>
              </w:rPr>
              <w:t>ات</w:t>
            </w:r>
            <w:r w:rsidRPr="00546F18">
              <w:rPr>
                <w:rFonts w:cs="B Lotus"/>
                <w:sz w:val="22"/>
                <w:szCs w:val="22"/>
                <w:rtl/>
              </w:rPr>
              <w:t xml:space="preserve"> فضا</w:t>
            </w:r>
            <w:r w:rsidRPr="00546F18">
              <w:rPr>
                <w:rFonts w:cs="B Lotus" w:hint="cs"/>
                <w:sz w:val="22"/>
                <w:szCs w:val="22"/>
                <w:rtl/>
              </w:rPr>
              <w:t>یی</w:t>
            </w:r>
            <w:r w:rsidRPr="00546F18">
              <w:rPr>
                <w:rFonts w:cs="B Lotus"/>
                <w:sz w:val="22"/>
                <w:szCs w:val="22"/>
                <w:rtl/>
              </w:rPr>
              <w:t xml:space="preserve"> متنوع</w:t>
            </w:r>
          </w:p>
        </w:tc>
      </w:tr>
      <w:tr w:rsidR="00DF11A8" w:rsidRPr="00502C6D" w14:paraId="259604D8"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C92A024" w14:textId="77777777" w:rsidR="00DF11A8" w:rsidRPr="00502C6D" w:rsidRDefault="00DF11A8" w:rsidP="00AA2737">
            <w:pPr>
              <w:pStyle w:val="A-text"/>
              <w:ind w:firstLine="0"/>
              <w:jc w:val="center"/>
              <w:rPr>
                <w:rFonts w:cs="B Mitra"/>
                <w:szCs w:val="20"/>
                <w:rtl/>
              </w:rPr>
            </w:pPr>
          </w:p>
        </w:tc>
        <w:tc>
          <w:tcPr>
            <w:tcW w:w="953" w:type="dxa"/>
          </w:tcPr>
          <w:p w14:paraId="0016631E" w14:textId="240D0FF5" w:rsidR="00DF11A8" w:rsidRPr="00546F18"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برگشت</w:t>
            </w:r>
            <w:r w:rsidR="00C36D7C" w:rsidRPr="00546F18">
              <w:rPr>
                <w:rFonts w:cs="B Lotus" w:hint="cs"/>
                <w:sz w:val="22"/>
                <w:szCs w:val="22"/>
                <w:rtl/>
              </w:rPr>
              <w:t>‌</w:t>
            </w:r>
            <w:r w:rsidRPr="00546F18">
              <w:rPr>
                <w:rFonts w:cs="B Lotus" w:hint="cs"/>
                <w:sz w:val="22"/>
                <w:szCs w:val="22"/>
                <w:rtl/>
              </w:rPr>
              <w:t>پذیر بودن طراحی و مداخلات الحاقی</w:t>
            </w:r>
          </w:p>
        </w:tc>
        <w:tc>
          <w:tcPr>
            <w:tcW w:w="1943" w:type="dxa"/>
          </w:tcPr>
          <w:p w14:paraId="4E6EF118" w14:textId="77777777" w:rsidR="00BF5413" w:rsidRPr="00546F18" w:rsidRDefault="00BF5413" w:rsidP="00AA2737">
            <w:pPr>
              <w:pStyle w:val="A-text"/>
              <w:ind w:firstLine="0"/>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5F6C2E7B" w14:textId="590A9CAA" w:rsidR="00DF11A8"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استفاده از احجام نمایشگاهی</w:t>
            </w:r>
            <w:r w:rsidR="00694059">
              <w:rPr>
                <w:rFonts w:cs="B Lotus"/>
                <w:sz w:val="22"/>
                <w:szCs w:val="22"/>
                <w:rtl/>
              </w:rPr>
              <w:t xml:space="preserve"> </w:t>
            </w:r>
            <w:r w:rsidRPr="00546F18">
              <w:rPr>
                <w:rFonts w:cs="B Lotus" w:hint="cs"/>
                <w:sz w:val="22"/>
                <w:szCs w:val="22"/>
                <w:rtl/>
              </w:rPr>
              <w:t>جهت نمایش آثار موزه</w:t>
            </w:r>
          </w:p>
          <w:p w14:paraId="796D2918" w14:textId="6751F0A7" w:rsidR="008A2B84"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سقف پار</w:t>
            </w:r>
            <w:r w:rsidR="005E2375" w:rsidRPr="00546F18">
              <w:rPr>
                <w:rFonts w:cs="B Lotus" w:hint="cs"/>
                <w:sz w:val="22"/>
                <w:szCs w:val="22"/>
                <w:rtl/>
              </w:rPr>
              <w:t>چ</w:t>
            </w:r>
            <w:r w:rsidRPr="00546F18">
              <w:rPr>
                <w:rFonts w:cs="B Lotus" w:hint="cs"/>
                <w:sz w:val="22"/>
                <w:szCs w:val="22"/>
                <w:rtl/>
              </w:rPr>
              <w:t>ه</w:t>
            </w:r>
            <w:r w:rsidR="00C36D7C" w:rsidRPr="00546F18">
              <w:rPr>
                <w:rFonts w:cs="B Lotus" w:hint="cs"/>
                <w:sz w:val="22"/>
                <w:szCs w:val="22"/>
                <w:rtl/>
              </w:rPr>
              <w:t>‌</w:t>
            </w:r>
            <w:r w:rsidRPr="00546F18">
              <w:rPr>
                <w:rFonts w:cs="B Lotus" w:hint="cs"/>
                <w:sz w:val="22"/>
                <w:szCs w:val="22"/>
                <w:rtl/>
              </w:rPr>
              <w:t>ای</w:t>
            </w:r>
          </w:p>
          <w:p w14:paraId="246D537E" w14:textId="0E8C1F5E" w:rsidR="008A2B84"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ورودی شیشه</w:t>
            </w:r>
            <w:r w:rsidR="00C36D7C" w:rsidRPr="00546F18">
              <w:rPr>
                <w:rFonts w:cs="B Lotus" w:hint="cs"/>
                <w:sz w:val="22"/>
                <w:szCs w:val="22"/>
                <w:rtl/>
              </w:rPr>
              <w:t>‌</w:t>
            </w:r>
            <w:r w:rsidRPr="00546F18">
              <w:rPr>
                <w:rFonts w:cs="B Lotus" w:hint="cs"/>
                <w:sz w:val="22"/>
                <w:szCs w:val="22"/>
                <w:rtl/>
              </w:rPr>
              <w:t>ای</w:t>
            </w:r>
          </w:p>
          <w:p w14:paraId="6D9F22B6" w14:textId="309C1910" w:rsidR="008A2B84"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ماشین نساجی</w:t>
            </w:r>
          </w:p>
          <w:p w14:paraId="6947250E" w14:textId="6F7A5254" w:rsidR="008A2B84"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بوق نساجی</w:t>
            </w:r>
          </w:p>
          <w:p w14:paraId="49274742" w14:textId="491D8472" w:rsidR="008A2B84" w:rsidRPr="00546F18" w:rsidRDefault="008A2B84" w:rsidP="00AA2737">
            <w:pPr>
              <w:pStyle w:val="A-text"/>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المان</w:t>
            </w:r>
            <w:r w:rsidR="00C36D7C" w:rsidRPr="00546F18">
              <w:rPr>
                <w:rFonts w:cs="B Lotus" w:hint="cs"/>
                <w:sz w:val="22"/>
                <w:szCs w:val="22"/>
                <w:rtl/>
              </w:rPr>
              <w:t>‌</w:t>
            </w:r>
            <w:r w:rsidRPr="00546F18">
              <w:rPr>
                <w:rFonts w:cs="B Lotus" w:hint="cs"/>
                <w:sz w:val="22"/>
                <w:szCs w:val="22"/>
                <w:rtl/>
              </w:rPr>
              <w:t>های عمودی</w:t>
            </w:r>
          </w:p>
        </w:tc>
        <w:tc>
          <w:tcPr>
            <w:tcW w:w="1984" w:type="dxa"/>
          </w:tcPr>
          <w:p w14:paraId="0D8AC3BE" w14:textId="58289D5D" w:rsidR="00DF11A8" w:rsidRPr="00546F18" w:rsidRDefault="006431FE"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 xml:space="preserve">الحاق بخش فرهنگی </w:t>
            </w:r>
            <w:r w:rsidR="00D41F32">
              <w:rPr>
                <w:rFonts w:cs="B Lotus"/>
                <w:sz w:val="22"/>
                <w:szCs w:val="22"/>
                <w:rtl/>
              </w:rPr>
              <w:t>به‌کل</w:t>
            </w:r>
            <w:r w:rsidRPr="00546F18">
              <w:rPr>
                <w:rFonts w:cs="B Lotus" w:hint="cs"/>
                <w:sz w:val="22"/>
                <w:szCs w:val="22"/>
                <w:rtl/>
              </w:rPr>
              <w:t xml:space="preserve"> مجموعه</w:t>
            </w:r>
          </w:p>
          <w:p w14:paraId="02E57EA1" w14:textId="05991E82" w:rsidR="006431FE" w:rsidRPr="00546F18" w:rsidRDefault="006431FE"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ascii="Times New Roman" w:eastAsiaTheme="minorHAnsi" w:hAnsi="Times New Roman" w:cs="B Lotus" w:hint="cs"/>
                <w:noProof w:val="0"/>
                <w:color w:val="000000"/>
                <w:sz w:val="22"/>
                <w:szCs w:val="22"/>
                <w:rtl/>
              </w:rPr>
              <w:t xml:space="preserve"> </w:t>
            </w:r>
            <w:r w:rsidRPr="00546F18">
              <w:rPr>
                <w:rFonts w:cs="B Lotus" w:hint="cs"/>
                <w:sz w:val="22"/>
                <w:szCs w:val="22"/>
                <w:rtl/>
              </w:rPr>
              <w:t>بازاستفاده از مصالح و مبلمان</w:t>
            </w:r>
            <w:r w:rsidR="00C36D7C" w:rsidRPr="00546F18">
              <w:rPr>
                <w:rFonts w:cs="B Lotus" w:hint="cs"/>
                <w:sz w:val="22"/>
                <w:szCs w:val="22"/>
                <w:rtl/>
              </w:rPr>
              <w:t>‌</w:t>
            </w:r>
            <w:r w:rsidRPr="00546F18">
              <w:rPr>
                <w:rFonts w:cs="B Lotus" w:hint="cs"/>
                <w:sz w:val="22"/>
                <w:szCs w:val="22"/>
                <w:rtl/>
              </w:rPr>
              <w:t>های باقی</w:t>
            </w:r>
            <w:r w:rsidR="00C36D7C" w:rsidRPr="00546F18">
              <w:rPr>
                <w:rFonts w:cs="B Lotus" w:hint="cs"/>
                <w:sz w:val="22"/>
                <w:szCs w:val="22"/>
                <w:rtl/>
              </w:rPr>
              <w:t>‌</w:t>
            </w:r>
            <w:r w:rsidRPr="00546F18">
              <w:rPr>
                <w:rFonts w:cs="B Lotus" w:hint="cs"/>
                <w:sz w:val="22"/>
                <w:szCs w:val="22"/>
                <w:rtl/>
              </w:rPr>
              <w:t>مانده از ساختمان</w:t>
            </w:r>
            <w:r w:rsidR="00C36D7C" w:rsidRPr="00546F18">
              <w:rPr>
                <w:rFonts w:cs="B Lotus" w:hint="cs"/>
                <w:sz w:val="22"/>
                <w:szCs w:val="22"/>
                <w:rtl/>
              </w:rPr>
              <w:t xml:space="preserve"> </w:t>
            </w:r>
            <w:r w:rsidRPr="00546F18">
              <w:rPr>
                <w:rFonts w:cs="B Lotus" w:hint="cs"/>
                <w:sz w:val="22"/>
                <w:szCs w:val="22"/>
                <w:rtl/>
              </w:rPr>
              <w:t>قدیمی</w:t>
            </w:r>
            <w:r w:rsidR="00C36D7C" w:rsidRPr="00546F18">
              <w:rPr>
                <w:rFonts w:cs="B Lotus" w:hint="cs"/>
                <w:sz w:val="22"/>
                <w:szCs w:val="22"/>
                <w:rtl/>
              </w:rPr>
              <w:t xml:space="preserve"> </w:t>
            </w:r>
            <w:r w:rsidR="00E139F9" w:rsidRPr="00546F18">
              <w:rPr>
                <w:rFonts w:cs="B Lotus" w:hint="cs"/>
                <w:sz w:val="22"/>
                <w:szCs w:val="22"/>
                <w:rtl/>
              </w:rPr>
              <w:t>(</w:t>
            </w:r>
            <w:r w:rsidR="00E139F9" w:rsidRPr="00546F18">
              <w:rPr>
                <w:rFonts w:cs="B Lotus"/>
                <w:sz w:val="22"/>
                <w:szCs w:val="22"/>
                <w:rtl/>
              </w:rPr>
              <w:t>خواه</w:t>
            </w:r>
            <w:r w:rsidR="00E139F9" w:rsidRPr="00546F18">
              <w:rPr>
                <w:rFonts w:ascii="Calibri" w:hAnsi="Calibri" w:cs="Calibri" w:hint="cs"/>
                <w:sz w:val="22"/>
                <w:szCs w:val="22"/>
                <w:rtl/>
              </w:rPr>
              <w:t> </w:t>
            </w:r>
            <w:r w:rsidR="00E139F9" w:rsidRPr="00546F18">
              <w:rPr>
                <w:rFonts w:cs="B Lotus" w:hint="cs"/>
                <w:sz w:val="22"/>
                <w:szCs w:val="22"/>
                <w:rtl/>
              </w:rPr>
              <w:t>کنجی</w:t>
            </w:r>
            <w:r w:rsidR="00E139F9" w:rsidRPr="00546F18">
              <w:rPr>
                <w:rFonts w:cs="B Lotus"/>
                <w:sz w:val="22"/>
                <w:szCs w:val="22"/>
                <w:rtl/>
              </w:rPr>
              <w:t xml:space="preserve"> </w:t>
            </w:r>
            <w:r w:rsidR="00E139F9" w:rsidRPr="00546F18">
              <w:rPr>
                <w:rFonts w:cs="B Lotus" w:hint="cs"/>
                <w:sz w:val="22"/>
                <w:szCs w:val="22"/>
                <w:rtl/>
              </w:rPr>
              <w:t>از</w:t>
            </w:r>
            <w:r w:rsidR="00E139F9" w:rsidRPr="00546F18">
              <w:rPr>
                <w:rFonts w:cs="B Lotus"/>
                <w:sz w:val="22"/>
                <w:szCs w:val="22"/>
                <w:rtl/>
              </w:rPr>
              <w:t xml:space="preserve"> </w:t>
            </w:r>
            <w:r w:rsidR="00D41F32">
              <w:rPr>
                <w:rFonts w:cs="B Lotus"/>
                <w:sz w:val="22"/>
                <w:szCs w:val="22"/>
                <w:rtl/>
              </w:rPr>
              <w:t>کاغذد</w:t>
            </w:r>
            <w:r w:rsidR="00D41F32">
              <w:rPr>
                <w:rFonts w:cs="B Lotus" w:hint="cs"/>
                <w:sz w:val="22"/>
                <w:szCs w:val="22"/>
                <w:rtl/>
              </w:rPr>
              <w:t>ی</w:t>
            </w:r>
            <w:r w:rsidR="00D41F32">
              <w:rPr>
                <w:rFonts w:cs="B Lotus" w:hint="eastAsia"/>
                <w:sz w:val="22"/>
                <w:szCs w:val="22"/>
                <w:rtl/>
              </w:rPr>
              <w:t>وار</w:t>
            </w:r>
            <w:r w:rsidR="00D41F32">
              <w:rPr>
                <w:rFonts w:cs="B Lotus" w:hint="cs"/>
                <w:sz w:val="22"/>
                <w:szCs w:val="22"/>
                <w:rtl/>
              </w:rPr>
              <w:t>ی‌</w:t>
            </w:r>
            <w:r w:rsidR="00D41F32">
              <w:rPr>
                <w:rFonts w:cs="B Lotus" w:hint="eastAsia"/>
                <w:sz w:val="22"/>
                <w:szCs w:val="22"/>
                <w:rtl/>
              </w:rPr>
              <w:t>ها</w:t>
            </w:r>
            <w:r w:rsidR="00D41F32">
              <w:rPr>
                <w:rFonts w:cs="B Lotus" w:hint="cs"/>
                <w:sz w:val="22"/>
                <w:szCs w:val="22"/>
                <w:rtl/>
              </w:rPr>
              <w:t>ی</w:t>
            </w:r>
            <w:r w:rsidR="00E139F9" w:rsidRPr="00546F18">
              <w:rPr>
                <w:rFonts w:cs="B Lotus"/>
                <w:sz w:val="22"/>
                <w:szCs w:val="22"/>
                <w:rtl/>
              </w:rPr>
              <w:t xml:space="preserve"> </w:t>
            </w:r>
            <w:r w:rsidR="00E139F9" w:rsidRPr="00546F18">
              <w:rPr>
                <w:rFonts w:cs="B Lotus" w:hint="cs"/>
                <w:sz w:val="22"/>
                <w:szCs w:val="22"/>
                <w:rtl/>
              </w:rPr>
              <w:t>اتاق،</w:t>
            </w:r>
            <w:r w:rsidR="00E139F9" w:rsidRPr="00546F18">
              <w:rPr>
                <w:rFonts w:cs="B Lotus"/>
                <w:sz w:val="22"/>
                <w:szCs w:val="22"/>
                <w:rtl/>
              </w:rPr>
              <w:t xml:space="preserve"> </w:t>
            </w:r>
            <w:r w:rsidR="00E139F9" w:rsidRPr="00546F18">
              <w:rPr>
                <w:rFonts w:cs="B Lotus" w:hint="cs"/>
                <w:sz w:val="22"/>
                <w:szCs w:val="22"/>
                <w:rtl/>
              </w:rPr>
              <w:t>خواه</w:t>
            </w:r>
            <w:r w:rsidR="00E139F9" w:rsidRPr="00546F18">
              <w:rPr>
                <w:rFonts w:cs="B Lotus"/>
                <w:sz w:val="22"/>
                <w:szCs w:val="22"/>
                <w:rtl/>
              </w:rPr>
              <w:t xml:space="preserve"> </w:t>
            </w:r>
            <w:r w:rsidR="00E139F9" w:rsidRPr="00546F18">
              <w:rPr>
                <w:rFonts w:cs="B Lotus" w:hint="cs"/>
                <w:sz w:val="22"/>
                <w:szCs w:val="22"/>
                <w:rtl/>
              </w:rPr>
              <w:t>کلید</w:t>
            </w:r>
            <w:r w:rsidR="00E139F9" w:rsidRPr="00546F18">
              <w:rPr>
                <w:rFonts w:cs="B Lotus"/>
                <w:sz w:val="22"/>
                <w:szCs w:val="22"/>
                <w:rtl/>
              </w:rPr>
              <w:t xml:space="preserve"> </w:t>
            </w:r>
            <w:r w:rsidR="00E139F9" w:rsidRPr="00546F18">
              <w:rPr>
                <w:rFonts w:cs="B Lotus" w:hint="cs"/>
                <w:sz w:val="22"/>
                <w:szCs w:val="22"/>
                <w:rtl/>
              </w:rPr>
              <w:t>و</w:t>
            </w:r>
            <w:r w:rsidR="00E139F9" w:rsidRPr="00546F18">
              <w:rPr>
                <w:rFonts w:cs="B Lotus"/>
                <w:sz w:val="22"/>
                <w:szCs w:val="22"/>
                <w:rtl/>
              </w:rPr>
              <w:t xml:space="preserve"> </w:t>
            </w:r>
            <w:r w:rsidR="00E139F9" w:rsidRPr="00546F18">
              <w:rPr>
                <w:rFonts w:cs="B Lotus" w:hint="cs"/>
                <w:sz w:val="22"/>
                <w:szCs w:val="22"/>
                <w:rtl/>
              </w:rPr>
              <w:t>پریز‌ها</w:t>
            </w:r>
            <w:r w:rsidR="00C36D7C" w:rsidRPr="00546F18">
              <w:rPr>
                <w:rFonts w:cs="B Lotus" w:hint="cs"/>
                <w:sz w:val="22"/>
                <w:szCs w:val="22"/>
                <w:rtl/>
              </w:rPr>
              <w:t>ي</w:t>
            </w:r>
            <w:r w:rsidR="00E139F9" w:rsidRPr="00546F18">
              <w:rPr>
                <w:rFonts w:cs="B Lotus"/>
                <w:sz w:val="22"/>
                <w:szCs w:val="22"/>
                <w:rtl/>
              </w:rPr>
              <w:t xml:space="preserve"> </w:t>
            </w:r>
            <w:r w:rsidR="00E139F9" w:rsidRPr="00546F18">
              <w:rPr>
                <w:rFonts w:cs="B Lotus" w:hint="cs"/>
                <w:sz w:val="22"/>
                <w:szCs w:val="22"/>
                <w:rtl/>
              </w:rPr>
              <w:t>قدیمی</w:t>
            </w:r>
            <w:r w:rsidR="00E139F9" w:rsidRPr="00546F18">
              <w:rPr>
                <w:rFonts w:cs="B Lotus"/>
                <w:sz w:val="22"/>
                <w:szCs w:val="22"/>
                <w:rtl/>
              </w:rPr>
              <w:t xml:space="preserve"> </w:t>
            </w:r>
            <w:r w:rsidR="00E139F9" w:rsidRPr="00546F18">
              <w:rPr>
                <w:rFonts w:cs="B Lotus" w:hint="cs"/>
                <w:sz w:val="22"/>
                <w:szCs w:val="22"/>
                <w:rtl/>
              </w:rPr>
              <w:t>و</w:t>
            </w:r>
            <w:r w:rsidR="00E139F9" w:rsidRPr="00546F18">
              <w:rPr>
                <w:rFonts w:cs="B Lotus"/>
                <w:sz w:val="22"/>
                <w:szCs w:val="22"/>
                <w:rtl/>
              </w:rPr>
              <w:t xml:space="preserve"> </w:t>
            </w:r>
            <w:r w:rsidR="00E139F9" w:rsidRPr="00546F18">
              <w:rPr>
                <w:rFonts w:cs="B Lotus" w:hint="cs"/>
                <w:sz w:val="22"/>
                <w:szCs w:val="22"/>
                <w:rtl/>
              </w:rPr>
              <w:t>خواه</w:t>
            </w:r>
            <w:r w:rsidR="00E139F9" w:rsidRPr="00546F18">
              <w:rPr>
                <w:rFonts w:cs="B Lotus"/>
                <w:sz w:val="22"/>
                <w:szCs w:val="22"/>
                <w:rtl/>
              </w:rPr>
              <w:t xml:space="preserve"> </w:t>
            </w:r>
            <w:r w:rsidR="00E139F9" w:rsidRPr="00546F18">
              <w:rPr>
                <w:rFonts w:cs="B Lotus" w:hint="cs"/>
                <w:sz w:val="22"/>
                <w:szCs w:val="22"/>
                <w:rtl/>
              </w:rPr>
              <w:t>کاشی</w:t>
            </w:r>
            <w:r w:rsidR="00E139F9" w:rsidRPr="00546F18">
              <w:rPr>
                <w:rFonts w:cs="B Lotus"/>
                <w:sz w:val="22"/>
                <w:szCs w:val="22"/>
                <w:rtl/>
              </w:rPr>
              <w:t xml:space="preserve"> </w:t>
            </w:r>
            <w:r w:rsidR="00E139F9" w:rsidRPr="00546F18">
              <w:rPr>
                <w:rFonts w:cs="B Lotus" w:hint="cs"/>
                <w:sz w:val="22"/>
                <w:szCs w:val="22"/>
                <w:rtl/>
              </w:rPr>
              <w:t>و</w:t>
            </w:r>
            <w:r w:rsidR="00E139F9" w:rsidRPr="00546F18">
              <w:rPr>
                <w:rFonts w:cs="B Lotus"/>
                <w:sz w:val="22"/>
                <w:szCs w:val="22"/>
                <w:rtl/>
              </w:rPr>
              <w:t xml:space="preserve"> </w:t>
            </w:r>
            <w:r w:rsidR="00E139F9" w:rsidRPr="00546F18">
              <w:rPr>
                <w:rFonts w:cs="B Lotus" w:hint="cs"/>
                <w:sz w:val="22"/>
                <w:szCs w:val="22"/>
                <w:rtl/>
              </w:rPr>
              <w:t>سرامیک‌هایی</w:t>
            </w:r>
            <w:r w:rsidR="00E139F9" w:rsidRPr="00546F18">
              <w:rPr>
                <w:rFonts w:cs="B Lotus"/>
                <w:sz w:val="22"/>
                <w:szCs w:val="22"/>
                <w:rtl/>
              </w:rPr>
              <w:t xml:space="preserve"> </w:t>
            </w:r>
            <w:r w:rsidR="00E139F9" w:rsidRPr="00546F18">
              <w:rPr>
                <w:rFonts w:cs="B Lotus" w:hint="cs"/>
                <w:sz w:val="22"/>
                <w:szCs w:val="22"/>
                <w:rtl/>
              </w:rPr>
              <w:t>که</w:t>
            </w:r>
            <w:r w:rsidR="00E139F9" w:rsidRPr="00546F18">
              <w:rPr>
                <w:rFonts w:cs="B Lotus"/>
                <w:sz w:val="22"/>
                <w:szCs w:val="22"/>
                <w:rtl/>
              </w:rPr>
              <w:t xml:space="preserve"> با چینش مجدد در ساختار جدید معاصر شده</w:t>
            </w:r>
            <w:r w:rsidR="00C36D7C" w:rsidRPr="00546F18">
              <w:rPr>
                <w:rFonts w:cs="B Lotus" w:hint="cs"/>
                <w:sz w:val="22"/>
                <w:szCs w:val="22"/>
                <w:rtl/>
              </w:rPr>
              <w:t>‌</w:t>
            </w:r>
            <w:r w:rsidR="00E139F9" w:rsidRPr="00546F18">
              <w:rPr>
                <w:rFonts w:cs="B Lotus"/>
                <w:sz w:val="22"/>
                <w:szCs w:val="22"/>
                <w:rtl/>
              </w:rPr>
              <w:t>اند</w:t>
            </w:r>
            <w:r w:rsidR="00E139F9" w:rsidRPr="00546F18">
              <w:rPr>
                <w:rFonts w:cs="B Lotus" w:hint="cs"/>
                <w:sz w:val="22"/>
                <w:szCs w:val="22"/>
                <w:rtl/>
              </w:rPr>
              <w:t>)</w:t>
            </w:r>
          </w:p>
        </w:tc>
        <w:tc>
          <w:tcPr>
            <w:tcW w:w="2545" w:type="dxa"/>
          </w:tcPr>
          <w:p w14:paraId="0BF20710"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7756F2B9"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75491087"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5B29AC4B"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39379D30" w14:textId="0F0C0508" w:rsidR="00DF11A8" w:rsidRPr="00546F18" w:rsidRDefault="006D0240"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تبد</w:t>
            </w:r>
            <w:r w:rsidRPr="00546F18">
              <w:rPr>
                <w:rFonts w:cs="B Lotus" w:hint="cs"/>
                <w:sz w:val="22"/>
                <w:szCs w:val="22"/>
                <w:rtl/>
              </w:rPr>
              <w:t>ی</w:t>
            </w:r>
            <w:r w:rsidRPr="00546F18">
              <w:rPr>
                <w:rFonts w:cs="B Lotus" w:hint="eastAsia"/>
                <w:sz w:val="22"/>
                <w:szCs w:val="22"/>
                <w:rtl/>
              </w:rPr>
              <w:t>ل</w:t>
            </w:r>
            <w:r w:rsidRPr="00546F18">
              <w:rPr>
                <w:rFonts w:cs="B Lotus"/>
                <w:sz w:val="22"/>
                <w:szCs w:val="22"/>
                <w:rtl/>
              </w:rPr>
              <w:t xml:space="preserve"> توده به سه قسمت (جهت قرارگ</w:t>
            </w:r>
            <w:r w:rsidRPr="00546F18">
              <w:rPr>
                <w:rFonts w:cs="B Lotus" w:hint="cs"/>
                <w:sz w:val="22"/>
                <w:szCs w:val="22"/>
                <w:rtl/>
              </w:rPr>
              <w:t>ی</w:t>
            </w:r>
            <w:r w:rsidRPr="00546F18">
              <w:rPr>
                <w:rFonts w:cs="B Lotus" w:hint="eastAsia"/>
                <w:sz w:val="22"/>
                <w:szCs w:val="22"/>
                <w:rtl/>
              </w:rPr>
              <w:t>ر</w:t>
            </w:r>
            <w:r w:rsidRPr="00546F18">
              <w:rPr>
                <w:rFonts w:cs="B Lotus" w:hint="cs"/>
                <w:sz w:val="22"/>
                <w:szCs w:val="22"/>
                <w:rtl/>
              </w:rPr>
              <w:t>ی</w:t>
            </w:r>
            <w:r w:rsidRPr="00546F18">
              <w:rPr>
                <w:rFonts w:cs="B Lotus"/>
                <w:sz w:val="22"/>
                <w:szCs w:val="22"/>
                <w:rtl/>
              </w:rPr>
              <w:t xml:space="preserve"> لنز، ع</w:t>
            </w:r>
            <w:r w:rsidRPr="00546F18">
              <w:rPr>
                <w:rFonts w:cs="B Lotus" w:hint="cs"/>
                <w:sz w:val="22"/>
                <w:szCs w:val="22"/>
                <w:rtl/>
              </w:rPr>
              <w:t>ی</w:t>
            </w:r>
            <w:r w:rsidRPr="00546F18">
              <w:rPr>
                <w:rFonts w:cs="B Lotus" w:hint="eastAsia"/>
                <w:sz w:val="22"/>
                <w:szCs w:val="22"/>
                <w:rtl/>
              </w:rPr>
              <w:t>نک</w:t>
            </w:r>
            <w:r w:rsidRPr="00546F18">
              <w:rPr>
                <w:rFonts w:cs="B Lotus"/>
                <w:sz w:val="22"/>
                <w:szCs w:val="22"/>
                <w:rtl/>
              </w:rPr>
              <w:t xml:space="preserve"> آفتاب</w:t>
            </w:r>
            <w:r w:rsidRPr="00546F18">
              <w:rPr>
                <w:rFonts w:cs="B Lotus" w:hint="cs"/>
                <w:sz w:val="22"/>
                <w:szCs w:val="22"/>
                <w:rtl/>
              </w:rPr>
              <w:t>ی</w:t>
            </w:r>
            <w:r w:rsidRPr="00546F18">
              <w:rPr>
                <w:rFonts w:cs="B Lotus" w:hint="eastAsia"/>
                <w:sz w:val="22"/>
                <w:szCs w:val="22"/>
                <w:rtl/>
              </w:rPr>
              <w:t>،</w:t>
            </w:r>
            <w:r w:rsidRPr="00546F18">
              <w:rPr>
                <w:rFonts w:cs="B Lotus"/>
                <w:sz w:val="22"/>
                <w:szCs w:val="22"/>
                <w:rtl/>
              </w:rPr>
              <w:t xml:space="preserve"> ع</w:t>
            </w:r>
            <w:r w:rsidRPr="00546F18">
              <w:rPr>
                <w:rFonts w:cs="B Lotus" w:hint="cs"/>
                <w:sz w:val="22"/>
                <w:szCs w:val="22"/>
                <w:rtl/>
              </w:rPr>
              <w:t>ی</w:t>
            </w:r>
            <w:r w:rsidRPr="00546F18">
              <w:rPr>
                <w:rFonts w:cs="B Lotus" w:hint="eastAsia"/>
                <w:sz w:val="22"/>
                <w:szCs w:val="22"/>
                <w:rtl/>
              </w:rPr>
              <w:t>نک</w:t>
            </w:r>
            <w:r w:rsidRPr="00546F18">
              <w:rPr>
                <w:rFonts w:cs="B Lotus"/>
                <w:sz w:val="22"/>
                <w:szCs w:val="22"/>
                <w:rtl/>
              </w:rPr>
              <w:t xml:space="preserve"> طب</w:t>
            </w:r>
            <w:r w:rsidRPr="00546F18">
              <w:rPr>
                <w:rFonts w:cs="B Lotus" w:hint="cs"/>
                <w:sz w:val="22"/>
                <w:szCs w:val="22"/>
                <w:rtl/>
              </w:rPr>
              <w:t>ی</w:t>
            </w:r>
            <w:r w:rsidRPr="00546F18">
              <w:rPr>
                <w:rFonts w:cs="B Lotus"/>
                <w:sz w:val="22"/>
                <w:szCs w:val="22"/>
                <w:rtl/>
              </w:rPr>
              <w:t>)</w:t>
            </w:r>
          </w:p>
        </w:tc>
      </w:tr>
      <w:tr w:rsidR="00DF11A8" w:rsidRPr="00502C6D" w14:paraId="66D9C395"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0744AB1D" w14:textId="77777777" w:rsidR="00DF11A8" w:rsidRPr="00502C6D" w:rsidRDefault="00DF11A8" w:rsidP="00AA2737">
            <w:pPr>
              <w:pStyle w:val="A-text"/>
              <w:ind w:firstLine="0"/>
              <w:jc w:val="center"/>
              <w:rPr>
                <w:rFonts w:cs="B Mitra"/>
                <w:szCs w:val="20"/>
                <w:rtl/>
              </w:rPr>
            </w:pPr>
          </w:p>
        </w:tc>
        <w:tc>
          <w:tcPr>
            <w:tcW w:w="953" w:type="dxa"/>
          </w:tcPr>
          <w:p w14:paraId="70652670" w14:textId="5FBAD128" w:rsidR="00DF11A8" w:rsidRPr="00546F18"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حفظ </w:t>
            </w:r>
            <w:r w:rsidRPr="00546F18">
              <w:rPr>
                <w:rFonts w:cs="B Lotus" w:hint="cs"/>
                <w:sz w:val="22"/>
                <w:szCs w:val="22"/>
                <w:rtl/>
              </w:rPr>
              <w:lastRenderedPageBreak/>
              <w:t>ارزش</w:t>
            </w:r>
            <w:r w:rsidR="005E2375" w:rsidRPr="00546F18">
              <w:rPr>
                <w:rFonts w:cs="B Lotus" w:hint="cs"/>
                <w:sz w:val="22"/>
                <w:szCs w:val="22"/>
                <w:rtl/>
              </w:rPr>
              <w:t>‌</w:t>
            </w:r>
            <w:r w:rsidRPr="00546F18">
              <w:rPr>
                <w:rFonts w:cs="B Lotus" w:hint="cs"/>
                <w:sz w:val="22"/>
                <w:szCs w:val="22"/>
                <w:rtl/>
              </w:rPr>
              <w:t>ها و زیبایی</w:t>
            </w:r>
            <w:r w:rsidR="005E2375" w:rsidRPr="00546F18">
              <w:rPr>
                <w:rFonts w:cs="B Lotus" w:hint="cs"/>
                <w:sz w:val="22"/>
                <w:szCs w:val="22"/>
                <w:rtl/>
              </w:rPr>
              <w:t>‌</w:t>
            </w:r>
            <w:r w:rsidRPr="00546F18">
              <w:rPr>
                <w:rFonts w:cs="B Lotus" w:hint="cs"/>
                <w:sz w:val="22"/>
                <w:szCs w:val="22"/>
                <w:rtl/>
              </w:rPr>
              <w:t>های بصری</w:t>
            </w:r>
          </w:p>
        </w:tc>
        <w:tc>
          <w:tcPr>
            <w:tcW w:w="1943" w:type="dxa"/>
          </w:tcPr>
          <w:p w14:paraId="62C01E05" w14:textId="77777777" w:rsidR="00DF11A8"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 xml:space="preserve">- استفاده از ماشین </w:t>
            </w:r>
            <w:r w:rsidRPr="00546F18">
              <w:rPr>
                <w:rFonts w:cs="B Lotus" w:hint="cs"/>
                <w:sz w:val="22"/>
                <w:szCs w:val="22"/>
                <w:rtl/>
              </w:rPr>
              <w:lastRenderedPageBreak/>
              <w:t>نساجی، بوق نساجی</w:t>
            </w:r>
          </w:p>
          <w:p w14:paraId="119C5DDF" w14:textId="058A6C0A" w:rsidR="00D04783"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C36D7C" w:rsidRPr="00546F18">
              <w:rPr>
                <w:rFonts w:cs="B Lotus" w:hint="cs"/>
                <w:sz w:val="22"/>
                <w:szCs w:val="22"/>
                <w:rtl/>
              </w:rPr>
              <w:t xml:space="preserve"> </w:t>
            </w:r>
            <w:r w:rsidRPr="00546F18">
              <w:rPr>
                <w:rFonts w:cs="B Lotus" w:hint="cs"/>
                <w:sz w:val="22"/>
                <w:szCs w:val="22"/>
                <w:rtl/>
              </w:rPr>
              <w:t>المان</w:t>
            </w:r>
            <w:r w:rsidR="00C36D7C" w:rsidRPr="00546F18">
              <w:rPr>
                <w:rFonts w:cs="B Lotus" w:hint="cs"/>
                <w:sz w:val="22"/>
                <w:szCs w:val="22"/>
                <w:rtl/>
              </w:rPr>
              <w:t>‌</w:t>
            </w:r>
            <w:r w:rsidRPr="00546F18">
              <w:rPr>
                <w:rFonts w:cs="B Lotus" w:hint="cs"/>
                <w:sz w:val="22"/>
                <w:szCs w:val="22"/>
                <w:rtl/>
              </w:rPr>
              <w:t>های عمودی در حیاط مرکزی (نماینده دوره</w:t>
            </w:r>
            <w:r w:rsidR="003B5284" w:rsidRPr="00546F18">
              <w:rPr>
                <w:rFonts w:cs="B Lotus" w:hint="cs"/>
                <w:sz w:val="22"/>
                <w:szCs w:val="22"/>
                <w:rtl/>
              </w:rPr>
              <w:t>‌</w:t>
            </w:r>
            <w:r w:rsidRPr="00546F18">
              <w:rPr>
                <w:rFonts w:cs="B Lotus" w:hint="cs"/>
                <w:sz w:val="22"/>
                <w:szCs w:val="22"/>
                <w:rtl/>
              </w:rPr>
              <w:t>های مختلف)</w:t>
            </w:r>
          </w:p>
          <w:p w14:paraId="257A4DFA" w14:textId="2A5F6718" w:rsidR="00D04783"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آبنما</w:t>
            </w:r>
          </w:p>
        </w:tc>
        <w:tc>
          <w:tcPr>
            <w:tcW w:w="1984" w:type="dxa"/>
          </w:tcPr>
          <w:p w14:paraId="27DA2101" w14:textId="0F9508DC" w:rsidR="00DF11A8" w:rsidRPr="00546F18" w:rsidRDefault="006431FE"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w:t>
            </w:r>
            <w:r w:rsidR="003B5284" w:rsidRPr="00546F18">
              <w:rPr>
                <w:rFonts w:cs="B Lotus" w:hint="cs"/>
                <w:sz w:val="22"/>
                <w:szCs w:val="22"/>
                <w:rtl/>
              </w:rPr>
              <w:t xml:space="preserve"> </w:t>
            </w:r>
            <w:r w:rsidRPr="00546F18">
              <w:rPr>
                <w:rFonts w:cs="B Lotus" w:hint="cs"/>
                <w:sz w:val="22"/>
                <w:szCs w:val="22"/>
                <w:rtl/>
              </w:rPr>
              <w:t>احیا</w:t>
            </w:r>
            <w:r w:rsidR="003B5284" w:rsidRPr="00546F18">
              <w:rPr>
                <w:rFonts w:cs="B Lotus" w:hint="cs"/>
                <w:sz w:val="22"/>
                <w:szCs w:val="22"/>
                <w:rtl/>
              </w:rPr>
              <w:t>ء</w:t>
            </w:r>
            <w:r w:rsidRPr="00546F18">
              <w:rPr>
                <w:rFonts w:cs="B Lotus" w:hint="cs"/>
                <w:sz w:val="22"/>
                <w:szCs w:val="22"/>
                <w:rtl/>
              </w:rPr>
              <w:t xml:space="preserve"> و بهره</w:t>
            </w:r>
            <w:r w:rsidR="003B5284" w:rsidRPr="00546F18">
              <w:rPr>
                <w:rFonts w:cs="B Lotus" w:hint="cs"/>
                <w:sz w:val="22"/>
                <w:szCs w:val="22"/>
                <w:rtl/>
              </w:rPr>
              <w:t>‌</w:t>
            </w:r>
            <w:r w:rsidRPr="00546F18">
              <w:rPr>
                <w:rFonts w:cs="B Lotus" w:hint="cs"/>
                <w:sz w:val="22"/>
                <w:szCs w:val="22"/>
                <w:rtl/>
              </w:rPr>
              <w:t xml:space="preserve">برداری از </w:t>
            </w:r>
            <w:r w:rsidRPr="00546F18">
              <w:rPr>
                <w:rFonts w:cs="B Lotus" w:hint="cs"/>
                <w:sz w:val="22"/>
                <w:szCs w:val="22"/>
                <w:rtl/>
              </w:rPr>
              <w:lastRenderedPageBreak/>
              <w:t>آب</w:t>
            </w:r>
            <w:r w:rsidR="003B5284" w:rsidRPr="00546F18">
              <w:rPr>
                <w:rFonts w:cs="B Lotus" w:hint="cs"/>
                <w:sz w:val="22"/>
                <w:szCs w:val="22"/>
                <w:rtl/>
              </w:rPr>
              <w:t>‌</w:t>
            </w:r>
            <w:r w:rsidRPr="00546F18">
              <w:rPr>
                <w:rFonts w:cs="B Lotus" w:hint="cs"/>
                <w:sz w:val="22"/>
                <w:szCs w:val="22"/>
                <w:rtl/>
              </w:rPr>
              <w:t xml:space="preserve">انبار قدیمی </w:t>
            </w:r>
            <w:r w:rsidR="00D41F32">
              <w:rPr>
                <w:rFonts w:cs="B Lotus"/>
                <w:sz w:val="22"/>
                <w:szCs w:val="22"/>
                <w:rtl/>
              </w:rPr>
              <w:t>به‌واسطه</w:t>
            </w:r>
            <w:r w:rsidRPr="00546F18">
              <w:rPr>
                <w:rFonts w:cs="B Lotus" w:hint="cs"/>
                <w:sz w:val="22"/>
                <w:szCs w:val="22"/>
                <w:rtl/>
              </w:rPr>
              <w:t xml:space="preserve"> گودال باغچه در مقابل آن</w:t>
            </w:r>
          </w:p>
          <w:p w14:paraId="600E2E3C" w14:textId="705254AB" w:rsidR="006431FE" w:rsidRPr="00546F18" w:rsidRDefault="006431FE"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ascii="Times New Roman" w:eastAsiaTheme="minorHAnsi" w:hAnsi="Times New Roman" w:cs="B Lotus" w:hint="cs"/>
                <w:noProof w:val="0"/>
                <w:color w:val="000000"/>
                <w:sz w:val="22"/>
                <w:szCs w:val="22"/>
                <w:rtl/>
              </w:rPr>
              <w:t xml:space="preserve"> </w:t>
            </w:r>
            <w:r w:rsidRPr="00546F18">
              <w:rPr>
                <w:rFonts w:cs="B Lotus" w:hint="cs"/>
                <w:sz w:val="22"/>
                <w:szCs w:val="22"/>
                <w:rtl/>
              </w:rPr>
              <w:t>استفاده مجدد از مصالح آسیب</w:t>
            </w:r>
            <w:r w:rsidR="000970E9" w:rsidRPr="00546F18">
              <w:rPr>
                <w:rFonts w:cs="B Lotus" w:hint="cs"/>
                <w:sz w:val="22"/>
                <w:szCs w:val="22"/>
                <w:rtl/>
              </w:rPr>
              <w:t>‌</w:t>
            </w:r>
            <w:r w:rsidR="003B5284" w:rsidRPr="00546F18">
              <w:rPr>
                <w:rFonts w:cs="B Lotus" w:hint="cs"/>
                <w:sz w:val="22"/>
                <w:szCs w:val="22"/>
                <w:rtl/>
              </w:rPr>
              <w:t>‌</w:t>
            </w:r>
            <w:r w:rsidRPr="00546F18">
              <w:rPr>
                <w:rFonts w:cs="B Lotus" w:hint="cs"/>
                <w:sz w:val="22"/>
                <w:szCs w:val="22"/>
                <w:rtl/>
              </w:rPr>
              <w:t>دیده با چینشی مجدد</w:t>
            </w:r>
          </w:p>
        </w:tc>
        <w:tc>
          <w:tcPr>
            <w:tcW w:w="2545" w:type="dxa"/>
          </w:tcPr>
          <w:p w14:paraId="1D9FEFFF" w14:textId="28C2CD05" w:rsidR="00DF11A8"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w:t>
            </w:r>
            <w:r w:rsidRPr="00546F18">
              <w:rPr>
                <w:rFonts w:cs="B Lotus"/>
                <w:sz w:val="22"/>
                <w:szCs w:val="22"/>
                <w:rtl/>
              </w:rPr>
              <w:t xml:space="preserve"> بهره</w:t>
            </w:r>
            <w:r w:rsidR="003B5284" w:rsidRPr="00546F18">
              <w:rPr>
                <w:rFonts w:cs="B Lotus" w:hint="cs"/>
                <w:sz w:val="22"/>
                <w:szCs w:val="22"/>
                <w:rtl/>
              </w:rPr>
              <w:t>‌</w:t>
            </w:r>
            <w:r w:rsidRPr="00546F18">
              <w:rPr>
                <w:rFonts w:cs="B Lotus"/>
                <w:sz w:val="22"/>
                <w:szCs w:val="22"/>
                <w:rtl/>
              </w:rPr>
              <w:t>مند</w:t>
            </w:r>
            <w:r w:rsidRPr="00546F18">
              <w:rPr>
                <w:rFonts w:cs="B Lotus" w:hint="cs"/>
                <w:sz w:val="22"/>
                <w:szCs w:val="22"/>
                <w:rtl/>
              </w:rPr>
              <w:t>ی</w:t>
            </w:r>
            <w:r w:rsidRPr="00546F18">
              <w:rPr>
                <w:rFonts w:cs="B Lotus"/>
                <w:sz w:val="22"/>
                <w:szCs w:val="22"/>
                <w:rtl/>
              </w:rPr>
              <w:t xml:space="preserve"> پروژه از نور خورش</w:t>
            </w:r>
            <w:r w:rsidRPr="00546F18">
              <w:rPr>
                <w:rFonts w:cs="B Lotus" w:hint="cs"/>
                <w:sz w:val="22"/>
                <w:szCs w:val="22"/>
                <w:rtl/>
              </w:rPr>
              <w:t>ی</w:t>
            </w:r>
            <w:r w:rsidRPr="00546F18">
              <w:rPr>
                <w:rFonts w:cs="B Lotus" w:hint="eastAsia"/>
                <w:sz w:val="22"/>
                <w:szCs w:val="22"/>
                <w:rtl/>
              </w:rPr>
              <w:t>د</w:t>
            </w:r>
            <w:r w:rsidRPr="00546F18">
              <w:rPr>
                <w:rFonts w:cs="B Lotus"/>
                <w:sz w:val="22"/>
                <w:szCs w:val="22"/>
                <w:rtl/>
              </w:rPr>
              <w:t xml:space="preserve"> </w:t>
            </w:r>
            <w:r w:rsidRPr="00546F18">
              <w:rPr>
                <w:rFonts w:cs="B Lotus"/>
                <w:sz w:val="22"/>
                <w:szCs w:val="22"/>
                <w:rtl/>
              </w:rPr>
              <w:lastRenderedPageBreak/>
              <w:t>به</w:t>
            </w:r>
            <w:r w:rsidR="009B370E" w:rsidRPr="00546F18">
              <w:rPr>
                <w:rFonts w:cs="B Lotus" w:hint="cs"/>
                <w:sz w:val="22"/>
                <w:szCs w:val="22"/>
                <w:rtl/>
              </w:rPr>
              <w:t>‌</w:t>
            </w:r>
            <w:r w:rsidRPr="00546F18">
              <w:rPr>
                <w:rFonts w:cs="B Lotus"/>
                <w:sz w:val="22"/>
                <w:szCs w:val="22"/>
                <w:rtl/>
              </w:rPr>
              <w:t xml:space="preserve">عنوان </w:t>
            </w:r>
            <w:r w:rsidRPr="00546F18">
              <w:rPr>
                <w:rFonts w:cs="B Lotus" w:hint="cs"/>
                <w:sz w:val="22"/>
                <w:szCs w:val="22"/>
                <w:rtl/>
              </w:rPr>
              <w:t>ی</w:t>
            </w:r>
            <w:r w:rsidRPr="00546F18">
              <w:rPr>
                <w:rFonts w:cs="B Lotus" w:hint="eastAsia"/>
                <w:sz w:val="22"/>
                <w:szCs w:val="22"/>
                <w:rtl/>
              </w:rPr>
              <w:t>ک</w:t>
            </w:r>
            <w:r w:rsidRPr="00546F18">
              <w:rPr>
                <w:rFonts w:cs="B Lotus"/>
                <w:sz w:val="22"/>
                <w:szCs w:val="22"/>
                <w:rtl/>
              </w:rPr>
              <w:t xml:space="preserve"> عنصر متحرک و باز</w:t>
            </w:r>
            <w:r w:rsidRPr="00546F18">
              <w:rPr>
                <w:rFonts w:cs="B Lotus" w:hint="cs"/>
                <w:sz w:val="22"/>
                <w:szCs w:val="22"/>
                <w:rtl/>
              </w:rPr>
              <w:t>ی</w:t>
            </w:r>
            <w:r w:rsidRPr="00546F18">
              <w:rPr>
                <w:rFonts w:cs="B Lotus"/>
                <w:sz w:val="22"/>
                <w:szCs w:val="22"/>
                <w:rtl/>
              </w:rPr>
              <w:t xml:space="preserve"> نور و سا</w:t>
            </w:r>
            <w:r w:rsidRPr="00546F18">
              <w:rPr>
                <w:rFonts w:cs="B Lotus" w:hint="cs"/>
                <w:sz w:val="22"/>
                <w:szCs w:val="22"/>
                <w:rtl/>
              </w:rPr>
              <w:t>ی</w:t>
            </w:r>
            <w:r w:rsidRPr="00546F18">
              <w:rPr>
                <w:rFonts w:cs="B Lotus" w:hint="eastAsia"/>
                <w:sz w:val="22"/>
                <w:szCs w:val="22"/>
                <w:rtl/>
              </w:rPr>
              <w:t>ه</w:t>
            </w:r>
          </w:p>
          <w:p w14:paraId="2CEF8821" w14:textId="77777777" w:rsidR="005D224D"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و</w:t>
            </w:r>
            <w:r w:rsidRPr="00546F18">
              <w:rPr>
                <w:rFonts w:cs="B Lotus" w:hint="cs"/>
                <w:sz w:val="22"/>
                <w:szCs w:val="22"/>
                <w:rtl/>
              </w:rPr>
              <w:t>ی</w:t>
            </w:r>
            <w:r w:rsidRPr="00546F18">
              <w:rPr>
                <w:rFonts w:cs="B Lotus" w:hint="eastAsia"/>
                <w:sz w:val="22"/>
                <w:szCs w:val="22"/>
                <w:rtl/>
              </w:rPr>
              <w:t>تر</w:t>
            </w:r>
            <w:r w:rsidRPr="00546F18">
              <w:rPr>
                <w:rFonts w:cs="B Lotus" w:hint="cs"/>
                <w:sz w:val="22"/>
                <w:szCs w:val="22"/>
                <w:rtl/>
              </w:rPr>
              <w:t>ی</w:t>
            </w:r>
            <w:r w:rsidRPr="00546F18">
              <w:rPr>
                <w:rFonts w:cs="B Lotus" w:hint="eastAsia"/>
                <w:sz w:val="22"/>
                <w:szCs w:val="22"/>
                <w:rtl/>
              </w:rPr>
              <w:t>ن</w:t>
            </w:r>
            <w:r w:rsidRPr="00546F18">
              <w:rPr>
                <w:rFonts w:cs="B Lotus"/>
                <w:sz w:val="22"/>
                <w:szCs w:val="22"/>
                <w:rtl/>
              </w:rPr>
              <w:t xml:space="preserve"> ز</w:t>
            </w:r>
            <w:r w:rsidRPr="00546F18">
              <w:rPr>
                <w:rFonts w:cs="B Lotus" w:hint="cs"/>
                <w:sz w:val="22"/>
                <w:szCs w:val="22"/>
                <w:rtl/>
              </w:rPr>
              <w:t>ی</w:t>
            </w:r>
            <w:r w:rsidRPr="00546F18">
              <w:rPr>
                <w:rFonts w:cs="B Lotus" w:hint="eastAsia"/>
                <w:sz w:val="22"/>
                <w:szCs w:val="22"/>
                <w:rtl/>
              </w:rPr>
              <w:t>اد</w:t>
            </w:r>
            <w:r w:rsidRPr="00546F18">
              <w:rPr>
                <w:rFonts w:cs="B Lotus"/>
                <w:sz w:val="22"/>
                <w:szCs w:val="22"/>
                <w:rtl/>
              </w:rPr>
              <w:t xml:space="preserve"> در پروژه</w:t>
            </w:r>
          </w:p>
          <w:p w14:paraId="1B109967" w14:textId="4805136A" w:rsidR="00320EDA" w:rsidRPr="00546F18" w:rsidRDefault="00320EDA"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sz w:val="22"/>
                <w:szCs w:val="22"/>
                <w:rtl/>
              </w:rPr>
              <w:t>-</w:t>
            </w:r>
            <w:r w:rsidR="003B5284" w:rsidRPr="00546F18">
              <w:rPr>
                <w:rFonts w:cs="B Lotus" w:hint="cs"/>
                <w:sz w:val="22"/>
                <w:szCs w:val="22"/>
                <w:rtl/>
              </w:rPr>
              <w:t xml:space="preserve"> </w:t>
            </w:r>
            <w:r w:rsidRPr="00546F18">
              <w:rPr>
                <w:rFonts w:cs="B Lotus"/>
                <w:sz w:val="22"/>
                <w:szCs w:val="22"/>
                <w:rtl/>
              </w:rPr>
              <w:t>استفاده از ارتفاع سقف</w:t>
            </w:r>
          </w:p>
        </w:tc>
      </w:tr>
      <w:tr w:rsidR="00DF11A8" w:rsidRPr="00502C6D" w14:paraId="231E25B5"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B3109B0" w14:textId="77777777" w:rsidR="00DF11A8" w:rsidRPr="00502C6D" w:rsidRDefault="00DF11A8" w:rsidP="00AA2737">
            <w:pPr>
              <w:pStyle w:val="A-text"/>
              <w:ind w:firstLine="0"/>
              <w:jc w:val="center"/>
              <w:rPr>
                <w:rFonts w:cs="B Mitra"/>
                <w:szCs w:val="20"/>
                <w:rtl/>
              </w:rPr>
            </w:pPr>
          </w:p>
        </w:tc>
        <w:tc>
          <w:tcPr>
            <w:tcW w:w="953" w:type="dxa"/>
          </w:tcPr>
          <w:p w14:paraId="59D34DC8" w14:textId="77777777" w:rsidR="00BF541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p w14:paraId="334D879F" w14:textId="7526351B" w:rsidR="00DF11A8" w:rsidRPr="00546F18" w:rsidRDefault="00D41F32"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Pr>
                <w:rFonts w:cs="B Lotus"/>
                <w:sz w:val="22"/>
                <w:szCs w:val="22"/>
                <w:rtl/>
              </w:rPr>
              <w:t>هم‌نش</w:t>
            </w:r>
            <w:r>
              <w:rPr>
                <w:rFonts w:cs="B Lotus" w:hint="cs"/>
                <w:sz w:val="22"/>
                <w:szCs w:val="22"/>
                <w:rtl/>
              </w:rPr>
              <w:t>ی</w:t>
            </w:r>
            <w:r>
              <w:rPr>
                <w:rFonts w:cs="B Lotus" w:hint="eastAsia"/>
                <w:sz w:val="22"/>
                <w:szCs w:val="22"/>
                <w:rtl/>
              </w:rPr>
              <w:t>ن</w:t>
            </w:r>
            <w:r>
              <w:rPr>
                <w:rFonts w:cs="B Lotus" w:hint="cs"/>
                <w:sz w:val="22"/>
                <w:szCs w:val="22"/>
                <w:rtl/>
              </w:rPr>
              <w:t>ی</w:t>
            </w:r>
            <w:r w:rsidR="00DF11A8" w:rsidRPr="00546F18">
              <w:rPr>
                <w:rFonts w:cs="B Lotus" w:hint="cs"/>
                <w:sz w:val="22"/>
                <w:szCs w:val="22"/>
                <w:rtl/>
              </w:rPr>
              <w:t xml:space="preserve"> فعالیت</w:t>
            </w:r>
            <w:r w:rsidR="005E2375" w:rsidRPr="00546F18">
              <w:rPr>
                <w:rFonts w:cs="B Lotus" w:hint="cs"/>
                <w:sz w:val="22"/>
                <w:szCs w:val="22"/>
                <w:rtl/>
              </w:rPr>
              <w:t>‌</w:t>
            </w:r>
            <w:r w:rsidR="00DF11A8" w:rsidRPr="00546F18">
              <w:rPr>
                <w:rFonts w:cs="B Lotus" w:hint="cs"/>
                <w:sz w:val="22"/>
                <w:szCs w:val="22"/>
                <w:rtl/>
              </w:rPr>
              <w:t>ها</w:t>
            </w:r>
          </w:p>
        </w:tc>
        <w:tc>
          <w:tcPr>
            <w:tcW w:w="1943" w:type="dxa"/>
          </w:tcPr>
          <w:p w14:paraId="3CB1C428" w14:textId="624640AD" w:rsidR="00D04783"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D04783" w:rsidRPr="00546F18">
              <w:rPr>
                <w:rFonts w:cs="B Lotus" w:hint="cs"/>
                <w:sz w:val="22"/>
                <w:szCs w:val="22"/>
                <w:rtl/>
              </w:rPr>
              <w:t>فعالیت بخش کافه و موزه</w:t>
            </w:r>
          </w:p>
          <w:p w14:paraId="40589AB4" w14:textId="5B22AE86" w:rsidR="00DF11A8" w:rsidRPr="00546F18" w:rsidRDefault="00D0478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(ترکیب فضای باز و بسته)</w:t>
            </w:r>
          </w:p>
        </w:tc>
        <w:tc>
          <w:tcPr>
            <w:tcW w:w="1984" w:type="dxa"/>
          </w:tcPr>
          <w:p w14:paraId="1C019A07" w14:textId="707A1363" w:rsidR="00DF11A8" w:rsidRPr="00546F18" w:rsidRDefault="00BF5413"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6431FE" w:rsidRPr="00546F18">
              <w:rPr>
                <w:rFonts w:cs="B Lotus" w:hint="cs"/>
                <w:sz w:val="22"/>
                <w:szCs w:val="22"/>
                <w:rtl/>
              </w:rPr>
              <w:t>ترکیب فضای باز و بسته</w:t>
            </w:r>
          </w:p>
          <w:p w14:paraId="2233D138" w14:textId="5922229B" w:rsidR="003D5956" w:rsidRPr="00546F18" w:rsidRDefault="003D5956"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ascii="IRANSans" w:hAnsi="IRANSans" w:cs="B Lotus" w:hint="cs"/>
                <w:sz w:val="22"/>
                <w:szCs w:val="22"/>
                <w:rtl/>
              </w:rPr>
              <w:t xml:space="preserve"> ایجاد شرایط برای ظهور خلوت و اجتماع در فضا</w:t>
            </w:r>
          </w:p>
        </w:tc>
        <w:tc>
          <w:tcPr>
            <w:tcW w:w="2545" w:type="dxa"/>
          </w:tcPr>
          <w:p w14:paraId="5F59FE73" w14:textId="76D401C1" w:rsidR="00DF11A8" w:rsidRPr="00546F18" w:rsidRDefault="005D224D"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sz w:val="22"/>
                <w:szCs w:val="22"/>
                <w:rtl/>
              </w:rPr>
              <w:t>ا</w:t>
            </w:r>
            <w:r w:rsidRPr="00546F18">
              <w:rPr>
                <w:rFonts w:cs="B Lotus" w:hint="cs"/>
                <w:sz w:val="22"/>
                <w:szCs w:val="22"/>
                <w:rtl/>
              </w:rPr>
              <w:t>ی</w:t>
            </w:r>
            <w:r w:rsidRPr="00546F18">
              <w:rPr>
                <w:rFonts w:cs="B Lotus" w:hint="eastAsia"/>
                <w:sz w:val="22"/>
                <w:szCs w:val="22"/>
                <w:rtl/>
              </w:rPr>
              <w:t>جاد</w:t>
            </w:r>
            <w:r w:rsidRPr="00546F18">
              <w:rPr>
                <w:rFonts w:cs="B Lotus"/>
                <w:sz w:val="22"/>
                <w:szCs w:val="22"/>
                <w:rtl/>
              </w:rPr>
              <w:t xml:space="preserve"> فضا</w:t>
            </w:r>
            <w:r w:rsidRPr="00546F18">
              <w:rPr>
                <w:rFonts w:cs="B Lotus" w:hint="cs"/>
                <w:sz w:val="22"/>
                <w:szCs w:val="22"/>
                <w:rtl/>
              </w:rPr>
              <w:t>ی</w:t>
            </w:r>
            <w:r w:rsidRPr="00546F18">
              <w:rPr>
                <w:rFonts w:cs="B Lotus"/>
                <w:sz w:val="22"/>
                <w:szCs w:val="22"/>
                <w:rtl/>
              </w:rPr>
              <w:t xml:space="preserve"> رو</w:t>
            </w:r>
            <w:r w:rsidRPr="00546F18">
              <w:rPr>
                <w:rFonts w:cs="B Lotus" w:hint="cs"/>
                <w:sz w:val="22"/>
                <w:szCs w:val="22"/>
                <w:rtl/>
              </w:rPr>
              <w:t>ی</w:t>
            </w:r>
            <w:r w:rsidRPr="00546F18">
              <w:rPr>
                <w:rFonts w:cs="B Lotus" w:hint="eastAsia"/>
                <w:sz w:val="22"/>
                <w:szCs w:val="22"/>
                <w:rtl/>
              </w:rPr>
              <w:t>داد</w:t>
            </w:r>
            <w:r w:rsidRPr="00546F18">
              <w:rPr>
                <w:rFonts w:cs="B Lotus"/>
                <w:sz w:val="22"/>
                <w:szCs w:val="22"/>
                <w:rtl/>
              </w:rPr>
              <w:t xml:space="preserve"> و تعاملات اجتماع</w:t>
            </w:r>
            <w:r w:rsidRPr="00546F18">
              <w:rPr>
                <w:rFonts w:cs="B Lotus" w:hint="cs"/>
                <w:sz w:val="22"/>
                <w:szCs w:val="22"/>
                <w:rtl/>
              </w:rPr>
              <w:t>ی</w:t>
            </w:r>
            <w:r w:rsidRPr="00546F18">
              <w:rPr>
                <w:rFonts w:cs="B Lotus"/>
                <w:sz w:val="22"/>
                <w:szCs w:val="22"/>
                <w:rtl/>
              </w:rPr>
              <w:t xml:space="preserve">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Pr="00546F18">
              <w:rPr>
                <w:rFonts w:cs="B Lotus"/>
                <w:sz w:val="22"/>
                <w:szCs w:val="22"/>
                <w:rtl/>
              </w:rPr>
              <w:t xml:space="preserve"> موقع</w:t>
            </w:r>
            <w:r w:rsidRPr="00546F18">
              <w:rPr>
                <w:rFonts w:cs="B Lotus" w:hint="cs"/>
                <w:sz w:val="22"/>
                <w:szCs w:val="22"/>
                <w:rtl/>
              </w:rPr>
              <w:t>ی</w:t>
            </w:r>
            <w:r w:rsidRPr="00546F18">
              <w:rPr>
                <w:rFonts w:cs="B Lotus" w:hint="eastAsia"/>
                <w:sz w:val="22"/>
                <w:szCs w:val="22"/>
                <w:rtl/>
              </w:rPr>
              <w:t>ت</w:t>
            </w:r>
            <w:r w:rsidRPr="00546F18">
              <w:rPr>
                <w:rFonts w:cs="B Lotus"/>
                <w:sz w:val="22"/>
                <w:szCs w:val="22"/>
                <w:rtl/>
              </w:rPr>
              <w:t xml:space="preserve"> پروژه</w:t>
            </w:r>
          </w:p>
          <w:p w14:paraId="38EE256A" w14:textId="4E7A38DE" w:rsidR="005D224D" w:rsidRPr="00546F18" w:rsidRDefault="005D224D"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ا</w:t>
            </w:r>
            <w:r w:rsidRPr="00546F18">
              <w:rPr>
                <w:rFonts w:cs="B Lotus" w:hint="cs"/>
                <w:sz w:val="22"/>
                <w:szCs w:val="22"/>
                <w:rtl/>
              </w:rPr>
              <w:t>ی</w:t>
            </w:r>
            <w:r w:rsidRPr="00546F18">
              <w:rPr>
                <w:rFonts w:cs="B Lotus" w:hint="eastAsia"/>
                <w:sz w:val="22"/>
                <w:szCs w:val="22"/>
                <w:rtl/>
              </w:rPr>
              <w:t>جاد</w:t>
            </w:r>
            <w:r w:rsidRPr="00546F18">
              <w:rPr>
                <w:rFonts w:cs="B Lotus"/>
                <w:sz w:val="22"/>
                <w:szCs w:val="22"/>
                <w:rtl/>
              </w:rPr>
              <w:t xml:space="preserve"> حرکت و استقلال و</w:t>
            </w:r>
            <w:r w:rsidR="00694059">
              <w:rPr>
                <w:rFonts w:cs="B Lotus"/>
                <w:sz w:val="22"/>
                <w:szCs w:val="22"/>
                <w:rtl/>
              </w:rPr>
              <w:t xml:space="preserve"> </w:t>
            </w:r>
            <w:r w:rsidRPr="00546F18">
              <w:rPr>
                <w:rFonts w:cs="B Lotus"/>
                <w:sz w:val="22"/>
                <w:szCs w:val="22"/>
                <w:rtl/>
              </w:rPr>
              <w:t>ارت</w:t>
            </w:r>
            <w:r w:rsidR="00880EF0" w:rsidRPr="00546F18">
              <w:rPr>
                <w:rFonts w:cs="B Lotus" w:hint="cs"/>
                <w:sz w:val="22"/>
                <w:szCs w:val="22"/>
                <w:rtl/>
              </w:rPr>
              <w:t>ب</w:t>
            </w:r>
            <w:r w:rsidRPr="00546F18">
              <w:rPr>
                <w:rFonts w:cs="B Lotus" w:hint="eastAsia"/>
                <w:sz w:val="22"/>
                <w:szCs w:val="22"/>
                <w:rtl/>
              </w:rPr>
              <w:t>اط</w:t>
            </w:r>
            <w:r w:rsidRPr="00546F18">
              <w:rPr>
                <w:rFonts w:cs="B Lotus"/>
                <w:sz w:val="22"/>
                <w:szCs w:val="22"/>
                <w:rtl/>
              </w:rPr>
              <w:t xml:space="preserve"> ب</w:t>
            </w:r>
            <w:r w:rsidRPr="00546F18">
              <w:rPr>
                <w:rFonts w:cs="B Lotus" w:hint="cs"/>
                <w:sz w:val="22"/>
                <w:szCs w:val="22"/>
                <w:rtl/>
              </w:rPr>
              <w:t>ی</w:t>
            </w:r>
            <w:r w:rsidRPr="00546F18">
              <w:rPr>
                <w:rFonts w:cs="B Lotus" w:hint="eastAsia"/>
                <w:sz w:val="22"/>
                <w:szCs w:val="22"/>
                <w:rtl/>
              </w:rPr>
              <w:t>ن</w:t>
            </w:r>
            <w:r w:rsidRPr="00546F18">
              <w:rPr>
                <w:rFonts w:cs="B Lotus"/>
                <w:sz w:val="22"/>
                <w:szCs w:val="22"/>
                <w:rtl/>
              </w:rPr>
              <w:t xml:space="preserve"> بخش</w:t>
            </w:r>
            <w:r w:rsidR="003B5284" w:rsidRPr="00546F18">
              <w:rPr>
                <w:rFonts w:cs="B Lotus" w:hint="cs"/>
                <w:sz w:val="22"/>
                <w:szCs w:val="22"/>
                <w:rtl/>
              </w:rPr>
              <w:t>‌</w:t>
            </w:r>
            <w:r w:rsidRPr="00546F18">
              <w:rPr>
                <w:rFonts w:cs="B Lotus"/>
                <w:sz w:val="22"/>
                <w:szCs w:val="22"/>
                <w:rtl/>
              </w:rPr>
              <w:t>ها</w:t>
            </w:r>
          </w:p>
        </w:tc>
      </w:tr>
      <w:tr w:rsidR="00DF11A8" w:rsidRPr="00502C6D" w14:paraId="3BC6D8A4"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6994E32" w14:textId="77777777" w:rsidR="00DF11A8" w:rsidRPr="00502C6D" w:rsidRDefault="00DF11A8" w:rsidP="00AA2737">
            <w:pPr>
              <w:pStyle w:val="A-text"/>
              <w:ind w:firstLine="0"/>
              <w:jc w:val="center"/>
              <w:rPr>
                <w:rFonts w:cs="B Mitra"/>
                <w:szCs w:val="20"/>
                <w:rtl/>
              </w:rPr>
            </w:pPr>
          </w:p>
        </w:tc>
        <w:tc>
          <w:tcPr>
            <w:tcW w:w="953" w:type="dxa"/>
          </w:tcPr>
          <w:p w14:paraId="53438323" w14:textId="77777777" w:rsidR="00BF5413"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1756713B" w14:textId="77777777" w:rsidR="00BF5413" w:rsidRPr="00546F18" w:rsidRDefault="00BF541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5259ABE8" w14:textId="600ABF36" w:rsidR="00DF11A8" w:rsidRPr="00546F18"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ارزش طراحی</w:t>
            </w:r>
          </w:p>
        </w:tc>
        <w:tc>
          <w:tcPr>
            <w:tcW w:w="1943" w:type="dxa"/>
          </w:tcPr>
          <w:p w14:paraId="5B03362C" w14:textId="49C9C1CC" w:rsidR="00DF11A8"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سقف پار</w:t>
            </w:r>
            <w:r w:rsidR="005E2375" w:rsidRPr="00546F18">
              <w:rPr>
                <w:rFonts w:cs="B Lotus" w:hint="cs"/>
                <w:sz w:val="22"/>
                <w:szCs w:val="22"/>
                <w:rtl/>
              </w:rPr>
              <w:t>چ</w:t>
            </w:r>
            <w:r w:rsidRPr="00546F18">
              <w:rPr>
                <w:rFonts w:cs="B Lotus" w:hint="cs"/>
                <w:sz w:val="22"/>
                <w:szCs w:val="22"/>
                <w:rtl/>
              </w:rPr>
              <w:t>ه</w:t>
            </w:r>
            <w:r w:rsidR="003B5284" w:rsidRPr="00546F18">
              <w:rPr>
                <w:rFonts w:cs="B Lotus" w:hint="cs"/>
                <w:sz w:val="22"/>
                <w:szCs w:val="22"/>
                <w:rtl/>
              </w:rPr>
              <w:t>‌</w:t>
            </w:r>
            <w:r w:rsidRPr="00546F18">
              <w:rPr>
                <w:rFonts w:cs="B Lotus" w:hint="cs"/>
                <w:sz w:val="22"/>
                <w:szCs w:val="22"/>
                <w:rtl/>
              </w:rPr>
              <w:t>ای</w:t>
            </w:r>
          </w:p>
          <w:p w14:paraId="27A58197" w14:textId="0BEF2788" w:rsidR="00D04783"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ورودی شیشه</w:t>
            </w:r>
            <w:r w:rsidR="003B5284" w:rsidRPr="00546F18">
              <w:rPr>
                <w:rFonts w:cs="B Lotus" w:hint="cs"/>
                <w:sz w:val="22"/>
                <w:szCs w:val="22"/>
                <w:rtl/>
              </w:rPr>
              <w:t>‌</w:t>
            </w:r>
            <w:r w:rsidRPr="00546F18">
              <w:rPr>
                <w:rFonts w:cs="B Lotus" w:hint="cs"/>
                <w:sz w:val="22"/>
                <w:szCs w:val="22"/>
                <w:rtl/>
              </w:rPr>
              <w:t>ای</w:t>
            </w:r>
          </w:p>
          <w:p w14:paraId="34EC42C9" w14:textId="54D0EDCF" w:rsidR="00D04783"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ترکیب</w:t>
            </w:r>
            <w:r w:rsidR="003B5284" w:rsidRPr="00546F18">
              <w:rPr>
                <w:rFonts w:cs="B Lotus" w:hint="cs"/>
                <w:sz w:val="22"/>
                <w:szCs w:val="22"/>
                <w:rtl/>
              </w:rPr>
              <w:t>‌</w:t>
            </w:r>
            <w:r w:rsidRPr="00546F18">
              <w:rPr>
                <w:rFonts w:cs="B Lotus" w:hint="cs"/>
                <w:sz w:val="22"/>
                <w:szCs w:val="22"/>
                <w:rtl/>
              </w:rPr>
              <w:t>بندی المان</w:t>
            </w:r>
            <w:r w:rsidR="003B5284" w:rsidRPr="00546F18">
              <w:rPr>
                <w:rFonts w:cs="B Lotus" w:hint="cs"/>
                <w:sz w:val="22"/>
                <w:szCs w:val="22"/>
                <w:rtl/>
              </w:rPr>
              <w:t>‌</w:t>
            </w:r>
            <w:r w:rsidRPr="00546F18">
              <w:rPr>
                <w:rFonts w:cs="B Lotus" w:hint="cs"/>
                <w:sz w:val="22"/>
                <w:szCs w:val="22"/>
                <w:rtl/>
              </w:rPr>
              <w:t>ها در حیاط مرکزی</w:t>
            </w:r>
          </w:p>
          <w:p w14:paraId="54186BDF" w14:textId="40B32F96" w:rsidR="00D04783" w:rsidRPr="00546F18" w:rsidRDefault="00D04783"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استفاده از پیش</w:t>
            </w:r>
            <w:r w:rsidR="003B5284" w:rsidRPr="00546F18">
              <w:rPr>
                <w:rFonts w:cs="B Lotus" w:hint="cs"/>
                <w:sz w:val="22"/>
                <w:szCs w:val="22"/>
                <w:rtl/>
              </w:rPr>
              <w:t>‌</w:t>
            </w:r>
            <w:r w:rsidRPr="00546F18">
              <w:rPr>
                <w:rFonts w:cs="B Lotus" w:hint="cs"/>
                <w:sz w:val="22"/>
                <w:szCs w:val="22"/>
                <w:rtl/>
              </w:rPr>
              <w:t>آماده</w:t>
            </w:r>
            <w:r w:rsidR="003B5284" w:rsidRPr="00546F18">
              <w:rPr>
                <w:rFonts w:cs="B Lotus" w:hint="cs"/>
                <w:sz w:val="22"/>
                <w:szCs w:val="22"/>
                <w:rtl/>
              </w:rPr>
              <w:t>‌</w:t>
            </w:r>
            <w:r w:rsidRPr="00546F18">
              <w:rPr>
                <w:rFonts w:cs="B Lotus" w:hint="cs"/>
                <w:sz w:val="22"/>
                <w:szCs w:val="22"/>
                <w:rtl/>
              </w:rPr>
              <w:t>های فرمی</w:t>
            </w:r>
          </w:p>
          <w:p w14:paraId="0F963630" w14:textId="420DF5DD" w:rsidR="00736C8C" w:rsidRPr="00546F18" w:rsidRDefault="00736C8C"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پلکان فلزی</w:t>
            </w:r>
          </w:p>
        </w:tc>
        <w:tc>
          <w:tcPr>
            <w:tcW w:w="1984" w:type="dxa"/>
          </w:tcPr>
          <w:p w14:paraId="174DFE36" w14:textId="310EC25F" w:rsidR="00524D70" w:rsidRPr="00546F18" w:rsidRDefault="00524D7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استخراج بعد اجتماعی فعالیت</w:t>
            </w:r>
            <w:r w:rsidR="003B5284" w:rsidRPr="00546F18">
              <w:rPr>
                <w:rFonts w:cs="B Lotus" w:hint="cs"/>
                <w:sz w:val="22"/>
                <w:szCs w:val="22"/>
                <w:rtl/>
              </w:rPr>
              <w:t>‌</w:t>
            </w:r>
            <w:r w:rsidRPr="00546F18">
              <w:rPr>
                <w:rFonts w:cs="B Lotus" w:hint="cs"/>
                <w:sz w:val="22"/>
                <w:szCs w:val="22"/>
                <w:rtl/>
              </w:rPr>
              <w:t>های خدماتی</w:t>
            </w:r>
          </w:p>
          <w:p w14:paraId="44CCE110" w14:textId="1E438424" w:rsidR="00524D70" w:rsidRPr="00546F18" w:rsidRDefault="00524D7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نحوه اتصال فضاهای اتاق اشتراکی</w:t>
            </w:r>
          </w:p>
          <w:p w14:paraId="6967741B" w14:textId="1F311373" w:rsidR="00524D70" w:rsidRPr="00546F18" w:rsidRDefault="00524D70"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hint="cs"/>
                <w:sz w:val="22"/>
                <w:szCs w:val="22"/>
                <w:rtl/>
              </w:rPr>
              <w:t>افزایش فضاهای بهداشتی</w:t>
            </w:r>
          </w:p>
          <w:p w14:paraId="10A9768E" w14:textId="4EDC4C4E" w:rsidR="003501E7" w:rsidRPr="00546F18" w:rsidRDefault="003501E7"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_</w:t>
            </w:r>
            <w:r w:rsidRPr="00546F18">
              <w:rPr>
                <w:rFonts w:ascii="B Nazanin" w:hAnsi="B Nazanin" w:cs="B Lotus" w:hint="cs"/>
                <w:color w:val="000000"/>
                <w:sz w:val="22"/>
                <w:szCs w:val="22"/>
                <w:rtl/>
              </w:rPr>
              <w:t xml:space="preserve"> توجه به گذشته و روایت</w:t>
            </w:r>
            <w:r w:rsidR="003B5284" w:rsidRPr="00546F18">
              <w:rPr>
                <w:rFonts w:ascii="B Nazanin" w:hAnsi="B Nazanin" w:cs="B Lotus" w:hint="cs"/>
                <w:color w:val="000000"/>
                <w:sz w:val="22"/>
                <w:szCs w:val="22"/>
                <w:rtl/>
              </w:rPr>
              <w:t>‌</w:t>
            </w:r>
            <w:r w:rsidRPr="00546F18">
              <w:rPr>
                <w:rFonts w:ascii="B Nazanin" w:hAnsi="B Nazanin" w:cs="B Lotus" w:hint="cs"/>
                <w:color w:val="000000"/>
                <w:sz w:val="22"/>
                <w:szCs w:val="22"/>
                <w:rtl/>
              </w:rPr>
              <w:t>های خانه</w:t>
            </w:r>
          </w:p>
        </w:tc>
        <w:tc>
          <w:tcPr>
            <w:tcW w:w="2545" w:type="dxa"/>
          </w:tcPr>
          <w:p w14:paraId="7309F5A7" w14:textId="5D3A1481" w:rsidR="00DF11A8"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نما</w:t>
            </w:r>
            <w:r w:rsidRPr="00546F18">
              <w:rPr>
                <w:rFonts w:cs="B Lotus" w:hint="cs"/>
                <w:sz w:val="22"/>
                <w:szCs w:val="22"/>
                <w:rtl/>
              </w:rPr>
              <w:t>ی</w:t>
            </w:r>
            <w:r w:rsidRPr="00546F18">
              <w:rPr>
                <w:rFonts w:cs="B Lotus" w:hint="eastAsia"/>
                <w:sz w:val="22"/>
                <w:szCs w:val="22"/>
                <w:rtl/>
              </w:rPr>
              <w:t>ش</w:t>
            </w:r>
            <w:r w:rsidRPr="00546F18">
              <w:rPr>
                <w:rFonts w:cs="B Lotus"/>
                <w:sz w:val="22"/>
                <w:szCs w:val="22"/>
                <w:rtl/>
              </w:rPr>
              <w:t xml:space="preserve"> توده </w:t>
            </w:r>
            <w:r w:rsidR="00D41F32">
              <w:rPr>
                <w:rFonts w:cs="B Lotus"/>
                <w:sz w:val="22"/>
                <w:szCs w:val="22"/>
                <w:rtl/>
              </w:rPr>
              <w:t>به‌صورت</w:t>
            </w:r>
            <w:r w:rsidRPr="00546F18">
              <w:rPr>
                <w:rFonts w:cs="B Lotus"/>
                <w:sz w:val="22"/>
                <w:szCs w:val="22"/>
                <w:rtl/>
              </w:rPr>
              <w:t xml:space="preserve"> معلق در فضا</w:t>
            </w:r>
          </w:p>
          <w:p w14:paraId="281489E9" w14:textId="37DF36CD" w:rsidR="005D224D"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تعر</w:t>
            </w:r>
            <w:r w:rsidRPr="00546F18">
              <w:rPr>
                <w:rFonts w:cs="B Lotus" w:hint="cs"/>
                <w:sz w:val="22"/>
                <w:szCs w:val="22"/>
                <w:rtl/>
              </w:rPr>
              <w:t>ی</w:t>
            </w:r>
            <w:r w:rsidRPr="00546F18">
              <w:rPr>
                <w:rFonts w:cs="B Lotus" w:hint="eastAsia"/>
                <w:sz w:val="22"/>
                <w:szCs w:val="22"/>
                <w:rtl/>
              </w:rPr>
              <w:t>ف</w:t>
            </w:r>
            <w:r w:rsidRPr="00546F18">
              <w:rPr>
                <w:rFonts w:cs="B Lotus"/>
                <w:sz w:val="22"/>
                <w:szCs w:val="22"/>
                <w:rtl/>
              </w:rPr>
              <w:t xml:space="preserve"> دکور به</w:t>
            </w:r>
            <w:r w:rsidR="009B370E" w:rsidRPr="00546F18">
              <w:rPr>
                <w:rFonts w:cs="B Lotus" w:hint="cs"/>
                <w:sz w:val="22"/>
                <w:szCs w:val="22"/>
                <w:rtl/>
              </w:rPr>
              <w:t>‌</w:t>
            </w:r>
            <w:r w:rsidRPr="00546F18">
              <w:rPr>
                <w:rFonts w:cs="B Lotus"/>
                <w:sz w:val="22"/>
                <w:szCs w:val="22"/>
                <w:rtl/>
              </w:rPr>
              <w:t xml:space="preserve">عنوان </w:t>
            </w:r>
            <w:r w:rsidRPr="00546F18">
              <w:rPr>
                <w:rFonts w:cs="B Lotus" w:hint="cs"/>
                <w:sz w:val="22"/>
                <w:szCs w:val="22"/>
                <w:rtl/>
              </w:rPr>
              <w:t>ی</w:t>
            </w:r>
            <w:r w:rsidRPr="00546F18">
              <w:rPr>
                <w:rFonts w:cs="B Lotus" w:hint="eastAsia"/>
                <w:sz w:val="22"/>
                <w:szCs w:val="22"/>
                <w:rtl/>
              </w:rPr>
              <w:t>ک</w:t>
            </w:r>
            <w:r w:rsidRPr="00546F18">
              <w:rPr>
                <w:rFonts w:cs="B Lotus"/>
                <w:sz w:val="22"/>
                <w:szCs w:val="22"/>
                <w:rtl/>
              </w:rPr>
              <w:t xml:space="preserve"> فضا</w:t>
            </w:r>
            <w:r w:rsidRPr="00546F18">
              <w:rPr>
                <w:rFonts w:cs="B Lotus" w:hint="cs"/>
                <w:sz w:val="22"/>
                <w:szCs w:val="22"/>
                <w:rtl/>
              </w:rPr>
              <w:t>ی</w:t>
            </w:r>
            <w:r w:rsidRPr="00546F18">
              <w:rPr>
                <w:rFonts w:cs="B Lotus"/>
                <w:sz w:val="22"/>
                <w:szCs w:val="22"/>
                <w:rtl/>
              </w:rPr>
              <w:t xml:space="preserve"> سه</w:t>
            </w:r>
            <w:r w:rsidR="003B5284" w:rsidRPr="00546F18">
              <w:rPr>
                <w:rFonts w:cs="B Lotus" w:hint="cs"/>
                <w:sz w:val="22"/>
                <w:szCs w:val="22"/>
                <w:rtl/>
              </w:rPr>
              <w:t>‌</w:t>
            </w:r>
            <w:r w:rsidRPr="00546F18">
              <w:rPr>
                <w:rFonts w:cs="B Lotus"/>
                <w:sz w:val="22"/>
                <w:szCs w:val="22"/>
                <w:rtl/>
              </w:rPr>
              <w:t>بعد</w:t>
            </w:r>
            <w:r w:rsidRPr="00546F18">
              <w:rPr>
                <w:rFonts w:cs="B Lotus" w:hint="cs"/>
                <w:sz w:val="22"/>
                <w:szCs w:val="22"/>
                <w:rtl/>
              </w:rPr>
              <w:t>ی</w:t>
            </w:r>
            <w:r w:rsidRPr="00546F18">
              <w:rPr>
                <w:rFonts w:cs="B Lotus"/>
                <w:sz w:val="22"/>
                <w:szCs w:val="22"/>
                <w:rtl/>
              </w:rPr>
              <w:t xml:space="preserve"> در مرکز پروژه</w:t>
            </w:r>
          </w:p>
          <w:p w14:paraId="56832137" w14:textId="77777777" w:rsidR="005D224D"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cs="B Lotus"/>
                <w:sz w:val="22"/>
                <w:szCs w:val="22"/>
                <w:rtl/>
              </w:rPr>
              <w:t xml:space="preserve"> ا</w:t>
            </w:r>
            <w:r w:rsidRPr="00546F18">
              <w:rPr>
                <w:rFonts w:cs="B Lotus" w:hint="cs"/>
                <w:sz w:val="22"/>
                <w:szCs w:val="22"/>
                <w:rtl/>
              </w:rPr>
              <w:t>ی</w:t>
            </w:r>
            <w:r w:rsidRPr="00546F18">
              <w:rPr>
                <w:rFonts w:cs="B Lotus" w:hint="eastAsia"/>
                <w:sz w:val="22"/>
                <w:szCs w:val="22"/>
                <w:rtl/>
              </w:rPr>
              <w:t>جاد</w:t>
            </w:r>
            <w:r w:rsidRPr="00546F18">
              <w:rPr>
                <w:rFonts w:cs="B Lotus"/>
                <w:sz w:val="22"/>
                <w:szCs w:val="22"/>
                <w:rtl/>
              </w:rPr>
              <w:t xml:space="preserve"> فضا</w:t>
            </w:r>
            <w:r w:rsidRPr="00546F18">
              <w:rPr>
                <w:rFonts w:cs="B Lotus" w:hint="cs"/>
                <w:sz w:val="22"/>
                <w:szCs w:val="22"/>
                <w:rtl/>
              </w:rPr>
              <w:t>ی</w:t>
            </w:r>
            <w:r w:rsidRPr="00546F18">
              <w:rPr>
                <w:rFonts w:cs="B Lotus"/>
                <w:sz w:val="22"/>
                <w:szCs w:val="22"/>
                <w:rtl/>
              </w:rPr>
              <w:t xml:space="preserve"> ب</w:t>
            </w:r>
            <w:r w:rsidRPr="00546F18">
              <w:rPr>
                <w:rFonts w:cs="B Lotus" w:hint="cs"/>
                <w:sz w:val="22"/>
                <w:szCs w:val="22"/>
                <w:rtl/>
              </w:rPr>
              <w:t>ی</w:t>
            </w:r>
            <w:r w:rsidRPr="00546F18">
              <w:rPr>
                <w:rFonts w:cs="B Lotus" w:hint="eastAsia"/>
                <w:sz w:val="22"/>
                <w:szCs w:val="22"/>
                <w:rtl/>
              </w:rPr>
              <w:t>ناب</w:t>
            </w:r>
            <w:r w:rsidRPr="00546F18">
              <w:rPr>
                <w:rFonts w:cs="B Lotus" w:hint="cs"/>
                <w:sz w:val="22"/>
                <w:szCs w:val="22"/>
                <w:rtl/>
              </w:rPr>
              <w:t>ی</w:t>
            </w:r>
            <w:r w:rsidRPr="00546F18">
              <w:rPr>
                <w:rFonts w:cs="B Lotus" w:hint="eastAsia"/>
                <w:sz w:val="22"/>
                <w:szCs w:val="22"/>
                <w:rtl/>
              </w:rPr>
              <w:t>ن</w:t>
            </w:r>
            <w:r w:rsidRPr="00546F18">
              <w:rPr>
                <w:rFonts w:cs="B Lotus" w:hint="cs"/>
                <w:sz w:val="22"/>
                <w:szCs w:val="22"/>
                <w:rtl/>
              </w:rPr>
              <w:t>ی</w:t>
            </w:r>
            <w:r w:rsidRPr="00546F18">
              <w:rPr>
                <w:rFonts w:cs="B Lotus"/>
                <w:sz w:val="22"/>
                <w:szCs w:val="22"/>
                <w:rtl/>
              </w:rPr>
              <w:t xml:space="preserve"> م</w:t>
            </w:r>
            <w:r w:rsidRPr="00546F18">
              <w:rPr>
                <w:rFonts w:cs="B Lotus" w:hint="cs"/>
                <w:sz w:val="22"/>
                <w:szCs w:val="22"/>
                <w:rtl/>
              </w:rPr>
              <w:t>ی</w:t>
            </w:r>
            <w:r w:rsidRPr="00546F18">
              <w:rPr>
                <w:rFonts w:cs="B Lotus" w:hint="eastAsia"/>
                <w:sz w:val="22"/>
                <w:szCs w:val="22"/>
                <w:rtl/>
              </w:rPr>
              <w:t>ان</w:t>
            </w:r>
            <w:r w:rsidRPr="00546F18">
              <w:rPr>
                <w:rFonts w:cs="B Lotus"/>
                <w:sz w:val="22"/>
                <w:szCs w:val="22"/>
                <w:rtl/>
              </w:rPr>
              <w:t xml:space="preserve"> توده‌ و بدنه</w:t>
            </w:r>
          </w:p>
          <w:p w14:paraId="6C3A8078" w14:textId="62FAB2C7" w:rsidR="005D224D"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sz w:val="22"/>
                <w:szCs w:val="22"/>
                <w:rtl/>
              </w:rPr>
              <w:t>تبد</w:t>
            </w:r>
            <w:r w:rsidRPr="00546F18">
              <w:rPr>
                <w:rFonts w:cs="B Lotus" w:hint="cs"/>
                <w:sz w:val="22"/>
                <w:szCs w:val="22"/>
                <w:rtl/>
              </w:rPr>
              <w:t>ی</w:t>
            </w:r>
            <w:r w:rsidRPr="00546F18">
              <w:rPr>
                <w:rFonts w:cs="B Lotus" w:hint="eastAsia"/>
                <w:sz w:val="22"/>
                <w:szCs w:val="22"/>
                <w:rtl/>
              </w:rPr>
              <w:t>ل</w:t>
            </w:r>
            <w:r w:rsidRPr="00546F18">
              <w:rPr>
                <w:rFonts w:cs="B Lotus"/>
                <w:sz w:val="22"/>
                <w:szCs w:val="22"/>
                <w:rtl/>
              </w:rPr>
              <w:t xml:space="preserve"> سقف به </w:t>
            </w:r>
            <w:r w:rsidRPr="00546F18">
              <w:rPr>
                <w:rFonts w:cs="B Lotus" w:hint="cs"/>
                <w:sz w:val="22"/>
                <w:szCs w:val="22"/>
                <w:rtl/>
              </w:rPr>
              <w:t>ی</w:t>
            </w:r>
            <w:r w:rsidRPr="00546F18">
              <w:rPr>
                <w:rFonts w:cs="B Lotus" w:hint="eastAsia"/>
                <w:sz w:val="22"/>
                <w:szCs w:val="22"/>
                <w:rtl/>
              </w:rPr>
              <w:t>ک</w:t>
            </w:r>
            <w:r w:rsidRPr="00546F18">
              <w:rPr>
                <w:rFonts w:cs="B Lotus"/>
                <w:sz w:val="22"/>
                <w:szCs w:val="22"/>
                <w:rtl/>
              </w:rPr>
              <w:t xml:space="preserve"> توده مشک</w:t>
            </w:r>
            <w:r w:rsidRPr="00546F18">
              <w:rPr>
                <w:rFonts w:cs="B Lotus" w:hint="cs"/>
                <w:sz w:val="22"/>
                <w:szCs w:val="22"/>
                <w:rtl/>
              </w:rPr>
              <w:t>ی</w:t>
            </w:r>
            <w:r w:rsidRPr="00546F18">
              <w:rPr>
                <w:rFonts w:cs="B Lotus"/>
                <w:sz w:val="22"/>
                <w:szCs w:val="22"/>
                <w:rtl/>
              </w:rPr>
              <w:t xml:space="preserve"> جهت د</w:t>
            </w:r>
            <w:r w:rsidRPr="00546F18">
              <w:rPr>
                <w:rFonts w:cs="B Lotus" w:hint="cs"/>
                <w:sz w:val="22"/>
                <w:szCs w:val="22"/>
                <w:rtl/>
              </w:rPr>
              <w:t>ی</w:t>
            </w:r>
            <w:r w:rsidRPr="00546F18">
              <w:rPr>
                <w:rFonts w:cs="B Lotus" w:hint="eastAsia"/>
                <w:sz w:val="22"/>
                <w:szCs w:val="22"/>
                <w:rtl/>
              </w:rPr>
              <w:t>ده</w:t>
            </w:r>
            <w:r w:rsidR="003B5284" w:rsidRPr="00546F18">
              <w:rPr>
                <w:rFonts w:cs="B Lotus" w:hint="eastAsia"/>
                <w:sz w:val="22"/>
                <w:szCs w:val="22"/>
              </w:rPr>
              <w:t>‌</w:t>
            </w:r>
            <w:r w:rsidR="00880EF0" w:rsidRPr="00546F18">
              <w:rPr>
                <w:rFonts w:cs="B Lotus" w:hint="cs"/>
                <w:sz w:val="22"/>
                <w:szCs w:val="22"/>
                <w:rtl/>
              </w:rPr>
              <w:t xml:space="preserve"> </w:t>
            </w:r>
            <w:r w:rsidRPr="00546F18">
              <w:rPr>
                <w:rFonts w:cs="B Lotus"/>
                <w:sz w:val="22"/>
                <w:szCs w:val="22"/>
                <w:rtl/>
              </w:rPr>
              <w:t>شدن به</w:t>
            </w:r>
            <w:r w:rsidR="009B370E" w:rsidRPr="00546F18">
              <w:rPr>
                <w:rFonts w:cs="B Lotus" w:hint="cs"/>
                <w:sz w:val="22"/>
                <w:szCs w:val="22"/>
                <w:rtl/>
              </w:rPr>
              <w:t>‌</w:t>
            </w:r>
            <w:r w:rsidRPr="00546F18">
              <w:rPr>
                <w:rFonts w:cs="B Lotus"/>
                <w:sz w:val="22"/>
                <w:szCs w:val="22"/>
                <w:rtl/>
              </w:rPr>
              <w:t xml:space="preserve">عنوان </w:t>
            </w:r>
            <w:r w:rsidRPr="00546F18">
              <w:rPr>
                <w:rFonts w:cs="B Lotus" w:hint="cs"/>
                <w:sz w:val="22"/>
                <w:szCs w:val="22"/>
                <w:rtl/>
              </w:rPr>
              <w:t>ی</w:t>
            </w:r>
            <w:r w:rsidRPr="00546F18">
              <w:rPr>
                <w:rFonts w:cs="B Lotus" w:hint="eastAsia"/>
                <w:sz w:val="22"/>
                <w:szCs w:val="22"/>
                <w:rtl/>
              </w:rPr>
              <w:t>ک</w:t>
            </w:r>
            <w:r w:rsidRPr="00546F18">
              <w:rPr>
                <w:rFonts w:cs="B Lotus"/>
                <w:sz w:val="22"/>
                <w:szCs w:val="22"/>
                <w:rtl/>
              </w:rPr>
              <w:t xml:space="preserve"> عنصر معلق</w:t>
            </w:r>
          </w:p>
          <w:p w14:paraId="5035D205" w14:textId="7A1FC44F" w:rsidR="005D224D" w:rsidRPr="00546F18" w:rsidRDefault="005D224D"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003B5284" w:rsidRPr="00546F18">
              <w:rPr>
                <w:rFonts w:cs="B Lotus" w:hint="cs"/>
                <w:sz w:val="22"/>
                <w:szCs w:val="22"/>
                <w:rtl/>
              </w:rPr>
              <w:t xml:space="preserve"> </w:t>
            </w:r>
            <w:r w:rsidRPr="00546F18">
              <w:rPr>
                <w:rFonts w:cs="B Lotus"/>
                <w:sz w:val="22"/>
                <w:szCs w:val="22"/>
                <w:rtl/>
              </w:rPr>
              <w:t>اکسپوز کردن فضاها</w:t>
            </w:r>
          </w:p>
        </w:tc>
      </w:tr>
      <w:tr w:rsidR="00DF11A8" w:rsidRPr="00502C6D" w14:paraId="02DBE258"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671E8B7" w14:textId="77777777" w:rsidR="00DF11A8" w:rsidRPr="00502C6D" w:rsidRDefault="00DF11A8" w:rsidP="00AA2737">
            <w:pPr>
              <w:pStyle w:val="A-text"/>
              <w:ind w:firstLine="0"/>
              <w:jc w:val="center"/>
              <w:rPr>
                <w:rFonts w:cs="B Mitra"/>
                <w:szCs w:val="20"/>
                <w:rtl/>
              </w:rPr>
            </w:pPr>
          </w:p>
        </w:tc>
        <w:tc>
          <w:tcPr>
            <w:tcW w:w="953" w:type="dxa"/>
          </w:tcPr>
          <w:p w14:paraId="6AF985DA" w14:textId="41E48E04" w:rsidR="00DF11A8" w:rsidRPr="00546F18"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ارزش هنری</w:t>
            </w:r>
          </w:p>
        </w:tc>
        <w:tc>
          <w:tcPr>
            <w:tcW w:w="1943" w:type="dxa"/>
          </w:tcPr>
          <w:p w14:paraId="0190E014" w14:textId="10D9EE4E" w:rsidR="00DF11A8" w:rsidRPr="00546F18" w:rsidRDefault="00C72F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D04783" w:rsidRPr="00546F18">
              <w:rPr>
                <w:rFonts w:cs="B Lotus" w:hint="cs"/>
                <w:sz w:val="22"/>
                <w:szCs w:val="22"/>
                <w:rtl/>
              </w:rPr>
              <w:t>محصول هنرمند معمار</w:t>
            </w:r>
          </w:p>
        </w:tc>
        <w:tc>
          <w:tcPr>
            <w:tcW w:w="1984" w:type="dxa"/>
          </w:tcPr>
          <w:p w14:paraId="2DF117B0" w14:textId="5BF7A998" w:rsidR="00DF11A8" w:rsidRPr="00546F18" w:rsidRDefault="00C72F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3D5956" w:rsidRPr="00546F18">
              <w:rPr>
                <w:rFonts w:cs="B Lotus" w:hint="cs"/>
                <w:sz w:val="22"/>
                <w:szCs w:val="22"/>
                <w:rtl/>
              </w:rPr>
              <w:t>محصول هنرمند معمار</w:t>
            </w:r>
          </w:p>
        </w:tc>
        <w:tc>
          <w:tcPr>
            <w:tcW w:w="2545" w:type="dxa"/>
          </w:tcPr>
          <w:p w14:paraId="15268C2A" w14:textId="69E4E828" w:rsidR="00DF11A8" w:rsidRPr="00546F18" w:rsidRDefault="00C72F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5D224D" w:rsidRPr="00546F18">
              <w:rPr>
                <w:rFonts w:cs="B Lotus" w:hint="cs"/>
                <w:sz w:val="22"/>
                <w:szCs w:val="22"/>
                <w:rtl/>
              </w:rPr>
              <w:t>محصول هنرمند معمار</w:t>
            </w:r>
          </w:p>
        </w:tc>
      </w:tr>
      <w:tr w:rsidR="00DF11A8" w:rsidRPr="00502C6D" w14:paraId="64D52E36"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886F2D8" w14:textId="77777777" w:rsidR="00DF11A8" w:rsidRPr="00502C6D" w:rsidRDefault="00DF11A8" w:rsidP="00AA2737">
            <w:pPr>
              <w:pStyle w:val="A-text"/>
              <w:ind w:firstLine="0"/>
              <w:jc w:val="center"/>
              <w:rPr>
                <w:rFonts w:cs="B Mitra"/>
                <w:szCs w:val="20"/>
                <w:rtl/>
              </w:rPr>
            </w:pPr>
          </w:p>
        </w:tc>
        <w:tc>
          <w:tcPr>
            <w:tcW w:w="953" w:type="dxa"/>
          </w:tcPr>
          <w:p w14:paraId="7C1F1262" w14:textId="5850BFAF" w:rsidR="00DF11A8" w:rsidRPr="00546F18" w:rsidRDefault="00DF11A8"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تعلق آثار به زمینه فرهنگی و</w:t>
            </w:r>
            <w:r w:rsidR="00694059">
              <w:rPr>
                <w:rFonts w:cs="B Lotus"/>
                <w:sz w:val="22"/>
                <w:szCs w:val="22"/>
                <w:rtl/>
              </w:rPr>
              <w:t xml:space="preserve"> </w:t>
            </w:r>
            <w:r w:rsidRPr="00546F18">
              <w:rPr>
                <w:rFonts w:cs="B Lotus" w:hint="cs"/>
                <w:sz w:val="22"/>
                <w:szCs w:val="22"/>
                <w:rtl/>
              </w:rPr>
              <w:t>زمانی خاص</w:t>
            </w:r>
          </w:p>
        </w:tc>
        <w:tc>
          <w:tcPr>
            <w:tcW w:w="1943" w:type="dxa"/>
          </w:tcPr>
          <w:p w14:paraId="4F1144D1" w14:textId="129C0136" w:rsidR="00DF11A8" w:rsidRPr="00546F18" w:rsidRDefault="00C72F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D04783" w:rsidRPr="00546F18">
              <w:rPr>
                <w:rFonts w:cs="B Lotus" w:hint="cs"/>
                <w:sz w:val="22"/>
                <w:szCs w:val="22"/>
                <w:rtl/>
              </w:rPr>
              <w:t xml:space="preserve">تعلق اثر </w:t>
            </w:r>
            <w:r w:rsidR="00736C8C" w:rsidRPr="00546F18">
              <w:rPr>
                <w:rFonts w:cs="B Lotus" w:hint="cs"/>
                <w:sz w:val="22"/>
                <w:szCs w:val="22"/>
                <w:rtl/>
              </w:rPr>
              <w:t>به دوره پهلوی و هم</w:t>
            </w:r>
            <w:r w:rsidR="003B5284" w:rsidRPr="00546F18">
              <w:rPr>
                <w:rFonts w:cs="B Lotus" w:hint="cs"/>
                <w:sz w:val="22"/>
                <w:szCs w:val="22"/>
                <w:rtl/>
              </w:rPr>
              <w:t>‌</w:t>
            </w:r>
            <w:r w:rsidR="000970E9" w:rsidRPr="00546F18">
              <w:rPr>
                <w:rFonts w:cs="B Lotus" w:hint="cs"/>
                <w:sz w:val="22"/>
                <w:szCs w:val="22"/>
                <w:rtl/>
              </w:rPr>
              <w:t>‌</w:t>
            </w:r>
            <w:r w:rsidR="00736C8C" w:rsidRPr="00546F18">
              <w:rPr>
                <w:rFonts w:cs="B Lotus" w:hint="cs"/>
                <w:sz w:val="22"/>
                <w:szCs w:val="22"/>
                <w:rtl/>
              </w:rPr>
              <w:t>اکنون متعلق به دوره معاصر</w:t>
            </w:r>
          </w:p>
        </w:tc>
        <w:tc>
          <w:tcPr>
            <w:tcW w:w="1984" w:type="dxa"/>
          </w:tcPr>
          <w:p w14:paraId="6489F2A5" w14:textId="44D835E5" w:rsidR="00DF11A8" w:rsidRPr="00546F18" w:rsidRDefault="00C72F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3D5956" w:rsidRPr="00546F18">
              <w:rPr>
                <w:rFonts w:cs="B Lotus" w:hint="cs"/>
                <w:sz w:val="22"/>
                <w:szCs w:val="22"/>
                <w:rtl/>
              </w:rPr>
              <w:t>تعلق اثر به فرهنگ ایرانی</w:t>
            </w:r>
          </w:p>
        </w:tc>
        <w:tc>
          <w:tcPr>
            <w:tcW w:w="2545" w:type="dxa"/>
          </w:tcPr>
          <w:p w14:paraId="1B2E934A" w14:textId="7AF13811" w:rsidR="00DF11A8" w:rsidRPr="00546F18" w:rsidRDefault="00C72F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w:t>
            </w:r>
            <w:r w:rsidR="005D224D" w:rsidRPr="00546F18">
              <w:rPr>
                <w:rFonts w:cs="B Lotus"/>
                <w:sz w:val="22"/>
                <w:szCs w:val="22"/>
                <w:rtl/>
              </w:rPr>
              <w:t>تعلق آثار به زم</w:t>
            </w:r>
            <w:r w:rsidR="005D224D" w:rsidRPr="00546F18">
              <w:rPr>
                <w:rFonts w:cs="B Lotus" w:hint="cs"/>
                <w:sz w:val="22"/>
                <w:szCs w:val="22"/>
                <w:rtl/>
              </w:rPr>
              <w:t>ی</w:t>
            </w:r>
            <w:r w:rsidR="005D224D" w:rsidRPr="00546F18">
              <w:rPr>
                <w:rFonts w:cs="B Lotus" w:hint="eastAsia"/>
                <w:sz w:val="22"/>
                <w:szCs w:val="22"/>
                <w:rtl/>
              </w:rPr>
              <w:t>نه</w:t>
            </w:r>
            <w:r w:rsidR="005D224D" w:rsidRPr="00546F18">
              <w:rPr>
                <w:rFonts w:cs="B Lotus"/>
                <w:sz w:val="22"/>
                <w:szCs w:val="22"/>
                <w:rtl/>
              </w:rPr>
              <w:t xml:space="preserve"> فرهنگ</w:t>
            </w:r>
            <w:r w:rsidR="005D224D" w:rsidRPr="00546F18">
              <w:rPr>
                <w:rFonts w:cs="B Lotus" w:hint="cs"/>
                <w:sz w:val="22"/>
                <w:szCs w:val="22"/>
                <w:rtl/>
              </w:rPr>
              <w:t>ی</w:t>
            </w:r>
            <w:r w:rsidR="005D224D" w:rsidRPr="00546F18">
              <w:rPr>
                <w:rFonts w:cs="B Lotus"/>
                <w:sz w:val="22"/>
                <w:szCs w:val="22"/>
                <w:rtl/>
              </w:rPr>
              <w:t xml:space="preserve"> و زمان</w:t>
            </w:r>
            <w:r w:rsidR="005D224D" w:rsidRPr="00546F18">
              <w:rPr>
                <w:rFonts w:cs="B Lotus" w:hint="cs"/>
                <w:sz w:val="22"/>
                <w:szCs w:val="22"/>
                <w:rtl/>
              </w:rPr>
              <w:t>ی</w:t>
            </w:r>
            <w:r w:rsidR="005D224D" w:rsidRPr="00546F18">
              <w:rPr>
                <w:rFonts w:cs="B Lotus"/>
                <w:sz w:val="22"/>
                <w:szCs w:val="22"/>
                <w:rtl/>
              </w:rPr>
              <w:t xml:space="preserve"> خاص ندارد</w:t>
            </w:r>
          </w:p>
        </w:tc>
      </w:tr>
    </w:tbl>
    <w:p w14:paraId="5A9CC7ED" w14:textId="69554891" w:rsidR="00DF11A8" w:rsidRPr="003832A6" w:rsidRDefault="00DF11A8" w:rsidP="00AA2737">
      <w:pPr>
        <w:spacing w:line="240" w:lineRule="auto"/>
        <w:rPr>
          <w:rFonts w:cs="B Mitra"/>
          <w:rtl/>
        </w:rPr>
      </w:pPr>
    </w:p>
    <w:p w14:paraId="07CDE461" w14:textId="61192B27" w:rsidR="00B20B43" w:rsidRPr="00FF2E9E" w:rsidRDefault="00C21460" w:rsidP="00AA2737">
      <w:pPr>
        <w:pStyle w:val="A-text"/>
        <w:ind w:firstLine="0"/>
        <w:rPr>
          <w:rFonts w:cs="B Lotus"/>
          <w:sz w:val="24"/>
          <w:rtl/>
        </w:rPr>
      </w:pPr>
      <w:bookmarkStart w:id="17" w:name="_Hlk97147245"/>
      <w:r w:rsidRPr="00FF2E9E">
        <w:rPr>
          <w:rFonts w:cs="B Lotus" w:hint="cs"/>
          <w:sz w:val="24"/>
          <w:rtl/>
        </w:rPr>
        <w:t xml:space="preserve">مطابق با جدول شماره </w:t>
      </w:r>
      <w:r w:rsidR="00694059">
        <w:rPr>
          <w:rFonts w:cs="B Lotus"/>
          <w:sz w:val="24"/>
          <w:rtl/>
        </w:rPr>
        <w:t>نه</w:t>
      </w:r>
      <w:r w:rsidRPr="00FF2E9E">
        <w:rPr>
          <w:rFonts w:cs="B Lotus" w:hint="cs"/>
          <w:sz w:val="24"/>
          <w:rtl/>
        </w:rPr>
        <w:t xml:space="preserve"> به زیر</w:t>
      </w:r>
      <w:r w:rsidR="003B5284" w:rsidRPr="00FF2E9E">
        <w:rPr>
          <w:rFonts w:cs="B Lotus" w:hint="cs"/>
          <w:sz w:val="24"/>
          <w:rtl/>
        </w:rPr>
        <w:t>‌</w:t>
      </w:r>
      <w:r w:rsidRPr="00FF2E9E">
        <w:rPr>
          <w:rFonts w:cs="B Lotus" w:hint="cs"/>
          <w:sz w:val="24"/>
          <w:rtl/>
        </w:rPr>
        <w:t xml:space="preserve">معیارهای </w:t>
      </w:r>
      <w:bookmarkStart w:id="18" w:name="_Hlk97146705"/>
      <w:r w:rsidRPr="00FF2E9E">
        <w:rPr>
          <w:rFonts w:cs="B Lotus" w:hint="cs"/>
          <w:sz w:val="24"/>
          <w:rtl/>
        </w:rPr>
        <w:t>رعایت سادگی</w:t>
      </w:r>
      <w:r w:rsidR="002A0D4E" w:rsidRPr="00FF2E9E">
        <w:rPr>
          <w:rFonts w:cs="B Lotus" w:hint="cs"/>
          <w:sz w:val="24"/>
          <w:rtl/>
        </w:rPr>
        <w:t xml:space="preserve">، هماهنگی ولی متمایز بودن، </w:t>
      </w:r>
      <w:r w:rsidRPr="00FF2E9E">
        <w:rPr>
          <w:rFonts w:cs="B Lotus" w:hint="cs"/>
          <w:sz w:val="24"/>
          <w:rtl/>
        </w:rPr>
        <w:t>حفظ ارزش</w:t>
      </w:r>
      <w:r w:rsidR="003B5284" w:rsidRPr="00FF2E9E">
        <w:rPr>
          <w:rFonts w:cs="B Lotus" w:hint="cs"/>
          <w:sz w:val="24"/>
          <w:rtl/>
        </w:rPr>
        <w:t>‌</w:t>
      </w:r>
      <w:r w:rsidRPr="00FF2E9E">
        <w:rPr>
          <w:rFonts w:cs="B Lotus" w:hint="cs"/>
          <w:sz w:val="24"/>
          <w:rtl/>
        </w:rPr>
        <w:t>ها و زیبایی</w:t>
      </w:r>
      <w:r w:rsidR="003B5284" w:rsidRPr="00FF2E9E">
        <w:rPr>
          <w:rFonts w:cs="B Lotus" w:hint="cs"/>
          <w:sz w:val="24"/>
          <w:rtl/>
        </w:rPr>
        <w:t>‌</w:t>
      </w:r>
      <w:r w:rsidRPr="00FF2E9E">
        <w:rPr>
          <w:rFonts w:cs="B Lotus" w:hint="cs"/>
          <w:sz w:val="24"/>
          <w:rtl/>
        </w:rPr>
        <w:t>های بصری</w:t>
      </w:r>
      <w:r w:rsidR="002A0D4E" w:rsidRPr="00FF2E9E">
        <w:rPr>
          <w:rFonts w:cs="B Lotus" w:hint="cs"/>
          <w:sz w:val="24"/>
          <w:rtl/>
        </w:rPr>
        <w:t xml:space="preserve">، ارزش طراحی و </w:t>
      </w:r>
      <w:r w:rsidR="00DE1B80" w:rsidRPr="00FF2E9E">
        <w:rPr>
          <w:rFonts w:cs="B Lotus" w:hint="cs"/>
          <w:sz w:val="24"/>
          <w:rtl/>
        </w:rPr>
        <w:t>ارزش هنری</w:t>
      </w:r>
      <w:r w:rsidRPr="00FF2E9E">
        <w:rPr>
          <w:rFonts w:cs="B Lotus" w:hint="cs"/>
          <w:sz w:val="24"/>
          <w:rtl/>
        </w:rPr>
        <w:t xml:space="preserve"> </w:t>
      </w:r>
      <w:bookmarkEnd w:id="18"/>
      <w:r w:rsidRPr="00FF2E9E">
        <w:rPr>
          <w:rFonts w:cs="B Lotus" w:hint="cs"/>
          <w:sz w:val="24"/>
          <w:rtl/>
        </w:rPr>
        <w:t>در هر سه نمونه شامل</w:t>
      </w:r>
      <w:r w:rsidR="00BF5413" w:rsidRPr="00FF2E9E">
        <w:rPr>
          <w:rFonts w:cs="B Lotus" w:hint="cs"/>
          <w:sz w:val="24"/>
          <w:rtl/>
        </w:rPr>
        <w:t>:</w:t>
      </w:r>
      <w:r w:rsidRPr="00FF2E9E">
        <w:rPr>
          <w:rFonts w:cs="B Lotus" w:hint="cs"/>
          <w:sz w:val="24"/>
          <w:rtl/>
        </w:rPr>
        <w:t xml:space="preserve"> </w:t>
      </w:r>
      <w:r w:rsidR="00BF5413" w:rsidRPr="00FF2E9E">
        <w:rPr>
          <w:rFonts w:cs="B Lotus" w:hint="cs"/>
          <w:sz w:val="24"/>
          <w:rtl/>
        </w:rPr>
        <w:t>«</w:t>
      </w:r>
      <w:r w:rsidRPr="00FF2E9E">
        <w:rPr>
          <w:rFonts w:cs="B Lotus" w:hint="cs"/>
          <w:sz w:val="24"/>
          <w:rtl/>
        </w:rPr>
        <w:t>موزه نساجی</w:t>
      </w:r>
      <w:r w:rsidR="00BF5413" w:rsidRPr="00FF2E9E">
        <w:rPr>
          <w:rFonts w:cs="B Lotus" w:hint="cs"/>
          <w:sz w:val="24"/>
          <w:rtl/>
        </w:rPr>
        <w:t>»</w:t>
      </w:r>
      <w:r w:rsidRPr="00FF2E9E">
        <w:rPr>
          <w:rFonts w:cs="B Lotus" w:hint="cs"/>
          <w:sz w:val="24"/>
          <w:rtl/>
        </w:rPr>
        <w:t xml:space="preserve">، </w:t>
      </w:r>
      <w:r w:rsidR="00BF5413" w:rsidRPr="00FF2E9E">
        <w:rPr>
          <w:rFonts w:cs="B Lotus" w:hint="cs"/>
          <w:sz w:val="24"/>
          <w:rtl/>
        </w:rPr>
        <w:t>«</w:t>
      </w:r>
      <w:r w:rsidRPr="00FF2E9E">
        <w:rPr>
          <w:rFonts w:cs="B Lotus" w:hint="cs"/>
          <w:sz w:val="24"/>
          <w:rtl/>
        </w:rPr>
        <w:t xml:space="preserve">هاستل </w:t>
      </w:r>
      <w:r w:rsidR="003B5284" w:rsidRPr="00FF2E9E">
        <w:rPr>
          <w:rFonts w:cs="B Lotus" w:hint="cs"/>
          <w:sz w:val="24"/>
          <w:rtl/>
        </w:rPr>
        <w:t>روبرو</w:t>
      </w:r>
      <w:r w:rsidR="00BF5413" w:rsidRPr="00FF2E9E">
        <w:rPr>
          <w:rFonts w:cs="B Lotus" w:hint="cs"/>
          <w:sz w:val="24"/>
          <w:rtl/>
        </w:rPr>
        <w:t>»</w:t>
      </w:r>
      <w:r w:rsidRPr="00FF2E9E">
        <w:rPr>
          <w:rFonts w:cs="B Lotus" w:hint="cs"/>
          <w:sz w:val="24"/>
          <w:rtl/>
        </w:rPr>
        <w:t xml:space="preserve"> و </w:t>
      </w:r>
      <w:r w:rsidR="00BF5413" w:rsidRPr="00FF2E9E">
        <w:rPr>
          <w:rFonts w:cs="B Lotus" w:hint="cs"/>
          <w:sz w:val="24"/>
          <w:rtl/>
        </w:rPr>
        <w:t>«</w:t>
      </w:r>
      <w:r w:rsidRPr="00FF2E9E">
        <w:rPr>
          <w:rFonts w:cs="B Lotus" w:hint="cs"/>
          <w:sz w:val="24"/>
          <w:rtl/>
        </w:rPr>
        <w:t>گالری عینک نیوتن</w:t>
      </w:r>
      <w:r w:rsidR="00BF5413" w:rsidRPr="00FF2E9E">
        <w:rPr>
          <w:rFonts w:cs="B Lotus" w:hint="cs"/>
          <w:sz w:val="24"/>
          <w:rtl/>
        </w:rPr>
        <w:t>»</w:t>
      </w:r>
      <w:r w:rsidRPr="00FF2E9E">
        <w:rPr>
          <w:rFonts w:cs="B Lotus" w:hint="cs"/>
          <w:sz w:val="24"/>
          <w:rtl/>
        </w:rPr>
        <w:t xml:space="preserve"> توجه شده است.</w:t>
      </w:r>
      <w:bookmarkStart w:id="19" w:name="_Hlk97148983"/>
      <w:r w:rsidR="00BF5413" w:rsidRPr="00FF2E9E">
        <w:rPr>
          <w:rFonts w:cs="B Lotus" w:hint="cs"/>
          <w:sz w:val="24"/>
          <w:rtl/>
        </w:rPr>
        <w:t xml:space="preserve"> </w:t>
      </w:r>
      <w:r w:rsidR="00B20B43" w:rsidRPr="00FF2E9E">
        <w:rPr>
          <w:rFonts w:cs="B Lotus" w:hint="cs"/>
          <w:sz w:val="24"/>
          <w:rtl/>
        </w:rPr>
        <w:t>با توجه به تطبیق معیار اول در نمونه</w:t>
      </w:r>
      <w:r w:rsidR="003B5284" w:rsidRPr="00FF2E9E">
        <w:rPr>
          <w:rFonts w:cs="B Lotus" w:hint="cs"/>
          <w:sz w:val="24"/>
          <w:rtl/>
        </w:rPr>
        <w:t>‌</w:t>
      </w:r>
      <w:r w:rsidR="00B20B43" w:rsidRPr="00FF2E9E">
        <w:rPr>
          <w:rFonts w:cs="B Lotus" w:hint="cs"/>
          <w:sz w:val="24"/>
          <w:rtl/>
        </w:rPr>
        <w:t xml:space="preserve">های </w:t>
      </w:r>
      <w:r w:rsidR="00D41F32">
        <w:rPr>
          <w:rFonts w:cs="B Lotus"/>
          <w:sz w:val="24"/>
          <w:rtl/>
        </w:rPr>
        <w:t>موردمطالعه</w:t>
      </w:r>
      <w:r w:rsidR="00B20B43" w:rsidRPr="00FF2E9E">
        <w:rPr>
          <w:rFonts w:cs="B Lotus" w:hint="cs"/>
          <w:sz w:val="24"/>
          <w:rtl/>
        </w:rPr>
        <w:t xml:space="preserve"> فوق، بر</w:t>
      </w:r>
      <w:r w:rsidR="00C32AB4" w:rsidRPr="00FF2E9E">
        <w:rPr>
          <w:rFonts w:cs="B Lotus" w:hint="cs"/>
          <w:sz w:val="24"/>
          <w:rtl/>
        </w:rPr>
        <w:t xml:space="preserve"> </w:t>
      </w:r>
      <w:r w:rsidR="00B20B43" w:rsidRPr="00FF2E9E">
        <w:rPr>
          <w:rFonts w:cs="B Lotus" w:hint="cs"/>
          <w:sz w:val="24"/>
          <w:rtl/>
        </w:rPr>
        <w:t>اساس میزان توجه</w:t>
      </w:r>
      <w:r w:rsidR="00880EF0" w:rsidRPr="00FF2E9E">
        <w:rPr>
          <w:rFonts w:cs="B Lotus" w:hint="cs"/>
          <w:sz w:val="24"/>
          <w:rtl/>
        </w:rPr>
        <w:t xml:space="preserve"> </w:t>
      </w:r>
      <w:r w:rsidR="003B5284" w:rsidRPr="00FF2E9E">
        <w:rPr>
          <w:rFonts w:cs="B Lotus" w:hint="cs"/>
          <w:sz w:val="24"/>
          <w:rtl/>
        </w:rPr>
        <w:t>‌</w:t>
      </w:r>
      <w:r w:rsidR="00B20B43" w:rsidRPr="00FF2E9E">
        <w:rPr>
          <w:rFonts w:cs="B Lotus" w:hint="cs"/>
          <w:sz w:val="24"/>
          <w:rtl/>
        </w:rPr>
        <w:t>شدن</w:t>
      </w:r>
      <w:r w:rsidR="00BF5413" w:rsidRPr="00FF2E9E">
        <w:rPr>
          <w:rFonts w:cs="B Lotus" w:hint="cs"/>
          <w:sz w:val="24"/>
          <w:rtl/>
        </w:rPr>
        <w:t xml:space="preserve"> </w:t>
      </w:r>
      <w:r w:rsidR="00B20B43" w:rsidRPr="00FF2E9E">
        <w:rPr>
          <w:rFonts w:cs="B Lotus" w:hint="cs"/>
          <w:sz w:val="24"/>
          <w:rtl/>
        </w:rPr>
        <w:t>یا عدم</w:t>
      </w:r>
      <w:r w:rsidR="003B5284" w:rsidRPr="00FF2E9E">
        <w:rPr>
          <w:rFonts w:cs="B Lotus" w:hint="cs"/>
          <w:sz w:val="24"/>
          <w:rtl/>
        </w:rPr>
        <w:t>‌</w:t>
      </w:r>
      <w:r w:rsidR="000970E9" w:rsidRPr="00FF2E9E">
        <w:rPr>
          <w:rFonts w:cs="B Lotus" w:hint="cs"/>
          <w:sz w:val="24"/>
          <w:rtl/>
        </w:rPr>
        <w:t xml:space="preserve"> </w:t>
      </w:r>
      <w:r w:rsidR="00B20B43" w:rsidRPr="00FF2E9E">
        <w:rPr>
          <w:rFonts w:cs="B Lotus" w:hint="cs"/>
          <w:sz w:val="24"/>
          <w:rtl/>
        </w:rPr>
        <w:t xml:space="preserve">توجه به </w:t>
      </w:r>
      <w:r w:rsidR="00D41F32">
        <w:rPr>
          <w:rFonts w:cs="B Lotus"/>
          <w:sz w:val="24"/>
          <w:rtl/>
        </w:rPr>
        <w:t>هرکدام</w:t>
      </w:r>
      <w:r w:rsidR="00B20B43" w:rsidRPr="00FF2E9E">
        <w:rPr>
          <w:rFonts w:cs="B Lotus" w:hint="cs"/>
          <w:sz w:val="24"/>
          <w:rtl/>
        </w:rPr>
        <w:t xml:space="preserve"> از زیر معیارها، از شماره 1 تا </w:t>
      </w:r>
      <w:r w:rsidR="003B5284" w:rsidRPr="00FF2E9E">
        <w:rPr>
          <w:rFonts w:cs="B Lotus" w:hint="cs"/>
          <w:sz w:val="24"/>
          <w:rtl/>
        </w:rPr>
        <w:t>5</w:t>
      </w:r>
      <w:r w:rsidR="00B20B43" w:rsidRPr="00FF2E9E">
        <w:rPr>
          <w:rFonts w:cs="B Lotus" w:hint="cs"/>
          <w:sz w:val="24"/>
          <w:rtl/>
        </w:rPr>
        <w:t xml:space="preserve"> </w:t>
      </w:r>
      <w:r w:rsidR="00D944B8" w:rsidRPr="00FF2E9E">
        <w:rPr>
          <w:rFonts w:cs="B Lotus" w:hint="cs"/>
          <w:sz w:val="24"/>
          <w:rtl/>
        </w:rPr>
        <w:t xml:space="preserve">که </w:t>
      </w:r>
      <w:r w:rsidR="00D41F32">
        <w:rPr>
          <w:rFonts w:cs="B Lotus"/>
          <w:sz w:val="24"/>
          <w:rtl/>
        </w:rPr>
        <w:t>هرکدام</w:t>
      </w:r>
      <w:r w:rsidR="00D944B8" w:rsidRPr="00FF2E9E">
        <w:rPr>
          <w:rFonts w:cs="B Lotus" w:hint="cs"/>
          <w:sz w:val="24"/>
          <w:rtl/>
        </w:rPr>
        <w:t xml:space="preserve"> شامل امتیاز </w:t>
      </w:r>
      <w:r w:rsidR="00694059">
        <w:rPr>
          <w:rFonts w:cs="B Lotus"/>
          <w:sz w:val="24"/>
          <w:rtl/>
        </w:rPr>
        <w:t>«</w:t>
      </w:r>
      <w:r w:rsidR="00D944B8" w:rsidRPr="00FF2E9E">
        <w:rPr>
          <w:rFonts w:cs="B Lotus" w:hint="cs"/>
          <w:sz w:val="24"/>
          <w:rtl/>
        </w:rPr>
        <w:t>بسیار عالی: 5، عالی: 4، خیلی خوب: 3، خوب: 2،</w:t>
      </w:r>
      <w:r w:rsidR="00D40F58" w:rsidRPr="00FF2E9E">
        <w:rPr>
          <w:rFonts w:cs="B Lotus" w:hint="cs"/>
          <w:sz w:val="24"/>
          <w:rtl/>
        </w:rPr>
        <w:t xml:space="preserve"> </w:t>
      </w:r>
      <w:r w:rsidR="00D41F32">
        <w:rPr>
          <w:rFonts w:cs="B Lotus"/>
          <w:sz w:val="24"/>
          <w:rtl/>
        </w:rPr>
        <w:t>نه‌چندان</w:t>
      </w:r>
      <w:r w:rsidR="00D40F58" w:rsidRPr="00FF2E9E">
        <w:rPr>
          <w:rFonts w:cs="B Lotus" w:hint="cs"/>
          <w:sz w:val="24"/>
          <w:rtl/>
        </w:rPr>
        <w:t xml:space="preserve"> خوب: 1» در نظر گرفته </w:t>
      </w:r>
      <w:r w:rsidR="003B5284" w:rsidRPr="00FF2E9E">
        <w:rPr>
          <w:rFonts w:cs="B Lotus" w:hint="cs"/>
          <w:sz w:val="24"/>
          <w:rtl/>
        </w:rPr>
        <w:t>شده است</w:t>
      </w:r>
      <w:r w:rsidR="00D40F58" w:rsidRPr="00FF2E9E">
        <w:rPr>
          <w:rFonts w:cs="B Lotus" w:hint="cs"/>
          <w:sz w:val="24"/>
          <w:rtl/>
        </w:rPr>
        <w:t xml:space="preserve"> که این امتیازها بر</w:t>
      </w:r>
      <w:r w:rsidR="00C32AB4" w:rsidRPr="00FF2E9E">
        <w:rPr>
          <w:rFonts w:cs="B Lotus" w:hint="cs"/>
          <w:sz w:val="24"/>
          <w:rtl/>
        </w:rPr>
        <w:t xml:space="preserve"> </w:t>
      </w:r>
      <w:r w:rsidR="003B5284" w:rsidRPr="00FF2E9E">
        <w:rPr>
          <w:rFonts w:cs="B Lotus" w:hint="cs"/>
          <w:sz w:val="24"/>
          <w:rtl/>
        </w:rPr>
        <w:t>‌</w:t>
      </w:r>
      <w:r w:rsidR="00D40F58" w:rsidRPr="00FF2E9E">
        <w:rPr>
          <w:rFonts w:cs="B Lotus" w:hint="cs"/>
          <w:sz w:val="24"/>
          <w:rtl/>
        </w:rPr>
        <w:t>اساس توجه طراحان به معیار</w:t>
      </w:r>
      <w:r w:rsidR="003B5284" w:rsidRPr="00FF2E9E">
        <w:rPr>
          <w:rFonts w:cs="B Lotus" w:hint="cs"/>
          <w:sz w:val="24"/>
          <w:rtl/>
        </w:rPr>
        <w:t>‌</w:t>
      </w:r>
      <w:r w:rsidR="00D40F58" w:rsidRPr="00FF2E9E">
        <w:rPr>
          <w:rFonts w:cs="B Lotus" w:hint="cs"/>
          <w:sz w:val="24"/>
          <w:rtl/>
        </w:rPr>
        <w:t xml:space="preserve">ها و زیر معیارهای </w:t>
      </w:r>
      <w:r w:rsidR="00D41F32">
        <w:rPr>
          <w:rFonts w:cs="B Lotus"/>
          <w:sz w:val="24"/>
          <w:rtl/>
        </w:rPr>
        <w:t>موردنظر</w:t>
      </w:r>
      <w:r w:rsidR="00D40F58" w:rsidRPr="00FF2E9E">
        <w:rPr>
          <w:rFonts w:cs="B Lotus" w:hint="cs"/>
          <w:sz w:val="24"/>
          <w:rtl/>
        </w:rPr>
        <w:t xml:space="preserve"> بوده است و </w:t>
      </w:r>
      <w:r w:rsidR="00B20B43" w:rsidRPr="00FF2E9E">
        <w:rPr>
          <w:rFonts w:cs="B Lotus" w:hint="cs"/>
          <w:sz w:val="24"/>
          <w:rtl/>
        </w:rPr>
        <w:t xml:space="preserve">به </w:t>
      </w:r>
      <w:r w:rsidR="00546AE7">
        <w:rPr>
          <w:rFonts w:cs="B Lotus" w:hint="cs"/>
          <w:sz w:val="24"/>
          <w:rtl/>
        </w:rPr>
        <w:t>آن‌ها</w:t>
      </w:r>
      <w:r w:rsidR="00821959" w:rsidRPr="00FF2E9E">
        <w:rPr>
          <w:rFonts w:cs="B Lotus" w:hint="cs"/>
          <w:sz w:val="24"/>
          <w:rtl/>
        </w:rPr>
        <w:t xml:space="preserve"> امتیاز </w:t>
      </w:r>
      <w:r w:rsidR="003B5284" w:rsidRPr="00FF2E9E">
        <w:rPr>
          <w:rFonts w:cs="B Lotus" w:hint="cs"/>
          <w:sz w:val="24"/>
          <w:rtl/>
        </w:rPr>
        <w:t>تعلق گرفته است</w:t>
      </w:r>
      <w:r w:rsidR="00D40F58" w:rsidRPr="00FF2E9E">
        <w:rPr>
          <w:rFonts w:cs="B Lotus" w:hint="cs"/>
          <w:sz w:val="24"/>
          <w:rtl/>
        </w:rPr>
        <w:t xml:space="preserve"> </w:t>
      </w:r>
      <w:r w:rsidR="00C72FC1" w:rsidRPr="00FF2E9E">
        <w:rPr>
          <w:rFonts w:cs="B Lotus" w:hint="cs"/>
          <w:sz w:val="24"/>
          <w:rtl/>
        </w:rPr>
        <w:t>و در نمودار شماره چهار مشخص شده است.</w:t>
      </w:r>
    </w:p>
    <w:p w14:paraId="683E1A05" w14:textId="77777777" w:rsidR="00AA2737" w:rsidRPr="00FF2E9E" w:rsidRDefault="00AA2737" w:rsidP="00AA2737">
      <w:pPr>
        <w:pStyle w:val="A-text"/>
        <w:ind w:firstLine="0"/>
        <w:rPr>
          <w:rFonts w:cs="B Lotus"/>
          <w:sz w:val="24"/>
          <w:rtl/>
        </w:rPr>
      </w:pPr>
      <w:bookmarkStart w:id="20" w:name="_Hlk97149363"/>
      <w:r w:rsidRPr="00FF2E9E">
        <w:rPr>
          <w:rFonts w:cs="B Lotus" w:hint="cs"/>
          <w:sz w:val="24"/>
          <w:rtl/>
        </w:rPr>
        <w:t>در جدول شماره ده به تطبیق زیرمعیارهای معیار دوم (اجزاء و عناصر) در نمونه‌های موردی شامل: «دفتر اداری ارغوان»،</w:t>
      </w:r>
      <w:r>
        <w:rPr>
          <w:rFonts w:cs="B Lotus"/>
          <w:sz w:val="24"/>
          <w:rtl/>
        </w:rPr>
        <w:t xml:space="preserve"> </w:t>
      </w:r>
      <w:r w:rsidRPr="00FF2E9E">
        <w:rPr>
          <w:rFonts w:cs="B Lotus" w:hint="cs"/>
          <w:sz w:val="24"/>
          <w:rtl/>
        </w:rPr>
        <w:t>«موزه آب در آب‌انبار وکیل» و «گالری عینک نیوتن» پرداخته شده است.</w:t>
      </w:r>
    </w:p>
    <w:bookmarkEnd w:id="20"/>
    <w:p w14:paraId="33FF3A5F" w14:textId="77777777" w:rsidR="00C72FC1" w:rsidRPr="003832A6" w:rsidRDefault="00C72FC1" w:rsidP="00AA2737">
      <w:pPr>
        <w:pStyle w:val="A-text"/>
        <w:ind w:firstLine="0"/>
        <w:rPr>
          <w:rFonts w:cs="B Mitra"/>
          <w:sz w:val="24"/>
          <w:rtl/>
        </w:rPr>
      </w:pPr>
    </w:p>
    <w:bookmarkEnd w:id="17"/>
    <w:bookmarkEnd w:id="19"/>
    <w:p w14:paraId="6B90E88C" w14:textId="57E6A364" w:rsidR="001E400B" w:rsidRPr="001E400B" w:rsidRDefault="001935D9" w:rsidP="00AA2737">
      <w:pPr>
        <w:spacing w:line="240" w:lineRule="auto"/>
        <w:jc w:val="center"/>
        <w:rPr>
          <w:rtl/>
        </w:rPr>
      </w:pPr>
      <w:r>
        <w:rPr>
          <w:rFonts w:ascii="Times New Roman" w:hAnsi="Times New Roman"/>
          <w:noProof/>
          <w:color w:val="000000"/>
          <w:sz w:val="18"/>
          <w:szCs w:val="18"/>
          <w:rtl/>
          <w:lang w:bidi="ar-SA"/>
        </w:rPr>
        <w:lastRenderedPageBreak/>
        <w:drawing>
          <wp:inline distT="0" distB="0" distL="0" distR="0" wp14:anchorId="46171BEE" wp14:editId="57C5DD85">
            <wp:extent cx="5118100" cy="2971800"/>
            <wp:effectExtent l="0" t="0" r="6350" b="0"/>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7250DA" w14:textId="3283F109" w:rsidR="001E400B" w:rsidRPr="00546F18" w:rsidRDefault="001E400B" w:rsidP="00AA2737">
      <w:pPr>
        <w:pStyle w:val="A-text"/>
        <w:jc w:val="center"/>
        <w:rPr>
          <w:rFonts w:cs="B Lotus"/>
          <w:sz w:val="22"/>
          <w:szCs w:val="22"/>
          <w:rtl/>
        </w:rPr>
      </w:pPr>
      <w:r w:rsidRPr="00AA2737">
        <w:rPr>
          <w:rFonts w:ascii="Times New Roman" w:hAnsi="Times New Roman" w:cs="B Lotus" w:hint="cs"/>
          <w:b/>
          <w:bCs/>
          <w:color w:val="000000"/>
          <w:szCs w:val="20"/>
          <w:rtl/>
          <w:lang w:bidi="ar-SA"/>
        </w:rPr>
        <w:t xml:space="preserve">نمودار </w:t>
      </w:r>
      <w:r w:rsidR="009423A9" w:rsidRPr="00AA2737">
        <w:rPr>
          <w:rFonts w:ascii="Times New Roman" w:hAnsi="Times New Roman" w:cs="B Lotus" w:hint="cs"/>
          <w:b/>
          <w:bCs/>
          <w:color w:val="000000"/>
          <w:szCs w:val="20"/>
          <w:rtl/>
        </w:rPr>
        <w:t>4</w:t>
      </w:r>
      <w:r w:rsidR="000B55E5" w:rsidRPr="00AA2737">
        <w:rPr>
          <w:rFonts w:ascii="Times New Roman" w:hAnsi="Times New Roman" w:cs="B Lotus" w:hint="cs"/>
          <w:b/>
          <w:bCs/>
          <w:color w:val="000000"/>
          <w:szCs w:val="20"/>
          <w:rtl/>
          <w:lang w:bidi="ar-SA"/>
        </w:rPr>
        <w:t>.</w:t>
      </w:r>
      <w:r w:rsidRPr="00AA2737">
        <w:rPr>
          <w:rFonts w:cs="B Lotus" w:hint="cs"/>
          <w:b/>
          <w:bCs/>
          <w:szCs w:val="20"/>
          <w:rtl/>
        </w:rPr>
        <w:t xml:space="preserve"> </w:t>
      </w:r>
      <w:r w:rsidRPr="00546F18">
        <w:rPr>
          <w:rFonts w:cs="B Lotus" w:hint="cs"/>
          <w:szCs w:val="20"/>
          <w:rtl/>
        </w:rPr>
        <w:t>تطبیق معیار اول در نمونه</w:t>
      </w:r>
      <w:r w:rsidR="00BC680A" w:rsidRPr="00546F18">
        <w:rPr>
          <w:rFonts w:cs="B Lotus" w:hint="cs"/>
          <w:szCs w:val="20"/>
          <w:rtl/>
        </w:rPr>
        <w:t>‌</w:t>
      </w:r>
      <w:r w:rsidRPr="00546F18">
        <w:rPr>
          <w:rFonts w:cs="B Lotus" w:hint="cs"/>
          <w:szCs w:val="20"/>
          <w:rtl/>
        </w:rPr>
        <w:t xml:space="preserve">های </w:t>
      </w:r>
      <w:r w:rsidR="00D41F32">
        <w:rPr>
          <w:rFonts w:cs="B Lotus"/>
          <w:szCs w:val="20"/>
          <w:rtl/>
        </w:rPr>
        <w:t>موردمطالعه</w:t>
      </w:r>
      <w:r w:rsidRPr="00546F18">
        <w:rPr>
          <w:rFonts w:cs="B Lotus" w:hint="cs"/>
          <w:szCs w:val="20"/>
          <w:rtl/>
        </w:rPr>
        <w:t xml:space="preserve"> </w:t>
      </w:r>
      <w:r w:rsidRPr="00546F18">
        <w:rPr>
          <w:rFonts w:cs="B Lotus" w:hint="cs"/>
          <w:color w:val="000000"/>
          <w:szCs w:val="20"/>
          <w:rtl/>
        </w:rPr>
        <w:t>(مأخذ: نگارندگان)</w:t>
      </w:r>
    </w:p>
    <w:p w14:paraId="3623D0EA" w14:textId="66BF058D" w:rsidR="001E400B" w:rsidRDefault="001E400B" w:rsidP="00AA2737">
      <w:pPr>
        <w:pStyle w:val="A-text"/>
        <w:jc w:val="center"/>
        <w:rPr>
          <w:rFonts w:ascii="Times New Roman" w:hAnsi="Times New Roman"/>
          <w:color w:val="000000"/>
          <w:sz w:val="18"/>
          <w:szCs w:val="18"/>
          <w:rtl/>
          <w:lang w:bidi="ar-SA"/>
        </w:rPr>
      </w:pPr>
    </w:p>
    <w:p w14:paraId="6CC76861" w14:textId="6CD4FDE4" w:rsidR="004A14B1" w:rsidRPr="00AA2737" w:rsidRDefault="002A3B78" w:rsidP="00AA2737">
      <w:pPr>
        <w:pStyle w:val="A-text"/>
        <w:jc w:val="center"/>
        <w:rPr>
          <w:rFonts w:cs="B Lotus"/>
          <w:color w:val="000000"/>
          <w:szCs w:val="20"/>
          <w:rtl/>
        </w:rPr>
      </w:pPr>
      <w:r w:rsidRPr="00AA2737">
        <w:rPr>
          <w:rFonts w:ascii="Times New Roman" w:hAnsi="Times New Roman" w:cs="B Lotus" w:hint="cs"/>
          <w:b/>
          <w:bCs/>
          <w:color w:val="000000"/>
          <w:szCs w:val="20"/>
          <w:rtl/>
          <w:lang w:bidi="ar-SA"/>
        </w:rPr>
        <w:t xml:space="preserve">جدول </w:t>
      </w:r>
      <w:r w:rsidR="00032183" w:rsidRPr="00AA2737">
        <w:rPr>
          <w:rFonts w:ascii="Times New Roman" w:hAnsi="Times New Roman" w:cs="B Lotus" w:hint="cs"/>
          <w:b/>
          <w:bCs/>
          <w:color w:val="000000"/>
          <w:szCs w:val="20"/>
          <w:rtl/>
          <w:lang w:bidi="ar-SA"/>
        </w:rPr>
        <w:t>10</w:t>
      </w:r>
      <w:r w:rsidR="000B55E5" w:rsidRPr="00AA2737">
        <w:rPr>
          <w:rFonts w:ascii="Times New Roman" w:hAnsi="Times New Roman" w:cs="B Lotus" w:hint="cs"/>
          <w:b/>
          <w:bCs/>
          <w:color w:val="000000"/>
          <w:szCs w:val="20"/>
          <w:rtl/>
          <w:lang w:bidi="ar-SA"/>
        </w:rPr>
        <w:t>.</w:t>
      </w:r>
      <w:r w:rsidRPr="00AA2737">
        <w:rPr>
          <w:rFonts w:cs="B Lotus" w:hint="cs"/>
          <w:b/>
          <w:bCs/>
          <w:szCs w:val="20"/>
          <w:rtl/>
        </w:rPr>
        <w:t xml:space="preserve"> </w:t>
      </w:r>
      <w:r w:rsidRPr="00AA2737">
        <w:rPr>
          <w:rFonts w:cs="B Lotus" w:hint="cs"/>
          <w:szCs w:val="20"/>
          <w:rtl/>
        </w:rPr>
        <w:t>تطبیق معیار دوم در نمونه</w:t>
      </w:r>
      <w:r w:rsidR="00AA2205" w:rsidRPr="00AA2737">
        <w:rPr>
          <w:rFonts w:cs="B Lotus" w:hint="cs"/>
          <w:szCs w:val="20"/>
          <w:rtl/>
        </w:rPr>
        <w:t>‌</w:t>
      </w:r>
      <w:r w:rsidRPr="00AA2737">
        <w:rPr>
          <w:rFonts w:cs="B Lotus" w:hint="cs"/>
          <w:szCs w:val="20"/>
          <w:rtl/>
        </w:rPr>
        <w:t xml:space="preserve">های </w:t>
      </w:r>
      <w:r w:rsidR="00D41F32" w:rsidRPr="00AA2737">
        <w:rPr>
          <w:rFonts w:cs="B Lotus"/>
          <w:szCs w:val="20"/>
          <w:rtl/>
        </w:rPr>
        <w:t>موردمطالعه</w:t>
      </w:r>
      <w:r w:rsidRPr="00AA2737">
        <w:rPr>
          <w:rFonts w:cs="B Lotus" w:hint="cs"/>
          <w:szCs w:val="20"/>
          <w:rtl/>
        </w:rPr>
        <w:t xml:space="preserve"> </w:t>
      </w:r>
      <w:r w:rsidRPr="00AA2737">
        <w:rPr>
          <w:rFonts w:cs="B Lotus" w:hint="cs"/>
          <w:color w:val="000000"/>
          <w:szCs w:val="20"/>
          <w:rtl/>
        </w:rPr>
        <w:t>(مأخذ: نگارندگان)</w:t>
      </w:r>
    </w:p>
    <w:tbl>
      <w:tblPr>
        <w:tblStyle w:val="PlainTable21"/>
        <w:bidiVisual/>
        <w:tblW w:w="9130" w:type="dxa"/>
        <w:jc w:val="center"/>
        <w:tblLook w:val="04A0" w:firstRow="1" w:lastRow="0" w:firstColumn="1" w:lastColumn="0" w:noHBand="0" w:noVBand="1"/>
      </w:tblPr>
      <w:tblGrid>
        <w:gridCol w:w="1398"/>
        <w:gridCol w:w="1080"/>
        <w:gridCol w:w="2160"/>
        <w:gridCol w:w="2070"/>
        <w:gridCol w:w="2422"/>
      </w:tblGrid>
      <w:tr w:rsidR="004A14B1" w:rsidRPr="00502C6D" w14:paraId="5B9DDF7D" w14:textId="77777777" w:rsidTr="00C22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30" w:type="dxa"/>
            <w:gridSpan w:val="5"/>
          </w:tcPr>
          <w:p w14:paraId="751C5961" w14:textId="70DB458C" w:rsidR="004A14B1" w:rsidRPr="00546F18" w:rsidRDefault="0062658D" w:rsidP="00AA2737">
            <w:pPr>
              <w:pStyle w:val="A-text"/>
              <w:ind w:firstLine="0"/>
              <w:jc w:val="center"/>
              <w:rPr>
                <w:rFonts w:cs="B Lotus"/>
                <w:b w:val="0"/>
                <w:bCs w:val="0"/>
                <w:sz w:val="22"/>
                <w:szCs w:val="22"/>
                <w:rtl/>
              </w:rPr>
            </w:pPr>
            <w:r w:rsidRPr="00546F18">
              <w:rPr>
                <w:rFonts w:cs="B Lotus" w:hint="cs"/>
                <w:sz w:val="22"/>
                <w:szCs w:val="22"/>
                <w:rtl/>
              </w:rPr>
              <w:t>تطبیق اصول به‌دست</w:t>
            </w:r>
            <w:r w:rsidR="000970E9" w:rsidRPr="00546F18">
              <w:rPr>
                <w:rFonts w:cs="B Lotus" w:hint="cs"/>
                <w:sz w:val="22"/>
                <w:szCs w:val="22"/>
                <w:rtl/>
              </w:rPr>
              <w:t>‌</w:t>
            </w:r>
            <w:r w:rsidRPr="00546F18">
              <w:rPr>
                <w:rFonts w:cs="B Lotus" w:hint="cs"/>
                <w:sz w:val="22"/>
                <w:szCs w:val="22"/>
                <w:rtl/>
              </w:rPr>
              <w:t xml:space="preserve">آمده از مبانی نظری با نمونه‌هاي </w:t>
            </w:r>
            <w:r w:rsidR="00D41F32">
              <w:rPr>
                <w:rFonts w:cs="B Lotus"/>
                <w:sz w:val="22"/>
                <w:szCs w:val="22"/>
                <w:rtl/>
              </w:rPr>
              <w:t>موردمطالعه</w:t>
            </w:r>
          </w:p>
        </w:tc>
      </w:tr>
      <w:tr w:rsidR="002A3B78" w:rsidRPr="00502C6D" w14:paraId="4CC810AF"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tcPr>
          <w:p w14:paraId="4E00C4A0" w14:textId="4E532AFF" w:rsidR="002A3B78" w:rsidRPr="00546F18" w:rsidRDefault="002A3B78" w:rsidP="00AA2737">
            <w:pPr>
              <w:pStyle w:val="A-text"/>
              <w:ind w:firstLine="0"/>
              <w:jc w:val="center"/>
              <w:rPr>
                <w:rFonts w:cs="B Lotus"/>
                <w:b w:val="0"/>
                <w:bCs w:val="0"/>
                <w:sz w:val="22"/>
                <w:szCs w:val="22"/>
                <w:rtl/>
              </w:rPr>
            </w:pPr>
            <w:r w:rsidRPr="00546F18">
              <w:rPr>
                <w:rFonts w:cs="B Lotus" w:hint="cs"/>
                <w:sz w:val="22"/>
                <w:szCs w:val="22"/>
                <w:rtl/>
              </w:rPr>
              <w:t>معیار</w:t>
            </w:r>
          </w:p>
        </w:tc>
        <w:tc>
          <w:tcPr>
            <w:tcW w:w="1080" w:type="dxa"/>
          </w:tcPr>
          <w:p w14:paraId="0E841814" w14:textId="67A548A8" w:rsidR="002A3B78" w:rsidRPr="00546F18" w:rsidRDefault="002A3B7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546F18">
              <w:rPr>
                <w:rFonts w:cs="B Lotus" w:hint="cs"/>
                <w:b/>
                <w:bCs/>
                <w:sz w:val="22"/>
                <w:szCs w:val="22"/>
                <w:rtl/>
              </w:rPr>
              <w:t>زیرمعیار</w:t>
            </w:r>
          </w:p>
        </w:tc>
        <w:tc>
          <w:tcPr>
            <w:tcW w:w="2160" w:type="dxa"/>
          </w:tcPr>
          <w:p w14:paraId="7C9C6498" w14:textId="4AE154EF" w:rsidR="002A3B78" w:rsidRPr="00546F18" w:rsidRDefault="002A3B7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546F18">
              <w:rPr>
                <w:rFonts w:cs="B Lotus" w:hint="cs"/>
                <w:b/>
                <w:bCs/>
                <w:sz w:val="22"/>
                <w:szCs w:val="22"/>
                <w:rtl/>
              </w:rPr>
              <w:t>دفتر اداری ارغوان</w:t>
            </w:r>
          </w:p>
        </w:tc>
        <w:tc>
          <w:tcPr>
            <w:tcW w:w="2070" w:type="dxa"/>
          </w:tcPr>
          <w:p w14:paraId="16CC174E" w14:textId="41D2F525" w:rsidR="002A3B78" w:rsidRPr="00546F18" w:rsidRDefault="0098733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546F18">
              <w:rPr>
                <w:rFonts w:cs="B Lotus" w:hint="cs"/>
                <w:b/>
                <w:bCs/>
                <w:sz w:val="22"/>
                <w:szCs w:val="22"/>
                <w:rtl/>
              </w:rPr>
              <w:t>موزه آب در آب</w:t>
            </w:r>
            <w:r w:rsidR="00AA2205" w:rsidRPr="00546F18">
              <w:rPr>
                <w:rFonts w:cs="B Lotus" w:hint="cs"/>
                <w:b/>
                <w:bCs/>
                <w:sz w:val="22"/>
                <w:szCs w:val="22"/>
                <w:rtl/>
              </w:rPr>
              <w:t>‌</w:t>
            </w:r>
            <w:r w:rsidRPr="00546F18">
              <w:rPr>
                <w:rFonts w:cs="B Lotus" w:hint="cs"/>
                <w:b/>
                <w:bCs/>
                <w:sz w:val="22"/>
                <w:szCs w:val="22"/>
                <w:rtl/>
              </w:rPr>
              <w:t>انبار وکیل</w:t>
            </w:r>
          </w:p>
        </w:tc>
        <w:tc>
          <w:tcPr>
            <w:tcW w:w="2422" w:type="dxa"/>
          </w:tcPr>
          <w:p w14:paraId="2EA6B705" w14:textId="2AD01E56" w:rsidR="002A3B78" w:rsidRPr="00546F18" w:rsidRDefault="00FC4A9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546F18">
              <w:rPr>
                <w:rFonts w:cs="B Lotus" w:hint="cs"/>
                <w:b/>
                <w:bCs/>
                <w:sz w:val="22"/>
                <w:szCs w:val="22"/>
                <w:rtl/>
              </w:rPr>
              <w:t>خانه 1330</w:t>
            </w:r>
          </w:p>
        </w:tc>
      </w:tr>
      <w:tr w:rsidR="003C68C1" w:rsidRPr="00502C6D" w14:paraId="3BABB917"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398" w:type="dxa"/>
            <w:vMerge w:val="restart"/>
          </w:tcPr>
          <w:p w14:paraId="1D435858" w14:textId="77777777" w:rsidR="003C68C1" w:rsidRPr="00546F18" w:rsidRDefault="003C68C1" w:rsidP="00AA2737">
            <w:pPr>
              <w:pStyle w:val="A-text"/>
              <w:ind w:firstLine="0"/>
              <w:jc w:val="center"/>
              <w:rPr>
                <w:rFonts w:cs="B Lotus"/>
                <w:sz w:val="22"/>
                <w:szCs w:val="22"/>
                <w:rtl/>
              </w:rPr>
            </w:pPr>
          </w:p>
          <w:p w14:paraId="77DB70E4" w14:textId="1017A527" w:rsidR="003C68C1" w:rsidRPr="00546F18" w:rsidRDefault="003C68C1" w:rsidP="00AA2737">
            <w:pPr>
              <w:pStyle w:val="A-text"/>
              <w:ind w:firstLine="0"/>
              <w:jc w:val="center"/>
              <w:rPr>
                <w:rFonts w:cs="B Lotus"/>
                <w:sz w:val="22"/>
                <w:szCs w:val="22"/>
                <w:rtl/>
              </w:rPr>
            </w:pPr>
            <w:r w:rsidRPr="00546F18">
              <w:rPr>
                <w:rFonts w:cs="B Lotus" w:hint="cs"/>
                <w:sz w:val="22"/>
                <w:szCs w:val="22"/>
                <w:rtl/>
              </w:rPr>
              <w:t>اجزاء و عناصر</w:t>
            </w:r>
          </w:p>
          <w:p w14:paraId="76277885" w14:textId="63477EB9" w:rsidR="003C68C1" w:rsidRPr="00546F18" w:rsidRDefault="003C68C1" w:rsidP="00AA2737">
            <w:pPr>
              <w:pStyle w:val="A-text"/>
              <w:ind w:firstLine="0"/>
              <w:jc w:val="center"/>
              <w:rPr>
                <w:rFonts w:cs="B Lotus"/>
                <w:sz w:val="22"/>
                <w:szCs w:val="22"/>
                <w:rtl/>
              </w:rPr>
            </w:pPr>
          </w:p>
          <w:p w14:paraId="48D57B83" w14:textId="40F0378B" w:rsidR="003C68C1" w:rsidRPr="00546F18" w:rsidRDefault="003C68C1" w:rsidP="00AA2737">
            <w:pPr>
              <w:pStyle w:val="A-text"/>
              <w:ind w:firstLine="0"/>
              <w:jc w:val="center"/>
              <w:rPr>
                <w:rFonts w:cs="B Lotus"/>
                <w:sz w:val="22"/>
                <w:szCs w:val="22"/>
                <w:rtl/>
              </w:rPr>
            </w:pPr>
          </w:p>
          <w:p w14:paraId="5A8F9900" w14:textId="51ED761B" w:rsidR="003C68C1" w:rsidRPr="00546F18" w:rsidRDefault="003C68C1" w:rsidP="00AA2737">
            <w:pPr>
              <w:pStyle w:val="A-text"/>
              <w:ind w:firstLine="0"/>
              <w:jc w:val="center"/>
              <w:rPr>
                <w:rFonts w:cs="B Lotus"/>
                <w:sz w:val="22"/>
                <w:szCs w:val="22"/>
                <w:rtl/>
              </w:rPr>
            </w:pPr>
          </w:p>
          <w:p w14:paraId="74354FDD" w14:textId="3C45B730" w:rsidR="003C68C1" w:rsidRPr="00546F18" w:rsidRDefault="003C68C1" w:rsidP="00AA2737">
            <w:pPr>
              <w:pStyle w:val="A-text"/>
              <w:ind w:firstLine="0"/>
              <w:jc w:val="center"/>
              <w:rPr>
                <w:rFonts w:cs="B Lotus"/>
                <w:sz w:val="22"/>
                <w:szCs w:val="22"/>
                <w:rtl/>
              </w:rPr>
            </w:pPr>
          </w:p>
          <w:p w14:paraId="59918779" w14:textId="3F072165" w:rsidR="003C68C1" w:rsidRPr="00546F18" w:rsidRDefault="003C68C1" w:rsidP="00AA2737">
            <w:pPr>
              <w:pStyle w:val="A-text"/>
              <w:ind w:firstLine="0"/>
              <w:jc w:val="center"/>
              <w:rPr>
                <w:rFonts w:cs="B Lotus"/>
                <w:sz w:val="22"/>
                <w:szCs w:val="22"/>
                <w:rtl/>
              </w:rPr>
            </w:pPr>
          </w:p>
          <w:p w14:paraId="0F9903E0" w14:textId="7C36563A" w:rsidR="003C68C1" w:rsidRPr="00546F18" w:rsidRDefault="003C68C1" w:rsidP="00AA2737">
            <w:pPr>
              <w:pStyle w:val="A-text"/>
              <w:ind w:firstLine="0"/>
              <w:jc w:val="center"/>
              <w:rPr>
                <w:rFonts w:cs="B Lotus"/>
                <w:sz w:val="22"/>
                <w:szCs w:val="22"/>
                <w:rtl/>
              </w:rPr>
            </w:pPr>
          </w:p>
          <w:p w14:paraId="4B96F591" w14:textId="7957974F" w:rsidR="003C68C1" w:rsidRPr="00546F18" w:rsidRDefault="003C68C1" w:rsidP="00AA2737">
            <w:pPr>
              <w:pStyle w:val="A-text"/>
              <w:ind w:firstLine="0"/>
              <w:jc w:val="center"/>
              <w:rPr>
                <w:rFonts w:cs="B Lotus"/>
                <w:sz w:val="22"/>
                <w:szCs w:val="22"/>
                <w:rtl/>
              </w:rPr>
            </w:pPr>
          </w:p>
          <w:p w14:paraId="3054B786" w14:textId="3D11530A" w:rsidR="003C68C1" w:rsidRPr="00546F18" w:rsidRDefault="003C68C1" w:rsidP="00AA2737">
            <w:pPr>
              <w:pStyle w:val="A-text"/>
              <w:ind w:firstLine="0"/>
              <w:jc w:val="center"/>
              <w:rPr>
                <w:rFonts w:cs="B Lotus"/>
                <w:sz w:val="22"/>
                <w:szCs w:val="22"/>
                <w:rtl/>
              </w:rPr>
            </w:pPr>
          </w:p>
          <w:p w14:paraId="5CAB8BC9" w14:textId="3C1E801A" w:rsidR="003C68C1" w:rsidRPr="00546F18" w:rsidRDefault="003C68C1" w:rsidP="00AA2737">
            <w:pPr>
              <w:pStyle w:val="A-text"/>
              <w:ind w:firstLine="0"/>
              <w:jc w:val="center"/>
              <w:rPr>
                <w:rFonts w:cs="B Lotus"/>
                <w:sz w:val="22"/>
                <w:szCs w:val="22"/>
                <w:rtl/>
              </w:rPr>
            </w:pPr>
          </w:p>
          <w:p w14:paraId="23A39495" w14:textId="77777777" w:rsidR="003C68C1" w:rsidRPr="00546F18" w:rsidRDefault="003C68C1" w:rsidP="00AA2737">
            <w:pPr>
              <w:pStyle w:val="A-text"/>
              <w:ind w:firstLine="0"/>
              <w:jc w:val="center"/>
              <w:rPr>
                <w:rFonts w:cs="B Lotus"/>
                <w:sz w:val="22"/>
                <w:szCs w:val="22"/>
                <w:rtl/>
              </w:rPr>
            </w:pPr>
            <w:r w:rsidRPr="00546F18">
              <w:rPr>
                <w:rFonts w:cs="B Lotus" w:hint="cs"/>
                <w:sz w:val="22"/>
                <w:szCs w:val="22"/>
                <w:rtl/>
              </w:rPr>
              <w:t>اجزاء و عناصر</w:t>
            </w:r>
          </w:p>
          <w:p w14:paraId="7925365D" w14:textId="77777777" w:rsidR="003C68C1" w:rsidRPr="00546F18" w:rsidRDefault="003C68C1" w:rsidP="00AA2737">
            <w:pPr>
              <w:pStyle w:val="A-text"/>
              <w:ind w:firstLine="0"/>
              <w:jc w:val="center"/>
              <w:rPr>
                <w:rFonts w:cs="B Lotus"/>
                <w:sz w:val="22"/>
                <w:szCs w:val="22"/>
                <w:rtl/>
              </w:rPr>
            </w:pPr>
          </w:p>
          <w:p w14:paraId="0007BDF9" w14:textId="78DE010E" w:rsidR="003C68C1" w:rsidRPr="00546F18" w:rsidRDefault="003C68C1" w:rsidP="00AA2737">
            <w:pPr>
              <w:spacing w:line="240" w:lineRule="auto"/>
              <w:rPr>
                <w:rFonts w:cs="B Lotus"/>
                <w:rtl/>
              </w:rPr>
            </w:pPr>
          </w:p>
        </w:tc>
        <w:tc>
          <w:tcPr>
            <w:tcW w:w="1080" w:type="dxa"/>
          </w:tcPr>
          <w:p w14:paraId="27C716CA" w14:textId="77777777"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40F99AD" w14:textId="3BA0ED94"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جزئيات اجرایی</w:t>
            </w:r>
          </w:p>
        </w:tc>
        <w:tc>
          <w:tcPr>
            <w:tcW w:w="2160" w:type="dxa"/>
          </w:tcPr>
          <w:p w14:paraId="5125384C" w14:textId="3B6EDE92"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جانمایی فضاها، دیوارچینی و قرارگیری بازشوها</w:t>
            </w:r>
          </w:p>
          <w:p w14:paraId="7E590162" w14:textId="275D60F5"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تبدیل پاسیو به یک نقطه قوت</w:t>
            </w:r>
          </w:p>
          <w:p w14:paraId="0F29503E" w14:textId="5F848178"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استفاده از سایه‌بان متحرک در نمای پروژه</w:t>
            </w:r>
          </w:p>
          <w:p w14:paraId="15FDFE68" w14:textId="551363F5"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آشپزخانه خطی</w:t>
            </w:r>
          </w:p>
          <w:p w14:paraId="5239C589" w14:textId="7967B3C7"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باکس مطالعه</w:t>
            </w:r>
          </w:p>
          <w:p w14:paraId="25875FBC" w14:textId="1A68DBAC"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ایجاد فضای سبز در ورودی ساختمان</w:t>
            </w:r>
          </w:p>
        </w:tc>
        <w:tc>
          <w:tcPr>
            <w:tcW w:w="2070" w:type="dxa"/>
          </w:tcPr>
          <w:p w14:paraId="75B7C9E9" w14:textId="76F1AC76"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پنهان شدن لامپ‌ها از دید مستقیم جهت ارائه روشنایی متوسط و سایه‌های دلپذیر</w:t>
            </w:r>
          </w:p>
          <w:p w14:paraId="26C9D71F" w14:textId="1BF4D959"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استفاده از نورهای زرد کهربایی به جهت ایجاد حس حرکت و نشاط در مقابل رنگ‌های سرد دیوار</w:t>
            </w:r>
          </w:p>
          <w:p w14:paraId="55708743" w14:textId="1703F410"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درب شیشه‌ای ورودی جهت ارتباط بین درون و برون بنا</w:t>
            </w:r>
          </w:p>
        </w:tc>
        <w:tc>
          <w:tcPr>
            <w:tcW w:w="2422" w:type="dxa"/>
          </w:tcPr>
          <w:p w14:paraId="6F723290" w14:textId="4F46EC91"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ascii="IRANSans" w:eastAsiaTheme="minorHAnsi" w:hAnsi="IRANSans" w:cs="B Lotus" w:hint="cs"/>
                <w:noProof w:val="0"/>
                <w:sz w:val="22"/>
                <w:szCs w:val="22"/>
                <w:rtl/>
              </w:rPr>
              <w:t xml:space="preserve"> </w:t>
            </w:r>
            <w:r w:rsidRPr="00546F18">
              <w:rPr>
                <w:rFonts w:cs="B Lotus" w:hint="cs"/>
                <w:sz w:val="22"/>
                <w:szCs w:val="22"/>
                <w:rtl/>
              </w:rPr>
              <w:t>حذف یا اضافه شدن المان‌هایی به‌عنوان تسهیل در استفاده بهینه از فضا یا پاسخ به شرایط اقلیمی و کنترل و هدایت نزولات جوی</w:t>
            </w:r>
          </w:p>
          <w:p w14:paraId="38C66D69" w14:textId="58A23FAA"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نورپردازی حیاط</w:t>
            </w:r>
          </w:p>
          <w:p w14:paraId="5901F89E" w14:textId="33892D1F"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w:t>
            </w:r>
            <w:r w:rsidRPr="00546F18">
              <w:rPr>
                <w:rFonts w:ascii="Montserrat" w:eastAsiaTheme="minorHAnsi" w:hAnsi="Montserrat" w:cs="B Lotus"/>
                <w:noProof w:val="0"/>
                <w:color w:val="333333"/>
                <w:sz w:val="22"/>
                <w:szCs w:val="22"/>
                <w:shd w:val="clear" w:color="auto" w:fill="FFFFFF"/>
              </w:rPr>
              <w:t xml:space="preserve"> </w:t>
            </w:r>
            <w:r w:rsidRPr="00546F18">
              <w:rPr>
                <w:rFonts w:cs="B Lotus"/>
                <w:sz w:val="22"/>
                <w:szCs w:val="22"/>
                <w:rtl/>
              </w:rPr>
              <w:t>حفظ و تقویت لایه</w:t>
            </w:r>
            <w:r w:rsidRPr="00546F18">
              <w:rPr>
                <w:rFonts w:cs="B Lotus" w:hint="cs"/>
                <w:sz w:val="22"/>
                <w:szCs w:val="22"/>
                <w:rtl/>
              </w:rPr>
              <w:t>‌</w:t>
            </w:r>
            <w:r w:rsidRPr="00546F18">
              <w:rPr>
                <w:rFonts w:cs="B Lotus"/>
                <w:sz w:val="22"/>
                <w:szCs w:val="22"/>
                <w:rtl/>
              </w:rPr>
              <w:t>های گذشته و اضافه کردن لایه جدید</w:t>
            </w:r>
          </w:p>
        </w:tc>
      </w:tr>
      <w:tr w:rsidR="003C68C1" w:rsidRPr="00502C6D" w14:paraId="1F6B0805"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285856A4" w14:textId="77777777" w:rsidR="003C68C1" w:rsidRPr="00546F18" w:rsidRDefault="003C68C1" w:rsidP="00AA2737">
            <w:pPr>
              <w:pStyle w:val="A-text"/>
              <w:ind w:firstLine="0"/>
              <w:jc w:val="center"/>
              <w:rPr>
                <w:rFonts w:cs="B Lotus"/>
                <w:sz w:val="22"/>
                <w:szCs w:val="22"/>
                <w:rtl/>
              </w:rPr>
            </w:pPr>
          </w:p>
        </w:tc>
        <w:tc>
          <w:tcPr>
            <w:tcW w:w="1080" w:type="dxa"/>
          </w:tcPr>
          <w:p w14:paraId="60009922" w14:textId="17E61D85"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رنگ</w:t>
            </w:r>
          </w:p>
        </w:tc>
        <w:tc>
          <w:tcPr>
            <w:tcW w:w="2160" w:type="dxa"/>
          </w:tcPr>
          <w:p w14:paraId="11FF991A" w14:textId="1D678BAE"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ترکیب رنگ مناسب جهت فضای اداری و حفظ آرامش کارکنان</w:t>
            </w:r>
          </w:p>
        </w:tc>
        <w:tc>
          <w:tcPr>
            <w:tcW w:w="2070" w:type="dxa"/>
          </w:tcPr>
          <w:p w14:paraId="15A13591" w14:textId="7BE08E16"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ترکیب رنگ سرد در دیوار و رنگ گرم در نورپردازی</w:t>
            </w:r>
          </w:p>
        </w:tc>
        <w:tc>
          <w:tcPr>
            <w:tcW w:w="2422" w:type="dxa"/>
          </w:tcPr>
          <w:p w14:paraId="6490BB37" w14:textId="55F811BE"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استفاده از رنگ‌های خنثی</w:t>
            </w:r>
          </w:p>
        </w:tc>
      </w:tr>
      <w:tr w:rsidR="003C68C1" w:rsidRPr="00502C6D" w14:paraId="02E45ADC"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47375539" w14:textId="77777777" w:rsidR="003C68C1" w:rsidRPr="00546F18" w:rsidRDefault="003C68C1" w:rsidP="00AA2737">
            <w:pPr>
              <w:pStyle w:val="A-text"/>
              <w:ind w:firstLine="0"/>
              <w:jc w:val="center"/>
              <w:rPr>
                <w:rFonts w:cs="B Lotus"/>
                <w:sz w:val="22"/>
                <w:szCs w:val="22"/>
                <w:rtl/>
              </w:rPr>
            </w:pPr>
          </w:p>
        </w:tc>
        <w:tc>
          <w:tcPr>
            <w:tcW w:w="1080" w:type="dxa"/>
          </w:tcPr>
          <w:p w14:paraId="30CD5967" w14:textId="1054C504"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جنس و بافت مصالح</w:t>
            </w:r>
          </w:p>
        </w:tc>
        <w:tc>
          <w:tcPr>
            <w:tcW w:w="2160" w:type="dxa"/>
          </w:tcPr>
          <w:p w14:paraId="24739854" w14:textId="63EE8DD6"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xml:space="preserve">- تنوع‌پذیری و </w:t>
            </w:r>
            <w:r w:rsidR="00D41F32">
              <w:rPr>
                <w:rFonts w:cs="B Lotus"/>
                <w:sz w:val="22"/>
                <w:szCs w:val="22"/>
                <w:rtl/>
              </w:rPr>
              <w:t>هم‌نش</w:t>
            </w:r>
            <w:r w:rsidR="00D41F32">
              <w:rPr>
                <w:rFonts w:cs="B Lotus" w:hint="cs"/>
                <w:sz w:val="22"/>
                <w:szCs w:val="22"/>
                <w:rtl/>
              </w:rPr>
              <w:t>ی</w:t>
            </w:r>
            <w:r w:rsidR="00D41F32">
              <w:rPr>
                <w:rFonts w:cs="B Lotus" w:hint="eastAsia"/>
                <w:sz w:val="22"/>
                <w:szCs w:val="22"/>
                <w:rtl/>
              </w:rPr>
              <w:t>ن</w:t>
            </w:r>
            <w:r w:rsidR="00D41F32">
              <w:rPr>
                <w:rFonts w:cs="B Lotus" w:hint="cs"/>
                <w:sz w:val="22"/>
                <w:szCs w:val="22"/>
                <w:rtl/>
              </w:rPr>
              <w:t>ی</w:t>
            </w:r>
            <w:r w:rsidRPr="00546F18">
              <w:rPr>
                <w:rFonts w:cs="B Lotus" w:hint="cs"/>
                <w:sz w:val="22"/>
                <w:szCs w:val="22"/>
                <w:rtl/>
              </w:rPr>
              <w:t xml:space="preserve"> مصالح مختلف</w:t>
            </w:r>
          </w:p>
          <w:p w14:paraId="7784D470" w14:textId="2FAB33F5"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توجه به بافت مصالح (بافت سقف در اتاق مدیریت)</w:t>
            </w:r>
          </w:p>
          <w:p w14:paraId="50EB9B42" w14:textId="6993059F"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 استفاده از مصالح به‌روز</w:t>
            </w:r>
          </w:p>
        </w:tc>
        <w:tc>
          <w:tcPr>
            <w:tcW w:w="2070" w:type="dxa"/>
          </w:tcPr>
          <w:p w14:paraId="0B0E7A6D" w14:textId="77777777"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استفاده از مصالح اصلی بنا و نمایش قدیمی بودن آن مانند آجر</w:t>
            </w:r>
          </w:p>
          <w:p w14:paraId="79B020D1" w14:textId="252D7BBF"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ascii="IRANSans" w:hAnsi="IRANSans" w:cs="B Lotus" w:hint="cs"/>
                <w:sz w:val="22"/>
                <w:szCs w:val="22"/>
                <w:rtl/>
              </w:rPr>
              <w:t xml:space="preserve">- </w:t>
            </w:r>
            <w:r w:rsidRPr="00546F18">
              <w:rPr>
                <w:rFonts w:ascii="IRANSans" w:hAnsi="IRANSans" w:cs="B Lotus"/>
                <w:sz w:val="22"/>
                <w:szCs w:val="22"/>
                <w:rtl/>
              </w:rPr>
              <w:t>تمام</w:t>
            </w:r>
            <w:r w:rsidRPr="00546F18">
              <w:rPr>
                <w:rFonts w:ascii="IRANSans" w:hAnsi="IRANSans" w:cs="B Lotus" w:hint="cs"/>
                <w:sz w:val="22"/>
                <w:szCs w:val="22"/>
                <w:rtl/>
              </w:rPr>
              <w:t>ی</w:t>
            </w:r>
            <w:r w:rsidRPr="00546F18">
              <w:rPr>
                <w:rFonts w:ascii="IRANSans" w:hAnsi="IRANSans" w:cs="B Lotus"/>
                <w:sz w:val="22"/>
                <w:szCs w:val="22"/>
                <w:rtl/>
              </w:rPr>
              <w:t xml:space="preserve"> سازه‌ها</w:t>
            </w:r>
            <w:r w:rsidRPr="00546F18">
              <w:rPr>
                <w:rFonts w:ascii="IRANSans" w:hAnsi="IRANSans" w:cs="B Lotus" w:hint="cs"/>
                <w:sz w:val="22"/>
                <w:szCs w:val="22"/>
                <w:rtl/>
              </w:rPr>
              <w:t>ی</w:t>
            </w:r>
            <w:r w:rsidRPr="00546F18">
              <w:rPr>
                <w:rFonts w:ascii="IRANSans" w:hAnsi="IRANSans" w:cs="B Lotus"/>
                <w:sz w:val="22"/>
                <w:szCs w:val="22"/>
                <w:rtl/>
              </w:rPr>
              <w:t xml:space="preserve"> الحاق</w:t>
            </w:r>
            <w:r w:rsidRPr="00546F18">
              <w:rPr>
                <w:rFonts w:ascii="IRANSans" w:hAnsi="IRANSans" w:cs="B Lotus" w:hint="cs"/>
                <w:sz w:val="22"/>
                <w:szCs w:val="22"/>
                <w:rtl/>
              </w:rPr>
              <w:t>ی</w:t>
            </w:r>
            <w:r w:rsidRPr="00546F18">
              <w:rPr>
                <w:rFonts w:ascii="IRANSans" w:hAnsi="IRANSans" w:cs="B Lotus"/>
                <w:sz w:val="22"/>
                <w:szCs w:val="22"/>
                <w:rtl/>
              </w:rPr>
              <w:t>، از ش</w:t>
            </w:r>
            <w:r w:rsidRPr="00546F18">
              <w:rPr>
                <w:rFonts w:ascii="IRANSans" w:hAnsi="IRANSans" w:cs="B Lotus" w:hint="cs"/>
                <w:sz w:val="22"/>
                <w:szCs w:val="22"/>
                <w:rtl/>
              </w:rPr>
              <w:t>ی</w:t>
            </w:r>
            <w:r w:rsidRPr="00546F18">
              <w:rPr>
                <w:rFonts w:ascii="IRANSans" w:hAnsi="IRANSans" w:cs="B Lotus" w:hint="eastAsia"/>
                <w:sz w:val="22"/>
                <w:szCs w:val="22"/>
                <w:rtl/>
              </w:rPr>
              <w:t>شه‌ها</w:t>
            </w:r>
            <w:r w:rsidRPr="00546F18">
              <w:rPr>
                <w:rFonts w:ascii="IRANSans" w:hAnsi="IRANSans" w:cs="B Lotus" w:hint="cs"/>
                <w:sz w:val="22"/>
                <w:szCs w:val="22"/>
                <w:rtl/>
              </w:rPr>
              <w:t>ی</w:t>
            </w:r>
            <w:r w:rsidRPr="00546F18">
              <w:rPr>
                <w:rFonts w:ascii="IRANSans" w:hAnsi="IRANSans" w:cs="B Lotus"/>
                <w:sz w:val="22"/>
                <w:szCs w:val="22"/>
                <w:rtl/>
              </w:rPr>
              <w:t xml:space="preserve"> لم</w:t>
            </w:r>
            <w:r w:rsidRPr="00546F18">
              <w:rPr>
                <w:rFonts w:ascii="IRANSans" w:hAnsi="IRANSans" w:cs="B Lotus" w:hint="cs"/>
                <w:sz w:val="22"/>
                <w:szCs w:val="22"/>
                <w:rtl/>
              </w:rPr>
              <w:t>ی</w:t>
            </w:r>
            <w:r w:rsidRPr="00546F18">
              <w:rPr>
                <w:rFonts w:ascii="IRANSans" w:hAnsi="IRANSans" w:cs="B Lotus" w:hint="eastAsia"/>
                <w:sz w:val="22"/>
                <w:szCs w:val="22"/>
                <w:rtl/>
              </w:rPr>
              <w:t>ن</w:t>
            </w:r>
            <w:r w:rsidRPr="00546F18">
              <w:rPr>
                <w:rFonts w:ascii="IRANSans" w:hAnsi="IRANSans" w:cs="B Lotus" w:hint="cs"/>
                <w:sz w:val="22"/>
                <w:szCs w:val="22"/>
                <w:rtl/>
              </w:rPr>
              <w:t>ی</w:t>
            </w:r>
            <w:r w:rsidRPr="00546F18">
              <w:rPr>
                <w:rFonts w:ascii="IRANSans" w:hAnsi="IRANSans" w:cs="B Lotus" w:hint="eastAsia"/>
                <w:sz w:val="22"/>
                <w:szCs w:val="22"/>
                <w:rtl/>
              </w:rPr>
              <w:t>ت</w:t>
            </w:r>
            <w:r w:rsidRPr="00546F18">
              <w:rPr>
                <w:rFonts w:ascii="IRANSans" w:hAnsi="IRANSans" w:cs="B Lotus" w:hint="eastAsia"/>
                <w:sz w:val="22"/>
                <w:szCs w:val="22"/>
              </w:rPr>
              <w:t>‌</w:t>
            </w:r>
            <w:r w:rsidRPr="00546F18">
              <w:rPr>
                <w:rFonts w:ascii="IRANSans" w:hAnsi="IRANSans" w:cs="B Lotus"/>
                <w:sz w:val="22"/>
                <w:szCs w:val="22"/>
                <w:rtl/>
              </w:rPr>
              <w:t xml:space="preserve">شده </w:t>
            </w:r>
            <w:r w:rsidRPr="00546F18">
              <w:rPr>
                <w:rFonts w:ascii="IRANSans" w:hAnsi="IRANSans" w:cs="B Lotus"/>
                <w:sz w:val="22"/>
                <w:szCs w:val="22"/>
                <w:rtl/>
              </w:rPr>
              <w:lastRenderedPageBreak/>
              <w:t>سکور</w:t>
            </w:r>
            <w:r w:rsidRPr="00546F18">
              <w:rPr>
                <w:rFonts w:ascii="IRANSans" w:hAnsi="IRANSans" w:cs="B Lotus" w:hint="cs"/>
                <w:sz w:val="22"/>
                <w:szCs w:val="22"/>
                <w:rtl/>
              </w:rPr>
              <w:t>ی</w:t>
            </w:r>
            <w:r w:rsidRPr="00546F18">
              <w:rPr>
                <w:rFonts w:ascii="IRANSans" w:hAnsi="IRANSans" w:cs="B Lotus" w:hint="eastAsia"/>
                <w:sz w:val="22"/>
                <w:szCs w:val="22"/>
                <w:rtl/>
              </w:rPr>
              <w:t>ت</w:t>
            </w:r>
            <w:r w:rsidRPr="00546F18">
              <w:rPr>
                <w:rFonts w:ascii="IRANSans" w:hAnsi="IRANSans" w:cs="B Lotus"/>
                <w:sz w:val="22"/>
                <w:szCs w:val="22"/>
                <w:rtl/>
              </w:rPr>
              <w:t xml:space="preserve"> و است</w:t>
            </w:r>
            <w:r w:rsidRPr="00546F18">
              <w:rPr>
                <w:rFonts w:ascii="IRANSans" w:hAnsi="IRANSans" w:cs="B Lotus" w:hint="cs"/>
                <w:sz w:val="22"/>
                <w:szCs w:val="22"/>
                <w:rtl/>
              </w:rPr>
              <w:t>ی</w:t>
            </w:r>
            <w:r w:rsidRPr="00546F18">
              <w:rPr>
                <w:rFonts w:ascii="IRANSans" w:hAnsi="IRANSans" w:cs="B Lotus" w:hint="eastAsia"/>
                <w:sz w:val="22"/>
                <w:szCs w:val="22"/>
                <w:rtl/>
              </w:rPr>
              <w:t>ل</w:t>
            </w:r>
            <w:r w:rsidRPr="00546F18">
              <w:rPr>
                <w:rFonts w:ascii="IRANSans" w:hAnsi="IRANSans" w:cs="B Lotus"/>
                <w:sz w:val="22"/>
                <w:szCs w:val="22"/>
                <w:rtl/>
              </w:rPr>
              <w:t xml:space="preserve"> </w:t>
            </w:r>
            <w:r w:rsidR="00D41F32">
              <w:rPr>
                <w:rFonts w:ascii="IRANSans" w:hAnsi="IRANSans" w:cs="B Lotus"/>
                <w:sz w:val="22"/>
                <w:szCs w:val="22"/>
                <w:rtl/>
              </w:rPr>
              <w:t>ضدزنگ</w:t>
            </w:r>
          </w:p>
        </w:tc>
        <w:tc>
          <w:tcPr>
            <w:tcW w:w="2422" w:type="dxa"/>
          </w:tcPr>
          <w:p w14:paraId="3EB6F9AF" w14:textId="659CEF91"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lastRenderedPageBreak/>
              <w:t>- استفاده از مصالح محلی</w:t>
            </w:r>
          </w:p>
          <w:p w14:paraId="33E667A8" w14:textId="11C29D0E"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استفاده از یک نوع متریال (سیمان) با سه تکنیک خاص</w:t>
            </w:r>
          </w:p>
          <w:p w14:paraId="74E7FD11" w14:textId="720FDA0E"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استفاده از چوب در سقف فضای داخلی</w:t>
            </w:r>
          </w:p>
        </w:tc>
      </w:tr>
      <w:tr w:rsidR="003C68C1" w:rsidRPr="00502C6D" w14:paraId="3DD331C2"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651F0932" w14:textId="77777777" w:rsidR="003C68C1" w:rsidRPr="00546F18" w:rsidRDefault="003C68C1" w:rsidP="00AA2737">
            <w:pPr>
              <w:pStyle w:val="A-text"/>
              <w:ind w:firstLine="0"/>
              <w:jc w:val="center"/>
              <w:rPr>
                <w:rFonts w:cs="B Lotus"/>
                <w:sz w:val="22"/>
                <w:szCs w:val="22"/>
                <w:rtl/>
              </w:rPr>
            </w:pPr>
          </w:p>
        </w:tc>
        <w:tc>
          <w:tcPr>
            <w:tcW w:w="1080" w:type="dxa"/>
          </w:tcPr>
          <w:p w14:paraId="72B0A505" w14:textId="5AFB263F"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چیدمان</w:t>
            </w:r>
          </w:p>
        </w:tc>
        <w:tc>
          <w:tcPr>
            <w:tcW w:w="2160" w:type="dxa"/>
          </w:tcPr>
          <w:p w14:paraId="7DB79332" w14:textId="702A81E2"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متناسب با فضاهای اداری</w:t>
            </w:r>
          </w:p>
        </w:tc>
        <w:tc>
          <w:tcPr>
            <w:tcW w:w="2070" w:type="dxa"/>
          </w:tcPr>
          <w:p w14:paraId="0696D20A" w14:textId="3C19DC2B"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متناسب با فضاهای نمایشگاهی</w:t>
            </w:r>
          </w:p>
        </w:tc>
        <w:tc>
          <w:tcPr>
            <w:tcW w:w="2422" w:type="dxa"/>
          </w:tcPr>
          <w:p w14:paraId="63047A42" w14:textId="51C430CB" w:rsidR="003C68C1" w:rsidRPr="00546F18"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546F18">
              <w:rPr>
                <w:rFonts w:cs="B Lotus" w:hint="cs"/>
                <w:sz w:val="22"/>
                <w:szCs w:val="22"/>
                <w:rtl/>
              </w:rPr>
              <w:t>- متناسب با فضاهای هنری/ فرهنگی</w:t>
            </w:r>
          </w:p>
        </w:tc>
      </w:tr>
      <w:tr w:rsidR="003C68C1" w:rsidRPr="00502C6D" w14:paraId="018FB449"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419669A0" w14:textId="77777777" w:rsidR="003C68C1" w:rsidRPr="00546F18" w:rsidRDefault="003C68C1" w:rsidP="00AA2737">
            <w:pPr>
              <w:pStyle w:val="A-text"/>
              <w:ind w:firstLine="0"/>
              <w:jc w:val="center"/>
              <w:rPr>
                <w:rFonts w:cs="B Lotus"/>
                <w:sz w:val="22"/>
                <w:szCs w:val="22"/>
                <w:rtl/>
              </w:rPr>
            </w:pPr>
          </w:p>
        </w:tc>
        <w:tc>
          <w:tcPr>
            <w:tcW w:w="1080" w:type="dxa"/>
          </w:tcPr>
          <w:p w14:paraId="425EF6B7" w14:textId="3902BD36"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مبلمان</w:t>
            </w:r>
          </w:p>
        </w:tc>
        <w:tc>
          <w:tcPr>
            <w:tcW w:w="2160" w:type="dxa"/>
          </w:tcPr>
          <w:p w14:paraId="502BB148" w14:textId="1C95FABA"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اداری</w:t>
            </w:r>
          </w:p>
        </w:tc>
        <w:tc>
          <w:tcPr>
            <w:tcW w:w="2070" w:type="dxa"/>
          </w:tcPr>
          <w:p w14:paraId="373CF917" w14:textId="73570FD3"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نمایشگاهی</w:t>
            </w:r>
          </w:p>
        </w:tc>
        <w:tc>
          <w:tcPr>
            <w:tcW w:w="2422" w:type="dxa"/>
          </w:tcPr>
          <w:p w14:paraId="392CAA58" w14:textId="45F68413" w:rsidR="003C68C1" w:rsidRPr="00546F18"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546F18">
              <w:rPr>
                <w:rFonts w:cs="B Lotus" w:hint="cs"/>
                <w:sz w:val="22"/>
                <w:szCs w:val="22"/>
                <w:rtl/>
              </w:rPr>
              <w:t>- هنری/ فرهنگی</w:t>
            </w:r>
          </w:p>
        </w:tc>
      </w:tr>
      <w:tr w:rsidR="003C68C1" w:rsidRPr="00C669E6" w14:paraId="1BFA07F5"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035D19DF" w14:textId="77777777" w:rsidR="003C68C1" w:rsidRPr="00546F18" w:rsidRDefault="003C68C1" w:rsidP="00AA2737">
            <w:pPr>
              <w:pStyle w:val="A-text"/>
              <w:ind w:firstLine="0"/>
              <w:jc w:val="center"/>
              <w:rPr>
                <w:rFonts w:cs="B Lotus"/>
                <w:sz w:val="22"/>
                <w:szCs w:val="22"/>
                <w:rtl/>
              </w:rPr>
            </w:pPr>
          </w:p>
        </w:tc>
        <w:tc>
          <w:tcPr>
            <w:tcW w:w="1080" w:type="dxa"/>
          </w:tcPr>
          <w:p w14:paraId="25B62C39" w14:textId="37B91258"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نور</w:t>
            </w:r>
          </w:p>
        </w:tc>
        <w:tc>
          <w:tcPr>
            <w:tcW w:w="2160" w:type="dxa"/>
          </w:tcPr>
          <w:p w14:paraId="58CB40A0" w14:textId="42D7B30A"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روشنایی با نور</w:t>
            </w:r>
            <w:r w:rsidRPr="00C669E6">
              <w:rPr>
                <w:rFonts w:cs="B Lotus"/>
                <w:sz w:val="22"/>
                <w:szCs w:val="22"/>
              </w:rPr>
              <w:t xml:space="preserve"> </w:t>
            </w:r>
            <w:r w:rsidRPr="00C669E6">
              <w:rPr>
                <w:rFonts w:cs="B Lotus" w:hint="cs"/>
                <w:sz w:val="22"/>
                <w:szCs w:val="22"/>
                <w:rtl/>
              </w:rPr>
              <w:t>طبیعی و</w:t>
            </w:r>
            <w:r w:rsidR="00694059">
              <w:rPr>
                <w:rFonts w:cs="B Lotus"/>
                <w:sz w:val="22"/>
                <w:szCs w:val="22"/>
                <w:rtl/>
              </w:rPr>
              <w:t xml:space="preserve"> </w:t>
            </w:r>
            <w:r w:rsidRPr="00C669E6">
              <w:rPr>
                <w:rFonts w:cs="B Lotus" w:hint="cs"/>
                <w:sz w:val="22"/>
                <w:szCs w:val="22"/>
                <w:rtl/>
              </w:rPr>
              <w:t>مصنوعی</w:t>
            </w:r>
          </w:p>
        </w:tc>
        <w:tc>
          <w:tcPr>
            <w:tcW w:w="2070" w:type="dxa"/>
          </w:tcPr>
          <w:p w14:paraId="087B23A1" w14:textId="59B7407D"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روشنایی با نور طبیعی و</w:t>
            </w:r>
            <w:r w:rsidR="00694059">
              <w:rPr>
                <w:rFonts w:cs="B Lotus"/>
                <w:sz w:val="22"/>
                <w:szCs w:val="22"/>
                <w:rtl/>
              </w:rPr>
              <w:t xml:space="preserve"> </w:t>
            </w:r>
            <w:r w:rsidRPr="00C669E6">
              <w:rPr>
                <w:rFonts w:cs="B Lotus" w:hint="cs"/>
                <w:sz w:val="22"/>
                <w:szCs w:val="22"/>
                <w:rtl/>
              </w:rPr>
              <w:t>مصنوعی (ال‌ای‌دی)</w:t>
            </w:r>
          </w:p>
        </w:tc>
        <w:tc>
          <w:tcPr>
            <w:tcW w:w="2422" w:type="dxa"/>
          </w:tcPr>
          <w:p w14:paraId="7712815F" w14:textId="5BC1B244"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روشنایی با نور طبیعی و مصنوعی</w:t>
            </w:r>
          </w:p>
        </w:tc>
      </w:tr>
      <w:tr w:rsidR="003C68C1" w:rsidRPr="00C669E6" w14:paraId="0B0593B7"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6ACDDC52" w14:textId="77777777" w:rsidR="003C68C1" w:rsidRPr="00C669E6" w:rsidRDefault="003C68C1" w:rsidP="00AA2737">
            <w:pPr>
              <w:pStyle w:val="A-text"/>
              <w:ind w:firstLine="0"/>
              <w:jc w:val="center"/>
              <w:rPr>
                <w:rFonts w:cs="B Lotus"/>
                <w:sz w:val="22"/>
                <w:szCs w:val="22"/>
                <w:rtl/>
              </w:rPr>
            </w:pPr>
          </w:p>
        </w:tc>
        <w:tc>
          <w:tcPr>
            <w:tcW w:w="1080" w:type="dxa"/>
          </w:tcPr>
          <w:p w14:paraId="768A2BF3" w14:textId="0806AC06"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تأسیسات</w:t>
            </w:r>
          </w:p>
        </w:tc>
        <w:tc>
          <w:tcPr>
            <w:tcW w:w="2160" w:type="dxa"/>
          </w:tcPr>
          <w:p w14:paraId="2DC4F45A" w14:textId="378413C1"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Pr="00C669E6">
              <w:rPr>
                <w:rFonts w:cs="B Lotus"/>
                <w:sz w:val="22"/>
                <w:szCs w:val="22"/>
                <w:rtl/>
              </w:rPr>
              <w:t>ت</w:t>
            </w:r>
            <w:r w:rsidRPr="00C669E6">
              <w:rPr>
                <w:rFonts w:cs="B Lotus" w:hint="cs"/>
                <w:sz w:val="22"/>
                <w:szCs w:val="22"/>
                <w:rtl/>
              </w:rPr>
              <w:t>أ</w:t>
            </w:r>
            <w:r w:rsidRPr="00C669E6">
              <w:rPr>
                <w:rFonts w:cs="B Lotus"/>
                <w:sz w:val="22"/>
                <w:szCs w:val="22"/>
                <w:rtl/>
              </w:rPr>
              <w:t>سیسات موتورخانه و ایرواشر</w:t>
            </w:r>
          </w:p>
        </w:tc>
        <w:tc>
          <w:tcPr>
            <w:tcW w:w="2070" w:type="dxa"/>
          </w:tcPr>
          <w:p w14:paraId="77DEE9E6" w14:textId="0F44EA2A"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تهویه مطبوع</w:t>
            </w:r>
          </w:p>
        </w:tc>
        <w:tc>
          <w:tcPr>
            <w:tcW w:w="2422" w:type="dxa"/>
          </w:tcPr>
          <w:p w14:paraId="3DC00827" w14:textId="14B6DAED"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توجه به </w:t>
            </w:r>
            <w:r w:rsidR="00694059">
              <w:rPr>
                <w:rFonts w:cs="B Lotus"/>
                <w:sz w:val="22"/>
                <w:szCs w:val="22"/>
                <w:rtl/>
              </w:rPr>
              <w:t>تأس</w:t>
            </w:r>
            <w:r w:rsidR="00694059">
              <w:rPr>
                <w:rFonts w:cs="B Lotus" w:hint="cs"/>
                <w:sz w:val="22"/>
                <w:szCs w:val="22"/>
                <w:rtl/>
              </w:rPr>
              <w:t>ی</w:t>
            </w:r>
            <w:r w:rsidR="00694059">
              <w:rPr>
                <w:rFonts w:cs="B Lotus" w:hint="eastAsia"/>
                <w:sz w:val="22"/>
                <w:szCs w:val="22"/>
                <w:rtl/>
              </w:rPr>
              <w:t>سات</w:t>
            </w:r>
            <w:r w:rsidR="00694059">
              <w:rPr>
                <w:rFonts w:cs="B Lotus"/>
                <w:sz w:val="22"/>
                <w:szCs w:val="22"/>
                <w:rtl/>
              </w:rPr>
              <w:t xml:space="preserve"> (</w:t>
            </w:r>
            <w:r w:rsidRPr="00C669E6">
              <w:rPr>
                <w:rFonts w:cs="B Lotus" w:hint="cs"/>
                <w:sz w:val="22"/>
                <w:szCs w:val="22"/>
                <w:rtl/>
              </w:rPr>
              <w:t>مشخص‌بودن تأسیسات الکتریکی در تصاویر)</w:t>
            </w:r>
          </w:p>
        </w:tc>
      </w:tr>
      <w:tr w:rsidR="003C68C1" w:rsidRPr="00C669E6" w14:paraId="292552CA"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0807F5AC" w14:textId="77777777" w:rsidR="003C68C1" w:rsidRPr="00C669E6" w:rsidRDefault="003C68C1" w:rsidP="00AA2737">
            <w:pPr>
              <w:pStyle w:val="A-text"/>
              <w:ind w:firstLine="0"/>
              <w:jc w:val="center"/>
              <w:rPr>
                <w:rFonts w:cs="B Lotus"/>
                <w:sz w:val="22"/>
                <w:szCs w:val="22"/>
                <w:rtl/>
              </w:rPr>
            </w:pPr>
          </w:p>
        </w:tc>
        <w:tc>
          <w:tcPr>
            <w:tcW w:w="1080" w:type="dxa"/>
          </w:tcPr>
          <w:p w14:paraId="34688766" w14:textId="3FF01B63"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مقیاس و تناسبات</w:t>
            </w:r>
          </w:p>
        </w:tc>
        <w:tc>
          <w:tcPr>
            <w:tcW w:w="2160" w:type="dxa"/>
          </w:tcPr>
          <w:p w14:paraId="291F2B93" w14:textId="6F78DF4A"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توجه به تناسبات انسانی</w:t>
            </w:r>
          </w:p>
        </w:tc>
        <w:tc>
          <w:tcPr>
            <w:tcW w:w="2070" w:type="dxa"/>
          </w:tcPr>
          <w:p w14:paraId="2BD75FE0" w14:textId="477498ED"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عدم‌ توجه به تناسبات انسانی</w:t>
            </w:r>
          </w:p>
        </w:tc>
        <w:tc>
          <w:tcPr>
            <w:tcW w:w="2422" w:type="dxa"/>
          </w:tcPr>
          <w:p w14:paraId="0085D411" w14:textId="3DE9E5AA"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توجه به تناسبات انسانی</w:t>
            </w:r>
          </w:p>
        </w:tc>
      </w:tr>
      <w:tr w:rsidR="003C68C1" w:rsidRPr="00C669E6" w14:paraId="06F92181" w14:textId="77777777" w:rsidTr="00C2247E">
        <w:trPr>
          <w:trHeight w:val="243"/>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11E4A0B2" w14:textId="77777777" w:rsidR="003C68C1" w:rsidRPr="00C669E6" w:rsidRDefault="003C68C1" w:rsidP="00AA2737">
            <w:pPr>
              <w:pStyle w:val="A-text"/>
              <w:ind w:firstLine="0"/>
              <w:jc w:val="center"/>
              <w:rPr>
                <w:rFonts w:cs="B Lotus"/>
                <w:sz w:val="22"/>
                <w:szCs w:val="22"/>
                <w:rtl/>
              </w:rPr>
            </w:pPr>
          </w:p>
        </w:tc>
        <w:tc>
          <w:tcPr>
            <w:tcW w:w="1080" w:type="dxa"/>
          </w:tcPr>
          <w:p w14:paraId="0AF58AE5" w14:textId="03412C61"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یکپارچگی </w:t>
            </w:r>
            <w:r w:rsidR="00694059">
              <w:rPr>
                <w:rFonts w:cs="B Lotus"/>
                <w:sz w:val="22"/>
                <w:szCs w:val="22"/>
                <w:rtl/>
              </w:rPr>
              <w:t>بصر</w:t>
            </w:r>
            <w:r w:rsidR="00694059">
              <w:rPr>
                <w:rFonts w:cs="B Lotus" w:hint="cs"/>
                <w:sz w:val="22"/>
                <w:szCs w:val="22"/>
                <w:rtl/>
              </w:rPr>
              <w:t>ی</w:t>
            </w:r>
            <w:r w:rsidR="00694059">
              <w:rPr>
                <w:rFonts w:cs="B Lotus"/>
                <w:sz w:val="22"/>
                <w:szCs w:val="22"/>
                <w:rtl/>
              </w:rPr>
              <w:t xml:space="preserve"> (</w:t>
            </w:r>
            <w:r w:rsidRPr="00C669E6">
              <w:rPr>
                <w:rFonts w:cs="B Lotus" w:hint="cs"/>
                <w:sz w:val="22"/>
                <w:szCs w:val="22"/>
                <w:rtl/>
              </w:rPr>
              <w:t>منظر)</w:t>
            </w:r>
          </w:p>
        </w:tc>
        <w:tc>
          <w:tcPr>
            <w:tcW w:w="2160" w:type="dxa"/>
          </w:tcPr>
          <w:p w14:paraId="6E26748D" w14:textId="420BFF3D"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توجه به بافت سقف در اتاق مدیریت</w:t>
            </w:r>
          </w:p>
          <w:p w14:paraId="08DE3432" w14:textId="7615890D"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استفاده از سایه‌بان‌های متحرک در نمای پروژه</w:t>
            </w:r>
          </w:p>
        </w:tc>
        <w:tc>
          <w:tcPr>
            <w:tcW w:w="2070" w:type="dxa"/>
          </w:tcPr>
          <w:p w14:paraId="27C70F31" w14:textId="58DB8CBD"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استفاده از جداره‌ی شیشه در ورودی سردر</w:t>
            </w:r>
          </w:p>
          <w:p w14:paraId="4F851873" w14:textId="79B30EA4"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حفظ فرم هندسی سقف</w:t>
            </w:r>
          </w:p>
        </w:tc>
        <w:tc>
          <w:tcPr>
            <w:tcW w:w="2422" w:type="dxa"/>
          </w:tcPr>
          <w:p w14:paraId="587E9AC6" w14:textId="7A1A41D4"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استفاده از پنجره‌های شیشه‌ای و ارتباط فضای داخلی و بیرونی</w:t>
            </w:r>
          </w:p>
          <w:p w14:paraId="4007D167" w14:textId="5C5C6969" w:rsidR="003C68C1"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یکپارچگی رنگ خنثی در حیاط مجموعه</w:t>
            </w:r>
          </w:p>
        </w:tc>
      </w:tr>
      <w:tr w:rsidR="003C68C1" w:rsidRPr="00C669E6" w14:paraId="7A948448"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8" w:type="dxa"/>
            <w:vMerge/>
          </w:tcPr>
          <w:p w14:paraId="711509E7" w14:textId="77777777" w:rsidR="003C68C1" w:rsidRPr="00C669E6" w:rsidRDefault="003C68C1" w:rsidP="00AA2737">
            <w:pPr>
              <w:pStyle w:val="A-text"/>
              <w:ind w:firstLine="0"/>
              <w:jc w:val="center"/>
              <w:rPr>
                <w:rFonts w:cs="B Lotus"/>
                <w:sz w:val="22"/>
                <w:szCs w:val="22"/>
                <w:rtl/>
              </w:rPr>
            </w:pPr>
          </w:p>
        </w:tc>
        <w:tc>
          <w:tcPr>
            <w:tcW w:w="1080" w:type="dxa"/>
          </w:tcPr>
          <w:p w14:paraId="4F29E31F" w14:textId="6044C3AC"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یکپارچگی ساختاری</w:t>
            </w:r>
          </w:p>
        </w:tc>
        <w:tc>
          <w:tcPr>
            <w:tcW w:w="2160" w:type="dxa"/>
          </w:tcPr>
          <w:p w14:paraId="5C3EFB29" w14:textId="765032DE"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وحدت در الگوهای فضایی</w:t>
            </w:r>
          </w:p>
          <w:p w14:paraId="14FAEE03" w14:textId="0FC3640E"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تبدیل فضا به دو زون مدیریت و استراحت و زون آتلیه و خدمات</w:t>
            </w:r>
          </w:p>
        </w:tc>
        <w:tc>
          <w:tcPr>
            <w:tcW w:w="2070" w:type="dxa"/>
          </w:tcPr>
          <w:p w14:paraId="7989A315" w14:textId="7A4D3FA4"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وحدت در الگوهای نمایشگاهی</w:t>
            </w:r>
          </w:p>
        </w:tc>
        <w:tc>
          <w:tcPr>
            <w:tcW w:w="2422" w:type="dxa"/>
          </w:tcPr>
          <w:p w14:paraId="203B4403" w14:textId="55E21A0B"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وحدت در الگوهای فضایی</w:t>
            </w:r>
          </w:p>
          <w:p w14:paraId="30424D19" w14:textId="06BD1D76" w:rsidR="003C68C1"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جهت‌گیری و نحوه استقرار ابنیه</w:t>
            </w:r>
          </w:p>
        </w:tc>
      </w:tr>
    </w:tbl>
    <w:p w14:paraId="3A7C4FD5" w14:textId="77777777" w:rsidR="009616A5" w:rsidRPr="00AA2737" w:rsidRDefault="009616A5" w:rsidP="00AA2737">
      <w:pPr>
        <w:pStyle w:val="A-text"/>
        <w:jc w:val="center"/>
        <w:rPr>
          <w:rFonts w:ascii="Times New Roman" w:hAnsi="Times New Roman"/>
          <w:color w:val="000000"/>
          <w:sz w:val="24"/>
          <w:rtl/>
          <w:lang w:bidi="ar-SA"/>
        </w:rPr>
      </w:pPr>
    </w:p>
    <w:p w14:paraId="5C271D54" w14:textId="5E182595" w:rsidR="00546F18" w:rsidRPr="00C669E6" w:rsidRDefault="00C21460" w:rsidP="00AA2737">
      <w:pPr>
        <w:pStyle w:val="A-text"/>
        <w:ind w:firstLine="0"/>
        <w:rPr>
          <w:rFonts w:cs="B Lotus"/>
          <w:sz w:val="24"/>
        </w:rPr>
      </w:pPr>
      <w:r w:rsidRPr="00C669E6">
        <w:rPr>
          <w:rFonts w:cs="B Lotus" w:hint="cs"/>
          <w:sz w:val="24"/>
          <w:rtl/>
        </w:rPr>
        <w:t xml:space="preserve">مطابق با جدول شماره ده، </w:t>
      </w:r>
      <w:bookmarkStart w:id="21" w:name="_Hlk97147286"/>
      <w:r w:rsidRPr="00C669E6">
        <w:rPr>
          <w:rFonts w:cs="B Lotus" w:hint="cs"/>
          <w:sz w:val="24"/>
          <w:rtl/>
        </w:rPr>
        <w:t>به زیرمعیارهای جز</w:t>
      </w:r>
      <w:r w:rsidR="005B18DF" w:rsidRPr="00C669E6">
        <w:rPr>
          <w:rFonts w:cs="B Lotus" w:hint="cs"/>
          <w:sz w:val="24"/>
          <w:rtl/>
        </w:rPr>
        <w:t>ئ</w:t>
      </w:r>
      <w:r w:rsidRPr="00C669E6">
        <w:rPr>
          <w:rFonts w:cs="B Lotus" w:hint="cs"/>
          <w:sz w:val="24"/>
          <w:rtl/>
        </w:rPr>
        <w:t>یات اجرایی،</w:t>
      </w:r>
      <w:r w:rsidR="005B18DF" w:rsidRPr="00C669E6">
        <w:rPr>
          <w:rFonts w:cs="B Lotus" w:hint="cs"/>
          <w:sz w:val="24"/>
          <w:rtl/>
        </w:rPr>
        <w:t xml:space="preserve"> </w:t>
      </w:r>
      <w:r w:rsidR="00923E95" w:rsidRPr="00C669E6">
        <w:rPr>
          <w:rFonts w:cs="B Lotus" w:hint="cs"/>
          <w:sz w:val="24"/>
          <w:rtl/>
        </w:rPr>
        <w:t>رنگ، جنس و بافت مصالح، چیدمان،</w:t>
      </w:r>
      <w:r w:rsidRPr="00C669E6">
        <w:rPr>
          <w:rFonts w:cs="B Lotus" w:hint="cs"/>
          <w:sz w:val="24"/>
          <w:rtl/>
        </w:rPr>
        <w:t xml:space="preserve"> </w:t>
      </w:r>
      <w:r w:rsidR="00DE1B80" w:rsidRPr="00C669E6">
        <w:rPr>
          <w:rFonts w:cs="B Lotus" w:hint="cs"/>
          <w:sz w:val="24"/>
          <w:rtl/>
        </w:rPr>
        <w:t>یکپارچگی بصری</w:t>
      </w:r>
      <w:r w:rsidRPr="00C669E6">
        <w:rPr>
          <w:rFonts w:cs="B Lotus" w:hint="cs"/>
          <w:sz w:val="24"/>
          <w:rtl/>
        </w:rPr>
        <w:t xml:space="preserve"> </w:t>
      </w:r>
      <w:r w:rsidR="00923E95" w:rsidRPr="00C669E6">
        <w:rPr>
          <w:rFonts w:cs="B Lotus" w:hint="cs"/>
          <w:sz w:val="24"/>
          <w:rtl/>
        </w:rPr>
        <w:t xml:space="preserve">و </w:t>
      </w:r>
      <w:r w:rsidR="00DE1B80" w:rsidRPr="00C669E6">
        <w:rPr>
          <w:rFonts w:cs="B Lotus" w:hint="cs"/>
          <w:sz w:val="24"/>
          <w:rtl/>
        </w:rPr>
        <w:t>یکپارچگی ساختاری</w:t>
      </w:r>
      <w:bookmarkEnd w:id="21"/>
      <w:r w:rsidRPr="00C669E6">
        <w:rPr>
          <w:rFonts w:cs="B Lotus" w:hint="cs"/>
          <w:sz w:val="24"/>
          <w:rtl/>
        </w:rPr>
        <w:t xml:space="preserve"> در هر سه نمونه شامل</w:t>
      </w:r>
      <w:r w:rsidR="00C72FC1" w:rsidRPr="00C669E6">
        <w:rPr>
          <w:rFonts w:cs="B Lotus" w:hint="cs"/>
          <w:sz w:val="24"/>
          <w:rtl/>
        </w:rPr>
        <w:t>:</w:t>
      </w:r>
      <w:r w:rsidRPr="00C669E6">
        <w:rPr>
          <w:rFonts w:cs="B Lotus" w:hint="cs"/>
          <w:sz w:val="24"/>
          <w:rtl/>
        </w:rPr>
        <w:t xml:space="preserve"> </w:t>
      </w:r>
      <w:r w:rsidR="00C72FC1" w:rsidRPr="00C669E6">
        <w:rPr>
          <w:rFonts w:cs="B Lotus" w:hint="cs"/>
          <w:sz w:val="24"/>
          <w:rtl/>
        </w:rPr>
        <w:t>«</w:t>
      </w:r>
      <w:r w:rsidRPr="00C669E6">
        <w:rPr>
          <w:rFonts w:cs="B Lotus" w:hint="cs"/>
          <w:sz w:val="24"/>
          <w:rtl/>
        </w:rPr>
        <w:t>دفتر اداری ارغوان</w:t>
      </w:r>
      <w:r w:rsidR="00C72FC1" w:rsidRPr="00C669E6">
        <w:rPr>
          <w:rFonts w:cs="B Lotus" w:hint="cs"/>
          <w:sz w:val="24"/>
          <w:rtl/>
        </w:rPr>
        <w:t>»</w:t>
      </w:r>
      <w:r w:rsidRPr="00C669E6">
        <w:rPr>
          <w:rFonts w:cs="B Lotus" w:hint="cs"/>
          <w:sz w:val="24"/>
          <w:rtl/>
        </w:rPr>
        <w:t xml:space="preserve">، </w:t>
      </w:r>
      <w:r w:rsidR="00C72FC1" w:rsidRPr="00C669E6">
        <w:rPr>
          <w:rFonts w:cs="B Lotus" w:hint="cs"/>
          <w:sz w:val="24"/>
          <w:rtl/>
        </w:rPr>
        <w:t>«</w:t>
      </w:r>
      <w:r w:rsidRPr="00C669E6">
        <w:rPr>
          <w:rFonts w:cs="B Lotus" w:hint="cs"/>
          <w:sz w:val="24"/>
          <w:rtl/>
        </w:rPr>
        <w:t>موزه آب در آب</w:t>
      </w:r>
      <w:r w:rsidR="005B18DF" w:rsidRPr="00C669E6">
        <w:rPr>
          <w:rFonts w:cs="B Lotus" w:hint="cs"/>
          <w:sz w:val="24"/>
          <w:rtl/>
        </w:rPr>
        <w:t>‌</w:t>
      </w:r>
      <w:r w:rsidRPr="00C669E6">
        <w:rPr>
          <w:rFonts w:cs="B Lotus" w:hint="cs"/>
          <w:sz w:val="24"/>
          <w:rtl/>
        </w:rPr>
        <w:t>انبار وکیل</w:t>
      </w:r>
      <w:r w:rsidR="00C72FC1" w:rsidRPr="00C669E6">
        <w:rPr>
          <w:rFonts w:cs="B Lotus" w:hint="cs"/>
          <w:sz w:val="24"/>
          <w:rtl/>
        </w:rPr>
        <w:t>»</w:t>
      </w:r>
      <w:r w:rsidRPr="00C669E6">
        <w:rPr>
          <w:rFonts w:cs="B Lotus" w:hint="cs"/>
          <w:sz w:val="24"/>
          <w:rtl/>
        </w:rPr>
        <w:t xml:space="preserve"> و </w:t>
      </w:r>
      <w:r w:rsidR="00C72FC1" w:rsidRPr="00C669E6">
        <w:rPr>
          <w:rFonts w:cs="B Lotus" w:hint="cs"/>
          <w:sz w:val="24"/>
          <w:rtl/>
        </w:rPr>
        <w:t>«</w:t>
      </w:r>
      <w:r w:rsidRPr="00C669E6">
        <w:rPr>
          <w:rFonts w:cs="B Lotus" w:hint="cs"/>
          <w:sz w:val="24"/>
          <w:rtl/>
        </w:rPr>
        <w:t>خانه 1330</w:t>
      </w:r>
      <w:r w:rsidR="00C72FC1" w:rsidRPr="00C669E6">
        <w:rPr>
          <w:rFonts w:cs="B Lotus" w:hint="cs"/>
          <w:sz w:val="24"/>
          <w:rtl/>
        </w:rPr>
        <w:t>»</w:t>
      </w:r>
      <w:r w:rsidRPr="00C669E6">
        <w:rPr>
          <w:rFonts w:cs="B Lotus" w:hint="cs"/>
          <w:sz w:val="24"/>
          <w:rtl/>
        </w:rPr>
        <w:t xml:space="preserve"> توجه شده است.</w:t>
      </w:r>
      <w:r w:rsidR="00C72FC1" w:rsidRPr="00C669E6">
        <w:rPr>
          <w:rFonts w:cs="B Lotus" w:hint="cs"/>
          <w:sz w:val="24"/>
          <w:rtl/>
        </w:rPr>
        <w:t xml:space="preserve"> </w:t>
      </w:r>
      <w:r w:rsidRPr="00C669E6">
        <w:rPr>
          <w:rFonts w:cs="B Lotus" w:hint="cs"/>
          <w:sz w:val="24"/>
          <w:rtl/>
        </w:rPr>
        <w:t>در جدول شماره</w:t>
      </w:r>
      <w:r w:rsidR="00923E95" w:rsidRPr="00C669E6">
        <w:rPr>
          <w:rFonts w:cs="B Lotus" w:hint="cs"/>
          <w:sz w:val="24"/>
          <w:rtl/>
        </w:rPr>
        <w:t xml:space="preserve"> یازده</w:t>
      </w:r>
      <w:r w:rsidRPr="00C669E6">
        <w:rPr>
          <w:rFonts w:cs="B Lotus" w:hint="cs"/>
          <w:sz w:val="24"/>
          <w:rtl/>
        </w:rPr>
        <w:t xml:space="preserve"> به تطبیق زیرمعیارهای معیار </w:t>
      </w:r>
      <w:r w:rsidR="00923E95" w:rsidRPr="00C669E6">
        <w:rPr>
          <w:rFonts w:cs="B Lotus" w:hint="cs"/>
          <w:sz w:val="24"/>
          <w:rtl/>
        </w:rPr>
        <w:t>دوم</w:t>
      </w:r>
      <w:r w:rsidRPr="00C669E6">
        <w:rPr>
          <w:rFonts w:cs="B Lotus" w:hint="cs"/>
          <w:sz w:val="24"/>
          <w:rtl/>
        </w:rPr>
        <w:t xml:space="preserve"> </w:t>
      </w:r>
      <w:r w:rsidR="00C72FC1" w:rsidRPr="00C669E6">
        <w:rPr>
          <w:rFonts w:cs="B Lotus" w:hint="cs"/>
          <w:sz w:val="24"/>
          <w:rtl/>
        </w:rPr>
        <w:t xml:space="preserve">(اجزاء و عناصر) </w:t>
      </w:r>
      <w:r w:rsidRPr="00C669E6">
        <w:rPr>
          <w:rFonts w:cs="B Lotus" w:hint="cs"/>
          <w:sz w:val="24"/>
          <w:rtl/>
        </w:rPr>
        <w:t>در نمونه</w:t>
      </w:r>
      <w:r w:rsidR="005B18DF" w:rsidRPr="00C669E6">
        <w:rPr>
          <w:rFonts w:cs="B Lotus" w:hint="cs"/>
          <w:sz w:val="24"/>
          <w:rtl/>
        </w:rPr>
        <w:t>‌</w:t>
      </w:r>
      <w:r w:rsidRPr="00C669E6">
        <w:rPr>
          <w:rFonts w:cs="B Lotus" w:hint="cs"/>
          <w:sz w:val="24"/>
          <w:rtl/>
        </w:rPr>
        <w:t xml:space="preserve">های موردی شامل </w:t>
      </w:r>
      <w:r w:rsidR="00C72FC1" w:rsidRPr="00C669E6">
        <w:rPr>
          <w:rFonts w:cs="B Lotus" w:hint="cs"/>
          <w:sz w:val="24"/>
          <w:rtl/>
        </w:rPr>
        <w:t>«</w:t>
      </w:r>
      <w:r w:rsidRPr="00C669E6">
        <w:rPr>
          <w:rFonts w:cs="B Lotus" w:hint="cs"/>
          <w:sz w:val="24"/>
          <w:rtl/>
        </w:rPr>
        <w:t>موزه نساجی</w:t>
      </w:r>
      <w:r w:rsidR="00C72FC1" w:rsidRPr="00C669E6">
        <w:rPr>
          <w:rFonts w:cs="B Lotus" w:hint="cs"/>
          <w:sz w:val="24"/>
          <w:rtl/>
        </w:rPr>
        <w:t>»</w:t>
      </w:r>
      <w:r w:rsidRPr="00C669E6">
        <w:rPr>
          <w:rFonts w:cs="B Lotus" w:hint="cs"/>
          <w:sz w:val="24"/>
          <w:rtl/>
        </w:rPr>
        <w:t xml:space="preserve">، </w:t>
      </w:r>
      <w:r w:rsidR="00C72FC1" w:rsidRPr="00C669E6">
        <w:rPr>
          <w:rFonts w:cs="B Lotus" w:hint="cs"/>
          <w:sz w:val="24"/>
          <w:rtl/>
        </w:rPr>
        <w:t>«</w:t>
      </w:r>
      <w:r w:rsidRPr="00C669E6">
        <w:rPr>
          <w:rFonts w:cs="B Lotus" w:hint="cs"/>
          <w:sz w:val="24"/>
          <w:rtl/>
        </w:rPr>
        <w:t xml:space="preserve">هاستل </w:t>
      </w:r>
      <w:r w:rsidR="00C72BD9" w:rsidRPr="00C669E6">
        <w:rPr>
          <w:rFonts w:cs="B Lotus" w:hint="cs"/>
          <w:sz w:val="24"/>
          <w:rtl/>
        </w:rPr>
        <w:t>روبرو</w:t>
      </w:r>
      <w:r w:rsidR="00C72FC1" w:rsidRPr="00C669E6">
        <w:rPr>
          <w:rFonts w:cs="B Lotus" w:hint="cs"/>
          <w:sz w:val="24"/>
          <w:rtl/>
        </w:rPr>
        <w:t>»</w:t>
      </w:r>
      <w:r w:rsidRPr="00C669E6">
        <w:rPr>
          <w:rFonts w:cs="B Lotus" w:hint="cs"/>
          <w:sz w:val="24"/>
          <w:rtl/>
        </w:rPr>
        <w:t xml:space="preserve"> و </w:t>
      </w:r>
      <w:r w:rsidR="00C72FC1" w:rsidRPr="00C669E6">
        <w:rPr>
          <w:rFonts w:cs="B Lotus" w:hint="cs"/>
          <w:sz w:val="24"/>
          <w:rtl/>
        </w:rPr>
        <w:t>«</w:t>
      </w:r>
      <w:r w:rsidRPr="00C669E6">
        <w:rPr>
          <w:rFonts w:cs="B Lotus" w:hint="cs"/>
          <w:sz w:val="24"/>
          <w:rtl/>
        </w:rPr>
        <w:t>گالری عینک نیوتن</w:t>
      </w:r>
      <w:r w:rsidR="00C72FC1" w:rsidRPr="00C669E6">
        <w:rPr>
          <w:rFonts w:cs="B Lotus" w:hint="cs"/>
          <w:sz w:val="24"/>
          <w:rtl/>
        </w:rPr>
        <w:t>»</w:t>
      </w:r>
      <w:r w:rsidRPr="00C669E6">
        <w:rPr>
          <w:rFonts w:cs="B Lotus" w:hint="cs"/>
          <w:sz w:val="24"/>
          <w:rtl/>
        </w:rPr>
        <w:t xml:space="preserve"> پرداخته شده است.</w:t>
      </w:r>
    </w:p>
    <w:p w14:paraId="2AFE091C" w14:textId="77777777" w:rsidR="00546F18" w:rsidRPr="00C669E6" w:rsidRDefault="00546F18" w:rsidP="00AA2737">
      <w:pPr>
        <w:pStyle w:val="A-text"/>
        <w:jc w:val="center"/>
        <w:rPr>
          <w:rFonts w:ascii="Times New Roman" w:hAnsi="Times New Roman" w:cs="B Mitra"/>
          <w:color w:val="000000"/>
          <w:szCs w:val="20"/>
          <w:lang w:bidi="ar-SA"/>
        </w:rPr>
      </w:pPr>
    </w:p>
    <w:p w14:paraId="7D8C691C" w14:textId="28EC1E67" w:rsidR="009616A5" w:rsidRPr="00AA2737" w:rsidRDefault="009616A5" w:rsidP="00AA2737">
      <w:pPr>
        <w:pStyle w:val="A-text"/>
        <w:jc w:val="center"/>
        <w:rPr>
          <w:rFonts w:cs="B Lotus"/>
          <w:szCs w:val="20"/>
          <w:rtl/>
        </w:rPr>
      </w:pPr>
      <w:r w:rsidRPr="00AA2737">
        <w:rPr>
          <w:rFonts w:ascii="Times New Roman" w:hAnsi="Times New Roman" w:cs="B Lotus" w:hint="cs"/>
          <w:b/>
          <w:bCs/>
          <w:color w:val="000000"/>
          <w:szCs w:val="20"/>
          <w:rtl/>
          <w:lang w:bidi="ar-SA"/>
        </w:rPr>
        <w:t xml:space="preserve">جدول </w:t>
      </w:r>
      <w:r w:rsidR="00032183" w:rsidRPr="00AA2737">
        <w:rPr>
          <w:rFonts w:ascii="Times New Roman" w:hAnsi="Times New Roman" w:cs="B Lotus" w:hint="cs"/>
          <w:b/>
          <w:bCs/>
          <w:color w:val="000000"/>
          <w:szCs w:val="20"/>
          <w:rtl/>
          <w:lang w:bidi="ar-SA"/>
        </w:rPr>
        <w:t>11</w:t>
      </w:r>
      <w:r w:rsidR="000B55E5" w:rsidRPr="00AA2737">
        <w:rPr>
          <w:rFonts w:ascii="Times New Roman" w:hAnsi="Times New Roman" w:cs="B Lotus" w:hint="cs"/>
          <w:b/>
          <w:bCs/>
          <w:color w:val="000000"/>
          <w:szCs w:val="20"/>
          <w:rtl/>
          <w:lang w:bidi="ar-SA"/>
        </w:rPr>
        <w:t>.</w:t>
      </w:r>
      <w:r w:rsidRPr="00AA2737">
        <w:rPr>
          <w:rFonts w:cs="B Lotus" w:hint="cs"/>
          <w:szCs w:val="20"/>
          <w:rtl/>
        </w:rPr>
        <w:t xml:space="preserve"> تطبیق معیار دوم در نمونه</w:t>
      </w:r>
      <w:r w:rsidR="00C72BD9" w:rsidRPr="00AA2737">
        <w:rPr>
          <w:rFonts w:cs="B Lotus" w:hint="cs"/>
          <w:szCs w:val="20"/>
          <w:rtl/>
        </w:rPr>
        <w:t>‌</w:t>
      </w:r>
      <w:r w:rsidRPr="00AA2737">
        <w:rPr>
          <w:rFonts w:cs="B Lotus" w:hint="cs"/>
          <w:szCs w:val="20"/>
          <w:rtl/>
        </w:rPr>
        <w:t xml:space="preserve">های </w:t>
      </w:r>
      <w:r w:rsidR="00D41F32" w:rsidRPr="00AA2737">
        <w:rPr>
          <w:rFonts w:cs="B Lotus"/>
          <w:szCs w:val="20"/>
          <w:rtl/>
        </w:rPr>
        <w:t>موردمطالعه</w:t>
      </w:r>
      <w:r w:rsidRPr="00AA2737">
        <w:rPr>
          <w:rFonts w:cs="B Lotus" w:hint="cs"/>
          <w:szCs w:val="20"/>
          <w:rtl/>
        </w:rPr>
        <w:t xml:space="preserve"> </w:t>
      </w:r>
      <w:r w:rsidRPr="00AA2737">
        <w:rPr>
          <w:rFonts w:cs="B Lotus" w:hint="cs"/>
          <w:color w:val="000000"/>
          <w:szCs w:val="20"/>
          <w:rtl/>
        </w:rPr>
        <w:t>(مأخذ: نگارندگان)</w:t>
      </w:r>
    </w:p>
    <w:tbl>
      <w:tblPr>
        <w:tblStyle w:val="PlainTable21"/>
        <w:bidiVisual/>
        <w:tblW w:w="9208" w:type="dxa"/>
        <w:jc w:val="center"/>
        <w:tblLook w:val="04A0" w:firstRow="1" w:lastRow="0" w:firstColumn="1" w:lastColumn="0" w:noHBand="0" w:noVBand="1"/>
      </w:tblPr>
      <w:tblGrid>
        <w:gridCol w:w="1127"/>
        <w:gridCol w:w="1020"/>
        <w:gridCol w:w="2141"/>
        <w:gridCol w:w="2103"/>
        <w:gridCol w:w="2817"/>
      </w:tblGrid>
      <w:tr w:rsidR="009616A5" w:rsidRPr="00261D2D" w14:paraId="102B1F67" w14:textId="77777777" w:rsidTr="00C22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08" w:type="dxa"/>
            <w:gridSpan w:val="5"/>
          </w:tcPr>
          <w:p w14:paraId="0EA94E3C" w14:textId="78CEB5E9" w:rsidR="009616A5" w:rsidRPr="00261D2D" w:rsidRDefault="00EB47FD" w:rsidP="00AA2737">
            <w:pPr>
              <w:pStyle w:val="A-text"/>
              <w:ind w:firstLine="0"/>
              <w:jc w:val="center"/>
              <w:rPr>
                <w:rFonts w:cs="B Lotus"/>
                <w:b w:val="0"/>
                <w:bCs w:val="0"/>
                <w:szCs w:val="20"/>
                <w:rtl/>
              </w:rPr>
            </w:pPr>
            <w:r w:rsidRPr="00261D2D">
              <w:rPr>
                <w:rFonts w:cs="B Lotus" w:hint="cs"/>
                <w:szCs w:val="20"/>
                <w:rtl/>
              </w:rPr>
              <w:t>تطبیق اصول به‌دست</w:t>
            </w:r>
            <w:r w:rsidR="000970E9" w:rsidRPr="00261D2D">
              <w:rPr>
                <w:rFonts w:cs="B Lotus" w:hint="cs"/>
                <w:szCs w:val="20"/>
                <w:rtl/>
              </w:rPr>
              <w:t>‌</w:t>
            </w:r>
            <w:r w:rsidRPr="00261D2D">
              <w:rPr>
                <w:rFonts w:cs="B Lotus" w:hint="cs"/>
                <w:szCs w:val="20"/>
                <w:rtl/>
              </w:rPr>
              <w:t xml:space="preserve">آمده از مبانی نظری با نمونه‌هاي </w:t>
            </w:r>
            <w:r w:rsidR="00D41F32" w:rsidRPr="00261D2D">
              <w:rPr>
                <w:rFonts w:cs="B Lotus"/>
                <w:szCs w:val="20"/>
                <w:rtl/>
              </w:rPr>
              <w:t>موردمطالعه</w:t>
            </w:r>
          </w:p>
        </w:tc>
      </w:tr>
      <w:tr w:rsidR="009616A5" w:rsidRPr="00261D2D" w14:paraId="15674FD2"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tcPr>
          <w:p w14:paraId="61607075" w14:textId="77777777" w:rsidR="009616A5" w:rsidRPr="00261D2D" w:rsidRDefault="009616A5" w:rsidP="00AA2737">
            <w:pPr>
              <w:pStyle w:val="A-text"/>
              <w:ind w:firstLine="0"/>
              <w:jc w:val="center"/>
              <w:rPr>
                <w:rFonts w:cs="B Lotus"/>
                <w:b w:val="0"/>
                <w:bCs w:val="0"/>
                <w:szCs w:val="20"/>
                <w:rtl/>
              </w:rPr>
            </w:pPr>
            <w:r w:rsidRPr="00261D2D">
              <w:rPr>
                <w:rFonts w:cs="B Lotus" w:hint="cs"/>
                <w:szCs w:val="20"/>
                <w:rtl/>
              </w:rPr>
              <w:t>معیار</w:t>
            </w:r>
          </w:p>
        </w:tc>
        <w:tc>
          <w:tcPr>
            <w:tcW w:w="1020" w:type="dxa"/>
          </w:tcPr>
          <w:p w14:paraId="4BC721A1" w14:textId="77777777" w:rsidR="009616A5" w:rsidRPr="00261D2D"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Cs w:val="20"/>
                <w:rtl/>
              </w:rPr>
            </w:pPr>
            <w:r w:rsidRPr="00261D2D">
              <w:rPr>
                <w:rFonts w:cs="B Lotus" w:hint="cs"/>
                <w:b/>
                <w:bCs/>
                <w:szCs w:val="20"/>
                <w:rtl/>
              </w:rPr>
              <w:t>زیرمعیار</w:t>
            </w:r>
          </w:p>
        </w:tc>
        <w:tc>
          <w:tcPr>
            <w:tcW w:w="2141" w:type="dxa"/>
          </w:tcPr>
          <w:p w14:paraId="3161F142" w14:textId="7C4C70EB" w:rsidR="009616A5" w:rsidRPr="00261D2D" w:rsidRDefault="00F967AA"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Cs w:val="20"/>
                <w:rtl/>
              </w:rPr>
            </w:pPr>
            <w:r w:rsidRPr="00261D2D">
              <w:rPr>
                <w:rFonts w:cs="B Lotus" w:hint="cs"/>
                <w:b/>
                <w:bCs/>
                <w:szCs w:val="20"/>
                <w:rtl/>
              </w:rPr>
              <w:t>موزه نساجی</w:t>
            </w:r>
          </w:p>
        </w:tc>
        <w:tc>
          <w:tcPr>
            <w:tcW w:w="2103" w:type="dxa"/>
          </w:tcPr>
          <w:p w14:paraId="15714DAA" w14:textId="7DBC603D" w:rsidR="009616A5" w:rsidRPr="00261D2D"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Cs w:val="20"/>
                <w:rtl/>
              </w:rPr>
            </w:pPr>
            <w:r w:rsidRPr="00261D2D">
              <w:rPr>
                <w:rFonts w:cs="B Lotus" w:hint="cs"/>
                <w:b/>
                <w:bCs/>
                <w:szCs w:val="20"/>
                <w:rtl/>
              </w:rPr>
              <w:t xml:space="preserve">هاستل </w:t>
            </w:r>
            <w:r w:rsidR="00C72BD9" w:rsidRPr="00261D2D">
              <w:rPr>
                <w:rFonts w:cs="B Lotus" w:hint="cs"/>
                <w:b/>
                <w:bCs/>
                <w:szCs w:val="20"/>
                <w:rtl/>
              </w:rPr>
              <w:t>روبرو</w:t>
            </w:r>
          </w:p>
        </w:tc>
        <w:tc>
          <w:tcPr>
            <w:tcW w:w="2817" w:type="dxa"/>
          </w:tcPr>
          <w:p w14:paraId="36BD40AF" w14:textId="308E9E69" w:rsidR="009616A5" w:rsidRPr="00261D2D" w:rsidRDefault="005D224D"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Cs w:val="20"/>
                <w:rtl/>
              </w:rPr>
            </w:pPr>
            <w:r w:rsidRPr="00261D2D">
              <w:rPr>
                <w:rFonts w:cs="B Lotus" w:hint="cs"/>
                <w:b/>
                <w:bCs/>
                <w:szCs w:val="20"/>
                <w:rtl/>
              </w:rPr>
              <w:t>گالری عینک نیوتن</w:t>
            </w:r>
          </w:p>
        </w:tc>
      </w:tr>
      <w:tr w:rsidR="003C68C1" w:rsidRPr="00261D2D" w14:paraId="1A375D2A"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val="restart"/>
          </w:tcPr>
          <w:p w14:paraId="3BBEAC1A" w14:textId="77777777" w:rsidR="003C68C1" w:rsidRPr="00261D2D" w:rsidRDefault="003C68C1" w:rsidP="00AA2737">
            <w:pPr>
              <w:pStyle w:val="A-text"/>
              <w:ind w:firstLine="0"/>
              <w:jc w:val="center"/>
              <w:rPr>
                <w:rFonts w:cs="B Lotus"/>
                <w:szCs w:val="20"/>
                <w:rtl/>
              </w:rPr>
            </w:pPr>
          </w:p>
          <w:p w14:paraId="6B83705B" w14:textId="77777777" w:rsidR="003C68C1" w:rsidRPr="00261D2D" w:rsidRDefault="003C68C1" w:rsidP="00AA2737">
            <w:pPr>
              <w:pStyle w:val="A-text"/>
              <w:ind w:firstLine="0"/>
              <w:jc w:val="center"/>
              <w:rPr>
                <w:rFonts w:cs="B Lotus"/>
                <w:szCs w:val="20"/>
                <w:rtl/>
              </w:rPr>
            </w:pPr>
          </w:p>
          <w:p w14:paraId="6B23EB28" w14:textId="77777777" w:rsidR="003C68C1" w:rsidRPr="00261D2D" w:rsidRDefault="003C68C1" w:rsidP="00AA2737">
            <w:pPr>
              <w:pStyle w:val="A-text"/>
              <w:ind w:firstLine="0"/>
              <w:jc w:val="center"/>
              <w:rPr>
                <w:rFonts w:cs="B Lotus"/>
                <w:szCs w:val="20"/>
                <w:rtl/>
              </w:rPr>
            </w:pPr>
          </w:p>
          <w:p w14:paraId="376DE163" w14:textId="644FCE09" w:rsidR="003C68C1" w:rsidRPr="00261D2D" w:rsidRDefault="003C68C1" w:rsidP="00AA2737">
            <w:pPr>
              <w:pStyle w:val="A-text"/>
              <w:ind w:firstLine="0"/>
              <w:jc w:val="center"/>
              <w:rPr>
                <w:rFonts w:cs="B Lotus"/>
                <w:szCs w:val="20"/>
                <w:rtl/>
              </w:rPr>
            </w:pPr>
            <w:r w:rsidRPr="00261D2D">
              <w:rPr>
                <w:rFonts w:cs="B Lotus" w:hint="cs"/>
                <w:szCs w:val="20"/>
                <w:rtl/>
              </w:rPr>
              <w:t>اجزاء و عناصر</w:t>
            </w:r>
          </w:p>
          <w:p w14:paraId="64A0171E" w14:textId="6CA3D0A8" w:rsidR="003C68C1" w:rsidRPr="00261D2D" w:rsidRDefault="003C68C1" w:rsidP="00AA2737">
            <w:pPr>
              <w:pStyle w:val="A-text"/>
              <w:ind w:firstLine="0"/>
              <w:jc w:val="center"/>
              <w:rPr>
                <w:rFonts w:cs="B Lotus"/>
                <w:szCs w:val="20"/>
                <w:rtl/>
              </w:rPr>
            </w:pPr>
          </w:p>
          <w:p w14:paraId="6388B969" w14:textId="0F3DDF11" w:rsidR="003C68C1" w:rsidRPr="00261D2D" w:rsidRDefault="003C68C1" w:rsidP="00AA2737">
            <w:pPr>
              <w:pStyle w:val="A-text"/>
              <w:ind w:firstLine="0"/>
              <w:jc w:val="center"/>
              <w:rPr>
                <w:rFonts w:cs="B Lotus"/>
                <w:szCs w:val="20"/>
                <w:rtl/>
              </w:rPr>
            </w:pPr>
          </w:p>
          <w:p w14:paraId="53A3548F" w14:textId="3BEFD36E" w:rsidR="003C68C1" w:rsidRPr="00261D2D" w:rsidRDefault="003C68C1" w:rsidP="00AA2737">
            <w:pPr>
              <w:pStyle w:val="A-text"/>
              <w:ind w:firstLine="0"/>
              <w:jc w:val="center"/>
              <w:rPr>
                <w:rFonts w:cs="B Lotus"/>
                <w:szCs w:val="20"/>
                <w:rtl/>
              </w:rPr>
            </w:pPr>
          </w:p>
          <w:p w14:paraId="7A8F08DC" w14:textId="5C53E152" w:rsidR="003C68C1" w:rsidRPr="00261D2D" w:rsidRDefault="003C68C1" w:rsidP="00AA2737">
            <w:pPr>
              <w:pStyle w:val="A-text"/>
              <w:ind w:firstLine="0"/>
              <w:jc w:val="center"/>
              <w:rPr>
                <w:rFonts w:cs="B Lotus"/>
                <w:szCs w:val="20"/>
                <w:rtl/>
              </w:rPr>
            </w:pPr>
          </w:p>
          <w:p w14:paraId="18F7FB4E" w14:textId="7C70A41E" w:rsidR="003C68C1" w:rsidRPr="00261D2D" w:rsidRDefault="003C68C1" w:rsidP="00AA2737">
            <w:pPr>
              <w:pStyle w:val="A-text"/>
              <w:ind w:firstLine="0"/>
              <w:jc w:val="center"/>
              <w:rPr>
                <w:rFonts w:cs="B Lotus"/>
                <w:szCs w:val="20"/>
                <w:rtl/>
              </w:rPr>
            </w:pPr>
          </w:p>
          <w:p w14:paraId="0855095D" w14:textId="4154EF01" w:rsidR="003C68C1" w:rsidRPr="00261D2D" w:rsidRDefault="003C68C1" w:rsidP="00AA2737">
            <w:pPr>
              <w:pStyle w:val="A-text"/>
              <w:ind w:firstLine="0"/>
              <w:jc w:val="center"/>
              <w:rPr>
                <w:rFonts w:cs="B Lotus"/>
                <w:szCs w:val="20"/>
                <w:rtl/>
              </w:rPr>
            </w:pPr>
          </w:p>
          <w:p w14:paraId="7261D85F" w14:textId="541877A0" w:rsidR="003C68C1" w:rsidRPr="00261D2D" w:rsidRDefault="003C68C1" w:rsidP="00AA2737">
            <w:pPr>
              <w:pStyle w:val="A-text"/>
              <w:ind w:firstLine="0"/>
              <w:jc w:val="center"/>
              <w:rPr>
                <w:rFonts w:cs="B Lotus"/>
                <w:szCs w:val="20"/>
                <w:rtl/>
              </w:rPr>
            </w:pPr>
          </w:p>
          <w:p w14:paraId="49B2134F" w14:textId="4F9BA3E7" w:rsidR="003C68C1" w:rsidRPr="00261D2D" w:rsidRDefault="003C68C1" w:rsidP="00AA2737">
            <w:pPr>
              <w:pStyle w:val="A-text"/>
              <w:ind w:firstLine="0"/>
              <w:jc w:val="center"/>
              <w:rPr>
                <w:rFonts w:cs="B Lotus"/>
                <w:szCs w:val="20"/>
                <w:rtl/>
              </w:rPr>
            </w:pPr>
          </w:p>
          <w:p w14:paraId="20EBA578" w14:textId="0B37AA30" w:rsidR="003C68C1" w:rsidRPr="00261D2D" w:rsidRDefault="003C68C1" w:rsidP="00AA2737">
            <w:pPr>
              <w:pStyle w:val="A-text"/>
              <w:ind w:firstLine="0"/>
              <w:jc w:val="center"/>
              <w:rPr>
                <w:rFonts w:cs="B Lotus"/>
                <w:szCs w:val="20"/>
                <w:rtl/>
              </w:rPr>
            </w:pPr>
          </w:p>
          <w:p w14:paraId="7188B2C0" w14:textId="77777777" w:rsidR="003C68C1" w:rsidRPr="00261D2D" w:rsidRDefault="003C68C1" w:rsidP="00AA2737">
            <w:pPr>
              <w:pStyle w:val="A-text"/>
              <w:ind w:firstLine="0"/>
              <w:jc w:val="center"/>
              <w:rPr>
                <w:rFonts w:cs="B Lotus"/>
                <w:szCs w:val="20"/>
                <w:rtl/>
              </w:rPr>
            </w:pPr>
          </w:p>
          <w:p w14:paraId="2E574F3C" w14:textId="6687797A" w:rsidR="003C68C1" w:rsidRPr="00261D2D" w:rsidRDefault="003C68C1" w:rsidP="00AA2737">
            <w:pPr>
              <w:pStyle w:val="A-text"/>
              <w:ind w:firstLine="0"/>
              <w:jc w:val="center"/>
              <w:rPr>
                <w:rFonts w:cs="B Lotus"/>
                <w:szCs w:val="20"/>
                <w:rtl/>
              </w:rPr>
            </w:pPr>
          </w:p>
          <w:p w14:paraId="764C1E80" w14:textId="613B04E4" w:rsidR="003C68C1" w:rsidRPr="00261D2D" w:rsidRDefault="003C68C1" w:rsidP="00AA2737">
            <w:pPr>
              <w:pStyle w:val="A-text"/>
              <w:ind w:firstLine="0"/>
              <w:jc w:val="center"/>
              <w:rPr>
                <w:rFonts w:cs="B Lotus"/>
                <w:szCs w:val="20"/>
                <w:rtl/>
              </w:rPr>
            </w:pPr>
          </w:p>
          <w:p w14:paraId="30378A5A" w14:textId="5DC36B45" w:rsidR="003C68C1" w:rsidRPr="00261D2D" w:rsidRDefault="003C68C1" w:rsidP="00AA2737">
            <w:pPr>
              <w:pStyle w:val="A-text"/>
              <w:ind w:firstLine="0"/>
              <w:jc w:val="center"/>
              <w:rPr>
                <w:rFonts w:cs="B Lotus"/>
                <w:szCs w:val="20"/>
                <w:rtl/>
              </w:rPr>
            </w:pPr>
          </w:p>
          <w:p w14:paraId="2CF72855" w14:textId="20D31ECC" w:rsidR="003C68C1" w:rsidRPr="00261D2D" w:rsidRDefault="003C68C1" w:rsidP="00AA2737">
            <w:pPr>
              <w:pStyle w:val="A-text"/>
              <w:ind w:firstLine="0"/>
              <w:jc w:val="center"/>
              <w:rPr>
                <w:rFonts w:cs="B Lotus"/>
                <w:szCs w:val="20"/>
                <w:rtl/>
              </w:rPr>
            </w:pPr>
          </w:p>
          <w:p w14:paraId="6AD3ED3B" w14:textId="77777777" w:rsidR="003C68C1" w:rsidRPr="00261D2D" w:rsidRDefault="003C68C1" w:rsidP="00AA2737">
            <w:pPr>
              <w:pStyle w:val="A-text"/>
              <w:ind w:firstLine="0"/>
              <w:jc w:val="center"/>
              <w:rPr>
                <w:rFonts w:cs="B Lotus"/>
                <w:szCs w:val="20"/>
                <w:rtl/>
              </w:rPr>
            </w:pPr>
            <w:r w:rsidRPr="00261D2D">
              <w:rPr>
                <w:rFonts w:cs="B Lotus" w:hint="cs"/>
                <w:szCs w:val="20"/>
                <w:rtl/>
              </w:rPr>
              <w:t>اجزاء و عناصر</w:t>
            </w:r>
          </w:p>
          <w:p w14:paraId="5E512A62" w14:textId="77777777" w:rsidR="003C68C1" w:rsidRPr="00261D2D" w:rsidRDefault="003C68C1" w:rsidP="00AA2737">
            <w:pPr>
              <w:pStyle w:val="A-text"/>
              <w:ind w:firstLine="0"/>
              <w:jc w:val="center"/>
              <w:rPr>
                <w:rFonts w:cs="B Lotus"/>
                <w:szCs w:val="20"/>
                <w:rtl/>
              </w:rPr>
            </w:pPr>
          </w:p>
          <w:p w14:paraId="0D6C725A" w14:textId="77777777" w:rsidR="003C68C1" w:rsidRPr="00261D2D" w:rsidRDefault="003C68C1" w:rsidP="00AA2737">
            <w:pPr>
              <w:spacing w:line="240" w:lineRule="auto"/>
              <w:rPr>
                <w:rFonts w:cs="B Lotus"/>
                <w:sz w:val="20"/>
                <w:szCs w:val="20"/>
                <w:rtl/>
              </w:rPr>
            </w:pPr>
          </w:p>
        </w:tc>
        <w:tc>
          <w:tcPr>
            <w:tcW w:w="1020" w:type="dxa"/>
          </w:tcPr>
          <w:p w14:paraId="3A0E7749"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146BA2F1" w14:textId="5C01545E"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جزئیات اجرایی</w:t>
            </w:r>
          </w:p>
        </w:tc>
        <w:tc>
          <w:tcPr>
            <w:tcW w:w="2141" w:type="dxa"/>
          </w:tcPr>
          <w:p w14:paraId="574225D2" w14:textId="6C3589B6"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قرارگیری چرخ دهنده‌ها، پولی‌ها و هندل‌ها</w:t>
            </w:r>
          </w:p>
          <w:p w14:paraId="5E9E0347" w14:textId="22E54DA1"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استفاده از کابل‌ها، مهارکش‌ها و جک‌های ساختمانی</w:t>
            </w:r>
          </w:p>
          <w:p w14:paraId="21972C06" w14:textId="3EC5032A"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ورودی شیشه‌ای</w:t>
            </w:r>
          </w:p>
          <w:p w14:paraId="0056AC88" w14:textId="2EE5031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استفاده از پارچه در سقف گالری</w:t>
            </w:r>
          </w:p>
        </w:tc>
        <w:tc>
          <w:tcPr>
            <w:tcW w:w="2103" w:type="dxa"/>
          </w:tcPr>
          <w:p w14:paraId="47F2A3CE" w14:textId="69F3DFD5"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استفاده از نور خطی در فضای الحاق‌شده </w:t>
            </w:r>
            <w:r w:rsidR="00D41F32" w:rsidRPr="00261D2D">
              <w:rPr>
                <w:rFonts w:cs="B Lotus"/>
                <w:sz w:val="22"/>
                <w:szCs w:val="22"/>
                <w:rtl/>
              </w:rPr>
              <w:t>و کف</w:t>
            </w:r>
            <w:r w:rsidRPr="00261D2D">
              <w:rPr>
                <w:rFonts w:cs="B Lotus" w:hint="cs"/>
                <w:sz w:val="22"/>
                <w:szCs w:val="22"/>
                <w:rtl/>
              </w:rPr>
              <w:t xml:space="preserve"> و سقف </w:t>
            </w:r>
            <w:r w:rsidR="00D41F32" w:rsidRPr="00261D2D">
              <w:rPr>
                <w:rFonts w:cs="B Lotus"/>
                <w:sz w:val="22"/>
                <w:szCs w:val="22"/>
                <w:rtl/>
              </w:rPr>
              <w:t>فضا</w:t>
            </w:r>
            <w:r w:rsidR="00D41F32" w:rsidRPr="00261D2D">
              <w:rPr>
                <w:rFonts w:cs="B Lotus" w:hint="cs"/>
                <w:sz w:val="22"/>
                <w:szCs w:val="22"/>
                <w:rtl/>
              </w:rPr>
              <w:t>ی</w:t>
            </w:r>
            <w:r w:rsidRPr="00261D2D">
              <w:rPr>
                <w:rFonts w:cs="B Lotus" w:hint="cs"/>
                <w:sz w:val="22"/>
                <w:szCs w:val="22"/>
                <w:rtl/>
              </w:rPr>
              <w:t xml:space="preserve"> داخلی هاستل</w:t>
            </w:r>
          </w:p>
          <w:p w14:paraId="79C04D6A" w14:textId="3F4D4FAE"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جداسازی فضاها </w:t>
            </w:r>
            <w:r w:rsidR="00D41F32" w:rsidRPr="00261D2D">
              <w:rPr>
                <w:rFonts w:cs="B Lotus"/>
                <w:sz w:val="22"/>
                <w:szCs w:val="22"/>
                <w:rtl/>
              </w:rPr>
              <w:t>به‌وس</w:t>
            </w:r>
            <w:r w:rsidR="00D41F32" w:rsidRPr="00261D2D">
              <w:rPr>
                <w:rFonts w:cs="B Lotus" w:hint="cs"/>
                <w:sz w:val="22"/>
                <w:szCs w:val="22"/>
                <w:rtl/>
              </w:rPr>
              <w:t>ی</w:t>
            </w:r>
            <w:r w:rsidR="00D41F32" w:rsidRPr="00261D2D">
              <w:rPr>
                <w:rFonts w:cs="B Lotus" w:hint="eastAsia"/>
                <w:sz w:val="22"/>
                <w:szCs w:val="22"/>
                <w:rtl/>
              </w:rPr>
              <w:t>له</w:t>
            </w:r>
            <w:r w:rsidRPr="00261D2D">
              <w:rPr>
                <w:rFonts w:cs="B Lotus" w:hint="cs"/>
                <w:sz w:val="22"/>
                <w:szCs w:val="22"/>
                <w:rtl/>
              </w:rPr>
              <w:t xml:space="preserve"> نور خطی</w:t>
            </w:r>
          </w:p>
          <w:p w14:paraId="18257AA2" w14:textId="2717379A"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ترکیب مبلمان مدرن با سنتی</w:t>
            </w:r>
          </w:p>
        </w:tc>
        <w:tc>
          <w:tcPr>
            <w:tcW w:w="2817" w:type="dxa"/>
          </w:tcPr>
          <w:p w14:paraId="3096E020" w14:textId="7863D903"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w:t>
            </w:r>
            <w:r w:rsidRPr="00261D2D">
              <w:rPr>
                <w:rFonts w:cs="B Lotus"/>
                <w:sz w:val="22"/>
                <w:szCs w:val="22"/>
                <w:rtl/>
              </w:rPr>
              <w:t xml:space="preserve"> ساختار پله </w:t>
            </w:r>
            <w:r w:rsidR="00D41F32" w:rsidRPr="00261D2D">
              <w:rPr>
                <w:rFonts w:cs="B Lotus"/>
                <w:sz w:val="22"/>
                <w:szCs w:val="22"/>
                <w:rtl/>
              </w:rPr>
              <w:t>به‌صورت</w:t>
            </w:r>
            <w:r w:rsidRPr="00261D2D">
              <w:rPr>
                <w:rFonts w:cs="B Lotus"/>
                <w:sz w:val="22"/>
                <w:szCs w:val="22"/>
                <w:rtl/>
              </w:rPr>
              <w:t xml:space="preserve"> م</w:t>
            </w:r>
            <w:r w:rsidRPr="00261D2D">
              <w:rPr>
                <w:rFonts w:cs="B Lotus" w:hint="cs"/>
                <w:sz w:val="22"/>
                <w:szCs w:val="22"/>
                <w:rtl/>
              </w:rPr>
              <w:t>ی</w:t>
            </w:r>
            <w:r w:rsidRPr="00261D2D">
              <w:rPr>
                <w:rFonts w:cs="B Lotus" w:hint="eastAsia"/>
                <w:sz w:val="22"/>
                <w:szCs w:val="22"/>
                <w:rtl/>
              </w:rPr>
              <w:t>ن</w:t>
            </w:r>
            <w:r w:rsidRPr="00261D2D">
              <w:rPr>
                <w:rFonts w:cs="B Lotus" w:hint="cs"/>
                <w:sz w:val="22"/>
                <w:szCs w:val="22"/>
                <w:rtl/>
              </w:rPr>
              <w:t>ی</w:t>
            </w:r>
            <w:r w:rsidRPr="00261D2D">
              <w:rPr>
                <w:rFonts w:cs="B Lotus" w:hint="eastAsia"/>
                <w:sz w:val="22"/>
                <w:szCs w:val="22"/>
                <w:rtl/>
              </w:rPr>
              <w:t>مال</w:t>
            </w:r>
          </w:p>
          <w:p w14:paraId="70DE462F" w14:textId="6A107594"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w:t>
            </w:r>
            <w:r w:rsidRPr="00261D2D">
              <w:rPr>
                <w:rFonts w:cs="B Lotus"/>
                <w:sz w:val="22"/>
                <w:szCs w:val="22"/>
                <w:rtl/>
              </w:rPr>
              <w:t xml:space="preserve"> تعر</w:t>
            </w:r>
            <w:r w:rsidRPr="00261D2D">
              <w:rPr>
                <w:rFonts w:cs="B Lotus" w:hint="cs"/>
                <w:sz w:val="22"/>
                <w:szCs w:val="22"/>
                <w:rtl/>
              </w:rPr>
              <w:t>ی</w:t>
            </w:r>
            <w:r w:rsidRPr="00261D2D">
              <w:rPr>
                <w:rFonts w:cs="B Lotus" w:hint="eastAsia"/>
                <w:sz w:val="22"/>
                <w:szCs w:val="22"/>
                <w:rtl/>
              </w:rPr>
              <w:t>ف</w:t>
            </w:r>
            <w:r w:rsidRPr="00261D2D">
              <w:rPr>
                <w:rFonts w:cs="B Lotus"/>
                <w:sz w:val="22"/>
                <w:szCs w:val="22"/>
                <w:rtl/>
              </w:rPr>
              <w:t xml:space="preserve"> دو و</w:t>
            </w:r>
            <w:r w:rsidRPr="00261D2D">
              <w:rPr>
                <w:rFonts w:cs="B Lotus" w:hint="cs"/>
                <w:sz w:val="22"/>
                <w:szCs w:val="22"/>
                <w:rtl/>
              </w:rPr>
              <w:t>ی</w:t>
            </w:r>
            <w:r w:rsidRPr="00261D2D">
              <w:rPr>
                <w:rFonts w:cs="B Lotus" w:hint="eastAsia"/>
                <w:sz w:val="22"/>
                <w:szCs w:val="22"/>
                <w:rtl/>
              </w:rPr>
              <w:t>تر</w:t>
            </w:r>
            <w:r w:rsidRPr="00261D2D">
              <w:rPr>
                <w:rFonts w:cs="B Lotus" w:hint="cs"/>
                <w:sz w:val="22"/>
                <w:szCs w:val="22"/>
                <w:rtl/>
              </w:rPr>
              <w:t>ی</w:t>
            </w:r>
            <w:r w:rsidRPr="00261D2D">
              <w:rPr>
                <w:rFonts w:cs="B Lotus" w:hint="eastAsia"/>
                <w:sz w:val="22"/>
                <w:szCs w:val="22"/>
                <w:rtl/>
              </w:rPr>
              <w:t>ن</w:t>
            </w:r>
            <w:r w:rsidRPr="00261D2D">
              <w:rPr>
                <w:rFonts w:cs="B Lotus"/>
                <w:sz w:val="22"/>
                <w:szCs w:val="22"/>
                <w:rtl/>
              </w:rPr>
              <w:t xml:space="preserve"> (اشخاص داخل گالر</w:t>
            </w:r>
            <w:r w:rsidRPr="00261D2D">
              <w:rPr>
                <w:rFonts w:cs="B Lotus" w:hint="cs"/>
                <w:sz w:val="22"/>
                <w:szCs w:val="22"/>
                <w:rtl/>
              </w:rPr>
              <w:t>ی</w:t>
            </w:r>
            <w:r w:rsidRPr="00261D2D">
              <w:rPr>
                <w:rFonts w:cs="B Lotus"/>
                <w:sz w:val="22"/>
                <w:szCs w:val="22"/>
                <w:rtl/>
              </w:rPr>
              <w:t xml:space="preserve"> و اشخاص در خ</w:t>
            </w:r>
            <w:r w:rsidRPr="00261D2D">
              <w:rPr>
                <w:rFonts w:cs="B Lotus" w:hint="cs"/>
                <w:sz w:val="22"/>
                <w:szCs w:val="22"/>
                <w:rtl/>
              </w:rPr>
              <w:t>ی</w:t>
            </w:r>
            <w:r w:rsidRPr="00261D2D">
              <w:rPr>
                <w:rFonts w:cs="B Lotus" w:hint="eastAsia"/>
                <w:sz w:val="22"/>
                <w:szCs w:val="22"/>
                <w:rtl/>
              </w:rPr>
              <w:t>ابان</w:t>
            </w:r>
            <w:r w:rsidRPr="00261D2D">
              <w:rPr>
                <w:rFonts w:cs="B Lotus"/>
                <w:sz w:val="22"/>
                <w:szCs w:val="22"/>
                <w:rtl/>
              </w:rPr>
              <w:t>)</w:t>
            </w:r>
          </w:p>
        </w:tc>
      </w:tr>
      <w:tr w:rsidR="003C68C1" w:rsidRPr="00261D2D" w14:paraId="13FFB9EE"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8FDC316" w14:textId="77777777" w:rsidR="003C68C1" w:rsidRPr="00261D2D" w:rsidRDefault="003C68C1" w:rsidP="00AA2737">
            <w:pPr>
              <w:pStyle w:val="A-text"/>
              <w:ind w:firstLine="0"/>
              <w:jc w:val="center"/>
              <w:rPr>
                <w:rFonts w:cs="B Lotus"/>
                <w:szCs w:val="20"/>
                <w:rtl/>
              </w:rPr>
            </w:pPr>
          </w:p>
        </w:tc>
        <w:tc>
          <w:tcPr>
            <w:tcW w:w="1020" w:type="dxa"/>
          </w:tcPr>
          <w:p w14:paraId="1A3210FD" w14:textId="7777777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رنگ</w:t>
            </w:r>
          </w:p>
        </w:tc>
        <w:tc>
          <w:tcPr>
            <w:tcW w:w="2141" w:type="dxa"/>
          </w:tcPr>
          <w:p w14:paraId="0DC28644" w14:textId="5D7B16B2"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توجه به رنگ و بهره</w:t>
            </w:r>
            <w:r w:rsidRPr="00261D2D">
              <w:rPr>
                <w:rFonts w:cs="B Lotus" w:hint="cs"/>
                <w:sz w:val="22"/>
                <w:szCs w:val="22"/>
                <w:rtl/>
              </w:rPr>
              <w:t>‌</w:t>
            </w:r>
            <w:r w:rsidRPr="00261D2D">
              <w:rPr>
                <w:rFonts w:cs="B Lotus"/>
                <w:sz w:val="22"/>
                <w:szCs w:val="22"/>
                <w:rtl/>
              </w:rPr>
              <w:t xml:space="preserve">گیری از آن </w:t>
            </w:r>
            <w:r w:rsidR="00D41F32" w:rsidRPr="00261D2D">
              <w:rPr>
                <w:rFonts w:cs="B Lotus"/>
                <w:sz w:val="22"/>
                <w:szCs w:val="22"/>
                <w:rtl/>
              </w:rPr>
              <w:t>به‌صورت</w:t>
            </w:r>
            <w:r w:rsidRPr="00261D2D">
              <w:rPr>
                <w:rFonts w:cs="B Lotus"/>
                <w:sz w:val="22"/>
                <w:szCs w:val="22"/>
                <w:rtl/>
              </w:rPr>
              <w:t xml:space="preserve"> </w:t>
            </w:r>
            <w:r w:rsidR="00D41F32" w:rsidRPr="00261D2D">
              <w:rPr>
                <w:rFonts w:cs="B Lotus"/>
                <w:sz w:val="22"/>
                <w:szCs w:val="22"/>
                <w:rtl/>
              </w:rPr>
              <w:t>تک‌رنگ</w:t>
            </w:r>
          </w:p>
        </w:tc>
        <w:tc>
          <w:tcPr>
            <w:tcW w:w="2103" w:type="dxa"/>
          </w:tcPr>
          <w:p w14:paraId="7AA595B2" w14:textId="6934A453"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ترکیب رنگ‌ها متناسب هر فضا</w:t>
            </w:r>
          </w:p>
        </w:tc>
        <w:tc>
          <w:tcPr>
            <w:tcW w:w="2817" w:type="dxa"/>
          </w:tcPr>
          <w:p w14:paraId="3D6CDA4E" w14:textId="09DD313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استفاده از رنگ خنث</w:t>
            </w:r>
            <w:r w:rsidRPr="00261D2D">
              <w:rPr>
                <w:rFonts w:cs="B Lotus" w:hint="cs"/>
                <w:sz w:val="22"/>
                <w:szCs w:val="22"/>
                <w:rtl/>
              </w:rPr>
              <w:t>ی</w:t>
            </w:r>
            <w:r w:rsidRPr="00261D2D">
              <w:rPr>
                <w:rFonts w:cs="B Lotus"/>
                <w:sz w:val="22"/>
                <w:szCs w:val="22"/>
                <w:rtl/>
              </w:rPr>
              <w:t xml:space="preserve"> در پروژه</w:t>
            </w:r>
          </w:p>
        </w:tc>
      </w:tr>
      <w:tr w:rsidR="003C68C1" w:rsidRPr="00261D2D" w14:paraId="1BA37402"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48C9FE6" w14:textId="77777777" w:rsidR="003C68C1" w:rsidRPr="00261D2D" w:rsidRDefault="003C68C1" w:rsidP="00AA2737">
            <w:pPr>
              <w:pStyle w:val="A-text"/>
              <w:ind w:firstLine="0"/>
              <w:jc w:val="center"/>
              <w:rPr>
                <w:rFonts w:cs="B Lotus"/>
                <w:szCs w:val="20"/>
                <w:rtl/>
              </w:rPr>
            </w:pPr>
          </w:p>
        </w:tc>
        <w:tc>
          <w:tcPr>
            <w:tcW w:w="1020" w:type="dxa"/>
          </w:tcPr>
          <w:p w14:paraId="31DF1C7D"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جنس و بافت مصالح</w:t>
            </w:r>
          </w:p>
        </w:tc>
        <w:tc>
          <w:tcPr>
            <w:tcW w:w="2141" w:type="dxa"/>
          </w:tcPr>
          <w:p w14:paraId="2321506D" w14:textId="3E258CB5"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00D41F32" w:rsidRPr="00261D2D">
              <w:rPr>
                <w:rFonts w:cs="B Lotus"/>
                <w:sz w:val="22"/>
                <w:szCs w:val="22"/>
                <w:rtl/>
              </w:rPr>
              <w:t>هم‌نش</w:t>
            </w:r>
            <w:r w:rsidR="00D41F32" w:rsidRPr="00261D2D">
              <w:rPr>
                <w:rFonts w:cs="B Lotus" w:hint="cs"/>
                <w:sz w:val="22"/>
                <w:szCs w:val="22"/>
                <w:rtl/>
              </w:rPr>
              <w:t>ی</w:t>
            </w:r>
            <w:r w:rsidR="00D41F32" w:rsidRPr="00261D2D">
              <w:rPr>
                <w:rFonts w:cs="B Lotus" w:hint="eastAsia"/>
                <w:sz w:val="22"/>
                <w:szCs w:val="22"/>
                <w:rtl/>
              </w:rPr>
              <w:t>ن</w:t>
            </w:r>
            <w:r w:rsidR="00D41F32" w:rsidRPr="00261D2D">
              <w:rPr>
                <w:rFonts w:cs="B Lotus" w:hint="cs"/>
                <w:sz w:val="22"/>
                <w:szCs w:val="22"/>
                <w:rtl/>
              </w:rPr>
              <w:t>ی</w:t>
            </w:r>
            <w:r w:rsidRPr="00261D2D">
              <w:rPr>
                <w:rFonts w:cs="B Lotus" w:hint="cs"/>
                <w:sz w:val="22"/>
                <w:szCs w:val="22"/>
                <w:rtl/>
              </w:rPr>
              <w:t xml:space="preserve"> فلز، چوب، پارچه، سنگ، بتن، آجر، شیشه</w:t>
            </w:r>
          </w:p>
          <w:p w14:paraId="436536EA" w14:textId="59A9ECAF"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استفاده از متریال بازیافتی</w:t>
            </w:r>
          </w:p>
          <w:p w14:paraId="5754AA65" w14:textId="521E8CE1"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آشکارسازی متریال</w:t>
            </w:r>
            <w:r w:rsidRPr="00261D2D">
              <w:rPr>
                <w:rFonts w:cs="B Lotus" w:hint="cs"/>
                <w:sz w:val="22"/>
                <w:szCs w:val="22"/>
                <w:rtl/>
              </w:rPr>
              <w:t>‌</w:t>
            </w:r>
            <w:r w:rsidRPr="00261D2D">
              <w:rPr>
                <w:rFonts w:cs="B Lotus"/>
                <w:sz w:val="22"/>
                <w:szCs w:val="22"/>
                <w:rtl/>
              </w:rPr>
              <w:t>های اصلی بنا و نمای</w:t>
            </w:r>
            <w:r w:rsidRPr="00261D2D">
              <w:rPr>
                <w:rFonts w:cs="B Lotus" w:hint="cs"/>
                <w:sz w:val="22"/>
                <w:szCs w:val="22"/>
                <w:rtl/>
              </w:rPr>
              <w:t>ش</w:t>
            </w:r>
            <w:r w:rsidRPr="00261D2D">
              <w:rPr>
                <w:rFonts w:cs="B Lotus"/>
                <w:sz w:val="22"/>
                <w:szCs w:val="22"/>
                <w:rtl/>
              </w:rPr>
              <w:t xml:space="preserve"> </w:t>
            </w:r>
            <w:r w:rsidRPr="00261D2D">
              <w:rPr>
                <w:rFonts w:cs="B Lotus" w:hint="cs"/>
                <w:sz w:val="22"/>
                <w:szCs w:val="22"/>
                <w:rtl/>
              </w:rPr>
              <w:t>قدیمی ‌</w:t>
            </w:r>
            <w:r w:rsidRPr="00261D2D">
              <w:rPr>
                <w:rFonts w:cs="B Lotus"/>
                <w:sz w:val="22"/>
                <w:szCs w:val="22"/>
                <w:rtl/>
              </w:rPr>
              <w:t>بودن آن</w:t>
            </w:r>
          </w:p>
        </w:tc>
        <w:tc>
          <w:tcPr>
            <w:tcW w:w="2103" w:type="dxa"/>
          </w:tcPr>
          <w:p w14:paraId="6619CD5D" w14:textId="261C59EA"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استفاده از آجر در فضاهای داخلی و بیرونی</w:t>
            </w:r>
          </w:p>
        </w:tc>
        <w:tc>
          <w:tcPr>
            <w:tcW w:w="2817" w:type="dxa"/>
          </w:tcPr>
          <w:p w14:paraId="38B14612" w14:textId="28B2277F"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اس</w:t>
            </w:r>
            <w:r w:rsidRPr="00261D2D">
              <w:rPr>
                <w:rFonts w:cs="B Lotus" w:hint="cs"/>
                <w:sz w:val="22"/>
                <w:szCs w:val="22"/>
                <w:rtl/>
              </w:rPr>
              <w:t>ت</w:t>
            </w:r>
            <w:r w:rsidRPr="00261D2D">
              <w:rPr>
                <w:rFonts w:cs="B Lotus"/>
                <w:sz w:val="22"/>
                <w:szCs w:val="22"/>
                <w:rtl/>
              </w:rPr>
              <w:t>فاده از بتن جهت سازگار</w:t>
            </w:r>
            <w:r w:rsidRPr="00261D2D">
              <w:rPr>
                <w:rFonts w:cs="B Lotus" w:hint="cs"/>
                <w:sz w:val="22"/>
                <w:szCs w:val="22"/>
                <w:rtl/>
              </w:rPr>
              <w:t>ی</w:t>
            </w:r>
            <w:r w:rsidRPr="00261D2D">
              <w:rPr>
                <w:rFonts w:cs="B Lotus"/>
                <w:sz w:val="22"/>
                <w:szCs w:val="22"/>
                <w:rtl/>
              </w:rPr>
              <w:t xml:space="preserve"> پروژه با خ</w:t>
            </w:r>
            <w:r w:rsidRPr="00261D2D">
              <w:rPr>
                <w:rFonts w:cs="B Lotus" w:hint="cs"/>
                <w:sz w:val="22"/>
                <w:szCs w:val="22"/>
                <w:rtl/>
              </w:rPr>
              <w:t>ی</w:t>
            </w:r>
            <w:r w:rsidRPr="00261D2D">
              <w:rPr>
                <w:rFonts w:cs="B Lotus" w:hint="eastAsia"/>
                <w:sz w:val="22"/>
                <w:szCs w:val="22"/>
                <w:rtl/>
              </w:rPr>
              <w:t>ابان</w:t>
            </w:r>
            <w:r w:rsidRPr="00261D2D">
              <w:rPr>
                <w:rFonts w:cs="B Lotus" w:hint="eastAsia"/>
                <w:sz w:val="22"/>
                <w:szCs w:val="22"/>
              </w:rPr>
              <w:t>‌</w:t>
            </w:r>
            <w:r w:rsidRPr="00261D2D">
              <w:rPr>
                <w:rFonts w:cs="B Lotus"/>
                <w:sz w:val="22"/>
                <w:szCs w:val="22"/>
                <w:rtl/>
              </w:rPr>
              <w:t>ها</w:t>
            </w:r>
            <w:r w:rsidRPr="00261D2D">
              <w:rPr>
                <w:rFonts w:cs="B Lotus" w:hint="cs"/>
                <w:sz w:val="22"/>
                <w:szCs w:val="22"/>
                <w:rtl/>
              </w:rPr>
              <w:t>ی</w:t>
            </w:r>
            <w:r w:rsidRPr="00261D2D">
              <w:rPr>
                <w:rFonts w:cs="B Lotus"/>
                <w:sz w:val="22"/>
                <w:szCs w:val="22"/>
                <w:rtl/>
              </w:rPr>
              <w:t xml:space="preserve"> اطراف</w:t>
            </w:r>
          </w:p>
          <w:p w14:paraId="06E85F7A" w14:textId="66E5CC92"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w:t>
            </w:r>
            <w:r w:rsidRPr="00261D2D">
              <w:rPr>
                <w:rFonts w:cs="B Lotus"/>
                <w:sz w:val="22"/>
                <w:szCs w:val="22"/>
                <w:rtl/>
              </w:rPr>
              <w:t xml:space="preserve"> استفاده از پنل</w:t>
            </w:r>
            <w:r w:rsidRPr="00261D2D">
              <w:rPr>
                <w:rFonts w:cs="B Lotus" w:hint="cs"/>
                <w:sz w:val="22"/>
                <w:szCs w:val="22"/>
                <w:rtl/>
              </w:rPr>
              <w:t>‌</w:t>
            </w:r>
            <w:r w:rsidRPr="00261D2D">
              <w:rPr>
                <w:rFonts w:cs="B Lotus"/>
                <w:sz w:val="22"/>
                <w:szCs w:val="22"/>
                <w:rtl/>
              </w:rPr>
              <w:t>ها</w:t>
            </w:r>
            <w:r w:rsidRPr="00261D2D">
              <w:rPr>
                <w:rFonts w:cs="B Lotus" w:hint="cs"/>
                <w:sz w:val="22"/>
                <w:szCs w:val="22"/>
                <w:rtl/>
              </w:rPr>
              <w:t>ی</w:t>
            </w:r>
            <w:r w:rsidRPr="00261D2D">
              <w:rPr>
                <w:rFonts w:cs="B Lotus"/>
                <w:sz w:val="22"/>
                <w:szCs w:val="22"/>
                <w:rtl/>
              </w:rPr>
              <w:t xml:space="preserve"> بتن</w:t>
            </w:r>
            <w:r w:rsidRPr="00261D2D">
              <w:rPr>
                <w:rFonts w:cs="B Lotus" w:hint="cs"/>
                <w:sz w:val="22"/>
                <w:szCs w:val="22"/>
                <w:rtl/>
              </w:rPr>
              <w:t>ی</w:t>
            </w:r>
          </w:p>
        </w:tc>
      </w:tr>
      <w:tr w:rsidR="003C68C1" w:rsidRPr="00261D2D" w14:paraId="6A2013EC"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8A63C67" w14:textId="77777777" w:rsidR="003C68C1" w:rsidRPr="00261D2D" w:rsidRDefault="003C68C1" w:rsidP="00AA2737">
            <w:pPr>
              <w:pStyle w:val="A-text"/>
              <w:ind w:firstLine="0"/>
              <w:jc w:val="center"/>
              <w:rPr>
                <w:rFonts w:cs="B Lotus"/>
                <w:szCs w:val="20"/>
                <w:rtl/>
              </w:rPr>
            </w:pPr>
          </w:p>
        </w:tc>
        <w:tc>
          <w:tcPr>
            <w:tcW w:w="1020" w:type="dxa"/>
          </w:tcPr>
          <w:p w14:paraId="4C6826CA" w14:textId="7777777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چیدمان</w:t>
            </w:r>
          </w:p>
        </w:tc>
        <w:tc>
          <w:tcPr>
            <w:tcW w:w="2141" w:type="dxa"/>
          </w:tcPr>
          <w:p w14:paraId="52A4F863" w14:textId="436E74CA"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در هماهنگی با سایر اجزاء</w:t>
            </w:r>
          </w:p>
        </w:tc>
        <w:tc>
          <w:tcPr>
            <w:tcW w:w="2103" w:type="dxa"/>
          </w:tcPr>
          <w:p w14:paraId="1DD9C21D" w14:textId="33C469A8"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در هماهنگی با سایر اجزاء</w:t>
            </w:r>
          </w:p>
        </w:tc>
        <w:tc>
          <w:tcPr>
            <w:tcW w:w="2817" w:type="dxa"/>
          </w:tcPr>
          <w:p w14:paraId="45F88556" w14:textId="1847F696"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در هماهنگ</w:t>
            </w:r>
            <w:r w:rsidRPr="00261D2D">
              <w:rPr>
                <w:rFonts w:cs="B Lotus" w:hint="cs"/>
                <w:sz w:val="22"/>
                <w:szCs w:val="22"/>
                <w:rtl/>
              </w:rPr>
              <w:t xml:space="preserve">ی با </w:t>
            </w:r>
            <w:r w:rsidRPr="00261D2D">
              <w:rPr>
                <w:rFonts w:cs="B Lotus"/>
                <w:sz w:val="22"/>
                <w:szCs w:val="22"/>
                <w:rtl/>
              </w:rPr>
              <w:t>سا</w:t>
            </w:r>
            <w:r w:rsidRPr="00261D2D">
              <w:rPr>
                <w:rFonts w:cs="B Lotus" w:hint="cs"/>
                <w:sz w:val="22"/>
                <w:szCs w:val="22"/>
                <w:rtl/>
              </w:rPr>
              <w:t>ی</w:t>
            </w:r>
            <w:r w:rsidRPr="00261D2D">
              <w:rPr>
                <w:rFonts w:cs="B Lotus" w:hint="eastAsia"/>
                <w:sz w:val="22"/>
                <w:szCs w:val="22"/>
                <w:rtl/>
              </w:rPr>
              <w:t>ر</w:t>
            </w:r>
            <w:r w:rsidRPr="00261D2D">
              <w:rPr>
                <w:rFonts w:cs="B Lotus"/>
                <w:sz w:val="22"/>
                <w:szCs w:val="22"/>
                <w:rtl/>
              </w:rPr>
              <w:t xml:space="preserve"> اجزا</w:t>
            </w:r>
            <w:r w:rsidRPr="00261D2D">
              <w:rPr>
                <w:rFonts w:cs="B Lotus" w:hint="cs"/>
                <w:sz w:val="22"/>
                <w:szCs w:val="22"/>
                <w:rtl/>
              </w:rPr>
              <w:t>ء</w:t>
            </w:r>
          </w:p>
        </w:tc>
      </w:tr>
      <w:tr w:rsidR="003C68C1" w:rsidRPr="00261D2D" w14:paraId="24ED54A0"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BA94336" w14:textId="77777777" w:rsidR="003C68C1" w:rsidRPr="00261D2D" w:rsidRDefault="003C68C1" w:rsidP="00AA2737">
            <w:pPr>
              <w:pStyle w:val="A-text"/>
              <w:ind w:firstLine="0"/>
              <w:jc w:val="center"/>
              <w:rPr>
                <w:rFonts w:cs="B Lotus"/>
                <w:szCs w:val="20"/>
                <w:rtl/>
              </w:rPr>
            </w:pPr>
          </w:p>
        </w:tc>
        <w:tc>
          <w:tcPr>
            <w:tcW w:w="1020" w:type="dxa"/>
          </w:tcPr>
          <w:p w14:paraId="57845FD5"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مبلمان</w:t>
            </w:r>
          </w:p>
        </w:tc>
        <w:tc>
          <w:tcPr>
            <w:tcW w:w="2141" w:type="dxa"/>
          </w:tcPr>
          <w:p w14:paraId="0C5D59E8" w14:textId="1DC65D72"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نمایشگاهی</w:t>
            </w:r>
          </w:p>
        </w:tc>
        <w:tc>
          <w:tcPr>
            <w:tcW w:w="2103" w:type="dxa"/>
          </w:tcPr>
          <w:p w14:paraId="744EBF7E" w14:textId="5D9B710D"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متناسب با فضای هاستل</w:t>
            </w:r>
          </w:p>
        </w:tc>
        <w:tc>
          <w:tcPr>
            <w:tcW w:w="2817" w:type="dxa"/>
          </w:tcPr>
          <w:p w14:paraId="0C15370B" w14:textId="6CAE24C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متناسب با فضای گالری</w:t>
            </w:r>
          </w:p>
        </w:tc>
      </w:tr>
      <w:tr w:rsidR="003C68C1" w:rsidRPr="00261D2D" w14:paraId="60A9185F"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FD4375F" w14:textId="77777777" w:rsidR="003C68C1" w:rsidRPr="00261D2D" w:rsidRDefault="003C68C1" w:rsidP="00AA2737">
            <w:pPr>
              <w:pStyle w:val="A-text"/>
              <w:ind w:firstLine="0"/>
              <w:jc w:val="center"/>
              <w:rPr>
                <w:rFonts w:cs="B Lotus"/>
                <w:szCs w:val="20"/>
                <w:rtl/>
              </w:rPr>
            </w:pPr>
          </w:p>
        </w:tc>
        <w:tc>
          <w:tcPr>
            <w:tcW w:w="1020" w:type="dxa"/>
          </w:tcPr>
          <w:p w14:paraId="4B5D08A9" w14:textId="7777777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نور</w:t>
            </w:r>
          </w:p>
        </w:tc>
        <w:tc>
          <w:tcPr>
            <w:tcW w:w="2141" w:type="dxa"/>
          </w:tcPr>
          <w:p w14:paraId="4B220A5E" w14:textId="4996DF03"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ترکیب نور مصنوعی و طبیعی</w:t>
            </w:r>
          </w:p>
        </w:tc>
        <w:tc>
          <w:tcPr>
            <w:tcW w:w="2103" w:type="dxa"/>
          </w:tcPr>
          <w:p w14:paraId="73F4A338" w14:textId="469C3DDC"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ترکیب نور مصنوعی و طبیعی</w:t>
            </w:r>
          </w:p>
        </w:tc>
        <w:tc>
          <w:tcPr>
            <w:tcW w:w="2817" w:type="dxa"/>
          </w:tcPr>
          <w:p w14:paraId="0B268AD7" w14:textId="1495F9FE"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ترکیب نور مصنوعی و طبیعی</w:t>
            </w:r>
          </w:p>
        </w:tc>
      </w:tr>
      <w:tr w:rsidR="003C68C1" w:rsidRPr="00261D2D" w14:paraId="7D738209"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218CC2D" w14:textId="77777777" w:rsidR="003C68C1" w:rsidRPr="00261D2D" w:rsidRDefault="003C68C1" w:rsidP="00AA2737">
            <w:pPr>
              <w:pStyle w:val="A-text"/>
              <w:ind w:firstLine="0"/>
              <w:jc w:val="center"/>
              <w:rPr>
                <w:rFonts w:cs="B Lotus"/>
                <w:szCs w:val="20"/>
                <w:rtl/>
              </w:rPr>
            </w:pPr>
          </w:p>
        </w:tc>
        <w:tc>
          <w:tcPr>
            <w:tcW w:w="1020" w:type="dxa"/>
          </w:tcPr>
          <w:p w14:paraId="1C5DC81F" w14:textId="0E721654"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تأسیسات</w:t>
            </w:r>
          </w:p>
        </w:tc>
        <w:tc>
          <w:tcPr>
            <w:tcW w:w="2141" w:type="dxa"/>
          </w:tcPr>
          <w:p w14:paraId="54D304B5" w14:textId="7134A859"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تهویه مطبوع</w:t>
            </w:r>
          </w:p>
        </w:tc>
        <w:tc>
          <w:tcPr>
            <w:tcW w:w="2103" w:type="dxa"/>
          </w:tcPr>
          <w:p w14:paraId="3E687D7A" w14:textId="1737EEA5"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سیستم داکت اسپیلیت</w:t>
            </w:r>
          </w:p>
        </w:tc>
        <w:tc>
          <w:tcPr>
            <w:tcW w:w="2817" w:type="dxa"/>
          </w:tcPr>
          <w:p w14:paraId="49A29679" w14:textId="21D31FE2"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توجه به تأسیسات (مشخص بودن تأسیسات الکتریکی در تصاویر)</w:t>
            </w:r>
          </w:p>
        </w:tc>
      </w:tr>
      <w:tr w:rsidR="003C68C1" w:rsidRPr="00261D2D" w14:paraId="78F63E28"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3508A8E" w14:textId="77777777" w:rsidR="003C68C1" w:rsidRPr="00261D2D" w:rsidRDefault="003C68C1" w:rsidP="00AA2737">
            <w:pPr>
              <w:pStyle w:val="A-text"/>
              <w:ind w:firstLine="0"/>
              <w:jc w:val="center"/>
              <w:rPr>
                <w:rFonts w:cs="B Lotus"/>
                <w:szCs w:val="20"/>
                <w:rtl/>
              </w:rPr>
            </w:pPr>
          </w:p>
        </w:tc>
        <w:tc>
          <w:tcPr>
            <w:tcW w:w="1020" w:type="dxa"/>
          </w:tcPr>
          <w:p w14:paraId="53E04A05" w14:textId="7777777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مقیاس و تناسبات</w:t>
            </w:r>
          </w:p>
        </w:tc>
        <w:tc>
          <w:tcPr>
            <w:tcW w:w="2141" w:type="dxa"/>
          </w:tcPr>
          <w:p w14:paraId="5E8472E3" w14:textId="6C9CCE54"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توجه به تناسبات انسانی</w:t>
            </w:r>
          </w:p>
        </w:tc>
        <w:tc>
          <w:tcPr>
            <w:tcW w:w="2103" w:type="dxa"/>
          </w:tcPr>
          <w:p w14:paraId="1A385CD6" w14:textId="7678928D"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توجه به تناسبات انسانی</w:t>
            </w:r>
          </w:p>
        </w:tc>
        <w:tc>
          <w:tcPr>
            <w:tcW w:w="2817" w:type="dxa"/>
          </w:tcPr>
          <w:p w14:paraId="7F4E4692" w14:textId="18D2668D"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توجه به تناسبات انسان</w:t>
            </w:r>
            <w:r w:rsidRPr="00261D2D">
              <w:rPr>
                <w:rFonts w:cs="B Lotus" w:hint="cs"/>
                <w:sz w:val="22"/>
                <w:szCs w:val="22"/>
                <w:rtl/>
              </w:rPr>
              <w:t>ی</w:t>
            </w:r>
          </w:p>
        </w:tc>
      </w:tr>
      <w:tr w:rsidR="003C68C1" w:rsidRPr="00261D2D" w14:paraId="60051C5C"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19BB6CC2" w14:textId="77777777" w:rsidR="003C68C1" w:rsidRPr="00261D2D" w:rsidRDefault="003C68C1" w:rsidP="00AA2737">
            <w:pPr>
              <w:pStyle w:val="A-text"/>
              <w:ind w:firstLine="0"/>
              <w:jc w:val="center"/>
              <w:rPr>
                <w:rFonts w:cs="B Lotus"/>
                <w:szCs w:val="20"/>
                <w:rtl/>
              </w:rPr>
            </w:pPr>
          </w:p>
        </w:tc>
        <w:tc>
          <w:tcPr>
            <w:tcW w:w="1020" w:type="dxa"/>
          </w:tcPr>
          <w:p w14:paraId="66F942DB"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629D6808"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6481B6E" w14:textId="3D67F3F8"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یکپارچگی </w:t>
            </w:r>
            <w:r w:rsidR="00694059" w:rsidRPr="00261D2D">
              <w:rPr>
                <w:rFonts w:cs="B Lotus"/>
                <w:sz w:val="22"/>
                <w:szCs w:val="22"/>
                <w:rtl/>
              </w:rPr>
              <w:t>بصر</w:t>
            </w:r>
            <w:r w:rsidR="00694059" w:rsidRPr="00261D2D">
              <w:rPr>
                <w:rFonts w:cs="B Lotus" w:hint="cs"/>
                <w:sz w:val="22"/>
                <w:szCs w:val="22"/>
                <w:rtl/>
              </w:rPr>
              <w:t>ی</w:t>
            </w:r>
            <w:r w:rsidR="00694059" w:rsidRPr="00261D2D">
              <w:rPr>
                <w:rFonts w:cs="B Lotus"/>
                <w:sz w:val="22"/>
                <w:szCs w:val="22"/>
                <w:rtl/>
              </w:rPr>
              <w:t xml:space="preserve"> (</w:t>
            </w:r>
            <w:r w:rsidRPr="00261D2D">
              <w:rPr>
                <w:rFonts w:cs="B Lotus" w:hint="cs"/>
                <w:sz w:val="22"/>
                <w:szCs w:val="22"/>
                <w:rtl/>
              </w:rPr>
              <w:t>منظر)</w:t>
            </w:r>
          </w:p>
        </w:tc>
        <w:tc>
          <w:tcPr>
            <w:tcW w:w="2141" w:type="dxa"/>
          </w:tcPr>
          <w:p w14:paraId="2D504F7B"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696F76C6"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3BFC33E7" w14:textId="7D05FAB2"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ا</w:t>
            </w:r>
            <w:r w:rsidRPr="00261D2D">
              <w:rPr>
                <w:rFonts w:cs="B Lotus"/>
                <w:sz w:val="22"/>
                <w:szCs w:val="22"/>
                <w:rtl/>
              </w:rPr>
              <w:t>یجاد نظم در ساختار بصری کل</w:t>
            </w:r>
          </w:p>
          <w:p w14:paraId="57511357" w14:textId="651B740D"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سقف پارچه‌ای در حیاط مرکزی</w:t>
            </w:r>
          </w:p>
        </w:tc>
        <w:tc>
          <w:tcPr>
            <w:tcW w:w="2103" w:type="dxa"/>
          </w:tcPr>
          <w:p w14:paraId="7BD7AD01"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69A371C4" w14:textId="4BACE1C8"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425E9E8E"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p>
          <w:p w14:paraId="5C5FDC47" w14:textId="1C14EBB6"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رعایت وحدت و انسجام بصری</w:t>
            </w:r>
          </w:p>
        </w:tc>
        <w:tc>
          <w:tcPr>
            <w:tcW w:w="2817" w:type="dxa"/>
          </w:tcPr>
          <w:p w14:paraId="3BA39D0B" w14:textId="051A20C9"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 xml:space="preserve">- </w:t>
            </w:r>
            <w:r w:rsidRPr="00261D2D">
              <w:rPr>
                <w:rFonts w:cs="B Lotus"/>
                <w:sz w:val="22"/>
                <w:szCs w:val="22"/>
                <w:rtl/>
              </w:rPr>
              <w:t xml:space="preserve">ارتباط فضای درون و بیرون </w:t>
            </w:r>
            <w:r w:rsidR="00D41F32" w:rsidRPr="00261D2D">
              <w:rPr>
                <w:rFonts w:cs="B Lotus"/>
                <w:sz w:val="22"/>
                <w:szCs w:val="22"/>
                <w:rtl/>
              </w:rPr>
              <w:t>به‌واسطه‌</w:t>
            </w:r>
            <w:r w:rsidR="00D41F32" w:rsidRPr="00261D2D">
              <w:rPr>
                <w:rFonts w:cs="B Lotus" w:hint="cs"/>
                <w:sz w:val="22"/>
                <w:szCs w:val="22"/>
                <w:rtl/>
              </w:rPr>
              <w:t>ی</w:t>
            </w:r>
            <w:r w:rsidRPr="00261D2D">
              <w:rPr>
                <w:rFonts w:cs="B Lotus"/>
                <w:sz w:val="22"/>
                <w:szCs w:val="22"/>
                <w:rtl/>
              </w:rPr>
              <w:t xml:space="preserve"> یکپارچگی</w:t>
            </w:r>
          </w:p>
          <w:p w14:paraId="04CC8012" w14:textId="77777777"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hint="cs"/>
                <w:sz w:val="22"/>
                <w:szCs w:val="22"/>
                <w:rtl/>
              </w:rPr>
              <w:t>-</w:t>
            </w:r>
            <w:r w:rsidRPr="00261D2D">
              <w:rPr>
                <w:rFonts w:cs="B Lotus"/>
                <w:sz w:val="22"/>
                <w:szCs w:val="22"/>
                <w:rtl/>
              </w:rPr>
              <w:t xml:space="preserve"> آم</w:t>
            </w:r>
            <w:r w:rsidRPr="00261D2D">
              <w:rPr>
                <w:rFonts w:cs="B Lotus" w:hint="cs"/>
                <w:sz w:val="22"/>
                <w:szCs w:val="22"/>
                <w:rtl/>
              </w:rPr>
              <w:t>ی</w:t>
            </w:r>
            <w:r w:rsidRPr="00261D2D">
              <w:rPr>
                <w:rFonts w:cs="B Lotus" w:hint="eastAsia"/>
                <w:sz w:val="22"/>
                <w:szCs w:val="22"/>
                <w:rtl/>
              </w:rPr>
              <w:t>ختگ</w:t>
            </w:r>
            <w:r w:rsidRPr="00261D2D">
              <w:rPr>
                <w:rFonts w:cs="B Lotus" w:hint="cs"/>
                <w:sz w:val="22"/>
                <w:szCs w:val="22"/>
                <w:rtl/>
              </w:rPr>
              <w:t>ی</w:t>
            </w:r>
            <w:r w:rsidRPr="00261D2D">
              <w:rPr>
                <w:rFonts w:cs="B Lotus"/>
                <w:sz w:val="22"/>
                <w:szCs w:val="22"/>
                <w:rtl/>
              </w:rPr>
              <w:t xml:space="preserve"> فضا</w:t>
            </w:r>
            <w:r w:rsidRPr="00261D2D">
              <w:rPr>
                <w:rFonts w:cs="B Lotus" w:hint="cs"/>
                <w:sz w:val="22"/>
                <w:szCs w:val="22"/>
                <w:rtl/>
              </w:rPr>
              <w:t>ی</w:t>
            </w:r>
            <w:r w:rsidRPr="00261D2D">
              <w:rPr>
                <w:rFonts w:cs="B Lotus"/>
                <w:sz w:val="22"/>
                <w:szCs w:val="22"/>
                <w:rtl/>
              </w:rPr>
              <w:t xml:space="preserve"> معمار</w:t>
            </w:r>
            <w:r w:rsidRPr="00261D2D">
              <w:rPr>
                <w:rFonts w:cs="B Lotus" w:hint="cs"/>
                <w:sz w:val="22"/>
                <w:szCs w:val="22"/>
                <w:rtl/>
              </w:rPr>
              <w:t>ی</w:t>
            </w:r>
            <w:r w:rsidRPr="00261D2D">
              <w:rPr>
                <w:rFonts w:cs="B Lotus"/>
                <w:sz w:val="22"/>
                <w:szCs w:val="22"/>
                <w:rtl/>
              </w:rPr>
              <w:t xml:space="preserve"> با شهر</w:t>
            </w:r>
          </w:p>
          <w:p w14:paraId="64926A4E" w14:textId="2AA49F3F" w:rsidR="003C68C1" w:rsidRPr="00261D2D"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261D2D">
              <w:rPr>
                <w:rFonts w:cs="B Lotus"/>
                <w:sz w:val="22"/>
                <w:szCs w:val="22"/>
                <w:rtl/>
              </w:rPr>
              <w:t>- سطوح آ</w:t>
            </w:r>
            <w:r w:rsidRPr="00261D2D">
              <w:rPr>
                <w:rFonts w:cs="B Lotus" w:hint="cs"/>
                <w:sz w:val="22"/>
                <w:szCs w:val="22"/>
                <w:rtl/>
              </w:rPr>
              <w:t>ی</w:t>
            </w:r>
            <w:r w:rsidRPr="00261D2D">
              <w:rPr>
                <w:rFonts w:cs="B Lotus" w:hint="eastAsia"/>
                <w:sz w:val="22"/>
                <w:szCs w:val="22"/>
                <w:rtl/>
              </w:rPr>
              <w:t>نه‌ا</w:t>
            </w:r>
            <w:r w:rsidRPr="00261D2D">
              <w:rPr>
                <w:rFonts w:cs="B Lotus" w:hint="cs"/>
                <w:sz w:val="22"/>
                <w:szCs w:val="22"/>
                <w:rtl/>
              </w:rPr>
              <w:t>ی</w:t>
            </w:r>
            <w:r w:rsidRPr="00261D2D">
              <w:rPr>
                <w:rFonts w:cs="B Lotus"/>
                <w:sz w:val="22"/>
                <w:szCs w:val="22"/>
                <w:rtl/>
              </w:rPr>
              <w:t xml:space="preserve"> مقاطع، امکان زا</w:t>
            </w:r>
            <w:r w:rsidRPr="00261D2D">
              <w:rPr>
                <w:rFonts w:cs="B Lotus" w:hint="cs"/>
                <w:sz w:val="22"/>
                <w:szCs w:val="22"/>
                <w:rtl/>
              </w:rPr>
              <w:t>ی</w:t>
            </w:r>
            <w:r w:rsidRPr="00261D2D">
              <w:rPr>
                <w:rFonts w:cs="B Lotus" w:hint="eastAsia"/>
                <w:sz w:val="22"/>
                <w:szCs w:val="22"/>
                <w:rtl/>
              </w:rPr>
              <w:t>ش</w:t>
            </w:r>
            <w:r w:rsidRPr="00261D2D">
              <w:rPr>
                <w:rFonts w:cs="B Lotus"/>
                <w:sz w:val="22"/>
                <w:szCs w:val="22"/>
                <w:rtl/>
              </w:rPr>
              <w:t xml:space="preserve"> و تکث</w:t>
            </w:r>
            <w:r w:rsidRPr="00261D2D">
              <w:rPr>
                <w:rFonts w:cs="B Lotus" w:hint="cs"/>
                <w:sz w:val="22"/>
                <w:szCs w:val="22"/>
                <w:rtl/>
              </w:rPr>
              <w:t>ی</w:t>
            </w:r>
            <w:r w:rsidRPr="00261D2D">
              <w:rPr>
                <w:rFonts w:cs="B Lotus" w:hint="eastAsia"/>
                <w:sz w:val="22"/>
                <w:szCs w:val="22"/>
                <w:rtl/>
              </w:rPr>
              <w:t>ر</w:t>
            </w:r>
            <w:r w:rsidRPr="00261D2D">
              <w:rPr>
                <w:rFonts w:cs="B Lotus"/>
                <w:sz w:val="22"/>
                <w:szCs w:val="22"/>
                <w:rtl/>
              </w:rPr>
              <w:t xml:space="preserve"> خود</w:t>
            </w:r>
            <w:r w:rsidRPr="00261D2D">
              <w:rPr>
                <w:rFonts w:cs="B Lotus" w:hint="cs"/>
                <w:sz w:val="22"/>
                <w:szCs w:val="22"/>
                <w:rtl/>
              </w:rPr>
              <w:t>‌</w:t>
            </w:r>
            <w:r w:rsidRPr="00261D2D">
              <w:rPr>
                <w:rFonts w:cs="B Lotus"/>
                <w:sz w:val="22"/>
                <w:szCs w:val="22"/>
                <w:rtl/>
              </w:rPr>
              <w:t>به</w:t>
            </w:r>
            <w:r w:rsidRPr="00261D2D">
              <w:rPr>
                <w:rFonts w:cs="B Lotus" w:hint="cs"/>
                <w:sz w:val="22"/>
                <w:szCs w:val="22"/>
                <w:rtl/>
              </w:rPr>
              <w:t>‌</w:t>
            </w:r>
            <w:r w:rsidRPr="00261D2D">
              <w:rPr>
                <w:rFonts w:cs="B Lotus"/>
                <w:sz w:val="22"/>
                <w:szCs w:val="22"/>
                <w:rtl/>
              </w:rPr>
              <w:t>خود</w:t>
            </w:r>
            <w:r w:rsidRPr="00261D2D">
              <w:rPr>
                <w:rFonts w:cs="B Lotus" w:hint="cs"/>
                <w:sz w:val="22"/>
                <w:szCs w:val="22"/>
                <w:rtl/>
              </w:rPr>
              <w:t>ی</w:t>
            </w:r>
            <w:r w:rsidRPr="00261D2D">
              <w:rPr>
                <w:rFonts w:cs="B Lotus"/>
                <w:sz w:val="22"/>
                <w:szCs w:val="22"/>
                <w:rtl/>
              </w:rPr>
              <w:t xml:space="preserve"> فضا در ب</w:t>
            </w:r>
            <w:r w:rsidRPr="00261D2D">
              <w:rPr>
                <w:rFonts w:cs="B Lotus" w:hint="cs"/>
                <w:sz w:val="22"/>
                <w:szCs w:val="22"/>
                <w:rtl/>
              </w:rPr>
              <w:t>ی‌</w:t>
            </w:r>
            <w:r w:rsidRPr="00261D2D">
              <w:rPr>
                <w:rFonts w:cs="B Lotus" w:hint="eastAsia"/>
                <w:sz w:val="22"/>
                <w:szCs w:val="22"/>
                <w:rtl/>
              </w:rPr>
              <w:t>نها</w:t>
            </w:r>
            <w:r w:rsidRPr="00261D2D">
              <w:rPr>
                <w:rFonts w:cs="B Lotus" w:hint="cs"/>
                <w:sz w:val="22"/>
                <w:szCs w:val="22"/>
                <w:rtl/>
              </w:rPr>
              <w:t>ی</w:t>
            </w:r>
            <w:r w:rsidRPr="00261D2D">
              <w:rPr>
                <w:rFonts w:cs="B Lotus" w:hint="eastAsia"/>
                <w:sz w:val="22"/>
                <w:szCs w:val="22"/>
                <w:rtl/>
              </w:rPr>
              <w:t>ت</w:t>
            </w:r>
            <w:r w:rsidRPr="00261D2D">
              <w:rPr>
                <w:rFonts w:cs="B Lotus"/>
                <w:sz w:val="22"/>
                <w:szCs w:val="22"/>
                <w:rtl/>
              </w:rPr>
              <w:t xml:space="preserve"> و ا</w:t>
            </w:r>
            <w:r w:rsidRPr="00261D2D">
              <w:rPr>
                <w:rFonts w:cs="B Lotus" w:hint="cs"/>
                <w:sz w:val="22"/>
                <w:szCs w:val="22"/>
                <w:rtl/>
              </w:rPr>
              <w:t>ی</w:t>
            </w:r>
            <w:r w:rsidRPr="00261D2D">
              <w:rPr>
                <w:rFonts w:cs="B Lotus" w:hint="eastAsia"/>
                <w:sz w:val="22"/>
                <w:szCs w:val="22"/>
                <w:rtl/>
              </w:rPr>
              <w:t>جاد</w:t>
            </w:r>
            <w:r w:rsidRPr="00261D2D">
              <w:rPr>
                <w:rFonts w:cs="B Lotus"/>
                <w:sz w:val="22"/>
                <w:szCs w:val="22"/>
                <w:rtl/>
              </w:rPr>
              <w:t xml:space="preserve"> تجرب</w:t>
            </w:r>
            <w:r w:rsidRPr="00261D2D">
              <w:rPr>
                <w:rFonts w:cs="B Lotus" w:hint="cs"/>
                <w:sz w:val="22"/>
                <w:szCs w:val="22"/>
                <w:rtl/>
              </w:rPr>
              <w:t>ی</w:t>
            </w:r>
            <w:r w:rsidRPr="00261D2D">
              <w:rPr>
                <w:rFonts w:cs="B Lotus" w:hint="eastAsia"/>
                <w:sz w:val="22"/>
                <w:szCs w:val="22"/>
                <w:rtl/>
              </w:rPr>
              <w:t>ات</w:t>
            </w:r>
            <w:r w:rsidRPr="00261D2D">
              <w:rPr>
                <w:rFonts w:cs="B Lotus"/>
                <w:sz w:val="22"/>
                <w:szCs w:val="22"/>
                <w:rtl/>
              </w:rPr>
              <w:t xml:space="preserve"> بصر</w:t>
            </w:r>
            <w:r w:rsidRPr="00261D2D">
              <w:rPr>
                <w:rFonts w:cs="B Lotus" w:hint="cs"/>
                <w:sz w:val="22"/>
                <w:szCs w:val="22"/>
                <w:rtl/>
              </w:rPr>
              <w:t>ی</w:t>
            </w:r>
            <w:r w:rsidRPr="00261D2D">
              <w:rPr>
                <w:rFonts w:cs="B Lotus"/>
                <w:sz w:val="22"/>
                <w:szCs w:val="22"/>
                <w:rtl/>
              </w:rPr>
              <w:t xml:space="preserve"> متفاوت برا</w:t>
            </w:r>
            <w:r w:rsidRPr="00261D2D">
              <w:rPr>
                <w:rFonts w:cs="B Lotus" w:hint="cs"/>
                <w:sz w:val="22"/>
                <w:szCs w:val="22"/>
                <w:rtl/>
              </w:rPr>
              <w:t>ی</w:t>
            </w:r>
            <w:r w:rsidRPr="00261D2D">
              <w:rPr>
                <w:rFonts w:cs="B Lotus"/>
                <w:sz w:val="22"/>
                <w:szCs w:val="22"/>
                <w:rtl/>
              </w:rPr>
              <w:t xml:space="preserve"> مخاطب</w:t>
            </w:r>
          </w:p>
        </w:tc>
      </w:tr>
      <w:tr w:rsidR="003C68C1" w:rsidRPr="00261D2D" w14:paraId="2F18EA27"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F1DD016" w14:textId="77777777" w:rsidR="003C68C1" w:rsidRPr="00261D2D" w:rsidRDefault="003C68C1" w:rsidP="00AA2737">
            <w:pPr>
              <w:pStyle w:val="A-text"/>
              <w:ind w:firstLine="0"/>
              <w:jc w:val="center"/>
              <w:rPr>
                <w:rFonts w:cs="B Lotus"/>
                <w:szCs w:val="20"/>
                <w:rtl/>
              </w:rPr>
            </w:pPr>
          </w:p>
        </w:tc>
        <w:tc>
          <w:tcPr>
            <w:tcW w:w="1020" w:type="dxa"/>
          </w:tcPr>
          <w:p w14:paraId="75C4AD96" w14:textId="087E0556"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یکپارچگی ساختاری</w:t>
            </w:r>
          </w:p>
        </w:tc>
        <w:tc>
          <w:tcPr>
            <w:tcW w:w="2141" w:type="dxa"/>
          </w:tcPr>
          <w:p w14:paraId="15444C48" w14:textId="209B91CA"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جهت‌گیری و نحوه استقرار المان‌ها</w:t>
            </w:r>
          </w:p>
        </w:tc>
        <w:tc>
          <w:tcPr>
            <w:tcW w:w="2103" w:type="dxa"/>
          </w:tcPr>
          <w:p w14:paraId="63464546" w14:textId="6BD76E1C" w:rsidR="003C68C1" w:rsidRPr="00261D2D" w:rsidRDefault="003C68C1" w:rsidP="00AA2737">
            <w:pPr>
              <w:pStyle w:val="A-text"/>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وحدت در الگوهای فضایی</w:t>
            </w:r>
          </w:p>
          <w:p w14:paraId="782F1223" w14:textId="3A4069B3"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جهت‌گیری و نحوه استقرار ابنیه</w:t>
            </w:r>
          </w:p>
        </w:tc>
        <w:tc>
          <w:tcPr>
            <w:tcW w:w="2817" w:type="dxa"/>
          </w:tcPr>
          <w:p w14:paraId="42121995" w14:textId="5423D3F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261D2D">
              <w:rPr>
                <w:rFonts w:cs="B Lotus" w:hint="cs"/>
                <w:sz w:val="22"/>
                <w:szCs w:val="22"/>
                <w:rtl/>
              </w:rPr>
              <w:t>- وحدت در الگوهای فضایی</w:t>
            </w:r>
          </w:p>
          <w:p w14:paraId="40D7BA75" w14:textId="77777777" w:rsidR="003C68C1" w:rsidRPr="00261D2D"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p>
        </w:tc>
      </w:tr>
    </w:tbl>
    <w:p w14:paraId="2D111CD7" w14:textId="164D9E57" w:rsidR="009616A5" w:rsidRPr="00261D2D" w:rsidRDefault="009616A5" w:rsidP="00AA2737">
      <w:pPr>
        <w:pStyle w:val="A-text"/>
        <w:jc w:val="center"/>
        <w:rPr>
          <w:rFonts w:ascii="Times New Roman" w:hAnsi="Times New Roman"/>
          <w:color w:val="000000"/>
          <w:sz w:val="24"/>
          <w:rtl/>
          <w:lang w:bidi="ar-SA"/>
        </w:rPr>
      </w:pPr>
    </w:p>
    <w:p w14:paraId="5741A1B4" w14:textId="5447CC47" w:rsidR="00D40F58" w:rsidRPr="00C669E6" w:rsidRDefault="00E57B47" w:rsidP="00AA2737">
      <w:pPr>
        <w:pStyle w:val="A-text"/>
        <w:ind w:firstLine="0"/>
        <w:rPr>
          <w:rFonts w:cs="B Lotus"/>
          <w:sz w:val="24"/>
          <w:rtl/>
        </w:rPr>
      </w:pPr>
      <w:bookmarkStart w:id="22" w:name="_Hlk97149321"/>
      <w:r w:rsidRPr="00C669E6">
        <w:rPr>
          <w:rFonts w:cs="B Lotus" w:hint="cs"/>
          <w:sz w:val="24"/>
          <w:rtl/>
        </w:rPr>
        <w:t>مطابق با جدول شماره یازده، به زیرمعیارهای جز</w:t>
      </w:r>
      <w:r w:rsidR="00C14167" w:rsidRPr="00C669E6">
        <w:rPr>
          <w:rFonts w:cs="B Lotus" w:hint="cs"/>
          <w:sz w:val="24"/>
          <w:rtl/>
        </w:rPr>
        <w:t>ئ</w:t>
      </w:r>
      <w:r w:rsidRPr="00C669E6">
        <w:rPr>
          <w:rFonts w:cs="B Lotus" w:hint="cs"/>
          <w:sz w:val="24"/>
          <w:rtl/>
        </w:rPr>
        <w:t>یات اجرایی، رنگ، جنس و بافت مصالح، چیدمان، یکپارچگی بصری و یکپارچگی ساختاری در هر سه نمونه شامل</w:t>
      </w:r>
      <w:r w:rsidR="00C72FC1" w:rsidRPr="00C669E6">
        <w:rPr>
          <w:rFonts w:cs="B Lotus" w:hint="cs"/>
          <w:sz w:val="24"/>
          <w:rtl/>
        </w:rPr>
        <w:t>: «</w:t>
      </w:r>
      <w:r w:rsidRPr="00C669E6">
        <w:rPr>
          <w:rFonts w:cs="B Lotus" w:hint="cs"/>
          <w:sz w:val="24"/>
          <w:rtl/>
        </w:rPr>
        <w:t>موزه نساجی</w:t>
      </w:r>
      <w:r w:rsidR="00C72FC1" w:rsidRPr="00C669E6">
        <w:rPr>
          <w:rFonts w:cs="B Lotus" w:hint="cs"/>
          <w:sz w:val="24"/>
          <w:rtl/>
        </w:rPr>
        <w:t>»</w:t>
      </w:r>
      <w:r w:rsidRPr="00C669E6">
        <w:rPr>
          <w:rFonts w:cs="B Lotus" w:hint="cs"/>
          <w:sz w:val="24"/>
          <w:rtl/>
        </w:rPr>
        <w:t xml:space="preserve">، </w:t>
      </w:r>
      <w:r w:rsidR="00C72FC1" w:rsidRPr="00C669E6">
        <w:rPr>
          <w:rFonts w:cs="B Lotus" w:hint="cs"/>
          <w:sz w:val="24"/>
          <w:rtl/>
        </w:rPr>
        <w:t>«</w:t>
      </w:r>
      <w:r w:rsidRPr="00C669E6">
        <w:rPr>
          <w:rFonts w:cs="B Lotus" w:hint="cs"/>
          <w:sz w:val="24"/>
          <w:rtl/>
        </w:rPr>
        <w:t xml:space="preserve">هاستل </w:t>
      </w:r>
      <w:r w:rsidR="00C14167" w:rsidRPr="00C669E6">
        <w:rPr>
          <w:rFonts w:cs="B Lotus" w:hint="cs"/>
          <w:sz w:val="24"/>
          <w:rtl/>
        </w:rPr>
        <w:t>روبرو</w:t>
      </w:r>
      <w:r w:rsidR="00C72FC1" w:rsidRPr="00C669E6">
        <w:rPr>
          <w:rFonts w:cs="B Lotus" w:hint="cs"/>
          <w:sz w:val="24"/>
          <w:rtl/>
        </w:rPr>
        <w:t>»</w:t>
      </w:r>
      <w:r w:rsidRPr="00C669E6">
        <w:rPr>
          <w:rFonts w:cs="B Lotus" w:hint="cs"/>
          <w:sz w:val="24"/>
          <w:rtl/>
        </w:rPr>
        <w:t xml:space="preserve"> و </w:t>
      </w:r>
      <w:r w:rsidR="00C72FC1" w:rsidRPr="00C669E6">
        <w:rPr>
          <w:rFonts w:cs="B Lotus" w:hint="cs"/>
          <w:sz w:val="24"/>
          <w:rtl/>
        </w:rPr>
        <w:t>«</w:t>
      </w:r>
      <w:r w:rsidRPr="00C669E6">
        <w:rPr>
          <w:rFonts w:cs="B Lotus" w:hint="cs"/>
          <w:sz w:val="24"/>
          <w:rtl/>
        </w:rPr>
        <w:t>گالری عینک نیوتن</w:t>
      </w:r>
      <w:r w:rsidR="00C72FC1" w:rsidRPr="00C669E6">
        <w:rPr>
          <w:rFonts w:cs="B Lotus" w:hint="cs"/>
          <w:sz w:val="24"/>
          <w:rtl/>
        </w:rPr>
        <w:t>»</w:t>
      </w:r>
      <w:r w:rsidRPr="00C669E6">
        <w:rPr>
          <w:rFonts w:cs="B Lotus" w:hint="cs"/>
          <w:sz w:val="24"/>
          <w:rtl/>
        </w:rPr>
        <w:t xml:space="preserve"> توجه شده است.</w:t>
      </w:r>
      <w:bookmarkEnd w:id="22"/>
      <w:r w:rsidR="00C72FC1" w:rsidRPr="00C669E6">
        <w:rPr>
          <w:rFonts w:cs="B Lotus" w:hint="cs"/>
          <w:sz w:val="24"/>
          <w:rtl/>
        </w:rPr>
        <w:t xml:space="preserve"> </w:t>
      </w:r>
      <w:r w:rsidR="00D40F58" w:rsidRPr="00C669E6">
        <w:rPr>
          <w:rFonts w:cs="B Lotus" w:hint="cs"/>
          <w:sz w:val="24"/>
          <w:rtl/>
        </w:rPr>
        <w:t xml:space="preserve">با توجه به تطبیق معیار دوم </w:t>
      </w:r>
      <w:r w:rsidR="00C72FC1" w:rsidRPr="00C669E6">
        <w:rPr>
          <w:rFonts w:cs="B Lotus" w:hint="cs"/>
          <w:sz w:val="24"/>
          <w:rtl/>
        </w:rPr>
        <w:t xml:space="preserve">(اجزاء و عناصر) </w:t>
      </w:r>
      <w:r w:rsidR="00D40F58" w:rsidRPr="00C669E6">
        <w:rPr>
          <w:rFonts w:cs="B Lotus" w:hint="cs"/>
          <w:sz w:val="24"/>
          <w:rtl/>
        </w:rPr>
        <w:t>در نمونه</w:t>
      </w:r>
      <w:r w:rsidR="00C14167" w:rsidRPr="00C669E6">
        <w:rPr>
          <w:rFonts w:cs="B Lotus" w:hint="cs"/>
          <w:sz w:val="24"/>
          <w:rtl/>
        </w:rPr>
        <w:t>‌</w:t>
      </w:r>
      <w:r w:rsidR="00D40F58" w:rsidRPr="00C669E6">
        <w:rPr>
          <w:rFonts w:cs="B Lotus" w:hint="cs"/>
          <w:sz w:val="24"/>
          <w:rtl/>
        </w:rPr>
        <w:t xml:space="preserve">های </w:t>
      </w:r>
      <w:r w:rsidR="00D41F32">
        <w:rPr>
          <w:rFonts w:cs="B Lotus"/>
          <w:sz w:val="24"/>
          <w:rtl/>
        </w:rPr>
        <w:t>موردمطالعه</w:t>
      </w:r>
      <w:r w:rsidR="00D40F58" w:rsidRPr="00C669E6">
        <w:rPr>
          <w:rFonts w:cs="B Lotus" w:hint="cs"/>
          <w:sz w:val="24"/>
          <w:rtl/>
        </w:rPr>
        <w:t xml:space="preserve"> فوق، بر</w:t>
      </w:r>
      <w:r w:rsidR="00C32AB4" w:rsidRPr="00C669E6">
        <w:rPr>
          <w:rFonts w:cs="B Lotus" w:hint="cs"/>
          <w:sz w:val="24"/>
          <w:rtl/>
        </w:rPr>
        <w:t xml:space="preserve"> </w:t>
      </w:r>
      <w:r w:rsidR="00D40F58" w:rsidRPr="00C669E6">
        <w:rPr>
          <w:rFonts w:cs="B Lotus" w:hint="cs"/>
          <w:sz w:val="24"/>
          <w:rtl/>
        </w:rPr>
        <w:t>اساس میزان توجه</w:t>
      </w:r>
      <w:r w:rsidR="0042474A" w:rsidRPr="00C669E6">
        <w:rPr>
          <w:rFonts w:cs="B Lotus" w:hint="cs"/>
          <w:sz w:val="24"/>
          <w:rtl/>
        </w:rPr>
        <w:t xml:space="preserve"> </w:t>
      </w:r>
      <w:r w:rsidR="00C14167" w:rsidRPr="00C669E6">
        <w:rPr>
          <w:rFonts w:cs="B Lotus" w:hint="cs"/>
          <w:sz w:val="24"/>
          <w:rtl/>
        </w:rPr>
        <w:t>‌</w:t>
      </w:r>
      <w:r w:rsidR="00D40F58" w:rsidRPr="00C669E6">
        <w:rPr>
          <w:rFonts w:cs="B Lotus" w:hint="cs"/>
          <w:sz w:val="24"/>
          <w:rtl/>
        </w:rPr>
        <w:t>شدن</w:t>
      </w:r>
      <w:r w:rsidR="00C72FC1" w:rsidRPr="00C669E6">
        <w:rPr>
          <w:rFonts w:cs="B Lotus" w:hint="cs"/>
          <w:sz w:val="24"/>
          <w:rtl/>
        </w:rPr>
        <w:t xml:space="preserve"> </w:t>
      </w:r>
      <w:r w:rsidR="00D40F58" w:rsidRPr="00C669E6">
        <w:rPr>
          <w:rFonts w:cs="B Lotus" w:hint="cs"/>
          <w:sz w:val="24"/>
          <w:rtl/>
        </w:rPr>
        <w:t>یا عدم</w:t>
      </w:r>
      <w:r w:rsidR="0042474A" w:rsidRPr="00C669E6">
        <w:rPr>
          <w:rFonts w:cs="B Lotus" w:hint="cs"/>
          <w:sz w:val="24"/>
          <w:rtl/>
        </w:rPr>
        <w:t xml:space="preserve"> </w:t>
      </w:r>
      <w:r w:rsidR="00C14167" w:rsidRPr="00C669E6">
        <w:rPr>
          <w:rFonts w:cs="B Lotus" w:hint="cs"/>
          <w:sz w:val="24"/>
          <w:rtl/>
        </w:rPr>
        <w:t>‌</w:t>
      </w:r>
      <w:r w:rsidR="00D40F58" w:rsidRPr="00C669E6">
        <w:rPr>
          <w:rFonts w:cs="B Lotus" w:hint="cs"/>
          <w:sz w:val="24"/>
          <w:rtl/>
        </w:rPr>
        <w:t xml:space="preserve">توجه به </w:t>
      </w:r>
      <w:r w:rsidR="00D41F32">
        <w:rPr>
          <w:rFonts w:cs="B Lotus"/>
          <w:sz w:val="24"/>
          <w:rtl/>
        </w:rPr>
        <w:t>هرکدام</w:t>
      </w:r>
      <w:r w:rsidR="00D40F58" w:rsidRPr="00C669E6">
        <w:rPr>
          <w:rFonts w:cs="B Lotus" w:hint="cs"/>
          <w:sz w:val="24"/>
          <w:rtl/>
        </w:rPr>
        <w:t xml:space="preserve"> از زیرمعیارها، از شماره 1 تا</w:t>
      </w:r>
      <w:r w:rsidR="00694059">
        <w:rPr>
          <w:rFonts w:cs="B Lotus"/>
          <w:sz w:val="24"/>
          <w:rtl/>
        </w:rPr>
        <w:t xml:space="preserve"> </w:t>
      </w:r>
      <w:r w:rsidR="00D40F58" w:rsidRPr="00C669E6">
        <w:rPr>
          <w:rFonts w:cs="B Lotus" w:hint="cs"/>
          <w:sz w:val="24"/>
          <w:rtl/>
        </w:rPr>
        <w:t xml:space="preserve">5 که </w:t>
      </w:r>
      <w:r w:rsidR="00D41F32">
        <w:rPr>
          <w:rFonts w:cs="B Lotus"/>
          <w:sz w:val="24"/>
          <w:rtl/>
        </w:rPr>
        <w:t>هرکدام</w:t>
      </w:r>
      <w:r w:rsidR="00D40F58" w:rsidRPr="00C669E6">
        <w:rPr>
          <w:rFonts w:cs="B Lotus" w:hint="cs"/>
          <w:sz w:val="24"/>
          <w:rtl/>
        </w:rPr>
        <w:t xml:space="preserve"> شامل امتیاز </w:t>
      </w:r>
      <w:r w:rsidR="00694059">
        <w:rPr>
          <w:rFonts w:cs="B Lotus"/>
          <w:sz w:val="24"/>
          <w:rtl/>
        </w:rPr>
        <w:t>«</w:t>
      </w:r>
      <w:r w:rsidR="00D40F58" w:rsidRPr="00C669E6">
        <w:rPr>
          <w:rFonts w:cs="B Lotus" w:hint="cs"/>
          <w:sz w:val="24"/>
          <w:rtl/>
        </w:rPr>
        <w:t xml:space="preserve">بسیار عالی: 5، عالی: 4، خیلی خوب: 3، خوب: 2، </w:t>
      </w:r>
      <w:r w:rsidR="00D41F32">
        <w:rPr>
          <w:rFonts w:cs="B Lotus"/>
          <w:sz w:val="24"/>
          <w:rtl/>
        </w:rPr>
        <w:t>نه‌چندان</w:t>
      </w:r>
      <w:r w:rsidR="00D40F58" w:rsidRPr="00C669E6">
        <w:rPr>
          <w:rFonts w:cs="B Lotus" w:hint="cs"/>
          <w:sz w:val="24"/>
          <w:rtl/>
        </w:rPr>
        <w:t xml:space="preserve"> خوب: 1» در نظر </w:t>
      </w:r>
      <w:r w:rsidR="00C14167" w:rsidRPr="00C669E6">
        <w:rPr>
          <w:rFonts w:cs="B Lotus" w:hint="cs"/>
          <w:sz w:val="24"/>
          <w:rtl/>
        </w:rPr>
        <w:t>گرفته شده است</w:t>
      </w:r>
      <w:r w:rsidR="00D40F58" w:rsidRPr="00C669E6">
        <w:rPr>
          <w:rFonts w:cs="B Lotus" w:hint="cs"/>
          <w:sz w:val="24"/>
          <w:rtl/>
        </w:rPr>
        <w:t xml:space="preserve"> که این امتیاز</w:t>
      </w:r>
      <w:r w:rsidR="00C14167" w:rsidRPr="00C669E6">
        <w:rPr>
          <w:rFonts w:cs="B Lotus" w:hint="cs"/>
          <w:sz w:val="24"/>
          <w:rtl/>
        </w:rPr>
        <w:t>‌</w:t>
      </w:r>
      <w:r w:rsidR="00D40F58" w:rsidRPr="00C669E6">
        <w:rPr>
          <w:rFonts w:cs="B Lotus" w:hint="cs"/>
          <w:sz w:val="24"/>
          <w:rtl/>
        </w:rPr>
        <w:t xml:space="preserve">ها بر اساس توجه طراحان به معیارها و زیرمعیارهای </w:t>
      </w:r>
      <w:r w:rsidR="00D41F32">
        <w:rPr>
          <w:rFonts w:cs="B Lotus"/>
          <w:sz w:val="24"/>
          <w:rtl/>
        </w:rPr>
        <w:t>موردنظر</w:t>
      </w:r>
      <w:r w:rsidR="00D40F58" w:rsidRPr="00C669E6">
        <w:rPr>
          <w:rFonts w:cs="B Lotus" w:hint="cs"/>
          <w:sz w:val="24"/>
          <w:rtl/>
        </w:rPr>
        <w:t xml:space="preserve"> بوده است</w:t>
      </w:r>
      <w:r w:rsidR="006218D0" w:rsidRPr="00C669E6">
        <w:rPr>
          <w:rFonts w:cs="B Lotus" w:hint="cs"/>
          <w:sz w:val="24"/>
          <w:rtl/>
        </w:rPr>
        <w:t xml:space="preserve"> و </w:t>
      </w:r>
      <w:r w:rsidR="00D40F58" w:rsidRPr="00C669E6">
        <w:rPr>
          <w:rFonts w:cs="B Lotus" w:hint="cs"/>
          <w:sz w:val="24"/>
          <w:rtl/>
        </w:rPr>
        <w:t xml:space="preserve">به </w:t>
      </w:r>
      <w:r w:rsidR="00546AE7">
        <w:rPr>
          <w:rFonts w:cs="B Lotus" w:hint="cs"/>
          <w:sz w:val="24"/>
          <w:rtl/>
        </w:rPr>
        <w:t>آن‌ها</w:t>
      </w:r>
      <w:r w:rsidR="00D40F58" w:rsidRPr="00C669E6">
        <w:rPr>
          <w:rFonts w:cs="B Lotus" w:hint="cs"/>
          <w:sz w:val="24"/>
          <w:rtl/>
        </w:rPr>
        <w:t xml:space="preserve"> امتیاز </w:t>
      </w:r>
      <w:r w:rsidR="00C14167" w:rsidRPr="00C669E6">
        <w:rPr>
          <w:rFonts w:cs="B Lotus" w:hint="cs"/>
          <w:sz w:val="24"/>
          <w:rtl/>
        </w:rPr>
        <w:t>تعلق گرفته است</w:t>
      </w:r>
      <w:r w:rsidR="00D40F58" w:rsidRPr="00C669E6">
        <w:rPr>
          <w:rFonts w:cs="B Lotus" w:hint="cs"/>
          <w:sz w:val="24"/>
          <w:rtl/>
        </w:rPr>
        <w:t xml:space="preserve"> و در</w:t>
      </w:r>
      <w:r w:rsidR="00C72FC1" w:rsidRPr="00C669E6">
        <w:rPr>
          <w:rFonts w:cs="B Lotus" w:hint="cs"/>
          <w:sz w:val="24"/>
          <w:rtl/>
        </w:rPr>
        <w:t xml:space="preserve"> نمودار شماره پنج مشخص شده است.</w:t>
      </w:r>
    </w:p>
    <w:p w14:paraId="3AC02CD3" w14:textId="6F8B64F2" w:rsidR="00E57B47" w:rsidRPr="00C669E6" w:rsidRDefault="00E57B47" w:rsidP="00AA2737">
      <w:pPr>
        <w:pStyle w:val="A-text"/>
        <w:jc w:val="center"/>
        <w:rPr>
          <w:rFonts w:ascii="Times New Roman" w:hAnsi="Times New Roman"/>
          <w:color w:val="000000"/>
          <w:sz w:val="18"/>
          <w:szCs w:val="18"/>
          <w:rtl/>
          <w:lang w:bidi="ar-SA"/>
        </w:rPr>
      </w:pPr>
    </w:p>
    <w:p w14:paraId="77F18ADC" w14:textId="5E196F10" w:rsidR="00311301" w:rsidRPr="00C669E6" w:rsidRDefault="00C72FC1" w:rsidP="001777A1">
      <w:pPr>
        <w:pStyle w:val="A-text"/>
        <w:ind w:firstLine="0"/>
        <w:jc w:val="center"/>
        <w:rPr>
          <w:rFonts w:ascii="Times New Roman" w:hAnsi="Times New Roman" w:cs="B Mitra"/>
          <w:color w:val="000000"/>
          <w:szCs w:val="20"/>
          <w:lang w:bidi="ar-SA"/>
        </w:rPr>
      </w:pPr>
      <w:r w:rsidRPr="00C669E6">
        <w:rPr>
          <w:rFonts w:ascii="Times New Roman" w:hAnsi="Times New Roman"/>
          <w:color w:val="000000"/>
          <w:sz w:val="18"/>
          <w:szCs w:val="18"/>
          <w:rtl/>
          <w:lang w:bidi="ar-SA"/>
        </w:rPr>
        <w:lastRenderedPageBreak/>
        <w:drawing>
          <wp:inline distT="0" distB="0" distL="0" distR="0" wp14:anchorId="10C6A383" wp14:editId="67DBD92E">
            <wp:extent cx="5048250" cy="2857500"/>
            <wp:effectExtent l="0" t="0" r="0" b="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016731" w14:textId="241B067A" w:rsidR="001E400B" w:rsidRPr="001777A1" w:rsidRDefault="001E400B" w:rsidP="00AA2737">
      <w:pPr>
        <w:pStyle w:val="A-text"/>
        <w:jc w:val="center"/>
        <w:rPr>
          <w:rFonts w:ascii="Times New Roman" w:hAnsi="Times New Roman" w:cs="B Lotus"/>
          <w:color w:val="000000"/>
          <w:sz w:val="18"/>
          <w:szCs w:val="18"/>
          <w:rtl/>
          <w:lang w:bidi="ar-SA"/>
        </w:rPr>
      </w:pPr>
      <w:r w:rsidRPr="001777A1">
        <w:rPr>
          <w:rFonts w:ascii="Times New Roman" w:hAnsi="Times New Roman" w:cs="B Lotus" w:hint="cs"/>
          <w:b/>
          <w:bCs/>
          <w:color w:val="000000"/>
          <w:szCs w:val="20"/>
          <w:rtl/>
          <w:lang w:bidi="ar-SA"/>
        </w:rPr>
        <w:t xml:space="preserve">نمودار </w:t>
      </w:r>
      <w:r w:rsidR="009423A9" w:rsidRPr="001777A1">
        <w:rPr>
          <w:rFonts w:ascii="Times New Roman" w:hAnsi="Times New Roman" w:cs="B Lotus" w:hint="cs"/>
          <w:b/>
          <w:bCs/>
          <w:color w:val="000000"/>
          <w:szCs w:val="20"/>
          <w:rtl/>
          <w:lang w:bidi="ar-SA"/>
        </w:rPr>
        <w:t>5</w:t>
      </w:r>
      <w:r w:rsidR="000B55E5" w:rsidRPr="001777A1">
        <w:rPr>
          <w:rFonts w:ascii="Times New Roman" w:hAnsi="Times New Roman" w:cs="B Lotus" w:hint="cs"/>
          <w:b/>
          <w:bCs/>
          <w:color w:val="000000"/>
          <w:szCs w:val="20"/>
          <w:rtl/>
          <w:lang w:bidi="ar-SA"/>
        </w:rPr>
        <w:t>.</w:t>
      </w:r>
      <w:r w:rsidRPr="001777A1">
        <w:rPr>
          <w:rFonts w:cs="B Lotus" w:hint="cs"/>
          <w:szCs w:val="20"/>
          <w:rtl/>
        </w:rPr>
        <w:t xml:space="preserve"> تطبیق معیار دوم در نمونه</w:t>
      </w:r>
      <w:r w:rsidR="00BC680A" w:rsidRPr="001777A1">
        <w:rPr>
          <w:rFonts w:cs="B Lotus" w:hint="cs"/>
          <w:szCs w:val="20"/>
          <w:rtl/>
        </w:rPr>
        <w:t>‌</w:t>
      </w:r>
      <w:r w:rsidRPr="001777A1">
        <w:rPr>
          <w:rFonts w:cs="B Lotus" w:hint="cs"/>
          <w:szCs w:val="20"/>
          <w:rtl/>
        </w:rPr>
        <w:t xml:space="preserve">های </w:t>
      </w:r>
      <w:r w:rsidR="00D41F32" w:rsidRPr="001777A1">
        <w:rPr>
          <w:rFonts w:cs="B Lotus"/>
          <w:szCs w:val="20"/>
          <w:rtl/>
        </w:rPr>
        <w:t>موردمطالعه</w:t>
      </w:r>
      <w:r w:rsidRPr="001777A1">
        <w:rPr>
          <w:rFonts w:cs="B Lotus" w:hint="cs"/>
          <w:szCs w:val="20"/>
          <w:rtl/>
        </w:rPr>
        <w:t xml:space="preserve"> </w:t>
      </w:r>
      <w:r w:rsidRPr="001777A1">
        <w:rPr>
          <w:rFonts w:cs="B Lotus" w:hint="cs"/>
          <w:color w:val="000000"/>
          <w:szCs w:val="20"/>
          <w:rtl/>
        </w:rPr>
        <w:t>(مأخذ: نگارندگان)</w:t>
      </w:r>
    </w:p>
    <w:p w14:paraId="57FA7F51" w14:textId="77777777" w:rsidR="001777A1" w:rsidRPr="001777A1" w:rsidRDefault="001777A1" w:rsidP="00AA2737">
      <w:pPr>
        <w:pStyle w:val="A-text"/>
        <w:ind w:firstLine="0"/>
        <w:rPr>
          <w:rFonts w:cs="B Lotus"/>
          <w:sz w:val="12"/>
          <w:szCs w:val="12"/>
          <w:rtl/>
        </w:rPr>
      </w:pPr>
    </w:p>
    <w:p w14:paraId="0F3914E2" w14:textId="5105CFB9" w:rsidR="00EC6A6B" w:rsidRPr="00C669E6" w:rsidRDefault="00EC6A6B" w:rsidP="00AA2737">
      <w:pPr>
        <w:pStyle w:val="A-text"/>
        <w:ind w:firstLine="0"/>
        <w:rPr>
          <w:rFonts w:cs="B Lotus"/>
          <w:sz w:val="24"/>
          <w:rtl/>
        </w:rPr>
      </w:pPr>
      <w:r w:rsidRPr="00C669E6">
        <w:rPr>
          <w:rFonts w:cs="B Lotus" w:hint="cs"/>
          <w:sz w:val="24"/>
          <w:rtl/>
        </w:rPr>
        <w:t>در جدول شماره دوازده به تطبیق زیرمعیارهای معیار سوم</w:t>
      </w:r>
      <w:r w:rsidR="003C68C1" w:rsidRPr="00C669E6">
        <w:rPr>
          <w:rFonts w:cs="B Lotus" w:hint="cs"/>
          <w:sz w:val="24"/>
          <w:rtl/>
        </w:rPr>
        <w:t xml:space="preserve"> (توجه به کاربری پیشین)</w:t>
      </w:r>
      <w:r w:rsidRPr="00C669E6">
        <w:rPr>
          <w:rFonts w:cs="B Lotus" w:hint="cs"/>
          <w:sz w:val="24"/>
          <w:rtl/>
        </w:rPr>
        <w:t xml:space="preserve"> در نمونه</w:t>
      </w:r>
      <w:r w:rsidR="00C14167" w:rsidRPr="00C669E6">
        <w:rPr>
          <w:rFonts w:cs="B Lotus" w:hint="cs"/>
          <w:sz w:val="24"/>
          <w:rtl/>
        </w:rPr>
        <w:t>‌</w:t>
      </w:r>
      <w:r w:rsidR="003C68C1" w:rsidRPr="00C669E6">
        <w:rPr>
          <w:rFonts w:cs="B Lotus" w:hint="cs"/>
          <w:sz w:val="24"/>
          <w:rtl/>
        </w:rPr>
        <w:t>های موردی شامل: «</w:t>
      </w:r>
      <w:r w:rsidRPr="00C669E6">
        <w:rPr>
          <w:rFonts w:cs="B Lotus" w:hint="cs"/>
          <w:sz w:val="24"/>
          <w:rtl/>
        </w:rPr>
        <w:t>دفتر اداری ارغوان</w:t>
      </w:r>
      <w:r w:rsidR="003C68C1" w:rsidRPr="00C669E6">
        <w:rPr>
          <w:rFonts w:cs="B Lotus" w:hint="cs"/>
          <w:sz w:val="24"/>
          <w:rtl/>
        </w:rPr>
        <w:t>»</w:t>
      </w:r>
      <w:r w:rsidRPr="00C669E6">
        <w:rPr>
          <w:rFonts w:cs="B Lotus" w:hint="cs"/>
          <w:sz w:val="24"/>
          <w:rtl/>
        </w:rPr>
        <w:t>،</w:t>
      </w:r>
      <w:r w:rsidR="00694059">
        <w:rPr>
          <w:rFonts w:cs="B Lotus"/>
          <w:sz w:val="24"/>
          <w:rtl/>
        </w:rPr>
        <w:t xml:space="preserve"> </w:t>
      </w:r>
      <w:r w:rsidR="003C68C1" w:rsidRPr="00C669E6">
        <w:rPr>
          <w:rFonts w:cs="B Lotus" w:hint="cs"/>
          <w:sz w:val="24"/>
          <w:rtl/>
        </w:rPr>
        <w:t>«</w:t>
      </w:r>
      <w:r w:rsidRPr="00C669E6">
        <w:rPr>
          <w:rFonts w:cs="B Lotus" w:hint="cs"/>
          <w:sz w:val="24"/>
          <w:rtl/>
        </w:rPr>
        <w:t>موزه آب در آب</w:t>
      </w:r>
      <w:r w:rsidR="00C14167" w:rsidRPr="00C669E6">
        <w:rPr>
          <w:rFonts w:cs="B Lotus" w:hint="cs"/>
          <w:sz w:val="24"/>
          <w:rtl/>
        </w:rPr>
        <w:t>‌</w:t>
      </w:r>
      <w:r w:rsidRPr="00C669E6">
        <w:rPr>
          <w:rFonts w:cs="B Lotus" w:hint="cs"/>
          <w:sz w:val="24"/>
          <w:rtl/>
        </w:rPr>
        <w:t>انبار وکیل</w:t>
      </w:r>
      <w:r w:rsidR="003C68C1" w:rsidRPr="00C669E6">
        <w:rPr>
          <w:rFonts w:cs="B Lotus" w:hint="cs"/>
          <w:sz w:val="24"/>
          <w:rtl/>
        </w:rPr>
        <w:t>»</w:t>
      </w:r>
      <w:r w:rsidRPr="00C669E6">
        <w:rPr>
          <w:rFonts w:cs="B Lotus" w:hint="cs"/>
          <w:sz w:val="24"/>
          <w:rtl/>
        </w:rPr>
        <w:t xml:space="preserve"> و </w:t>
      </w:r>
      <w:r w:rsidR="003C68C1" w:rsidRPr="00C669E6">
        <w:rPr>
          <w:rFonts w:cs="B Lotus" w:hint="cs"/>
          <w:sz w:val="24"/>
          <w:rtl/>
        </w:rPr>
        <w:t>«</w:t>
      </w:r>
      <w:r w:rsidRPr="00C669E6">
        <w:rPr>
          <w:rFonts w:cs="B Lotus" w:hint="cs"/>
          <w:sz w:val="24"/>
          <w:rtl/>
        </w:rPr>
        <w:t>گالری عینک نیوتن</w:t>
      </w:r>
      <w:r w:rsidR="003C68C1" w:rsidRPr="00C669E6">
        <w:rPr>
          <w:rFonts w:cs="B Lotus" w:hint="cs"/>
          <w:sz w:val="24"/>
          <w:rtl/>
        </w:rPr>
        <w:t>»</w:t>
      </w:r>
      <w:r w:rsidRPr="00C669E6">
        <w:rPr>
          <w:rFonts w:cs="B Lotus" w:hint="cs"/>
          <w:sz w:val="24"/>
          <w:rtl/>
        </w:rPr>
        <w:t xml:space="preserve"> پرداخته شده است.</w:t>
      </w:r>
    </w:p>
    <w:p w14:paraId="003E0DC8" w14:textId="77777777" w:rsidR="007D55CB" w:rsidRPr="001777A1" w:rsidRDefault="007D55CB" w:rsidP="00AA2737">
      <w:pPr>
        <w:pStyle w:val="A-text"/>
        <w:ind w:firstLine="0"/>
        <w:rPr>
          <w:sz w:val="12"/>
          <w:szCs w:val="12"/>
          <w:rtl/>
        </w:rPr>
      </w:pPr>
    </w:p>
    <w:p w14:paraId="596E58D4" w14:textId="55B60462" w:rsidR="00DF11A8" w:rsidRPr="001777A1" w:rsidRDefault="00DF11A8" w:rsidP="00AA2737">
      <w:pPr>
        <w:pStyle w:val="A-text"/>
        <w:jc w:val="center"/>
        <w:rPr>
          <w:rFonts w:cs="B Lotus"/>
          <w:szCs w:val="20"/>
          <w:rtl/>
        </w:rPr>
      </w:pPr>
      <w:r w:rsidRPr="001777A1">
        <w:rPr>
          <w:rFonts w:ascii="Times New Roman" w:hAnsi="Times New Roman" w:cs="B Lotus" w:hint="cs"/>
          <w:b/>
          <w:bCs/>
          <w:color w:val="000000"/>
          <w:szCs w:val="20"/>
          <w:rtl/>
          <w:lang w:bidi="ar-SA"/>
        </w:rPr>
        <w:t xml:space="preserve">جدول </w:t>
      </w:r>
      <w:r w:rsidR="00032183" w:rsidRPr="001777A1">
        <w:rPr>
          <w:rFonts w:ascii="Times New Roman" w:hAnsi="Times New Roman" w:cs="B Lotus" w:hint="cs"/>
          <w:b/>
          <w:bCs/>
          <w:color w:val="000000"/>
          <w:szCs w:val="20"/>
          <w:rtl/>
          <w:lang w:bidi="ar-SA"/>
        </w:rPr>
        <w:t>12</w:t>
      </w:r>
      <w:r w:rsidR="000B55E5" w:rsidRPr="001777A1">
        <w:rPr>
          <w:rFonts w:ascii="Times New Roman" w:hAnsi="Times New Roman" w:cs="B Lotus" w:hint="cs"/>
          <w:b/>
          <w:bCs/>
          <w:color w:val="000000"/>
          <w:szCs w:val="20"/>
          <w:rtl/>
          <w:lang w:bidi="ar-SA"/>
        </w:rPr>
        <w:t>.</w:t>
      </w:r>
      <w:r w:rsidRPr="001777A1">
        <w:rPr>
          <w:rFonts w:cs="B Lotus" w:hint="cs"/>
          <w:szCs w:val="20"/>
          <w:rtl/>
        </w:rPr>
        <w:t xml:space="preserve"> تطبیق معیار </w:t>
      </w:r>
      <w:r w:rsidR="001967A6" w:rsidRPr="001777A1">
        <w:rPr>
          <w:rFonts w:cs="B Lotus" w:hint="cs"/>
          <w:szCs w:val="20"/>
          <w:rtl/>
        </w:rPr>
        <w:t>سوم</w:t>
      </w:r>
      <w:r w:rsidRPr="001777A1">
        <w:rPr>
          <w:rFonts w:cs="B Lotus" w:hint="cs"/>
          <w:szCs w:val="20"/>
          <w:rtl/>
        </w:rPr>
        <w:t xml:space="preserve"> در نمونه</w:t>
      </w:r>
      <w:r w:rsidR="00C14167" w:rsidRPr="001777A1">
        <w:rPr>
          <w:rFonts w:cs="B Lotus" w:hint="cs"/>
          <w:szCs w:val="20"/>
          <w:rtl/>
        </w:rPr>
        <w:t>‌</w:t>
      </w:r>
      <w:r w:rsidRPr="001777A1">
        <w:rPr>
          <w:rFonts w:cs="B Lotus" w:hint="cs"/>
          <w:szCs w:val="20"/>
          <w:rtl/>
        </w:rPr>
        <w:t xml:space="preserve">های </w:t>
      </w:r>
      <w:r w:rsidR="00D41F32" w:rsidRPr="001777A1">
        <w:rPr>
          <w:rFonts w:cs="B Lotus"/>
          <w:szCs w:val="20"/>
          <w:rtl/>
        </w:rPr>
        <w:t>موردمطالعه</w:t>
      </w:r>
      <w:r w:rsidRPr="001777A1">
        <w:rPr>
          <w:rFonts w:cs="B Lotus" w:hint="cs"/>
          <w:szCs w:val="20"/>
          <w:rtl/>
        </w:rPr>
        <w:t xml:space="preserve"> </w:t>
      </w:r>
      <w:r w:rsidRPr="001777A1">
        <w:rPr>
          <w:rFonts w:cs="B Lotus" w:hint="cs"/>
          <w:color w:val="000000"/>
          <w:szCs w:val="20"/>
          <w:rtl/>
        </w:rPr>
        <w:t>(مأخذ: نگارندگان)</w:t>
      </w:r>
    </w:p>
    <w:tbl>
      <w:tblPr>
        <w:tblpPr w:leftFromText="180" w:rightFromText="180" w:vertAnchor="text" w:tblpX="11392" w:tblpY="2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DF11A8" w:rsidRPr="00C669E6" w14:paraId="7041436D" w14:textId="77777777" w:rsidTr="00667DD8">
        <w:trPr>
          <w:trHeight w:val="880"/>
        </w:trPr>
        <w:tc>
          <w:tcPr>
            <w:tcW w:w="324" w:type="dxa"/>
          </w:tcPr>
          <w:p w14:paraId="79529594" w14:textId="77777777" w:rsidR="00DF11A8" w:rsidRPr="00C669E6" w:rsidRDefault="00DF11A8" w:rsidP="00AA2737">
            <w:pPr>
              <w:pStyle w:val="A-text"/>
              <w:ind w:firstLine="0"/>
              <w:jc w:val="center"/>
              <w:rPr>
                <w:rFonts w:cs="B Mitra"/>
                <w:szCs w:val="20"/>
                <w:rtl/>
              </w:rPr>
            </w:pPr>
          </w:p>
        </w:tc>
      </w:tr>
    </w:tbl>
    <w:tbl>
      <w:tblPr>
        <w:tblStyle w:val="PlainTable21"/>
        <w:bidiVisual/>
        <w:tblW w:w="0" w:type="auto"/>
        <w:jc w:val="center"/>
        <w:tblLook w:val="04A0" w:firstRow="1" w:lastRow="0" w:firstColumn="1" w:lastColumn="0" w:noHBand="0" w:noVBand="1"/>
      </w:tblPr>
      <w:tblGrid>
        <w:gridCol w:w="1127"/>
        <w:gridCol w:w="1097"/>
        <w:gridCol w:w="2141"/>
        <w:gridCol w:w="2103"/>
        <w:gridCol w:w="2103"/>
      </w:tblGrid>
      <w:tr w:rsidR="00DF11A8" w:rsidRPr="00C669E6" w14:paraId="1D17D261" w14:textId="77777777" w:rsidTr="00F50E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1" w:type="dxa"/>
            <w:gridSpan w:val="5"/>
          </w:tcPr>
          <w:p w14:paraId="12C4A5C3" w14:textId="3540137B" w:rsidR="00DF11A8" w:rsidRPr="00C669E6" w:rsidRDefault="00EB47FD" w:rsidP="00AA2737">
            <w:pPr>
              <w:pStyle w:val="A-text"/>
              <w:ind w:firstLine="0"/>
              <w:jc w:val="center"/>
              <w:rPr>
                <w:rFonts w:cs="B Lotus"/>
                <w:b w:val="0"/>
                <w:bCs w:val="0"/>
                <w:sz w:val="22"/>
                <w:szCs w:val="22"/>
                <w:rtl/>
              </w:rPr>
            </w:pPr>
            <w:r w:rsidRPr="00C669E6">
              <w:rPr>
                <w:rFonts w:cs="B Lotus" w:hint="cs"/>
                <w:sz w:val="22"/>
                <w:szCs w:val="22"/>
                <w:rtl/>
              </w:rPr>
              <w:t>تطبیق اصول به‌دست</w:t>
            </w:r>
            <w:r w:rsidR="0042474A" w:rsidRPr="00C669E6">
              <w:rPr>
                <w:rFonts w:cs="B Lotus" w:hint="cs"/>
                <w:sz w:val="22"/>
                <w:szCs w:val="22"/>
                <w:rtl/>
              </w:rPr>
              <w:t>‌</w:t>
            </w:r>
            <w:r w:rsidRPr="00C669E6">
              <w:rPr>
                <w:rFonts w:cs="B Lotus" w:hint="cs"/>
                <w:sz w:val="22"/>
                <w:szCs w:val="22"/>
                <w:rtl/>
              </w:rPr>
              <w:t xml:space="preserve">آمده از مبانی نظری با نمونه‌هاي </w:t>
            </w:r>
            <w:r w:rsidR="00D41F32">
              <w:rPr>
                <w:rFonts w:cs="B Lotus"/>
                <w:sz w:val="22"/>
                <w:szCs w:val="22"/>
                <w:rtl/>
              </w:rPr>
              <w:t>موردمطالعه</w:t>
            </w:r>
          </w:p>
        </w:tc>
      </w:tr>
      <w:tr w:rsidR="00DF11A8" w:rsidRPr="00C669E6" w14:paraId="3C38DE9B" w14:textId="77777777" w:rsidTr="00F50E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tcPr>
          <w:p w14:paraId="35EE90FB" w14:textId="77777777" w:rsidR="00DF11A8" w:rsidRPr="00C669E6" w:rsidRDefault="00DF11A8" w:rsidP="00AA2737">
            <w:pPr>
              <w:pStyle w:val="A-text"/>
              <w:rPr>
                <w:rFonts w:cs="B Lotus"/>
                <w:b w:val="0"/>
                <w:bCs w:val="0"/>
                <w:sz w:val="22"/>
                <w:szCs w:val="22"/>
                <w:rtl/>
              </w:rPr>
            </w:pPr>
            <w:r w:rsidRPr="00C669E6">
              <w:rPr>
                <w:rFonts w:cs="B Lotus" w:hint="cs"/>
                <w:sz w:val="22"/>
                <w:szCs w:val="22"/>
                <w:rtl/>
              </w:rPr>
              <w:t>معیار</w:t>
            </w:r>
          </w:p>
        </w:tc>
        <w:tc>
          <w:tcPr>
            <w:tcW w:w="1097" w:type="dxa"/>
          </w:tcPr>
          <w:p w14:paraId="1C3CBA70" w14:textId="77777777" w:rsidR="00DF11A8" w:rsidRPr="00C669E6"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زیرمعیار</w:t>
            </w:r>
          </w:p>
        </w:tc>
        <w:tc>
          <w:tcPr>
            <w:tcW w:w="2141" w:type="dxa"/>
          </w:tcPr>
          <w:p w14:paraId="60C91894" w14:textId="77777777" w:rsidR="00DF11A8" w:rsidRPr="00C669E6" w:rsidRDefault="00DF11A8"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دفتر اداری ارغوان</w:t>
            </w:r>
          </w:p>
        </w:tc>
        <w:tc>
          <w:tcPr>
            <w:tcW w:w="2103" w:type="dxa"/>
          </w:tcPr>
          <w:p w14:paraId="1DC0C0F5" w14:textId="66FEBEED" w:rsidR="00DF11A8" w:rsidRPr="00C669E6" w:rsidRDefault="0011675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موزه آب در آب</w:t>
            </w:r>
            <w:r w:rsidR="00C14167" w:rsidRPr="00C669E6">
              <w:rPr>
                <w:rFonts w:cs="B Lotus" w:hint="cs"/>
                <w:b/>
                <w:bCs/>
                <w:sz w:val="22"/>
                <w:szCs w:val="22"/>
                <w:rtl/>
              </w:rPr>
              <w:t>‌</w:t>
            </w:r>
            <w:r w:rsidRPr="00C669E6">
              <w:rPr>
                <w:rFonts w:cs="B Lotus" w:hint="cs"/>
                <w:b/>
                <w:bCs/>
                <w:sz w:val="22"/>
                <w:szCs w:val="22"/>
                <w:rtl/>
              </w:rPr>
              <w:t>انبار وکیل</w:t>
            </w:r>
          </w:p>
        </w:tc>
        <w:tc>
          <w:tcPr>
            <w:tcW w:w="2103" w:type="dxa"/>
          </w:tcPr>
          <w:p w14:paraId="06B72CA8" w14:textId="379D4424" w:rsidR="00DF11A8" w:rsidRPr="00C669E6" w:rsidRDefault="007A3477"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خانه 1330</w:t>
            </w:r>
          </w:p>
        </w:tc>
      </w:tr>
      <w:tr w:rsidR="001F1B6B" w:rsidRPr="00C669E6" w14:paraId="61A58577" w14:textId="77777777" w:rsidTr="00F50E72">
        <w:trPr>
          <w:jc w:val="center"/>
        </w:trPr>
        <w:tc>
          <w:tcPr>
            <w:cnfStyle w:val="001000000000" w:firstRow="0" w:lastRow="0" w:firstColumn="1" w:lastColumn="0" w:oddVBand="0" w:evenVBand="0" w:oddHBand="0" w:evenHBand="0" w:firstRowFirstColumn="0" w:firstRowLastColumn="0" w:lastRowFirstColumn="0" w:lastRowLastColumn="0"/>
            <w:tcW w:w="1127" w:type="dxa"/>
            <w:vMerge w:val="restart"/>
          </w:tcPr>
          <w:p w14:paraId="2D0F06FC" w14:textId="77777777" w:rsidR="003C68C1" w:rsidRPr="00C669E6" w:rsidRDefault="003C68C1" w:rsidP="00AA2737">
            <w:pPr>
              <w:pStyle w:val="A-text"/>
              <w:ind w:firstLine="0"/>
              <w:jc w:val="center"/>
              <w:rPr>
                <w:rFonts w:cs="B Mitra"/>
                <w:szCs w:val="20"/>
                <w:rtl/>
              </w:rPr>
            </w:pPr>
          </w:p>
          <w:p w14:paraId="7034D296" w14:textId="77777777" w:rsidR="003C68C1" w:rsidRPr="00C669E6" w:rsidRDefault="003C68C1" w:rsidP="00AA2737">
            <w:pPr>
              <w:pStyle w:val="A-text"/>
              <w:ind w:firstLine="0"/>
              <w:jc w:val="center"/>
              <w:rPr>
                <w:rFonts w:cs="B Mitra"/>
                <w:szCs w:val="20"/>
                <w:rtl/>
              </w:rPr>
            </w:pPr>
          </w:p>
          <w:p w14:paraId="028CC846" w14:textId="77777777" w:rsidR="003C68C1" w:rsidRPr="00C669E6" w:rsidRDefault="003C68C1" w:rsidP="00AA2737">
            <w:pPr>
              <w:pStyle w:val="A-text"/>
              <w:ind w:firstLine="0"/>
              <w:jc w:val="center"/>
              <w:rPr>
                <w:rFonts w:cs="B Mitra"/>
                <w:szCs w:val="20"/>
                <w:rtl/>
              </w:rPr>
            </w:pPr>
          </w:p>
          <w:p w14:paraId="0B26B6E2" w14:textId="6D73D28E" w:rsidR="003C68C1" w:rsidRPr="00C669E6" w:rsidRDefault="003C68C1" w:rsidP="00AA2737">
            <w:pPr>
              <w:pStyle w:val="A-text"/>
              <w:ind w:firstLine="0"/>
              <w:jc w:val="center"/>
              <w:rPr>
                <w:rFonts w:cs="B Mitra"/>
                <w:szCs w:val="20"/>
                <w:rtl/>
              </w:rPr>
            </w:pPr>
          </w:p>
          <w:p w14:paraId="0F617578" w14:textId="77777777" w:rsidR="00066A59" w:rsidRPr="00C669E6" w:rsidRDefault="00066A59" w:rsidP="00AA2737">
            <w:pPr>
              <w:pStyle w:val="A-text"/>
              <w:ind w:firstLine="0"/>
              <w:jc w:val="center"/>
              <w:rPr>
                <w:rFonts w:cs="B Mitra"/>
                <w:szCs w:val="20"/>
                <w:rtl/>
              </w:rPr>
            </w:pPr>
          </w:p>
          <w:p w14:paraId="04569271" w14:textId="77777777" w:rsidR="003C68C1" w:rsidRPr="00C669E6" w:rsidRDefault="003C68C1" w:rsidP="00AA2737">
            <w:pPr>
              <w:pStyle w:val="A-text"/>
              <w:ind w:firstLine="0"/>
              <w:jc w:val="center"/>
              <w:rPr>
                <w:rFonts w:cs="B Mitra"/>
                <w:szCs w:val="20"/>
                <w:rtl/>
              </w:rPr>
            </w:pPr>
          </w:p>
          <w:p w14:paraId="6CC0B546" w14:textId="6742AF93" w:rsidR="001F1B6B" w:rsidRPr="00C669E6" w:rsidRDefault="001F1B6B" w:rsidP="00AA2737">
            <w:pPr>
              <w:pStyle w:val="A-text"/>
              <w:ind w:firstLine="0"/>
              <w:jc w:val="center"/>
              <w:rPr>
                <w:rFonts w:cs="B Lotus"/>
                <w:sz w:val="22"/>
                <w:szCs w:val="22"/>
                <w:rtl/>
              </w:rPr>
            </w:pPr>
            <w:r w:rsidRPr="00C669E6">
              <w:rPr>
                <w:rFonts w:cs="B Lotus" w:hint="cs"/>
                <w:sz w:val="22"/>
                <w:szCs w:val="22"/>
                <w:rtl/>
              </w:rPr>
              <w:t>توجه به کاربری پیشین</w:t>
            </w:r>
          </w:p>
        </w:tc>
        <w:tc>
          <w:tcPr>
            <w:tcW w:w="1097" w:type="dxa"/>
          </w:tcPr>
          <w:p w14:paraId="37F73DE2" w14:textId="77777777" w:rsidR="001F1B6B" w:rsidRPr="00C669E6" w:rsidRDefault="001F1B6B"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هماهنگی با فرم اثر</w:t>
            </w:r>
          </w:p>
        </w:tc>
        <w:tc>
          <w:tcPr>
            <w:tcW w:w="2141" w:type="dxa"/>
          </w:tcPr>
          <w:p w14:paraId="230DDFE5" w14:textId="45528687"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فرم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66531108" w14:textId="4EE78E9F"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فرم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1BC14CA1" w14:textId="7CF45A66"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فرم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r>
      <w:tr w:rsidR="001F1B6B" w:rsidRPr="00C669E6" w14:paraId="1B8A13C6" w14:textId="77777777" w:rsidTr="00F50E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25FE234A" w14:textId="77777777" w:rsidR="001F1B6B" w:rsidRPr="00C669E6" w:rsidRDefault="001F1B6B" w:rsidP="00AA2737">
            <w:pPr>
              <w:pStyle w:val="A-text"/>
              <w:rPr>
                <w:rFonts w:cs="B Mitra"/>
                <w:szCs w:val="20"/>
                <w:rtl/>
              </w:rPr>
            </w:pPr>
          </w:p>
        </w:tc>
        <w:tc>
          <w:tcPr>
            <w:tcW w:w="1097" w:type="dxa"/>
          </w:tcPr>
          <w:p w14:paraId="219C876E" w14:textId="77777777" w:rsidR="001F1B6B" w:rsidRPr="00C669E6" w:rsidRDefault="001F1B6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هماهنگی با معنای اثر</w:t>
            </w:r>
          </w:p>
        </w:tc>
        <w:tc>
          <w:tcPr>
            <w:tcW w:w="2141" w:type="dxa"/>
          </w:tcPr>
          <w:p w14:paraId="0D044D9F" w14:textId="4AED9402"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C14167" w:rsidRPr="00C669E6">
              <w:rPr>
                <w:rFonts w:cs="B Lotus" w:hint="cs"/>
                <w:sz w:val="22"/>
                <w:szCs w:val="22"/>
                <w:rtl/>
              </w:rPr>
              <w:t>‌</w:t>
            </w:r>
            <w:r w:rsidR="001F1B6B" w:rsidRPr="00C669E6">
              <w:rPr>
                <w:rFonts w:cs="B Lotus" w:hint="cs"/>
                <w:sz w:val="22"/>
                <w:szCs w:val="22"/>
                <w:rtl/>
              </w:rPr>
              <w:t xml:space="preserve">توجهی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c>
          <w:tcPr>
            <w:tcW w:w="2103" w:type="dxa"/>
          </w:tcPr>
          <w:p w14:paraId="79228B40" w14:textId="20F1C1D1"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3D4502D2" w14:textId="250C3369"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C14167" w:rsidRPr="00C669E6">
              <w:rPr>
                <w:rFonts w:cs="B Lotus" w:hint="cs"/>
                <w:sz w:val="22"/>
                <w:szCs w:val="22"/>
                <w:rtl/>
              </w:rPr>
              <w:t>‌</w:t>
            </w:r>
            <w:r w:rsidR="001F1B6B" w:rsidRPr="00C669E6">
              <w:rPr>
                <w:rFonts w:cs="B Lotus" w:hint="cs"/>
                <w:sz w:val="22"/>
                <w:szCs w:val="22"/>
                <w:rtl/>
              </w:rPr>
              <w:t xml:space="preserve">توجهی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r>
      <w:tr w:rsidR="001F1B6B" w:rsidRPr="00C669E6" w14:paraId="2D050F99" w14:textId="77777777" w:rsidTr="00F50E72">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1B255279" w14:textId="77777777" w:rsidR="001F1B6B" w:rsidRPr="00C669E6" w:rsidRDefault="001F1B6B" w:rsidP="00AA2737">
            <w:pPr>
              <w:pStyle w:val="A-text"/>
              <w:rPr>
                <w:rFonts w:cs="B Mitra"/>
                <w:szCs w:val="20"/>
                <w:rtl/>
              </w:rPr>
            </w:pPr>
          </w:p>
        </w:tc>
        <w:tc>
          <w:tcPr>
            <w:tcW w:w="1097" w:type="dxa"/>
          </w:tcPr>
          <w:p w14:paraId="01D9A0A3" w14:textId="77777777" w:rsidR="001F1B6B" w:rsidRPr="00C669E6" w:rsidRDefault="001F1B6B"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هماهنگی با رویکرد اثر</w:t>
            </w:r>
          </w:p>
        </w:tc>
        <w:tc>
          <w:tcPr>
            <w:tcW w:w="2141" w:type="dxa"/>
          </w:tcPr>
          <w:p w14:paraId="14F434EE" w14:textId="3373D2D6"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عدم هماهنگی با معماری داخلی کاربری پیشین</w:t>
            </w:r>
          </w:p>
        </w:tc>
        <w:tc>
          <w:tcPr>
            <w:tcW w:w="2103" w:type="dxa"/>
          </w:tcPr>
          <w:p w14:paraId="779F4C47" w14:textId="19BB7668"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هماهنگی با معماری کاربری پیشین</w:t>
            </w:r>
          </w:p>
        </w:tc>
        <w:tc>
          <w:tcPr>
            <w:tcW w:w="2103" w:type="dxa"/>
          </w:tcPr>
          <w:p w14:paraId="353E2B04" w14:textId="4AF1271D"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عدم هماهنگی با</w:t>
            </w:r>
            <w:r w:rsidR="00D515AE" w:rsidRPr="00C669E6">
              <w:rPr>
                <w:rFonts w:cs="B Lotus" w:hint="cs"/>
                <w:sz w:val="22"/>
                <w:szCs w:val="22"/>
                <w:rtl/>
              </w:rPr>
              <w:t xml:space="preserve"> معماری</w:t>
            </w:r>
            <w:r w:rsidR="001F1B6B" w:rsidRPr="00C669E6">
              <w:rPr>
                <w:rFonts w:cs="B Lotus" w:hint="cs"/>
                <w:sz w:val="22"/>
                <w:szCs w:val="22"/>
                <w:rtl/>
              </w:rPr>
              <w:t xml:space="preserve"> کاربری پیشین</w:t>
            </w:r>
          </w:p>
        </w:tc>
      </w:tr>
      <w:tr w:rsidR="001F1B6B" w:rsidRPr="00C669E6" w14:paraId="263ABC29" w14:textId="77777777" w:rsidTr="00F50E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6341D93" w14:textId="77777777" w:rsidR="001F1B6B" w:rsidRPr="00C669E6" w:rsidRDefault="001F1B6B" w:rsidP="00AA2737">
            <w:pPr>
              <w:pStyle w:val="A-text"/>
              <w:ind w:firstLine="0"/>
              <w:jc w:val="center"/>
              <w:rPr>
                <w:rFonts w:cs="B Mitra"/>
                <w:szCs w:val="20"/>
                <w:rtl/>
              </w:rPr>
            </w:pPr>
          </w:p>
        </w:tc>
        <w:tc>
          <w:tcPr>
            <w:tcW w:w="1097" w:type="dxa"/>
          </w:tcPr>
          <w:p w14:paraId="085F64B3" w14:textId="77777777" w:rsidR="001F1B6B" w:rsidRPr="00C669E6" w:rsidRDefault="001F1B6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هماهنگی با سبک اثر</w:t>
            </w:r>
          </w:p>
        </w:tc>
        <w:tc>
          <w:tcPr>
            <w:tcW w:w="2141" w:type="dxa"/>
          </w:tcPr>
          <w:p w14:paraId="4EA6E7C4" w14:textId="55EF7851"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C14167" w:rsidRPr="00C669E6">
              <w:rPr>
                <w:rFonts w:cs="B Lotus" w:hint="cs"/>
                <w:sz w:val="22"/>
                <w:szCs w:val="22"/>
                <w:rtl/>
              </w:rPr>
              <w:t>‌</w:t>
            </w:r>
            <w:r w:rsidR="001F1B6B" w:rsidRPr="00C669E6">
              <w:rPr>
                <w:rFonts w:cs="B Lotus" w:hint="cs"/>
                <w:sz w:val="22"/>
                <w:szCs w:val="22"/>
                <w:rtl/>
              </w:rPr>
              <w:t xml:space="preserve">توجهی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c>
          <w:tcPr>
            <w:tcW w:w="2103" w:type="dxa"/>
          </w:tcPr>
          <w:p w14:paraId="741621A4" w14:textId="0F2AF700"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10158FCF" w14:textId="35DEDEB6"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C14167" w:rsidRPr="00C669E6">
              <w:rPr>
                <w:rFonts w:cs="B Lotus" w:hint="cs"/>
                <w:sz w:val="22"/>
                <w:szCs w:val="22"/>
                <w:rtl/>
              </w:rPr>
              <w:t>‌</w:t>
            </w:r>
            <w:r w:rsidR="001F1B6B" w:rsidRPr="00C669E6">
              <w:rPr>
                <w:rFonts w:cs="B Lotus" w:hint="cs"/>
                <w:sz w:val="22"/>
                <w:szCs w:val="22"/>
                <w:rtl/>
              </w:rPr>
              <w:t xml:space="preserve">توجهی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r>
      <w:tr w:rsidR="001F1B6B" w:rsidRPr="00C669E6" w14:paraId="65C07E1E" w14:textId="77777777" w:rsidTr="00F50E72">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36514112" w14:textId="77777777" w:rsidR="001F1B6B" w:rsidRPr="00C669E6" w:rsidRDefault="001F1B6B" w:rsidP="00AA2737">
            <w:pPr>
              <w:pStyle w:val="A-text"/>
              <w:ind w:firstLine="0"/>
              <w:jc w:val="center"/>
              <w:rPr>
                <w:rFonts w:cs="B Mitra"/>
                <w:szCs w:val="20"/>
                <w:rtl/>
              </w:rPr>
            </w:pPr>
          </w:p>
        </w:tc>
        <w:tc>
          <w:tcPr>
            <w:tcW w:w="1097" w:type="dxa"/>
          </w:tcPr>
          <w:p w14:paraId="663A10A6" w14:textId="77777777" w:rsidR="001F1B6B" w:rsidRPr="00C669E6" w:rsidRDefault="001F1B6B"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توجه به روح مکان</w:t>
            </w:r>
          </w:p>
        </w:tc>
        <w:tc>
          <w:tcPr>
            <w:tcW w:w="2141" w:type="dxa"/>
          </w:tcPr>
          <w:p w14:paraId="5C9DAA96" w14:textId="0FA7E633"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C14167" w:rsidRPr="00C669E6">
              <w:rPr>
                <w:rFonts w:cs="B Lotus" w:hint="cs"/>
                <w:sz w:val="22"/>
                <w:szCs w:val="22"/>
                <w:rtl/>
              </w:rPr>
              <w:t>‌</w:t>
            </w:r>
            <w:r w:rsidR="001F1B6B" w:rsidRPr="00C669E6">
              <w:rPr>
                <w:rFonts w:cs="B Lotus" w:hint="cs"/>
                <w:sz w:val="22"/>
                <w:szCs w:val="22"/>
                <w:rtl/>
              </w:rPr>
              <w:t xml:space="preserve">توجهی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c>
          <w:tcPr>
            <w:tcW w:w="2103" w:type="dxa"/>
          </w:tcPr>
          <w:p w14:paraId="27A6271E" w14:textId="641F00D3"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2C376F95" w14:textId="798303B8"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r>
      <w:tr w:rsidR="001F1B6B" w:rsidRPr="00C669E6" w14:paraId="602C9A98" w14:textId="77777777" w:rsidTr="00F50E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24B340AF" w14:textId="77777777" w:rsidR="001F1B6B" w:rsidRPr="00C669E6" w:rsidRDefault="001F1B6B" w:rsidP="00AA2737">
            <w:pPr>
              <w:pStyle w:val="A-text"/>
              <w:ind w:firstLine="0"/>
              <w:jc w:val="center"/>
              <w:rPr>
                <w:rFonts w:cs="B Mitra"/>
                <w:szCs w:val="20"/>
                <w:rtl/>
              </w:rPr>
            </w:pPr>
          </w:p>
        </w:tc>
        <w:tc>
          <w:tcPr>
            <w:tcW w:w="1097" w:type="dxa"/>
          </w:tcPr>
          <w:p w14:paraId="0BC52FC0" w14:textId="047B86FF" w:rsidR="001F1B6B" w:rsidRPr="00C669E6" w:rsidRDefault="001F1B6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اجتماع</w:t>
            </w:r>
            <w:r w:rsidR="00C14167" w:rsidRPr="00C669E6">
              <w:rPr>
                <w:rFonts w:cs="B Lotus" w:hint="cs"/>
                <w:sz w:val="22"/>
                <w:szCs w:val="22"/>
                <w:rtl/>
              </w:rPr>
              <w:t>‌</w:t>
            </w:r>
            <w:r w:rsidRPr="00C669E6">
              <w:rPr>
                <w:rFonts w:cs="B Lotus" w:hint="cs"/>
                <w:sz w:val="22"/>
                <w:szCs w:val="22"/>
                <w:rtl/>
              </w:rPr>
              <w:t>پذیری</w:t>
            </w:r>
          </w:p>
        </w:tc>
        <w:tc>
          <w:tcPr>
            <w:tcW w:w="2141" w:type="dxa"/>
          </w:tcPr>
          <w:p w14:paraId="26C598BE" w14:textId="03447B13"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افزایش اجتماع</w:t>
            </w:r>
            <w:r w:rsidR="00C14167" w:rsidRPr="00C669E6">
              <w:rPr>
                <w:rFonts w:cs="B Lotus" w:hint="cs"/>
                <w:sz w:val="22"/>
                <w:szCs w:val="22"/>
                <w:rtl/>
              </w:rPr>
              <w:t>‌</w:t>
            </w:r>
            <w:r w:rsidR="001F1B6B"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تغییر کاربری از مسکونی به اداری</w:t>
            </w:r>
          </w:p>
        </w:tc>
        <w:tc>
          <w:tcPr>
            <w:tcW w:w="2103" w:type="dxa"/>
          </w:tcPr>
          <w:p w14:paraId="05816926" w14:textId="26B518AF"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افزایش اجتماع</w:t>
            </w:r>
            <w:r w:rsidR="00C14167" w:rsidRPr="00C669E6">
              <w:rPr>
                <w:rFonts w:cs="B Lotus" w:hint="cs"/>
                <w:sz w:val="22"/>
                <w:szCs w:val="22"/>
                <w:rtl/>
              </w:rPr>
              <w:t>‌</w:t>
            </w:r>
            <w:r w:rsidR="001F1B6B"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تغییر کاربری از آب</w:t>
            </w:r>
            <w:r w:rsidR="00C14167" w:rsidRPr="00C669E6">
              <w:rPr>
                <w:rFonts w:cs="B Lotus" w:hint="cs"/>
                <w:sz w:val="22"/>
                <w:szCs w:val="22"/>
                <w:rtl/>
              </w:rPr>
              <w:t>‌</w:t>
            </w:r>
            <w:r w:rsidR="001F1B6B" w:rsidRPr="00C669E6">
              <w:rPr>
                <w:rFonts w:cs="B Lotus" w:hint="cs"/>
                <w:sz w:val="22"/>
                <w:szCs w:val="22"/>
                <w:rtl/>
              </w:rPr>
              <w:t>انبار به موزه آب</w:t>
            </w:r>
          </w:p>
        </w:tc>
        <w:tc>
          <w:tcPr>
            <w:tcW w:w="2103" w:type="dxa"/>
          </w:tcPr>
          <w:p w14:paraId="50AB8C27" w14:textId="695AC707"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افزایش اجتماع</w:t>
            </w:r>
            <w:r w:rsidR="001B5D66" w:rsidRPr="00C669E6">
              <w:rPr>
                <w:rFonts w:cs="B Lotus" w:hint="cs"/>
                <w:sz w:val="22"/>
                <w:szCs w:val="22"/>
                <w:rtl/>
              </w:rPr>
              <w:t>‌</w:t>
            </w:r>
            <w:r w:rsidR="001F1B6B"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تغییر کاربری از مسکونی به فرهنگی</w:t>
            </w:r>
          </w:p>
        </w:tc>
      </w:tr>
      <w:tr w:rsidR="001F1B6B" w:rsidRPr="00C669E6" w14:paraId="6836A063" w14:textId="77777777" w:rsidTr="00F50E72">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2A339EAC" w14:textId="77777777" w:rsidR="001F1B6B" w:rsidRPr="00C669E6" w:rsidRDefault="001F1B6B" w:rsidP="00AA2737">
            <w:pPr>
              <w:pStyle w:val="A-text"/>
              <w:ind w:firstLine="0"/>
              <w:jc w:val="center"/>
              <w:rPr>
                <w:rFonts w:cs="B Mitra"/>
                <w:szCs w:val="20"/>
                <w:rtl/>
              </w:rPr>
            </w:pPr>
          </w:p>
        </w:tc>
        <w:tc>
          <w:tcPr>
            <w:tcW w:w="1097" w:type="dxa"/>
          </w:tcPr>
          <w:p w14:paraId="195B0414" w14:textId="77777777" w:rsidR="001F1B6B" w:rsidRPr="00C669E6" w:rsidRDefault="001F1B6B"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اصالت مکان</w:t>
            </w:r>
          </w:p>
        </w:tc>
        <w:tc>
          <w:tcPr>
            <w:tcW w:w="2141" w:type="dxa"/>
          </w:tcPr>
          <w:p w14:paraId="53B833B4" w14:textId="2BA93A7B" w:rsidR="001F1B6B"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بی</w:t>
            </w:r>
            <w:r w:rsidR="001B5D66" w:rsidRPr="00C669E6">
              <w:rPr>
                <w:rFonts w:cs="B Lotus" w:hint="cs"/>
                <w:sz w:val="22"/>
                <w:szCs w:val="22"/>
                <w:rtl/>
              </w:rPr>
              <w:t>‌</w:t>
            </w:r>
            <w:r w:rsidR="001F1B6B" w:rsidRPr="00C669E6">
              <w:rPr>
                <w:rFonts w:cs="B Lotus" w:hint="cs"/>
                <w:sz w:val="22"/>
                <w:szCs w:val="22"/>
                <w:rtl/>
              </w:rPr>
              <w:t>توجهی به اصالت مکان</w:t>
            </w:r>
            <w:r w:rsidR="009168E9" w:rsidRPr="00C669E6">
              <w:rPr>
                <w:rFonts w:cs="B Lotus" w:hint="cs"/>
                <w:sz w:val="22"/>
                <w:szCs w:val="22"/>
                <w:rtl/>
              </w:rPr>
              <w:t xml:space="preserve"> </w:t>
            </w:r>
            <w:r w:rsidR="00D41F32">
              <w:rPr>
                <w:rFonts w:cs="B Lotus"/>
                <w:sz w:val="22"/>
                <w:szCs w:val="22"/>
                <w:rtl/>
              </w:rPr>
              <w:lastRenderedPageBreak/>
              <w:t>به 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عدم ارتباط با کاربری پیشین</w:t>
            </w:r>
          </w:p>
        </w:tc>
        <w:tc>
          <w:tcPr>
            <w:tcW w:w="2103" w:type="dxa"/>
          </w:tcPr>
          <w:p w14:paraId="5CA46252" w14:textId="3511E739"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lastRenderedPageBreak/>
              <w:t xml:space="preserve">- </w:t>
            </w:r>
            <w:r w:rsidR="001F1B6B" w:rsidRPr="00C669E6">
              <w:rPr>
                <w:rFonts w:cs="B Lotus" w:hint="cs"/>
                <w:sz w:val="22"/>
                <w:szCs w:val="22"/>
                <w:rtl/>
              </w:rPr>
              <w:t xml:space="preserve">توجه به اصالت مکان </w:t>
            </w:r>
            <w:r w:rsidR="00D41F32">
              <w:rPr>
                <w:rFonts w:cs="B Lotus"/>
                <w:sz w:val="22"/>
                <w:szCs w:val="22"/>
                <w:rtl/>
              </w:rPr>
              <w:t xml:space="preserve">به </w:t>
            </w:r>
            <w:r w:rsidR="00D41F32">
              <w:rPr>
                <w:rFonts w:cs="B Lotus"/>
                <w:sz w:val="22"/>
                <w:szCs w:val="22"/>
                <w:rtl/>
              </w:rPr>
              <w:lastRenderedPageBreak/>
              <w:t>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c>
          <w:tcPr>
            <w:tcW w:w="2103" w:type="dxa"/>
          </w:tcPr>
          <w:p w14:paraId="295CCD24" w14:textId="4E34C815"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lastRenderedPageBreak/>
              <w:t xml:space="preserve">- </w:t>
            </w:r>
            <w:r w:rsidR="001F1B6B" w:rsidRPr="00C669E6">
              <w:rPr>
                <w:rFonts w:cs="B Lotus" w:hint="cs"/>
                <w:sz w:val="22"/>
                <w:szCs w:val="22"/>
                <w:rtl/>
              </w:rPr>
              <w:t xml:space="preserve">توجه به اصالت مکان </w:t>
            </w:r>
            <w:r w:rsidR="00D41F32">
              <w:rPr>
                <w:rFonts w:cs="B Lotus"/>
                <w:sz w:val="22"/>
                <w:szCs w:val="22"/>
                <w:rtl/>
              </w:rPr>
              <w:t xml:space="preserve">به </w:t>
            </w:r>
            <w:r w:rsidR="00D41F32">
              <w:rPr>
                <w:rFonts w:cs="B Lotus"/>
                <w:sz w:val="22"/>
                <w:szCs w:val="22"/>
                <w:rtl/>
              </w:rPr>
              <w:lastRenderedPageBreak/>
              <w:t>دل</w:t>
            </w:r>
            <w:r w:rsidR="00D41F32">
              <w:rPr>
                <w:rFonts w:cs="B Lotus" w:hint="cs"/>
                <w:sz w:val="22"/>
                <w:szCs w:val="22"/>
                <w:rtl/>
              </w:rPr>
              <w:t>ی</w:t>
            </w:r>
            <w:r w:rsidR="00D41F32">
              <w:rPr>
                <w:rFonts w:cs="B Lotus" w:hint="eastAsia"/>
                <w:sz w:val="22"/>
                <w:szCs w:val="22"/>
                <w:rtl/>
              </w:rPr>
              <w:t>ل</w:t>
            </w:r>
            <w:r w:rsidR="001F1B6B" w:rsidRPr="00C669E6">
              <w:rPr>
                <w:rFonts w:cs="B Lotus" w:hint="cs"/>
                <w:sz w:val="22"/>
                <w:szCs w:val="22"/>
                <w:rtl/>
              </w:rPr>
              <w:t xml:space="preserve"> ارتباط با کاربری پیشین</w:t>
            </w:r>
          </w:p>
        </w:tc>
      </w:tr>
      <w:tr w:rsidR="001F1B6B" w:rsidRPr="00C669E6" w14:paraId="283D3DB2" w14:textId="77777777" w:rsidTr="00F50E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12B3ECA8" w14:textId="77777777" w:rsidR="001F1B6B" w:rsidRPr="00C669E6" w:rsidRDefault="001F1B6B" w:rsidP="00AA2737">
            <w:pPr>
              <w:pStyle w:val="A-text"/>
              <w:ind w:firstLine="0"/>
              <w:jc w:val="center"/>
              <w:rPr>
                <w:rFonts w:cs="B Mitra"/>
                <w:szCs w:val="20"/>
                <w:rtl/>
              </w:rPr>
            </w:pPr>
          </w:p>
        </w:tc>
        <w:tc>
          <w:tcPr>
            <w:tcW w:w="1097" w:type="dxa"/>
          </w:tcPr>
          <w:p w14:paraId="1B8A91B8" w14:textId="7A4DAC7C" w:rsidR="001F1B6B" w:rsidRPr="00C669E6" w:rsidRDefault="001F1B6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کم</w:t>
            </w:r>
            <w:r w:rsidR="00EB47FD" w:rsidRPr="00C669E6">
              <w:rPr>
                <w:rFonts w:cs="B Lotus" w:hint="cs"/>
                <w:sz w:val="22"/>
                <w:szCs w:val="22"/>
                <w:rtl/>
              </w:rPr>
              <w:t>‌</w:t>
            </w:r>
            <w:r w:rsidRPr="00C669E6">
              <w:rPr>
                <w:rFonts w:cs="B Lotus" w:hint="cs"/>
                <w:sz w:val="22"/>
                <w:szCs w:val="22"/>
                <w:rtl/>
              </w:rPr>
              <w:t>ترین میزان دخل و تصرف</w:t>
            </w:r>
          </w:p>
        </w:tc>
        <w:tc>
          <w:tcPr>
            <w:tcW w:w="2141" w:type="dxa"/>
          </w:tcPr>
          <w:p w14:paraId="2E050B86" w14:textId="74154E11" w:rsidR="001F1B6B"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رعایت کم</w:t>
            </w:r>
            <w:r w:rsidR="00EB47FD" w:rsidRPr="00C669E6">
              <w:rPr>
                <w:rFonts w:cs="B Lotus" w:hint="cs"/>
                <w:sz w:val="22"/>
                <w:szCs w:val="22"/>
                <w:rtl/>
              </w:rPr>
              <w:t>‌</w:t>
            </w:r>
            <w:r w:rsidR="001F1B6B" w:rsidRPr="00C669E6">
              <w:rPr>
                <w:rFonts w:cs="B Lotus" w:hint="cs"/>
                <w:sz w:val="22"/>
                <w:szCs w:val="22"/>
                <w:rtl/>
              </w:rPr>
              <w:t xml:space="preserve">ترین میزان دخل و تصرف </w:t>
            </w:r>
            <w:r w:rsidR="00D41F32">
              <w:rPr>
                <w:rFonts w:cs="B Lotus"/>
                <w:sz w:val="22"/>
                <w:szCs w:val="22"/>
                <w:rtl/>
              </w:rPr>
              <w:t>به‌وس</w:t>
            </w:r>
            <w:r w:rsidR="00D41F32">
              <w:rPr>
                <w:rFonts w:cs="B Lotus" w:hint="cs"/>
                <w:sz w:val="22"/>
                <w:szCs w:val="22"/>
                <w:rtl/>
              </w:rPr>
              <w:t>ی</w:t>
            </w:r>
            <w:r w:rsidR="00D41F32">
              <w:rPr>
                <w:rFonts w:cs="B Lotus" w:hint="eastAsia"/>
                <w:sz w:val="22"/>
                <w:szCs w:val="22"/>
                <w:rtl/>
              </w:rPr>
              <w:t>له</w:t>
            </w:r>
            <w:r w:rsidR="001F1B6B" w:rsidRPr="00C669E6">
              <w:rPr>
                <w:rFonts w:cs="B Lotus" w:hint="cs"/>
                <w:sz w:val="22"/>
                <w:szCs w:val="22"/>
                <w:rtl/>
              </w:rPr>
              <w:t xml:space="preserve"> </w:t>
            </w:r>
            <w:r w:rsidR="00D41F32">
              <w:rPr>
                <w:rFonts w:cs="B Lotus"/>
                <w:sz w:val="22"/>
                <w:szCs w:val="22"/>
                <w:rtl/>
              </w:rPr>
              <w:t>حفظ</w:t>
            </w:r>
            <w:r w:rsidR="001F1B6B" w:rsidRPr="00C669E6">
              <w:rPr>
                <w:rFonts w:cs="B Lotus" w:hint="cs"/>
                <w:sz w:val="22"/>
                <w:szCs w:val="22"/>
                <w:rtl/>
              </w:rPr>
              <w:t xml:space="preserve"> تیغه میان بنا</w:t>
            </w:r>
          </w:p>
        </w:tc>
        <w:tc>
          <w:tcPr>
            <w:tcW w:w="2103" w:type="dxa"/>
          </w:tcPr>
          <w:p w14:paraId="1297D8B1" w14:textId="10425C9A"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رعایت کم</w:t>
            </w:r>
            <w:r w:rsidR="00EB47FD" w:rsidRPr="00C669E6">
              <w:rPr>
                <w:rFonts w:cs="B Lotus" w:hint="cs"/>
                <w:sz w:val="22"/>
                <w:szCs w:val="22"/>
                <w:rtl/>
              </w:rPr>
              <w:t>‌</w:t>
            </w:r>
            <w:r w:rsidR="001F1B6B" w:rsidRPr="00C669E6">
              <w:rPr>
                <w:rFonts w:cs="B Lotus" w:hint="cs"/>
                <w:sz w:val="22"/>
                <w:szCs w:val="22"/>
                <w:rtl/>
              </w:rPr>
              <w:t>ترین میزان دخل و تصرف</w:t>
            </w:r>
          </w:p>
        </w:tc>
        <w:tc>
          <w:tcPr>
            <w:tcW w:w="2103" w:type="dxa"/>
          </w:tcPr>
          <w:p w14:paraId="6660BCF0" w14:textId="0191255C" w:rsidR="001F1B6B" w:rsidRPr="00C669E6" w:rsidRDefault="003C68C1"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میزان دخل و تصرف با توجه به حفظ ساختار و کالبد پیشین</w:t>
            </w:r>
          </w:p>
        </w:tc>
      </w:tr>
      <w:tr w:rsidR="001F1B6B" w:rsidRPr="00C669E6" w14:paraId="095AD147" w14:textId="77777777" w:rsidTr="00F50E72">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5074AED4" w14:textId="77777777" w:rsidR="001F1B6B" w:rsidRPr="00C669E6" w:rsidRDefault="001F1B6B" w:rsidP="00AA2737">
            <w:pPr>
              <w:pStyle w:val="A-text"/>
              <w:ind w:firstLine="0"/>
              <w:jc w:val="center"/>
              <w:rPr>
                <w:rFonts w:cs="B Mitra"/>
                <w:szCs w:val="20"/>
                <w:rtl/>
              </w:rPr>
            </w:pPr>
          </w:p>
        </w:tc>
        <w:tc>
          <w:tcPr>
            <w:tcW w:w="1097" w:type="dxa"/>
          </w:tcPr>
          <w:p w14:paraId="2763DAB3" w14:textId="77777777" w:rsidR="001F1B6B" w:rsidRPr="00C669E6" w:rsidRDefault="001F1B6B"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ساختاری ماندگار</w:t>
            </w:r>
          </w:p>
        </w:tc>
        <w:tc>
          <w:tcPr>
            <w:tcW w:w="2141" w:type="dxa"/>
          </w:tcPr>
          <w:p w14:paraId="3CC9DD25" w14:textId="0FE8B4FC" w:rsidR="001F1B6B"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عدم توجه به ساختاری ماندگار</w:t>
            </w:r>
          </w:p>
        </w:tc>
        <w:tc>
          <w:tcPr>
            <w:tcW w:w="2103" w:type="dxa"/>
          </w:tcPr>
          <w:p w14:paraId="27359F4C" w14:textId="734BAAF4"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توجه به ساخ</w:t>
            </w:r>
            <w:r w:rsidR="00EB47FD" w:rsidRPr="00C669E6">
              <w:rPr>
                <w:rFonts w:cs="B Lotus" w:hint="cs"/>
                <w:sz w:val="22"/>
                <w:szCs w:val="22"/>
                <w:rtl/>
              </w:rPr>
              <w:t>ت</w:t>
            </w:r>
            <w:r w:rsidR="001F1B6B" w:rsidRPr="00C669E6">
              <w:rPr>
                <w:rFonts w:cs="B Lotus" w:hint="cs"/>
                <w:sz w:val="22"/>
                <w:szCs w:val="22"/>
                <w:rtl/>
              </w:rPr>
              <w:t>اری ماندگار</w:t>
            </w:r>
          </w:p>
        </w:tc>
        <w:tc>
          <w:tcPr>
            <w:tcW w:w="2103" w:type="dxa"/>
          </w:tcPr>
          <w:p w14:paraId="4F2CEBB1" w14:textId="2FD89730" w:rsidR="001F1B6B" w:rsidRPr="00C669E6" w:rsidRDefault="003C68C1"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1F1B6B" w:rsidRPr="00C669E6">
              <w:rPr>
                <w:rFonts w:cs="B Lotus" w:hint="cs"/>
                <w:sz w:val="22"/>
                <w:szCs w:val="22"/>
                <w:rtl/>
              </w:rPr>
              <w:t xml:space="preserve">توجه به </w:t>
            </w:r>
            <w:r w:rsidR="00D41F32">
              <w:rPr>
                <w:rFonts w:cs="B Lotus"/>
                <w:sz w:val="22"/>
                <w:szCs w:val="22"/>
                <w:rtl/>
              </w:rPr>
              <w:t>ساختار</w:t>
            </w:r>
            <w:r w:rsidR="00D41F32">
              <w:rPr>
                <w:rFonts w:cs="B Lotus" w:hint="cs"/>
                <w:sz w:val="22"/>
                <w:szCs w:val="22"/>
                <w:rtl/>
              </w:rPr>
              <w:t>ی</w:t>
            </w:r>
            <w:r w:rsidR="001F1B6B" w:rsidRPr="00C669E6">
              <w:rPr>
                <w:rFonts w:cs="B Lotus" w:hint="cs"/>
                <w:sz w:val="22"/>
                <w:szCs w:val="22"/>
                <w:rtl/>
              </w:rPr>
              <w:t xml:space="preserve"> ماندگار</w:t>
            </w:r>
          </w:p>
        </w:tc>
      </w:tr>
    </w:tbl>
    <w:p w14:paraId="33565E7F" w14:textId="4BEFF68F" w:rsidR="0070212C" w:rsidRPr="001777A1" w:rsidRDefault="0070212C" w:rsidP="00AA2737">
      <w:pPr>
        <w:pStyle w:val="A-text"/>
        <w:jc w:val="center"/>
        <w:rPr>
          <w:rFonts w:ascii="Times New Roman" w:hAnsi="Times New Roman"/>
          <w:color w:val="000000"/>
          <w:sz w:val="14"/>
          <w:szCs w:val="14"/>
          <w:rtl/>
          <w:lang w:bidi="ar-SA"/>
        </w:rPr>
      </w:pPr>
    </w:p>
    <w:p w14:paraId="4FD2ACFB" w14:textId="23B5359C" w:rsidR="00EC6A6B" w:rsidRPr="00C669E6" w:rsidRDefault="00EC6A6B" w:rsidP="00AA2737">
      <w:pPr>
        <w:pStyle w:val="A-text"/>
        <w:ind w:firstLine="0"/>
        <w:rPr>
          <w:rFonts w:cs="B Lotus"/>
          <w:sz w:val="24"/>
          <w:rtl/>
        </w:rPr>
      </w:pPr>
      <w:r w:rsidRPr="00C669E6">
        <w:rPr>
          <w:rFonts w:cs="B Lotus" w:hint="cs"/>
          <w:sz w:val="24"/>
          <w:rtl/>
        </w:rPr>
        <w:t>مطابق با جدول شماره دوازده، به زیرمعیارهای هماهنگی با فرم اثر، اجتماع</w:t>
      </w:r>
      <w:r w:rsidR="001B5D66" w:rsidRPr="00C669E6">
        <w:rPr>
          <w:rFonts w:cs="B Lotus" w:hint="cs"/>
          <w:sz w:val="24"/>
          <w:rtl/>
        </w:rPr>
        <w:t>‌</w:t>
      </w:r>
      <w:r w:rsidRPr="00C669E6">
        <w:rPr>
          <w:rFonts w:cs="B Lotus" w:hint="cs"/>
          <w:sz w:val="24"/>
          <w:rtl/>
        </w:rPr>
        <w:t>پذیری، کم</w:t>
      </w:r>
      <w:r w:rsidR="00EB47FD" w:rsidRPr="00C669E6">
        <w:rPr>
          <w:rFonts w:cs="B Lotus" w:hint="cs"/>
          <w:sz w:val="24"/>
          <w:rtl/>
        </w:rPr>
        <w:t>‌</w:t>
      </w:r>
      <w:r w:rsidRPr="00C669E6">
        <w:rPr>
          <w:rFonts w:cs="B Lotus" w:hint="cs"/>
          <w:sz w:val="24"/>
          <w:rtl/>
        </w:rPr>
        <w:t>ترین میزان دخل و تصرف و ساختا</w:t>
      </w:r>
      <w:r w:rsidR="00066A59" w:rsidRPr="00C669E6">
        <w:rPr>
          <w:rFonts w:cs="B Lotus" w:hint="cs"/>
          <w:sz w:val="24"/>
          <w:rtl/>
        </w:rPr>
        <w:t>ری ماندگار در هر سه نمونه شامل: «</w:t>
      </w:r>
      <w:r w:rsidRPr="00C669E6">
        <w:rPr>
          <w:rFonts w:cs="B Lotus" w:hint="cs"/>
          <w:sz w:val="24"/>
          <w:rtl/>
        </w:rPr>
        <w:t>دفتر اداری ارغوان</w:t>
      </w:r>
      <w:r w:rsidR="00066A59" w:rsidRPr="00C669E6">
        <w:rPr>
          <w:rFonts w:cs="B Lotus" w:hint="cs"/>
          <w:sz w:val="24"/>
          <w:rtl/>
        </w:rPr>
        <w:t>»</w:t>
      </w:r>
      <w:r w:rsidRPr="00C669E6">
        <w:rPr>
          <w:rFonts w:cs="B Lotus" w:hint="cs"/>
          <w:sz w:val="24"/>
          <w:rtl/>
        </w:rPr>
        <w:t xml:space="preserve">، </w:t>
      </w:r>
      <w:r w:rsidR="00066A59" w:rsidRPr="00C669E6">
        <w:rPr>
          <w:rFonts w:cs="B Lotus" w:hint="cs"/>
          <w:sz w:val="24"/>
          <w:rtl/>
        </w:rPr>
        <w:t>«</w:t>
      </w:r>
      <w:r w:rsidRPr="00C669E6">
        <w:rPr>
          <w:rFonts w:cs="B Lotus" w:hint="cs"/>
          <w:sz w:val="24"/>
          <w:rtl/>
        </w:rPr>
        <w:t>موزه آب در آب</w:t>
      </w:r>
      <w:r w:rsidR="001B5D66" w:rsidRPr="00C669E6">
        <w:rPr>
          <w:rFonts w:cs="B Lotus" w:hint="cs"/>
          <w:sz w:val="24"/>
          <w:rtl/>
        </w:rPr>
        <w:t>‌</w:t>
      </w:r>
      <w:r w:rsidRPr="00C669E6">
        <w:rPr>
          <w:rFonts w:cs="B Lotus" w:hint="cs"/>
          <w:sz w:val="24"/>
          <w:rtl/>
        </w:rPr>
        <w:t>انبار وکیل</w:t>
      </w:r>
      <w:r w:rsidR="00066A59" w:rsidRPr="00C669E6">
        <w:rPr>
          <w:rFonts w:cs="B Lotus" w:hint="cs"/>
          <w:sz w:val="24"/>
          <w:rtl/>
        </w:rPr>
        <w:t>»</w:t>
      </w:r>
      <w:r w:rsidRPr="00C669E6">
        <w:rPr>
          <w:rFonts w:cs="B Lotus" w:hint="cs"/>
          <w:sz w:val="24"/>
          <w:rtl/>
        </w:rPr>
        <w:t xml:space="preserve"> و </w:t>
      </w:r>
      <w:r w:rsidR="00066A59" w:rsidRPr="00C669E6">
        <w:rPr>
          <w:rFonts w:cs="B Lotus" w:hint="cs"/>
          <w:sz w:val="24"/>
          <w:rtl/>
        </w:rPr>
        <w:t>«</w:t>
      </w:r>
      <w:r w:rsidRPr="00C669E6">
        <w:rPr>
          <w:rFonts w:cs="B Lotus" w:hint="cs"/>
          <w:sz w:val="24"/>
          <w:rtl/>
        </w:rPr>
        <w:t>خانه 1330</w:t>
      </w:r>
      <w:r w:rsidR="00066A59" w:rsidRPr="00C669E6">
        <w:rPr>
          <w:rFonts w:cs="B Lotus" w:hint="cs"/>
          <w:sz w:val="24"/>
          <w:rtl/>
        </w:rPr>
        <w:t>»</w:t>
      </w:r>
      <w:r w:rsidRPr="00C669E6">
        <w:rPr>
          <w:rFonts w:cs="B Lotus" w:hint="cs"/>
          <w:sz w:val="24"/>
          <w:rtl/>
        </w:rPr>
        <w:t xml:space="preserve"> توجه شده است.</w:t>
      </w:r>
      <w:r w:rsidR="00066A59" w:rsidRPr="00C669E6">
        <w:rPr>
          <w:rFonts w:cs="B Lotus" w:hint="cs"/>
          <w:sz w:val="24"/>
          <w:rtl/>
        </w:rPr>
        <w:t xml:space="preserve"> </w:t>
      </w:r>
      <w:r w:rsidRPr="00C669E6">
        <w:rPr>
          <w:rFonts w:cs="B Lotus" w:hint="cs"/>
          <w:sz w:val="24"/>
          <w:rtl/>
        </w:rPr>
        <w:t>در جدول شماره سیزده به تطبیق زیرمعیارهای معیار سوم</w:t>
      </w:r>
      <w:r w:rsidR="00066A59" w:rsidRPr="00C669E6">
        <w:rPr>
          <w:rFonts w:cs="B Lotus" w:hint="cs"/>
          <w:sz w:val="24"/>
          <w:rtl/>
        </w:rPr>
        <w:t xml:space="preserve"> (توجه به کاربری پیشین)</w:t>
      </w:r>
      <w:r w:rsidRPr="00C669E6">
        <w:rPr>
          <w:rFonts w:cs="B Lotus" w:hint="cs"/>
          <w:sz w:val="24"/>
          <w:rtl/>
        </w:rPr>
        <w:t xml:space="preserve"> در نمونه</w:t>
      </w:r>
      <w:r w:rsidR="001B5D66" w:rsidRPr="00C669E6">
        <w:rPr>
          <w:rFonts w:cs="B Lotus" w:hint="cs"/>
          <w:sz w:val="24"/>
          <w:rtl/>
        </w:rPr>
        <w:t>‌</w:t>
      </w:r>
      <w:r w:rsidR="00066A59" w:rsidRPr="00C669E6">
        <w:rPr>
          <w:rFonts w:cs="B Lotus" w:hint="cs"/>
          <w:sz w:val="24"/>
          <w:rtl/>
        </w:rPr>
        <w:t>های موردی شامل: «</w:t>
      </w:r>
      <w:r w:rsidRPr="00C669E6">
        <w:rPr>
          <w:rFonts w:cs="B Lotus" w:hint="cs"/>
          <w:sz w:val="24"/>
          <w:rtl/>
        </w:rPr>
        <w:t>موزه نساجی</w:t>
      </w:r>
      <w:r w:rsidR="00066A59" w:rsidRPr="00C669E6">
        <w:rPr>
          <w:rFonts w:cs="B Lotus" w:hint="cs"/>
          <w:sz w:val="24"/>
          <w:rtl/>
        </w:rPr>
        <w:t>»</w:t>
      </w:r>
      <w:r w:rsidRPr="00C669E6">
        <w:rPr>
          <w:rFonts w:cs="B Lotus" w:hint="cs"/>
          <w:sz w:val="24"/>
          <w:rtl/>
        </w:rPr>
        <w:t xml:space="preserve">، </w:t>
      </w:r>
      <w:r w:rsidR="00066A59" w:rsidRPr="00C669E6">
        <w:rPr>
          <w:rFonts w:cs="B Lotus" w:hint="cs"/>
          <w:sz w:val="24"/>
          <w:rtl/>
        </w:rPr>
        <w:t>«</w:t>
      </w:r>
      <w:r w:rsidRPr="00C669E6">
        <w:rPr>
          <w:rFonts w:cs="B Lotus" w:hint="cs"/>
          <w:sz w:val="24"/>
          <w:rtl/>
        </w:rPr>
        <w:t xml:space="preserve">هاستل </w:t>
      </w:r>
      <w:r w:rsidR="001B5D66" w:rsidRPr="00C669E6">
        <w:rPr>
          <w:rFonts w:cs="B Lotus" w:hint="cs"/>
          <w:sz w:val="24"/>
          <w:rtl/>
        </w:rPr>
        <w:t>روبرو</w:t>
      </w:r>
      <w:r w:rsidR="00066A59" w:rsidRPr="00C669E6">
        <w:rPr>
          <w:rFonts w:cs="B Lotus" w:hint="cs"/>
          <w:sz w:val="24"/>
          <w:rtl/>
        </w:rPr>
        <w:t>»</w:t>
      </w:r>
      <w:r w:rsidRPr="00C669E6">
        <w:rPr>
          <w:rFonts w:cs="B Lotus" w:hint="cs"/>
          <w:sz w:val="24"/>
          <w:rtl/>
        </w:rPr>
        <w:t xml:space="preserve"> و </w:t>
      </w:r>
      <w:r w:rsidR="00066A59" w:rsidRPr="00C669E6">
        <w:rPr>
          <w:rFonts w:cs="B Lotus" w:hint="cs"/>
          <w:sz w:val="24"/>
          <w:rtl/>
        </w:rPr>
        <w:t>«</w:t>
      </w:r>
      <w:r w:rsidRPr="00C669E6">
        <w:rPr>
          <w:rFonts w:cs="B Lotus" w:hint="cs"/>
          <w:sz w:val="24"/>
          <w:rtl/>
        </w:rPr>
        <w:t>گالری عینک نیوتن</w:t>
      </w:r>
      <w:r w:rsidR="00066A59" w:rsidRPr="00C669E6">
        <w:rPr>
          <w:rFonts w:cs="B Lotus" w:hint="cs"/>
          <w:sz w:val="24"/>
          <w:rtl/>
        </w:rPr>
        <w:t>»</w:t>
      </w:r>
      <w:r w:rsidRPr="00C669E6">
        <w:rPr>
          <w:rFonts w:cs="B Lotus" w:hint="cs"/>
          <w:sz w:val="24"/>
          <w:rtl/>
        </w:rPr>
        <w:t xml:space="preserve"> پرداخته شده است.</w:t>
      </w:r>
    </w:p>
    <w:p w14:paraId="7BB37D64" w14:textId="77777777" w:rsidR="009616A5" w:rsidRPr="001777A1" w:rsidRDefault="009616A5" w:rsidP="00AA2737">
      <w:pPr>
        <w:tabs>
          <w:tab w:val="right" w:pos="7181"/>
        </w:tabs>
        <w:spacing w:after="0" w:line="240" w:lineRule="auto"/>
        <w:jc w:val="center"/>
        <w:rPr>
          <w:rFonts w:cs="B Mitra"/>
          <w:b/>
          <w:bCs/>
          <w:color w:val="FF0000"/>
          <w:sz w:val="6"/>
          <w:szCs w:val="6"/>
          <w:rtl/>
        </w:rPr>
      </w:pPr>
    </w:p>
    <w:p w14:paraId="2FDE5B57" w14:textId="0A65FC2B" w:rsidR="009616A5" w:rsidRPr="001777A1" w:rsidRDefault="009616A5" w:rsidP="00AA2737">
      <w:pPr>
        <w:pStyle w:val="A-text"/>
        <w:jc w:val="center"/>
        <w:rPr>
          <w:rFonts w:cs="B Lotus"/>
          <w:szCs w:val="20"/>
          <w:rtl/>
        </w:rPr>
      </w:pPr>
      <w:r w:rsidRPr="001777A1">
        <w:rPr>
          <w:rFonts w:ascii="Times New Roman" w:hAnsi="Times New Roman" w:cs="B Lotus" w:hint="cs"/>
          <w:b/>
          <w:bCs/>
          <w:color w:val="000000"/>
          <w:szCs w:val="20"/>
          <w:rtl/>
          <w:lang w:bidi="ar-SA"/>
        </w:rPr>
        <w:t xml:space="preserve">جدول </w:t>
      </w:r>
      <w:r w:rsidR="00032183" w:rsidRPr="001777A1">
        <w:rPr>
          <w:rFonts w:ascii="Times New Roman" w:hAnsi="Times New Roman" w:cs="B Lotus" w:hint="cs"/>
          <w:b/>
          <w:bCs/>
          <w:color w:val="000000"/>
          <w:szCs w:val="20"/>
          <w:rtl/>
          <w:lang w:bidi="ar-SA"/>
        </w:rPr>
        <w:t>13</w:t>
      </w:r>
      <w:r w:rsidR="000B55E5" w:rsidRPr="001777A1">
        <w:rPr>
          <w:rFonts w:ascii="Times New Roman" w:hAnsi="Times New Roman" w:cs="B Lotus" w:hint="cs"/>
          <w:b/>
          <w:bCs/>
          <w:color w:val="000000"/>
          <w:szCs w:val="20"/>
          <w:rtl/>
          <w:lang w:bidi="ar-SA"/>
        </w:rPr>
        <w:t>.</w:t>
      </w:r>
      <w:r w:rsidRPr="001777A1">
        <w:rPr>
          <w:rFonts w:cs="B Lotus" w:hint="cs"/>
          <w:szCs w:val="20"/>
          <w:rtl/>
        </w:rPr>
        <w:t xml:space="preserve"> تطبیق معیار </w:t>
      </w:r>
      <w:r w:rsidR="001967A6" w:rsidRPr="001777A1">
        <w:rPr>
          <w:rFonts w:cs="B Lotus" w:hint="cs"/>
          <w:szCs w:val="20"/>
          <w:rtl/>
        </w:rPr>
        <w:t>سوم</w:t>
      </w:r>
      <w:r w:rsidRPr="001777A1">
        <w:rPr>
          <w:rFonts w:cs="B Lotus" w:hint="cs"/>
          <w:szCs w:val="20"/>
          <w:rtl/>
        </w:rPr>
        <w:t xml:space="preserve"> در نمونه</w:t>
      </w:r>
      <w:r w:rsidR="001B5D66" w:rsidRPr="001777A1">
        <w:rPr>
          <w:rFonts w:cs="B Lotus" w:hint="cs"/>
          <w:szCs w:val="20"/>
          <w:rtl/>
        </w:rPr>
        <w:t>‌</w:t>
      </w:r>
      <w:r w:rsidRPr="001777A1">
        <w:rPr>
          <w:rFonts w:cs="B Lotus" w:hint="cs"/>
          <w:szCs w:val="20"/>
          <w:rtl/>
        </w:rPr>
        <w:t xml:space="preserve">های </w:t>
      </w:r>
      <w:r w:rsidR="00D41F32" w:rsidRPr="001777A1">
        <w:rPr>
          <w:rFonts w:cs="B Lotus"/>
          <w:szCs w:val="20"/>
          <w:rtl/>
        </w:rPr>
        <w:t>موردمطالعه</w:t>
      </w:r>
      <w:r w:rsidRPr="001777A1">
        <w:rPr>
          <w:rFonts w:cs="B Lotus" w:hint="cs"/>
          <w:szCs w:val="20"/>
          <w:rtl/>
        </w:rPr>
        <w:t xml:space="preserve"> </w:t>
      </w:r>
      <w:r w:rsidRPr="001777A1">
        <w:rPr>
          <w:rFonts w:cs="B Lotus" w:hint="cs"/>
          <w:color w:val="000000"/>
          <w:szCs w:val="20"/>
          <w:rtl/>
        </w:rPr>
        <w:t>(مأخذ: نگارندگان)</w:t>
      </w:r>
    </w:p>
    <w:tbl>
      <w:tblPr>
        <w:tblpPr w:leftFromText="180" w:rightFromText="180" w:vertAnchor="text" w:tblpX="11392" w:tblpY="2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616A5" w:rsidRPr="00C669E6" w14:paraId="6F7A4B65" w14:textId="77777777" w:rsidTr="00667DD8">
        <w:trPr>
          <w:trHeight w:val="880"/>
        </w:trPr>
        <w:tc>
          <w:tcPr>
            <w:tcW w:w="324" w:type="dxa"/>
          </w:tcPr>
          <w:p w14:paraId="0062F5BF" w14:textId="77777777" w:rsidR="009616A5" w:rsidRPr="00C669E6" w:rsidRDefault="009616A5" w:rsidP="00AA2737">
            <w:pPr>
              <w:pStyle w:val="A-text"/>
              <w:ind w:firstLine="0"/>
              <w:jc w:val="center"/>
              <w:rPr>
                <w:rFonts w:cs="B Mitra"/>
                <w:szCs w:val="20"/>
                <w:rtl/>
              </w:rPr>
            </w:pPr>
          </w:p>
        </w:tc>
      </w:tr>
    </w:tbl>
    <w:tbl>
      <w:tblPr>
        <w:tblStyle w:val="PlainTable21"/>
        <w:bidiVisual/>
        <w:tblW w:w="0" w:type="auto"/>
        <w:jc w:val="center"/>
        <w:tblLook w:val="04A0" w:firstRow="1" w:lastRow="0" w:firstColumn="1" w:lastColumn="0" w:noHBand="0" w:noVBand="1"/>
      </w:tblPr>
      <w:tblGrid>
        <w:gridCol w:w="1127"/>
        <w:gridCol w:w="1097"/>
        <w:gridCol w:w="2141"/>
        <w:gridCol w:w="2103"/>
        <w:gridCol w:w="2103"/>
      </w:tblGrid>
      <w:tr w:rsidR="009616A5" w:rsidRPr="00C669E6" w14:paraId="6298DF35" w14:textId="77777777" w:rsidTr="00C224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5"/>
          </w:tcPr>
          <w:p w14:paraId="41AB4593" w14:textId="448A5C42" w:rsidR="009616A5" w:rsidRPr="00C669E6" w:rsidRDefault="00EB47FD" w:rsidP="00AA2737">
            <w:pPr>
              <w:pStyle w:val="A-text"/>
              <w:ind w:firstLine="0"/>
              <w:jc w:val="center"/>
              <w:rPr>
                <w:rFonts w:cs="B Lotus"/>
                <w:b w:val="0"/>
                <w:bCs w:val="0"/>
                <w:sz w:val="22"/>
                <w:szCs w:val="22"/>
                <w:rtl/>
              </w:rPr>
            </w:pPr>
            <w:r w:rsidRPr="00C669E6">
              <w:rPr>
                <w:rFonts w:cs="B Lotus" w:hint="cs"/>
                <w:sz w:val="22"/>
                <w:szCs w:val="22"/>
                <w:rtl/>
              </w:rPr>
              <w:t>تطبیق اصول به‌دست</w:t>
            </w:r>
            <w:r w:rsidR="0042474A" w:rsidRPr="00C669E6">
              <w:rPr>
                <w:rFonts w:cs="B Lotus" w:hint="cs"/>
                <w:sz w:val="22"/>
                <w:szCs w:val="22"/>
                <w:rtl/>
              </w:rPr>
              <w:t>‌</w:t>
            </w:r>
            <w:r w:rsidRPr="00C669E6">
              <w:rPr>
                <w:rFonts w:cs="B Lotus" w:hint="cs"/>
                <w:sz w:val="22"/>
                <w:szCs w:val="22"/>
                <w:rtl/>
              </w:rPr>
              <w:t xml:space="preserve">آمده از مبانی نظری با نمونه‌هاي </w:t>
            </w:r>
            <w:r w:rsidR="00D41F32">
              <w:rPr>
                <w:rFonts w:cs="B Lotus"/>
                <w:sz w:val="22"/>
                <w:szCs w:val="22"/>
                <w:rtl/>
              </w:rPr>
              <w:t>موردمطالعه</w:t>
            </w:r>
          </w:p>
        </w:tc>
      </w:tr>
      <w:tr w:rsidR="009616A5" w:rsidRPr="00C669E6" w14:paraId="35346912"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tcPr>
          <w:p w14:paraId="1DB7E70C" w14:textId="77777777" w:rsidR="009616A5" w:rsidRPr="00C669E6" w:rsidRDefault="009616A5" w:rsidP="00AA2737">
            <w:pPr>
              <w:pStyle w:val="A-text"/>
              <w:rPr>
                <w:rFonts w:cs="B Lotus"/>
                <w:b w:val="0"/>
                <w:bCs w:val="0"/>
                <w:sz w:val="22"/>
                <w:szCs w:val="22"/>
                <w:rtl/>
              </w:rPr>
            </w:pPr>
            <w:r w:rsidRPr="00C669E6">
              <w:rPr>
                <w:rFonts w:cs="B Lotus" w:hint="cs"/>
                <w:sz w:val="22"/>
                <w:szCs w:val="22"/>
                <w:rtl/>
              </w:rPr>
              <w:t>معیار</w:t>
            </w:r>
          </w:p>
        </w:tc>
        <w:tc>
          <w:tcPr>
            <w:tcW w:w="1020" w:type="dxa"/>
          </w:tcPr>
          <w:p w14:paraId="33277554" w14:textId="77777777"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زیرمعیار</w:t>
            </w:r>
          </w:p>
        </w:tc>
        <w:tc>
          <w:tcPr>
            <w:tcW w:w="2141" w:type="dxa"/>
          </w:tcPr>
          <w:p w14:paraId="0BCCD350" w14:textId="61382AC9" w:rsidR="009616A5" w:rsidRPr="00C669E6" w:rsidRDefault="00BF664E"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موزه نساجی</w:t>
            </w:r>
          </w:p>
        </w:tc>
        <w:tc>
          <w:tcPr>
            <w:tcW w:w="2103" w:type="dxa"/>
          </w:tcPr>
          <w:p w14:paraId="4BD35597" w14:textId="5EE79CAE"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 xml:space="preserve">هاستل </w:t>
            </w:r>
            <w:r w:rsidR="00EB47FD" w:rsidRPr="00C669E6">
              <w:rPr>
                <w:rFonts w:cs="B Lotus" w:hint="cs"/>
                <w:b/>
                <w:bCs/>
                <w:sz w:val="22"/>
                <w:szCs w:val="22"/>
                <w:rtl/>
              </w:rPr>
              <w:t>روبرو</w:t>
            </w:r>
          </w:p>
        </w:tc>
        <w:tc>
          <w:tcPr>
            <w:tcW w:w="2103" w:type="dxa"/>
          </w:tcPr>
          <w:p w14:paraId="05875E2C" w14:textId="69B2B6ED" w:rsidR="009616A5" w:rsidRPr="00C669E6" w:rsidRDefault="001F1B6B"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b/>
                <w:bCs/>
                <w:sz w:val="22"/>
                <w:szCs w:val="22"/>
                <w:rtl/>
              </w:rPr>
            </w:pPr>
            <w:r w:rsidRPr="00C669E6">
              <w:rPr>
                <w:rFonts w:cs="B Lotus" w:hint="cs"/>
                <w:b/>
                <w:bCs/>
                <w:sz w:val="22"/>
                <w:szCs w:val="22"/>
                <w:rtl/>
              </w:rPr>
              <w:t>گالری عینک نیوتن</w:t>
            </w:r>
          </w:p>
        </w:tc>
      </w:tr>
      <w:tr w:rsidR="009616A5" w:rsidRPr="00C669E6" w14:paraId="1B5ECB58"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val="restart"/>
          </w:tcPr>
          <w:p w14:paraId="31A9A0A8" w14:textId="77777777" w:rsidR="00066A59" w:rsidRPr="00C669E6" w:rsidRDefault="00066A59" w:rsidP="00AA2737">
            <w:pPr>
              <w:pStyle w:val="A-text"/>
              <w:ind w:firstLine="0"/>
              <w:jc w:val="center"/>
              <w:rPr>
                <w:rFonts w:cs="B Mitra"/>
                <w:szCs w:val="20"/>
                <w:rtl/>
              </w:rPr>
            </w:pPr>
          </w:p>
          <w:p w14:paraId="31CA3D61" w14:textId="77777777" w:rsidR="00066A59" w:rsidRPr="00C669E6" w:rsidRDefault="00066A59" w:rsidP="00AA2737">
            <w:pPr>
              <w:pStyle w:val="A-text"/>
              <w:ind w:firstLine="0"/>
              <w:jc w:val="center"/>
              <w:rPr>
                <w:rFonts w:cs="B Mitra"/>
                <w:szCs w:val="20"/>
                <w:rtl/>
              </w:rPr>
            </w:pPr>
          </w:p>
          <w:p w14:paraId="26284235" w14:textId="77777777" w:rsidR="00066A59" w:rsidRPr="00C669E6" w:rsidRDefault="00066A59" w:rsidP="00AA2737">
            <w:pPr>
              <w:pStyle w:val="A-text"/>
              <w:ind w:firstLine="0"/>
              <w:rPr>
                <w:rFonts w:cs="B Lotus"/>
                <w:sz w:val="22"/>
                <w:szCs w:val="22"/>
                <w:rtl/>
              </w:rPr>
            </w:pPr>
          </w:p>
          <w:p w14:paraId="0116BBA5" w14:textId="77777777" w:rsidR="009616A5" w:rsidRPr="00C669E6" w:rsidRDefault="009616A5" w:rsidP="00AA2737">
            <w:pPr>
              <w:pStyle w:val="A-text"/>
              <w:ind w:firstLine="0"/>
              <w:jc w:val="center"/>
              <w:rPr>
                <w:rFonts w:cs="B Lotus"/>
                <w:sz w:val="22"/>
                <w:szCs w:val="22"/>
                <w:rtl/>
              </w:rPr>
            </w:pPr>
            <w:r w:rsidRPr="00C669E6">
              <w:rPr>
                <w:rFonts w:cs="B Lotus" w:hint="cs"/>
                <w:sz w:val="22"/>
                <w:szCs w:val="22"/>
                <w:rtl/>
              </w:rPr>
              <w:t>توجه به کاربری پیشین</w:t>
            </w:r>
          </w:p>
          <w:p w14:paraId="2CD6F18A" w14:textId="77777777" w:rsidR="00066A59" w:rsidRPr="00C669E6" w:rsidRDefault="00066A59" w:rsidP="00AA2737">
            <w:pPr>
              <w:pStyle w:val="A-text"/>
              <w:ind w:firstLine="0"/>
              <w:jc w:val="center"/>
              <w:rPr>
                <w:rFonts w:cs="B Lotus"/>
                <w:sz w:val="22"/>
                <w:szCs w:val="22"/>
                <w:rtl/>
              </w:rPr>
            </w:pPr>
          </w:p>
          <w:p w14:paraId="20C1CCAC" w14:textId="77777777" w:rsidR="00066A59" w:rsidRPr="00C669E6" w:rsidRDefault="00066A59" w:rsidP="00AA2737">
            <w:pPr>
              <w:pStyle w:val="A-text"/>
              <w:ind w:firstLine="0"/>
              <w:jc w:val="center"/>
              <w:rPr>
                <w:rFonts w:cs="B Lotus"/>
                <w:sz w:val="22"/>
                <w:szCs w:val="22"/>
                <w:rtl/>
              </w:rPr>
            </w:pPr>
          </w:p>
          <w:p w14:paraId="2DE6D00A" w14:textId="77777777" w:rsidR="00066A59" w:rsidRPr="00C669E6" w:rsidRDefault="00066A59" w:rsidP="00AA2737">
            <w:pPr>
              <w:pStyle w:val="A-text"/>
              <w:ind w:firstLine="0"/>
              <w:jc w:val="center"/>
              <w:rPr>
                <w:rFonts w:cs="B Lotus"/>
                <w:sz w:val="22"/>
                <w:szCs w:val="22"/>
                <w:rtl/>
              </w:rPr>
            </w:pPr>
          </w:p>
          <w:p w14:paraId="32435968" w14:textId="77777777" w:rsidR="00066A59" w:rsidRPr="00C669E6" w:rsidRDefault="00066A59" w:rsidP="00AA2737">
            <w:pPr>
              <w:pStyle w:val="A-text"/>
              <w:ind w:firstLine="0"/>
              <w:jc w:val="center"/>
              <w:rPr>
                <w:rFonts w:cs="B Lotus"/>
                <w:sz w:val="22"/>
                <w:szCs w:val="22"/>
                <w:rtl/>
              </w:rPr>
            </w:pPr>
          </w:p>
          <w:p w14:paraId="416C71BF" w14:textId="77777777" w:rsidR="00066A59" w:rsidRPr="00C669E6" w:rsidRDefault="00066A59" w:rsidP="00AA2737">
            <w:pPr>
              <w:pStyle w:val="A-text"/>
              <w:ind w:firstLine="0"/>
              <w:jc w:val="center"/>
              <w:rPr>
                <w:rFonts w:cs="B Lotus"/>
                <w:sz w:val="22"/>
                <w:szCs w:val="22"/>
                <w:rtl/>
              </w:rPr>
            </w:pPr>
          </w:p>
          <w:p w14:paraId="5EBC6495" w14:textId="77777777" w:rsidR="00066A59" w:rsidRPr="00C669E6" w:rsidRDefault="00066A59" w:rsidP="00AA2737">
            <w:pPr>
              <w:pStyle w:val="A-text"/>
              <w:ind w:firstLine="0"/>
              <w:jc w:val="center"/>
              <w:rPr>
                <w:rFonts w:cs="B Lotus"/>
                <w:sz w:val="22"/>
                <w:szCs w:val="22"/>
                <w:rtl/>
              </w:rPr>
            </w:pPr>
          </w:p>
          <w:p w14:paraId="48849DCB" w14:textId="77777777" w:rsidR="00066A59" w:rsidRPr="00C669E6" w:rsidRDefault="00066A59" w:rsidP="00AA2737">
            <w:pPr>
              <w:pStyle w:val="A-text"/>
              <w:ind w:firstLine="0"/>
              <w:jc w:val="center"/>
              <w:rPr>
                <w:rFonts w:cs="B Lotus"/>
                <w:sz w:val="22"/>
                <w:szCs w:val="22"/>
                <w:rtl/>
              </w:rPr>
            </w:pPr>
          </w:p>
          <w:p w14:paraId="612D21A5" w14:textId="77777777" w:rsidR="00066A59" w:rsidRPr="00C669E6" w:rsidRDefault="00066A59" w:rsidP="00AA2737">
            <w:pPr>
              <w:pStyle w:val="A-text"/>
              <w:ind w:firstLine="0"/>
              <w:jc w:val="center"/>
              <w:rPr>
                <w:rFonts w:cs="B Lotus"/>
                <w:sz w:val="22"/>
                <w:szCs w:val="22"/>
                <w:rtl/>
              </w:rPr>
            </w:pPr>
          </w:p>
          <w:p w14:paraId="4BA53557" w14:textId="77777777" w:rsidR="00066A59" w:rsidRPr="00C669E6" w:rsidRDefault="00066A59" w:rsidP="00AA2737">
            <w:pPr>
              <w:pStyle w:val="A-text"/>
              <w:ind w:firstLine="0"/>
              <w:jc w:val="center"/>
              <w:rPr>
                <w:rFonts w:cs="B Lotus"/>
                <w:sz w:val="22"/>
                <w:szCs w:val="22"/>
                <w:rtl/>
              </w:rPr>
            </w:pPr>
          </w:p>
          <w:p w14:paraId="36AF9C06" w14:textId="326428F1" w:rsidR="00066A59" w:rsidRPr="00C669E6" w:rsidRDefault="00066A59" w:rsidP="00AA2737">
            <w:pPr>
              <w:pStyle w:val="A-text"/>
              <w:ind w:firstLine="0"/>
              <w:jc w:val="center"/>
              <w:rPr>
                <w:rFonts w:cs="B Mitra"/>
                <w:szCs w:val="20"/>
                <w:rtl/>
              </w:rPr>
            </w:pPr>
          </w:p>
        </w:tc>
        <w:tc>
          <w:tcPr>
            <w:tcW w:w="1020" w:type="dxa"/>
          </w:tcPr>
          <w:p w14:paraId="0A016CC6" w14:textId="77777777" w:rsidR="009616A5" w:rsidRPr="00C669E6" w:rsidRDefault="009616A5"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هماهنگی با فرم اثر</w:t>
            </w:r>
          </w:p>
        </w:tc>
        <w:tc>
          <w:tcPr>
            <w:tcW w:w="2141" w:type="dxa"/>
          </w:tcPr>
          <w:p w14:paraId="73B68C31" w14:textId="5F96C1A6"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توجه به فرم اثر به</w:t>
            </w:r>
            <w:r w:rsidR="00D41F32">
              <w:rPr>
                <w:rFonts w:cs="B Lotus" w:hint="cs"/>
                <w:sz w:val="22"/>
                <w:szCs w:val="22"/>
                <w:rtl/>
              </w:rPr>
              <w:t xml:space="preserve"> </w:t>
            </w:r>
            <w:r w:rsidR="009168E9" w:rsidRPr="00C669E6">
              <w:rPr>
                <w:rFonts w:cs="B Lotus" w:hint="cs"/>
                <w:sz w:val="22"/>
                <w:szCs w:val="22"/>
                <w:rtl/>
              </w:rPr>
              <w:t>‌</w:t>
            </w:r>
            <w:r w:rsidR="00BF664E" w:rsidRPr="00C669E6">
              <w:rPr>
                <w:rFonts w:cs="B Lotus" w:hint="cs"/>
                <w:sz w:val="22"/>
                <w:szCs w:val="22"/>
                <w:rtl/>
              </w:rPr>
              <w:t>دلیل ارتباط با کاربری پیشین</w:t>
            </w:r>
          </w:p>
        </w:tc>
        <w:tc>
          <w:tcPr>
            <w:tcW w:w="2103" w:type="dxa"/>
          </w:tcPr>
          <w:p w14:paraId="3D2D30B5" w14:textId="197CF612"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 xml:space="preserve">توجه به فرم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296A09" w:rsidRPr="00C669E6">
              <w:rPr>
                <w:rFonts w:cs="B Lotus" w:hint="cs"/>
                <w:sz w:val="22"/>
                <w:szCs w:val="22"/>
                <w:rtl/>
              </w:rPr>
              <w:t xml:space="preserve"> ارتباط با کاربری پیشین</w:t>
            </w:r>
          </w:p>
        </w:tc>
        <w:tc>
          <w:tcPr>
            <w:tcW w:w="2103" w:type="dxa"/>
          </w:tcPr>
          <w:p w14:paraId="09B261CE" w14:textId="4A4783F4"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 xml:space="preserve">توجه به فرم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ارتباط با کاربری پیشین</w:t>
            </w:r>
          </w:p>
        </w:tc>
      </w:tr>
      <w:tr w:rsidR="009616A5" w:rsidRPr="00C669E6" w14:paraId="59CA7EDF"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1EABA897" w14:textId="77777777" w:rsidR="009616A5" w:rsidRPr="00C669E6" w:rsidRDefault="009616A5" w:rsidP="00AA2737">
            <w:pPr>
              <w:pStyle w:val="A-text"/>
              <w:rPr>
                <w:rFonts w:cs="B Mitra"/>
                <w:szCs w:val="20"/>
                <w:rtl/>
              </w:rPr>
            </w:pPr>
          </w:p>
        </w:tc>
        <w:tc>
          <w:tcPr>
            <w:tcW w:w="1020" w:type="dxa"/>
          </w:tcPr>
          <w:p w14:paraId="3A6F767B" w14:textId="3E907C15"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هماهنگی </w:t>
            </w:r>
            <w:r w:rsidR="00D41F32">
              <w:rPr>
                <w:rFonts w:cs="B Lotus"/>
                <w:sz w:val="22"/>
                <w:szCs w:val="22"/>
                <w:rtl/>
              </w:rPr>
              <w:t>بامعنا</w:t>
            </w:r>
            <w:r w:rsidR="00D41F32">
              <w:rPr>
                <w:rFonts w:cs="B Lotus" w:hint="cs"/>
                <w:sz w:val="22"/>
                <w:szCs w:val="22"/>
                <w:rtl/>
              </w:rPr>
              <w:t>ی</w:t>
            </w:r>
            <w:r w:rsidRPr="00C669E6">
              <w:rPr>
                <w:rFonts w:cs="B Lotus" w:hint="cs"/>
                <w:sz w:val="22"/>
                <w:szCs w:val="22"/>
                <w:rtl/>
              </w:rPr>
              <w:t xml:space="preserve"> اثر</w:t>
            </w:r>
          </w:p>
        </w:tc>
        <w:tc>
          <w:tcPr>
            <w:tcW w:w="2141" w:type="dxa"/>
          </w:tcPr>
          <w:p w14:paraId="61212D6A" w14:textId="042A4118"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 xml:space="preserve">توجه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BF664E" w:rsidRPr="00C669E6">
              <w:rPr>
                <w:rFonts w:cs="B Lotus" w:hint="cs"/>
                <w:sz w:val="22"/>
                <w:szCs w:val="22"/>
                <w:rtl/>
              </w:rPr>
              <w:t xml:space="preserve"> ارتباط با کاربری پیشین</w:t>
            </w:r>
          </w:p>
        </w:tc>
        <w:tc>
          <w:tcPr>
            <w:tcW w:w="2103" w:type="dxa"/>
          </w:tcPr>
          <w:p w14:paraId="50D82874" w14:textId="44B6A0EA"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 xml:space="preserve">توجه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296A09" w:rsidRPr="00C669E6">
              <w:rPr>
                <w:rFonts w:cs="B Lotus" w:hint="cs"/>
                <w:sz w:val="22"/>
                <w:szCs w:val="22"/>
                <w:rtl/>
              </w:rPr>
              <w:t xml:space="preserve"> ارتباط با کاربری پیشین</w:t>
            </w:r>
          </w:p>
        </w:tc>
        <w:tc>
          <w:tcPr>
            <w:tcW w:w="2103" w:type="dxa"/>
          </w:tcPr>
          <w:p w14:paraId="0F94C807" w14:textId="7515C796"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681732" w:rsidRPr="00C669E6">
              <w:rPr>
                <w:rFonts w:cs="B Lotus" w:hint="cs"/>
                <w:sz w:val="22"/>
                <w:szCs w:val="22"/>
                <w:rtl/>
              </w:rPr>
              <w:t>بی</w:t>
            </w:r>
            <w:r w:rsidR="001B5D66" w:rsidRPr="00C669E6">
              <w:rPr>
                <w:rFonts w:cs="B Lotus" w:hint="cs"/>
                <w:sz w:val="22"/>
                <w:szCs w:val="22"/>
                <w:rtl/>
              </w:rPr>
              <w:t>‌</w:t>
            </w:r>
            <w:r w:rsidR="00681732" w:rsidRPr="00C669E6">
              <w:rPr>
                <w:rFonts w:cs="B Lotus" w:hint="cs"/>
                <w:sz w:val="22"/>
                <w:szCs w:val="22"/>
                <w:rtl/>
              </w:rPr>
              <w:t xml:space="preserve">توجهی به معنای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681732" w:rsidRPr="00C669E6">
              <w:rPr>
                <w:rFonts w:cs="B Lotus" w:hint="cs"/>
                <w:sz w:val="22"/>
                <w:szCs w:val="22"/>
                <w:rtl/>
              </w:rPr>
              <w:t xml:space="preserve"> عدم ارتباط با کاربری پیشین</w:t>
            </w:r>
          </w:p>
        </w:tc>
      </w:tr>
      <w:tr w:rsidR="009616A5" w:rsidRPr="00C669E6" w14:paraId="0F6D2FD9"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872120B" w14:textId="77777777" w:rsidR="009616A5" w:rsidRPr="00C669E6" w:rsidRDefault="009616A5" w:rsidP="00AA2737">
            <w:pPr>
              <w:pStyle w:val="A-text"/>
              <w:rPr>
                <w:rFonts w:cs="B Mitra"/>
                <w:szCs w:val="20"/>
                <w:rtl/>
              </w:rPr>
            </w:pPr>
          </w:p>
        </w:tc>
        <w:tc>
          <w:tcPr>
            <w:tcW w:w="1020" w:type="dxa"/>
          </w:tcPr>
          <w:p w14:paraId="5B2B1273" w14:textId="77777777" w:rsidR="009616A5" w:rsidRPr="00C669E6" w:rsidRDefault="009616A5"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هماهنگی با رویکرد اثر</w:t>
            </w:r>
          </w:p>
        </w:tc>
        <w:tc>
          <w:tcPr>
            <w:tcW w:w="2141" w:type="dxa"/>
          </w:tcPr>
          <w:p w14:paraId="1E6FB98B" w14:textId="3871A23F"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هماهنگی با معماری کاربری پیشین</w:t>
            </w:r>
          </w:p>
        </w:tc>
        <w:tc>
          <w:tcPr>
            <w:tcW w:w="2103" w:type="dxa"/>
          </w:tcPr>
          <w:p w14:paraId="3F2DD553" w14:textId="34E7F873"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هماهنگی با معماری داخلی کاربری پیشین</w:t>
            </w:r>
          </w:p>
        </w:tc>
        <w:tc>
          <w:tcPr>
            <w:tcW w:w="2103" w:type="dxa"/>
          </w:tcPr>
          <w:p w14:paraId="5C5DA419" w14:textId="1B35DF36"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681732" w:rsidRPr="00C669E6">
              <w:rPr>
                <w:rFonts w:cs="B Lotus" w:hint="cs"/>
                <w:sz w:val="22"/>
                <w:szCs w:val="22"/>
                <w:rtl/>
              </w:rPr>
              <w:t>عدم هماهنگی با معماری کاربری پیشین</w:t>
            </w:r>
          </w:p>
        </w:tc>
      </w:tr>
      <w:tr w:rsidR="009616A5" w:rsidRPr="00C669E6" w14:paraId="7707DB34"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AD1465C" w14:textId="77777777" w:rsidR="009616A5" w:rsidRPr="00C669E6" w:rsidRDefault="009616A5" w:rsidP="00AA2737">
            <w:pPr>
              <w:pStyle w:val="A-text"/>
              <w:ind w:firstLine="0"/>
              <w:jc w:val="center"/>
              <w:rPr>
                <w:rFonts w:cs="B Mitra"/>
                <w:szCs w:val="20"/>
                <w:rtl/>
              </w:rPr>
            </w:pPr>
          </w:p>
        </w:tc>
        <w:tc>
          <w:tcPr>
            <w:tcW w:w="1020" w:type="dxa"/>
          </w:tcPr>
          <w:p w14:paraId="79852FE7" w14:textId="77777777"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هماهنگی با سبک اثر</w:t>
            </w:r>
          </w:p>
        </w:tc>
        <w:tc>
          <w:tcPr>
            <w:tcW w:w="2141" w:type="dxa"/>
          </w:tcPr>
          <w:p w14:paraId="058BB41F" w14:textId="3095354C"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 xml:space="preserve">توجه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ارتباط با کاربری پیشین</w:t>
            </w:r>
          </w:p>
        </w:tc>
        <w:tc>
          <w:tcPr>
            <w:tcW w:w="2103" w:type="dxa"/>
          </w:tcPr>
          <w:p w14:paraId="5B89BED6" w14:textId="33047D36"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 xml:space="preserve">توجه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ارتباط با کاربری پیشین</w:t>
            </w:r>
          </w:p>
        </w:tc>
        <w:tc>
          <w:tcPr>
            <w:tcW w:w="2103" w:type="dxa"/>
          </w:tcPr>
          <w:p w14:paraId="4E6AECB6" w14:textId="21DCAD87"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بی</w:t>
            </w:r>
            <w:r w:rsidR="001B5D66" w:rsidRPr="00C669E6">
              <w:rPr>
                <w:rFonts w:cs="B Lotus" w:hint="cs"/>
                <w:sz w:val="22"/>
                <w:szCs w:val="22"/>
                <w:rtl/>
              </w:rPr>
              <w:t>‌</w:t>
            </w:r>
            <w:r w:rsidR="00D515AE" w:rsidRPr="00C669E6">
              <w:rPr>
                <w:rFonts w:cs="B Lotus" w:hint="cs"/>
                <w:sz w:val="22"/>
                <w:szCs w:val="22"/>
                <w:rtl/>
              </w:rPr>
              <w:t xml:space="preserve">توجهی به سبک اثر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عدم ارتباط با کاربری پیشین</w:t>
            </w:r>
          </w:p>
        </w:tc>
      </w:tr>
      <w:tr w:rsidR="009616A5" w:rsidRPr="00C669E6" w14:paraId="61CAF17F"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037158F9" w14:textId="77777777" w:rsidR="009616A5" w:rsidRPr="00C669E6" w:rsidRDefault="009616A5" w:rsidP="00AA2737">
            <w:pPr>
              <w:pStyle w:val="A-text"/>
              <w:ind w:firstLine="0"/>
              <w:jc w:val="center"/>
              <w:rPr>
                <w:rFonts w:cs="B Mitra"/>
                <w:szCs w:val="20"/>
                <w:rtl/>
              </w:rPr>
            </w:pPr>
          </w:p>
        </w:tc>
        <w:tc>
          <w:tcPr>
            <w:tcW w:w="1020" w:type="dxa"/>
          </w:tcPr>
          <w:p w14:paraId="2E6EFE55" w14:textId="77777777" w:rsidR="009616A5" w:rsidRPr="00C669E6" w:rsidRDefault="009616A5"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توجه به روح مکان</w:t>
            </w:r>
          </w:p>
        </w:tc>
        <w:tc>
          <w:tcPr>
            <w:tcW w:w="2141" w:type="dxa"/>
          </w:tcPr>
          <w:p w14:paraId="731FCD5B" w14:textId="36FFE413"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 xml:space="preserve">توجه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BF664E" w:rsidRPr="00C669E6">
              <w:rPr>
                <w:rFonts w:cs="B Lotus" w:hint="cs"/>
                <w:sz w:val="22"/>
                <w:szCs w:val="22"/>
                <w:rtl/>
              </w:rPr>
              <w:t xml:space="preserve"> ارتباط با کاربری پیشین</w:t>
            </w:r>
          </w:p>
        </w:tc>
        <w:tc>
          <w:tcPr>
            <w:tcW w:w="2103" w:type="dxa"/>
          </w:tcPr>
          <w:p w14:paraId="26160B08" w14:textId="7DE25162"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 xml:space="preserve">توجه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296A09" w:rsidRPr="00C669E6">
              <w:rPr>
                <w:rFonts w:cs="B Lotus" w:hint="cs"/>
                <w:sz w:val="22"/>
                <w:szCs w:val="22"/>
                <w:rtl/>
              </w:rPr>
              <w:t xml:space="preserve"> ارتباط با کاربری پیشین</w:t>
            </w:r>
          </w:p>
        </w:tc>
        <w:tc>
          <w:tcPr>
            <w:tcW w:w="2103" w:type="dxa"/>
          </w:tcPr>
          <w:p w14:paraId="36B1E5D5" w14:textId="5E507008"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 xml:space="preserve">توجه به روح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ارتباط با کاربری پیشین</w:t>
            </w:r>
          </w:p>
        </w:tc>
      </w:tr>
      <w:tr w:rsidR="009616A5" w:rsidRPr="00C669E6" w14:paraId="61AF49FB"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419F7C2A" w14:textId="77777777" w:rsidR="009616A5" w:rsidRPr="00C669E6" w:rsidRDefault="009616A5" w:rsidP="00AA2737">
            <w:pPr>
              <w:pStyle w:val="A-text"/>
              <w:ind w:firstLine="0"/>
              <w:jc w:val="center"/>
              <w:rPr>
                <w:rFonts w:cs="B Mitra"/>
                <w:szCs w:val="20"/>
                <w:rtl/>
              </w:rPr>
            </w:pPr>
          </w:p>
        </w:tc>
        <w:tc>
          <w:tcPr>
            <w:tcW w:w="1020" w:type="dxa"/>
          </w:tcPr>
          <w:p w14:paraId="1E6B27BC" w14:textId="3A33D8EC"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اج</w:t>
            </w:r>
            <w:r w:rsidR="009423A9" w:rsidRPr="00C669E6">
              <w:rPr>
                <w:rFonts w:cs="B Lotus" w:hint="cs"/>
                <w:sz w:val="22"/>
                <w:szCs w:val="22"/>
                <w:rtl/>
              </w:rPr>
              <w:t>ت</w:t>
            </w:r>
            <w:r w:rsidRPr="00C669E6">
              <w:rPr>
                <w:rFonts w:cs="B Lotus" w:hint="cs"/>
                <w:sz w:val="22"/>
                <w:szCs w:val="22"/>
                <w:rtl/>
              </w:rPr>
              <w:t>ماع</w:t>
            </w:r>
            <w:r w:rsidR="001B5D66" w:rsidRPr="00C669E6">
              <w:rPr>
                <w:rFonts w:cs="B Lotus" w:hint="cs"/>
                <w:sz w:val="22"/>
                <w:szCs w:val="22"/>
                <w:rtl/>
              </w:rPr>
              <w:t>‌</w:t>
            </w:r>
            <w:r w:rsidRPr="00C669E6">
              <w:rPr>
                <w:rFonts w:cs="B Lotus" w:hint="cs"/>
                <w:sz w:val="22"/>
                <w:szCs w:val="22"/>
                <w:rtl/>
              </w:rPr>
              <w:t>پذیری</w:t>
            </w:r>
          </w:p>
        </w:tc>
        <w:tc>
          <w:tcPr>
            <w:tcW w:w="2141" w:type="dxa"/>
          </w:tcPr>
          <w:p w14:paraId="0FE00DEC" w14:textId="396E7C70"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افزایش اجتماع</w:t>
            </w:r>
            <w:r w:rsidR="001B5D66" w:rsidRPr="00C669E6">
              <w:rPr>
                <w:rFonts w:cs="B Lotus" w:hint="cs"/>
                <w:sz w:val="22"/>
                <w:szCs w:val="22"/>
                <w:rtl/>
              </w:rPr>
              <w:t>‌</w:t>
            </w:r>
            <w:r w:rsidR="00BF664E"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BF664E" w:rsidRPr="00C669E6">
              <w:rPr>
                <w:rFonts w:cs="B Lotus" w:hint="cs"/>
                <w:sz w:val="22"/>
                <w:szCs w:val="22"/>
                <w:rtl/>
              </w:rPr>
              <w:t xml:space="preserve"> تغییر کاربری از اداری به موزه نساجی</w:t>
            </w:r>
          </w:p>
        </w:tc>
        <w:tc>
          <w:tcPr>
            <w:tcW w:w="2103" w:type="dxa"/>
          </w:tcPr>
          <w:p w14:paraId="2182DA2C" w14:textId="0587A2B1"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افزایش اجتماع</w:t>
            </w:r>
            <w:r w:rsidR="001B5D66" w:rsidRPr="00C669E6">
              <w:rPr>
                <w:rFonts w:cs="B Lotus" w:hint="cs"/>
                <w:sz w:val="22"/>
                <w:szCs w:val="22"/>
                <w:rtl/>
              </w:rPr>
              <w:t>‌</w:t>
            </w:r>
            <w:r w:rsidR="00296A09"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296A09" w:rsidRPr="00C669E6">
              <w:rPr>
                <w:rFonts w:cs="B Lotus" w:hint="cs"/>
                <w:sz w:val="22"/>
                <w:szCs w:val="22"/>
                <w:rtl/>
              </w:rPr>
              <w:t xml:space="preserve"> تغییر کاربری از مسکونی به اقامتی/فرهنگی</w:t>
            </w:r>
          </w:p>
        </w:tc>
        <w:tc>
          <w:tcPr>
            <w:tcW w:w="2103" w:type="dxa"/>
          </w:tcPr>
          <w:p w14:paraId="33F88FBE" w14:textId="1C6B0B2C"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افزایش اجتماع</w:t>
            </w:r>
            <w:r w:rsidR="001B5D66" w:rsidRPr="00C669E6">
              <w:rPr>
                <w:rFonts w:cs="B Lotus" w:hint="cs"/>
                <w:sz w:val="22"/>
                <w:szCs w:val="22"/>
                <w:rtl/>
              </w:rPr>
              <w:t>‌</w:t>
            </w:r>
            <w:r w:rsidR="00D515AE" w:rsidRPr="00C669E6">
              <w:rPr>
                <w:rFonts w:cs="B Lotus" w:hint="cs"/>
                <w:sz w:val="22"/>
                <w:szCs w:val="22"/>
                <w:rtl/>
              </w:rPr>
              <w:t xml:space="preserve">پذیری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تغییر کاربری از اداری به تجاری</w:t>
            </w:r>
          </w:p>
        </w:tc>
      </w:tr>
      <w:tr w:rsidR="009616A5" w:rsidRPr="00C669E6" w14:paraId="77FAB352"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1CB619D9" w14:textId="77777777" w:rsidR="009616A5" w:rsidRPr="00C669E6" w:rsidRDefault="009616A5" w:rsidP="00AA2737">
            <w:pPr>
              <w:pStyle w:val="A-text"/>
              <w:ind w:firstLine="0"/>
              <w:jc w:val="center"/>
              <w:rPr>
                <w:rFonts w:cs="B Mitra"/>
                <w:szCs w:val="20"/>
                <w:rtl/>
              </w:rPr>
            </w:pPr>
          </w:p>
        </w:tc>
        <w:tc>
          <w:tcPr>
            <w:tcW w:w="1020" w:type="dxa"/>
          </w:tcPr>
          <w:p w14:paraId="110A5062" w14:textId="77777777" w:rsidR="009616A5" w:rsidRPr="00C669E6" w:rsidRDefault="009616A5"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اصالت مکان</w:t>
            </w:r>
          </w:p>
        </w:tc>
        <w:tc>
          <w:tcPr>
            <w:tcW w:w="2141" w:type="dxa"/>
          </w:tcPr>
          <w:p w14:paraId="53BA7C11" w14:textId="16B81BE4"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4B6615" w:rsidRPr="00C669E6">
              <w:rPr>
                <w:rFonts w:cs="B Lotus" w:hint="cs"/>
                <w:sz w:val="22"/>
                <w:szCs w:val="22"/>
                <w:rtl/>
              </w:rPr>
              <w:t xml:space="preserve">توجه به اصالت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4B6615" w:rsidRPr="00C669E6">
              <w:rPr>
                <w:rFonts w:cs="B Lotus" w:hint="cs"/>
                <w:sz w:val="22"/>
                <w:szCs w:val="22"/>
                <w:rtl/>
              </w:rPr>
              <w:t xml:space="preserve"> ارتباط با کاربری پیشین</w:t>
            </w:r>
          </w:p>
        </w:tc>
        <w:tc>
          <w:tcPr>
            <w:tcW w:w="2103" w:type="dxa"/>
          </w:tcPr>
          <w:p w14:paraId="3436886B" w14:textId="21DBEA7A"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 xml:space="preserve">توجه به اصالت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296A09" w:rsidRPr="00C669E6">
              <w:rPr>
                <w:rFonts w:cs="B Lotus" w:hint="cs"/>
                <w:sz w:val="22"/>
                <w:szCs w:val="22"/>
                <w:rtl/>
              </w:rPr>
              <w:t xml:space="preserve"> ارتباط با کاربری پیشین</w:t>
            </w:r>
          </w:p>
        </w:tc>
        <w:tc>
          <w:tcPr>
            <w:tcW w:w="2103" w:type="dxa"/>
          </w:tcPr>
          <w:p w14:paraId="2B1C4E75" w14:textId="7371EE97"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 xml:space="preserve">توجه به اصالت مکان </w:t>
            </w:r>
            <w:r w:rsidR="00D41F32">
              <w:rPr>
                <w:rFonts w:cs="B Lotus"/>
                <w:sz w:val="22"/>
                <w:szCs w:val="22"/>
                <w:rtl/>
              </w:rPr>
              <w:t>به دل</w:t>
            </w:r>
            <w:r w:rsidR="00D41F32">
              <w:rPr>
                <w:rFonts w:cs="B Lotus" w:hint="cs"/>
                <w:sz w:val="22"/>
                <w:szCs w:val="22"/>
                <w:rtl/>
              </w:rPr>
              <w:t>ی</w:t>
            </w:r>
            <w:r w:rsidR="00D41F32">
              <w:rPr>
                <w:rFonts w:cs="B Lotus" w:hint="eastAsia"/>
                <w:sz w:val="22"/>
                <w:szCs w:val="22"/>
                <w:rtl/>
              </w:rPr>
              <w:t>ل</w:t>
            </w:r>
            <w:r w:rsidR="00D515AE" w:rsidRPr="00C669E6">
              <w:rPr>
                <w:rFonts w:cs="B Lotus" w:hint="cs"/>
                <w:sz w:val="22"/>
                <w:szCs w:val="22"/>
                <w:rtl/>
              </w:rPr>
              <w:t xml:space="preserve"> ارتباط با کاربری پیشین</w:t>
            </w:r>
          </w:p>
        </w:tc>
      </w:tr>
      <w:tr w:rsidR="009616A5" w:rsidRPr="00C669E6" w14:paraId="4F0115DC" w14:textId="77777777" w:rsidTr="00C224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67BE424E" w14:textId="77777777" w:rsidR="009616A5" w:rsidRPr="00C669E6" w:rsidRDefault="009616A5" w:rsidP="00AA2737">
            <w:pPr>
              <w:pStyle w:val="A-text"/>
              <w:ind w:firstLine="0"/>
              <w:jc w:val="center"/>
              <w:rPr>
                <w:rFonts w:cs="B Mitra"/>
                <w:szCs w:val="20"/>
                <w:rtl/>
              </w:rPr>
            </w:pPr>
          </w:p>
        </w:tc>
        <w:tc>
          <w:tcPr>
            <w:tcW w:w="1020" w:type="dxa"/>
          </w:tcPr>
          <w:p w14:paraId="09028B5F" w14:textId="478226E9" w:rsidR="009616A5" w:rsidRPr="00C669E6" w:rsidRDefault="009616A5"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کم</w:t>
            </w:r>
            <w:r w:rsidR="00EB47FD" w:rsidRPr="00C669E6">
              <w:rPr>
                <w:rFonts w:cs="B Lotus" w:hint="cs"/>
                <w:sz w:val="22"/>
                <w:szCs w:val="22"/>
                <w:rtl/>
              </w:rPr>
              <w:t>‌</w:t>
            </w:r>
            <w:r w:rsidRPr="00C669E6">
              <w:rPr>
                <w:rFonts w:cs="B Lotus" w:hint="cs"/>
                <w:sz w:val="22"/>
                <w:szCs w:val="22"/>
                <w:rtl/>
              </w:rPr>
              <w:t>ترین میزان دخل و تصرف</w:t>
            </w:r>
          </w:p>
        </w:tc>
        <w:tc>
          <w:tcPr>
            <w:tcW w:w="2141" w:type="dxa"/>
          </w:tcPr>
          <w:p w14:paraId="41A9779B" w14:textId="2B307F3E"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عدم رعایت کم</w:t>
            </w:r>
            <w:r w:rsidR="00EB47FD" w:rsidRPr="00C669E6">
              <w:rPr>
                <w:rFonts w:cs="B Lotus" w:hint="cs"/>
                <w:sz w:val="22"/>
                <w:szCs w:val="22"/>
                <w:rtl/>
              </w:rPr>
              <w:t>‌</w:t>
            </w:r>
            <w:r w:rsidR="00BF664E" w:rsidRPr="00C669E6">
              <w:rPr>
                <w:rFonts w:cs="B Lotus" w:hint="cs"/>
                <w:sz w:val="22"/>
                <w:szCs w:val="22"/>
                <w:rtl/>
              </w:rPr>
              <w:t>ترین میزان دخل و تصرف</w:t>
            </w:r>
          </w:p>
        </w:tc>
        <w:tc>
          <w:tcPr>
            <w:tcW w:w="2103" w:type="dxa"/>
          </w:tcPr>
          <w:p w14:paraId="1D5E42B6" w14:textId="40B21528"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رعایت کم</w:t>
            </w:r>
            <w:r w:rsidR="00EB47FD" w:rsidRPr="00C669E6">
              <w:rPr>
                <w:rFonts w:cs="B Lotus" w:hint="cs"/>
                <w:sz w:val="22"/>
                <w:szCs w:val="22"/>
                <w:rtl/>
              </w:rPr>
              <w:t>‌</w:t>
            </w:r>
            <w:r w:rsidR="00296A09" w:rsidRPr="00C669E6">
              <w:rPr>
                <w:rFonts w:cs="B Lotus" w:hint="cs"/>
                <w:sz w:val="22"/>
                <w:szCs w:val="22"/>
                <w:rtl/>
              </w:rPr>
              <w:t>ترین میزان دخل و تصرف</w:t>
            </w:r>
          </w:p>
        </w:tc>
        <w:tc>
          <w:tcPr>
            <w:tcW w:w="2103" w:type="dxa"/>
          </w:tcPr>
          <w:p w14:paraId="44320BF2" w14:textId="5F03F31C" w:rsidR="009616A5" w:rsidRPr="00C669E6" w:rsidRDefault="00066A59" w:rsidP="00AA2737">
            <w:pPr>
              <w:pStyle w:val="A-text"/>
              <w:ind w:firstLine="0"/>
              <w:jc w:val="center"/>
              <w:cnfStyle w:val="000000100000" w:firstRow="0" w:lastRow="0" w:firstColumn="0" w:lastColumn="0" w:oddVBand="0" w:evenVBand="0" w:oddHBand="1"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رعایت کم</w:t>
            </w:r>
            <w:r w:rsidR="00E930F4" w:rsidRPr="00C669E6">
              <w:rPr>
                <w:rFonts w:cs="B Lotus" w:hint="cs"/>
                <w:sz w:val="22"/>
                <w:szCs w:val="22"/>
                <w:rtl/>
              </w:rPr>
              <w:t>‌</w:t>
            </w:r>
            <w:r w:rsidR="00D515AE" w:rsidRPr="00C669E6">
              <w:rPr>
                <w:rFonts w:cs="B Lotus" w:hint="cs"/>
                <w:sz w:val="22"/>
                <w:szCs w:val="22"/>
                <w:rtl/>
              </w:rPr>
              <w:t>ترین میزان دخل و تصرف</w:t>
            </w:r>
          </w:p>
        </w:tc>
      </w:tr>
      <w:tr w:rsidR="009616A5" w:rsidRPr="009320DA" w14:paraId="4E67E916" w14:textId="77777777" w:rsidTr="00C2247E">
        <w:trPr>
          <w:jc w:val="center"/>
        </w:trPr>
        <w:tc>
          <w:tcPr>
            <w:cnfStyle w:val="001000000000" w:firstRow="0" w:lastRow="0" w:firstColumn="1" w:lastColumn="0" w:oddVBand="0" w:evenVBand="0" w:oddHBand="0" w:evenHBand="0" w:firstRowFirstColumn="0" w:firstRowLastColumn="0" w:lastRowFirstColumn="0" w:lastRowLastColumn="0"/>
            <w:tcW w:w="1127" w:type="dxa"/>
            <w:vMerge/>
          </w:tcPr>
          <w:p w14:paraId="77B075AE" w14:textId="77777777" w:rsidR="009616A5" w:rsidRPr="00C669E6" w:rsidRDefault="009616A5" w:rsidP="00AA2737">
            <w:pPr>
              <w:pStyle w:val="A-text"/>
              <w:ind w:firstLine="0"/>
              <w:jc w:val="center"/>
              <w:rPr>
                <w:rFonts w:cs="B Mitra"/>
                <w:szCs w:val="20"/>
                <w:rtl/>
              </w:rPr>
            </w:pPr>
          </w:p>
        </w:tc>
        <w:tc>
          <w:tcPr>
            <w:tcW w:w="1020" w:type="dxa"/>
          </w:tcPr>
          <w:p w14:paraId="479F8F78" w14:textId="77777777" w:rsidR="009616A5" w:rsidRPr="00C669E6" w:rsidRDefault="009616A5"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ساختاری ماندگار</w:t>
            </w:r>
          </w:p>
        </w:tc>
        <w:tc>
          <w:tcPr>
            <w:tcW w:w="2141" w:type="dxa"/>
          </w:tcPr>
          <w:p w14:paraId="4F4FC0CA" w14:textId="42449A0C"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BF664E" w:rsidRPr="00C669E6">
              <w:rPr>
                <w:rFonts w:cs="B Lotus" w:hint="cs"/>
                <w:sz w:val="22"/>
                <w:szCs w:val="22"/>
                <w:rtl/>
              </w:rPr>
              <w:t>توجه به ساخ</w:t>
            </w:r>
            <w:r w:rsidR="00EB47FD" w:rsidRPr="00C669E6">
              <w:rPr>
                <w:rFonts w:cs="B Lotus" w:hint="cs"/>
                <w:sz w:val="22"/>
                <w:szCs w:val="22"/>
                <w:rtl/>
              </w:rPr>
              <w:t>ت</w:t>
            </w:r>
            <w:r w:rsidR="00BF664E" w:rsidRPr="00C669E6">
              <w:rPr>
                <w:rFonts w:cs="B Lotus" w:hint="cs"/>
                <w:sz w:val="22"/>
                <w:szCs w:val="22"/>
                <w:rtl/>
              </w:rPr>
              <w:t>اری ماندگار</w:t>
            </w:r>
          </w:p>
        </w:tc>
        <w:tc>
          <w:tcPr>
            <w:tcW w:w="2103" w:type="dxa"/>
          </w:tcPr>
          <w:p w14:paraId="41A3E930" w14:textId="307D0646" w:rsidR="009616A5" w:rsidRPr="00C669E6"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296A09" w:rsidRPr="00C669E6">
              <w:rPr>
                <w:rFonts w:cs="B Lotus" w:hint="cs"/>
                <w:sz w:val="22"/>
                <w:szCs w:val="22"/>
                <w:rtl/>
              </w:rPr>
              <w:t>توجه به ساخ</w:t>
            </w:r>
            <w:r w:rsidR="00E930F4" w:rsidRPr="00C669E6">
              <w:rPr>
                <w:rFonts w:cs="B Lotus" w:hint="cs"/>
                <w:sz w:val="22"/>
                <w:szCs w:val="22"/>
                <w:rtl/>
              </w:rPr>
              <w:t>ت</w:t>
            </w:r>
            <w:r w:rsidR="00296A09" w:rsidRPr="00C669E6">
              <w:rPr>
                <w:rFonts w:cs="B Lotus" w:hint="cs"/>
                <w:sz w:val="22"/>
                <w:szCs w:val="22"/>
                <w:rtl/>
              </w:rPr>
              <w:t>اری ماندگار</w:t>
            </w:r>
          </w:p>
        </w:tc>
        <w:tc>
          <w:tcPr>
            <w:tcW w:w="2103" w:type="dxa"/>
          </w:tcPr>
          <w:p w14:paraId="4835AE2E" w14:textId="4998AAFC" w:rsidR="009616A5" w:rsidRPr="00546F18" w:rsidRDefault="00066A59" w:rsidP="00AA2737">
            <w:pPr>
              <w:pStyle w:val="A-text"/>
              <w:ind w:firstLine="0"/>
              <w:jc w:val="center"/>
              <w:cnfStyle w:val="000000000000" w:firstRow="0" w:lastRow="0" w:firstColumn="0" w:lastColumn="0" w:oddVBand="0" w:evenVBand="0" w:oddHBand="0" w:evenHBand="0" w:firstRowFirstColumn="0" w:firstRowLastColumn="0" w:lastRowFirstColumn="0" w:lastRowLastColumn="0"/>
              <w:rPr>
                <w:rFonts w:cs="B Lotus"/>
                <w:sz w:val="22"/>
                <w:szCs w:val="22"/>
                <w:rtl/>
              </w:rPr>
            </w:pPr>
            <w:r w:rsidRPr="00C669E6">
              <w:rPr>
                <w:rFonts w:cs="B Lotus" w:hint="cs"/>
                <w:sz w:val="22"/>
                <w:szCs w:val="22"/>
                <w:rtl/>
              </w:rPr>
              <w:t xml:space="preserve">- </w:t>
            </w:r>
            <w:r w:rsidR="00D515AE" w:rsidRPr="00C669E6">
              <w:rPr>
                <w:rFonts w:cs="B Lotus" w:hint="cs"/>
                <w:sz w:val="22"/>
                <w:szCs w:val="22"/>
                <w:rtl/>
              </w:rPr>
              <w:t>توجه به ساخ</w:t>
            </w:r>
            <w:r w:rsidR="00E930F4" w:rsidRPr="00C669E6">
              <w:rPr>
                <w:rFonts w:cs="B Lotus" w:hint="cs"/>
                <w:sz w:val="22"/>
                <w:szCs w:val="22"/>
                <w:rtl/>
              </w:rPr>
              <w:t>ت</w:t>
            </w:r>
            <w:r w:rsidR="00D515AE" w:rsidRPr="00C669E6">
              <w:rPr>
                <w:rFonts w:cs="B Lotus" w:hint="cs"/>
                <w:sz w:val="22"/>
                <w:szCs w:val="22"/>
                <w:rtl/>
              </w:rPr>
              <w:t>اری ماندگار</w:t>
            </w:r>
          </w:p>
        </w:tc>
      </w:tr>
    </w:tbl>
    <w:p w14:paraId="5D510234" w14:textId="0326D0C0" w:rsidR="00D40F58" w:rsidRPr="00FF2E9E" w:rsidRDefault="00EC6A6B" w:rsidP="00AA2737">
      <w:pPr>
        <w:pStyle w:val="A-text"/>
        <w:ind w:firstLine="0"/>
        <w:rPr>
          <w:rFonts w:cs="B Lotus"/>
          <w:sz w:val="24"/>
          <w:rtl/>
        </w:rPr>
      </w:pPr>
      <w:r w:rsidRPr="00FF2E9E">
        <w:rPr>
          <w:rFonts w:cs="B Lotus" w:hint="cs"/>
          <w:sz w:val="24"/>
          <w:rtl/>
        </w:rPr>
        <w:lastRenderedPageBreak/>
        <w:t>مطابق با جدول شماره سیزده، به زیرمعیارهای هماهنگی با فرم اثر، اجتماع</w:t>
      </w:r>
      <w:r w:rsidR="001B5D66" w:rsidRPr="00FF2E9E">
        <w:rPr>
          <w:rFonts w:cs="B Lotus" w:hint="cs"/>
          <w:sz w:val="24"/>
          <w:rtl/>
        </w:rPr>
        <w:t>‌</w:t>
      </w:r>
      <w:r w:rsidRPr="00FF2E9E">
        <w:rPr>
          <w:rFonts w:cs="B Lotus" w:hint="cs"/>
          <w:sz w:val="24"/>
          <w:rtl/>
        </w:rPr>
        <w:t>پذیری، کم</w:t>
      </w:r>
      <w:r w:rsidR="00E930F4" w:rsidRPr="00FF2E9E">
        <w:rPr>
          <w:rFonts w:cs="B Lotus" w:hint="cs"/>
          <w:sz w:val="24"/>
          <w:rtl/>
        </w:rPr>
        <w:t>‌</w:t>
      </w:r>
      <w:r w:rsidRPr="00FF2E9E">
        <w:rPr>
          <w:rFonts w:cs="B Lotus" w:hint="cs"/>
          <w:sz w:val="24"/>
          <w:rtl/>
        </w:rPr>
        <w:t>ترین میزان دخل و تصرف و ساختا</w:t>
      </w:r>
      <w:r w:rsidR="00066A59" w:rsidRPr="00FF2E9E">
        <w:rPr>
          <w:rFonts w:cs="B Lotus" w:hint="cs"/>
          <w:sz w:val="24"/>
          <w:rtl/>
        </w:rPr>
        <w:t>ری ماندگار در هر سه نمونه شامل: «موزه نساجی»</w:t>
      </w:r>
      <w:r w:rsidRPr="00FF2E9E">
        <w:rPr>
          <w:rFonts w:cs="B Lotus" w:hint="cs"/>
          <w:sz w:val="24"/>
          <w:rtl/>
        </w:rPr>
        <w:t xml:space="preserve">، </w:t>
      </w:r>
      <w:r w:rsidR="00066A59" w:rsidRPr="00FF2E9E">
        <w:rPr>
          <w:rFonts w:cs="B Lotus" w:hint="cs"/>
          <w:sz w:val="24"/>
          <w:rtl/>
        </w:rPr>
        <w:t>«</w:t>
      </w:r>
      <w:r w:rsidRPr="00FF2E9E">
        <w:rPr>
          <w:rFonts w:cs="B Lotus" w:hint="cs"/>
          <w:sz w:val="24"/>
          <w:rtl/>
        </w:rPr>
        <w:t xml:space="preserve">هاستل </w:t>
      </w:r>
      <w:r w:rsidR="001B5D66" w:rsidRPr="00FF2E9E">
        <w:rPr>
          <w:rFonts w:cs="B Lotus" w:hint="cs"/>
          <w:sz w:val="24"/>
          <w:rtl/>
        </w:rPr>
        <w:t>روبرو</w:t>
      </w:r>
      <w:r w:rsidR="00066A59" w:rsidRPr="00FF2E9E">
        <w:rPr>
          <w:rFonts w:cs="B Lotus" w:hint="cs"/>
          <w:sz w:val="24"/>
          <w:rtl/>
        </w:rPr>
        <w:t>» و «</w:t>
      </w:r>
      <w:r w:rsidRPr="00FF2E9E">
        <w:rPr>
          <w:rFonts w:cs="B Lotus" w:hint="cs"/>
          <w:sz w:val="24"/>
          <w:rtl/>
        </w:rPr>
        <w:t>گالری عینک نیوتن</w:t>
      </w:r>
      <w:r w:rsidR="00066A59" w:rsidRPr="00FF2E9E">
        <w:rPr>
          <w:rFonts w:cs="B Lotus" w:hint="cs"/>
          <w:sz w:val="24"/>
          <w:rtl/>
        </w:rPr>
        <w:t>»</w:t>
      </w:r>
      <w:r w:rsidRPr="00FF2E9E">
        <w:rPr>
          <w:rFonts w:cs="B Lotus" w:hint="cs"/>
          <w:sz w:val="24"/>
          <w:rtl/>
        </w:rPr>
        <w:t xml:space="preserve"> توجه شده است.</w:t>
      </w:r>
      <w:r w:rsidR="00066A59" w:rsidRPr="00FF2E9E">
        <w:rPr>
          <w:rFonts w:cs="B Lotus" w:hint="cs"/>
          <w:sz w:val="24"/>
          <w:rtl/>
        </w:rPr>
        <w:t xml:space="preserve"> </w:t>
      </w:r>
      <w:r w:rsidR="00D40F58" w:rsidRPr="00FF2E9E">
        <w:rPr>
          <w:rFonts w:cs="B Lotus" w:hint="cs"/>
          <w:sz w:val="24"/>
          <w:rtl/>
        </w:rPr>
        <w:t xml:space="preserve">با توجه به تطبیق معیار </w:t>
      </w:r>
      <w:r w:rsidR="008E7515" w:rsidRPr="00FF2E9E">
        <w:rPr>
          <w:rFonts w:cs="B Lotus" w:hint="cs"/>
          <w:sz w:val="24"/>
          <w:rtl/>
        </w:rPr>
        <w:t>سوم</w:t>
      </w:r>
      <w:r w:rsidR="00066A59" w:rsidRPr="00FF2E9E">
        <w:rPr>
          <w:rFonts w:cs="B Lotus" w:hint="cs"/>
          <w:sz w:val="24"/>
          <w:rtl/>
        </w:rPr>
        <w:t xml:space="preserve"> (توجه به کاربری پیشین)</w:t>
      </w:r>
      <w:r w:rsidR="00D40F58" w:rsidRPr="00FF2E9E">
        <w:rPr>
          <w:rFonts w:cs="B Lotus" w:hint="cs"/>
          <w:sz w:val="24"/>
          <w:rtl/>
        </w:rPr>
        <w:t xml:space="preserve"> در نمونه</w:t>
      </w:r>
      <w:r w:rsidR="001B5D66" w:rsidRPr="00FF2E9E">
        <w:rPr>
          <w:rFonts w:cs="B Lotus" w:hint="cs"/>
          <w:sz w:val="24"/>
          <w:rtl/>
        </w:rPr>
        <w:t>‌</w:t>
      </w:r>
      <w:r w:rsidR="00D40F58" w:rsidRPr="00FF2E9E">
        <w:rPr>
          <w:rFonts w:cs="B Lotus" w:hint="cs"/>
          <w:sz w:val="24"/>
          <w:rtl/>
        </w:rPr>
        <w:t xml:space="preserve">های </w:t>
      </w:r>
      <w:r w:rsidR="00B32450">
        <w:rPr>
          <w:rFonts w:cs="B Lotus"/>
          <w:sz w:val="24"/>
          <w:rtl/>
        </w:rPr>
        <w:t>موردمطالعه</w:t>
      </w:r>
      <w:r w:rsidR="00D40F58" w:rsidRPr="00FF2E9E">
        <w:rPr>
          <w:rFonts w:cs="B Lotus" w:hint="cs"/>
          <w:sz w:val="24"/>
          <w:rtl/>
        </w:rPr>
        <w:t xml:space="preserve"> فوق، بر</w:t>
      </w:r>
      <w:r w:rsidR="0042474A" w:rsidRPr="00FF2E9E">
        <w:rPr>
          <w:rFonts w:cs="B Lotus" w:hint="cs"/>
          <w:sz w:val="24"/>
          <w:rtl/>
        </w:rPr>
        <w:t xml:space="preserve"> </w:t>
      </w:r>
      <w:r w:rsidR="00D40F58" w:rsidRPr="00FF2E9E">
        <w:rPr>
          <w:rFonts w:cs="B Lotus" w:hint="cs"/>
          <w:sz w:val="24"/>
          <w:rtl/>
        </w:rPr>
        <w:t>اساس میزان توجه</w:t>
      </w:r>
      <w:r w:rsidR="001B5D66" w:rsidRPr="00FF2E9E">
        <w:rPr>
          <w:rFonts w:cs="B Lotus" w:hint="cs"/>
          <w:sz w:val="24"/>
          <w:rtl/>
        </w:rPr>
        <w:t>‌</w:t>
      </w:r>
      <w:r w:rsidR="0042474A" w:rsidRPr="00FF2E9E">
        <w:rPr>
          <w:rFonts w:cs="B Lotus" w:hint="cs"/>
          <w:sz w:val="24"/>
          <w:rtl/>
        </w:rPr>
        <w:t xml:space="preserve"> </w:t>
      </w:r>
      <w:r w:rsidR="00D40F58" w:rsidRPr="00FF2E9E">
        <w:rPr>
          <w:rFonts w:cs="B Lotus" w:hint="cs"/>
          <w:sz w:val="24"/>
          <w:rtl/>
        </w:rPr>
        <w:t>شدن</w:t>
      </w:r>
      <w:r w:rsidR="00066A59" w:rsidRPr="00FF2E9E">
        <w:rPr>
          <w:rFonts w:cs="B Lotus" w:hint="cs"/>
          <w:sz w:val="24"/>
          <w:rtl/>
        </w:rPr>
        <w:t xml:space="preserve"> </w:t>
      </w:r>
      <w:r w:rsidR="00D40F58" w:rsidRPr="00FF2E9E">
        <w:rPr>
          <w:rFonts w:cs="B Lotus" w:hint="cs"/>
          <w:sz w:val="24"/>
          <w:rtl/>
        </w:rPr>
        <w:t xml:space="preserve">یا عدم توجه به </w:t>
      </w:r>
      <w:r w:rsidR="00B32450">
        <w:rPr>
          <w:rFonts w:cs="B Lotus"/>
          <w:sz w:val="24"/>
          <w:rtl/>
        </w:rPr>
        <w:t>هرکدام</w:t>
      </w:r>
      <w:r w:rsidR="00D40F58" w:rsidRPr="00FF2E9E">
        <w:rPr>
          <w:rFonts w:cs="B Lotus" w:hint="cs"/>
          <w:sz w:val="24"/>
          <w:rtl/>
        </w:rPr>
        <w:t xml:space="preserve"> از زیرمعیارها، از شماره 1 تا</w:t>
      </w:r>
      <w:r w:rsidR="00694059">
        <w:rPr>
          <w:rFonts w:cs="B Lotus"/>
          <w:sz w:val="24"/>
          <w:rtl/>
        </w:rPr>
        <w:t xml:space="preserve"> </w:t>
      </w:r>
      <w:r w:rsidR="00D40F58" w:rsidRPr="00FF2E9E">
        <w:rPr>
          <w:rFonts w:cs="B Lotus" w:hint="cs"/>
          <w:sz w:val="24"/>
          <w:rtl/>
        </w:rPr>
        <w:t xml:space="preserve">5 که </w:t>
      </w:r>
      <w:r w:rsidR="00B32450">
        <w:rPr>
          <w:rFonts w:cs="B Lotus"/>
          <w:sz w:val="24"/>
          <w:rtl/>
        </w:rPr>
        <w:t>هرکدام</w:t>
      </w:r>
      <w:r w:rsidR="00D40F58" w:rsidRPr="00FF2E9E">
        <w:rPr>
          <w:rFonts w:cs="B Lotus" w:hint="cs"/>
          <w:sz w:val="24"/>
          <w:rtl/>
        </w:rPr>
        <w:t xml:space="preserve"> شامل امتیاز </w:t>
      </w:r>
      <w:r w:rsidR="00694059">
        <w:rPr>
          <w:rFonts w:cs="B Lotus"/>
          <w:sz w:val="24"/>
          <w:rtl/>
        </w:rPr>
        <w:t>«</w:t>
      </w:r>
      <w:r w:rsidR="00D40F58" w:rsidRPr="00FF2E9E">
        <w:rPr>
          <w:rFonts w:cs="B Lotus" w:hint="cs"/>
          <w:sz w:val="24"/>
          <w:rtl/>
        </w:rPr>
        <w:t xml:space="preserve">بسیار عالی: 5، عالی: 4، خیلی خوب: 3، خوب: 2، </w:t>
      </w:r>
      <w:r w:rsidR="00B32450">
        <w:rPr>
          <w:rFonts w:cs="B Lotus"/>
          <w:sz w:val="24"/>
          <w:rtl/>
        </w:rPr>
        <w:t>نه‌چندان</w:t>
      </w:r>
      <w:r w:rsidR="00D40F58" w:rsidRPr="00FF2E9E">
        <w:rPr>
          <w:rFonts w:cs="B Lotus" w:hint="cs"/>
          <w:sz w:val="24"/>
          <w:rtl/>
        </w:rPr>
        <w:t xml:space="preserve"> خوب: 1» در نظر </w:t>
      </w:r>
      <w:r w:rsidR="001B5D66" w:rsidRPr="00FF2E9E">
        <w:rPr>
          <w:rFonts w:cs="B Lotus" w:hint="cs"/>
          <w:sz w:val="24"/>
          <w:rtl/>
        </w:rPr>
        <w:t>گرفته شده است</w:t>
      </w:r>
      <w:r w:rsidR="00D40F58" w:rsidRPr="00FF2E9E">
        <w:rPr>
          <w:rFonts w:cs="B Lotus" w:hint="cs"/>
          <w:sz w:val="24"/>
          <w:rtl/>
        </w:rPr>
        <w:t xml:space="preserve"> که این امتیازها بر</w:t>
      </w:r>
      <w:r w:rsidR="00C32AB4" w:rsidRPr="00FF2E9E">
        <w:rPr>
          <w:rFonts w:cs="B Lotus" w:hint="cs"/>
          <w:sz w:val="24"/>
          <w:rtl/>
        </w:rPr>
        <w:t xml:space="preserve"> </w:t>
      </w:r>
      <w:r w:rsidR="00D40F58" w:rsidRPr="00FF2E9E">
        <w:rPr>
          <w:rFonts w:cs="B Lotus" w:hint="cs"/>
          <w:sz w:val="24"/>
          <w:rtl/>
        </w:rPr>
        <w:t xml:space="preserve">اساس توجه طراحان به معیارها و زیرمعیارهای </w:t>
      </w:r>
      <w:r w:rsidR="00B32450">
        <w:rPr>
          <w:rFonts w:cs="B Lotus"/>
          <w:sz w:val="24"/>
          <w:rtl/>
        </w:rPr>
        <w:t>موردنظر</w:t>
      </w:r>
      <w:r w:rsidR="00D40F58" w:rsidRPr="00FF2E9E">
        <w:rPr>
          <w:rFonts w:cs="B Lotus" w:hint="cs"/>
          <w:sz w:val="24"/>
          <w:rtl/>
        </w:rPr>
        <w:t xml:space="preserve"> بوده است و به </w:t>
      </w:r>
      <w:r w:rsidR="00546AE7">
        <w:rPr>
          <w:rFonts w:cs="B Lotus" w:hint="cs"/>
          <w:sz w:val="24"/>
          <w:rtl/>
        </w:rPr>
        <w:t>آن‌ها</w:t>
      </w:r>
      <w:r w:rsidR="00D40F58" w:rsidRPr="00FF2E9E">
        <w:rPr>
          <w:rFonts w:cs="B Lotus" w:hint="cs"/>
          <w:sz w:val="24"/>
          <w:rtl/>
        </w:rPr>
        <w:t xml:space="preserve"> امتیاز </w:t>
      </w:r>
      <w:r w:rsidR="001B5D66" w:rsidRPr="00FF2E9E">
        <w:rPr>
          <w:rFonts w:cs="B Lotus" w:hint="cs"/>
          <w:sz w:val="24"/>
          <w:rtl/>
        </w:rPr>
        <w:t>تعلق گرفته است</w:t>
      </w:r>
      <w:r w:rsidR="00D40F58" w:rsidRPr="00FF2E9E">
        <w:rPr>
          <w:rFonts w:cs="B Lotus" w:hint="cs"/>
          <w:sz w:val="24"/>
          <w:rtl/>
        </w:rPr>
        <w:t xml:space="preserve"> و در نمودار شماره </w:t>
      </w:r>
      <w:r w:rsidR="008E7515" w:rsidRPr="00FF2E9E">
        <w:rPr>
          <w:rFonts w:cs="B Lotus" w:hint="cs"/>
          <w:sz w:val="24"/>
          <w:rtl/>
        </w:rPr>
        <w:t>شش</w:t>
      </w:r>
      <w:r w:rsidR="00066A59" w:rsidRPr="00FF2E9E">
        <w:rPr>
          <w:rFonts w:cs="B Lotus" w:hint="cs"/>
          <w:sz w:val="24"/>
          <w:rtl/>
        </w:rPr>
        <w:t xml:space="preserve"> مشخص شده است.</w:t>
      </w:r>
    </w:p>
    <w:p w14:paraId="1447A9F8" w14:textId="52100514" w:rsidR="001E400B" w:rsidRPr="00311301" w:rsidRDefault="001935D9" w:rsidP="001777A1">
      <w:pPr>
        <w:pStyle w:val="A-text"/>
        <w:ind w:firstLine="0"/>
        <w:jc w:val="center"/>
        <w:rPr>
          <w:rFonts w:ascii="Times New Roman" w:hAnsi="Times New Roman"/>
          <w:color w:val="000000"/>
          <w:sz w:val="18"/>
          <w:szCs w:val="18"/>
          <w:rtl/>
          <w:lang w:bidi="ar-SA"/>
        </w:rPr>
      </w:pPr>
      <w:r>
        <w:rPr>
          <w:rFonts w:ascii="Times New Roman" w:hAnsi="Times New Roman"/>
          <w:color w:val="000000"/>
          <w:sz w:val="18"/>
          <w:szCs w:val="18"/>
          <w:rtl/>
          <w:lang w:bidi="ar-SA"/>
        </w:rPr>
        <w:drawing>
          <wp:inline distT="0" distB="0" distL="0" distR="0" wp14:anchorId="6F61639D" wp14:editId="23AB9772">
            <wp:extent cx="4883150" cy="2667000"/>
            <wp:effectExtent l="0" t="0" r="12700" b="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2D6E87" w14:textId="293B1320" w:rsidR="001E400B" w:rsidRPr="001777A1" w:rsidRDefault="001E400B" w:rsidP="00AA2737">
      <w:pPr>
        <w:pStyle w:val="A-text"/>
        <w:jc w:val="center"/>
        <w:rPr>
          <w:rFonts w:cs="B Lotus"/>
          <w:sz w:val="22"/>
          <w:szCs w:val="22"/>
          <w:rtl/>
        </w:rPr>
      </w:pPr>
      <w:r w:rsidRPr="001777A1">
        <w:rPr>
          <w:rFonts w:ascii="Times New Roman" w:hAnsi="Times New Roman" w:cs="B Lotus" w:hint="cs"/>
          <w:b/>
          <w:bCs/>
          <w:color w:val="000000"/>
          <w:szCs w:val="20"/>
          <w:rtl/>
          <w:lang w:bidi="ar-SA"/>
        </w:rPr>
        <w:t xml:space="preserve">نمودار </w:t>
      </w:r>
      <w:r w:rsidR="00BA488E" w:rsidRPr="001777A1">
        <w:rPr>
          <w:rFonts w:ascii="Times New Roman" w:hAnsi="Times New Roman" w:cs="B Lotus" w:hint="cs"/>
          <w:b/>
          <w:bCs/>
          <w:color w:val="000000"/>
          <w:szCs w:val="20"/>
          <w:rtl/>
          <w:lang w:bidi="ar-SA"/>
        </w:rPr>
        <w:t>6</w:t>
      </w:r>
      <w:r w:rsidR="000B55E5" w:rsidRPr="001777A1">
        <w:rPr>
          <w:rFonts w:ascii="Times New Roman" w:hAnsi="Times New Roman" w:cs="B Lotus" w:hint="cs"/>
          <w:b/>
          <w:bCs/>
          <w:color w:val="000000"/>
          <w:szCs w:val="20"/>
          <w:rtl/>
          <w:lang w:bidi="ar-SA"/>
        </w:rPr>
        <w:t>.</w:t>
      </w:r>
      <w:r w:rsidRPr="001777A1">
        <w:rPr>
          <w:rFonts w:cs="B Lotus" w:hint="cs"/>
          <w:szCs w:val="20"/>
          <w:rtl/>
        </w:rPr>
        <w:t xml:space="preserve"> تطبیق </w:t>
      </w:r>
      <w:r w:rsidR="00B32450" w:rsidRPr="001777A1">
        <w:rPr>
          <w:rFonts w:cs="B Lotus"/>
          <w:szCs w:val="20"/>
          <w:rtl/>
        </w:rPr>
        <w:t>مع</w:t>
      </w:r>
      <w:r w:rsidR="00B32450" w:rsidRPr="001777A1">
        <w:rPr>
          <w:rFonts w:cs="B Lotus" w:hint="cs"/>
          <w:szCs w:val="20"/>
          <w:rtl/>
        </w:rPr>
        <w:t>ی</w:t>
      </w:r>
      <w:r w:rsidR="00B32450" w:rsidRPr="001777A1">
        <w:rPr>
          <w:rFonts w:cs="B Lotus" w:hint="eastAsia"/>
          <w:szCs w:val="20"/>
          <w:rtl/>
        </w:rPr>
        <w:t>ار</w:t>
      </w:r>
      <w:r w:rsidR="00B32450" w:rsidRPr="001777A1">
        <w:rPr>
          <w:rFonts w:cs="B Lotus"/>
          <w:szCs w:val="20"/>
          <w:rtl/>
        </w:rPr>
        <w:t xml:space="preserve"> سوم</w:t>
      </w:r>
      <w:r w:rsidRPr="001777A1">
        <w:rPr>
          <w:rFonts w:cs="B Lotus" w:hint="cs"/>
          <w:szCs w:val="20"/>
          <w:rtl/>
        </w:rPr>
        <w:t xml:space="preserve"> در نمونه</w:t>
      </w:r>
      <w:r w:rsidR="000B76E1" w:rsidRPr="001777A1">
        <w:rPr>
          <w:rFonts w:cs="B Lotus" w:hint="cs"/>
          <w:szCs w:val="20"/>
          <w:rtl/>
        </w:rPr>
        <w:t>‌</w:t>
      </w:r>
      <w:r w:rsidRPr="001777A1">
        <w:rPr>
          <w:rFonts w:cs="B Lotus" w:hint="cs"/>
          <w:szCs w:val="20"/>
          <w:rtl/>
        </w:rPr>
        <w:t xml:space="preserve">های </w:t>
      </w:r>
      <w:r w:rsidR="00B32450" w:rsidRPr="001777A1">
        <w:rPr>
          <w:rFonts w:cs="B Lotus"/>
          <w:szCs w:val="20"/>
          <w:rtl/>
        </w:rPr>
        <w:t>موردمطالعه</w:t>
      </w:r>
      <w:r w:rsidRPr="001777A1">
        <w:rPr>
          <w:rFonts w:cs="B Lotus" w:hint="cs"/>
          <w:szCs w:val="20"/>
          <w:rtl/>
        </w:rPr>
        <w:t xml:space="preserve"> </w:t>
      </w:r>
      <w:r w:rsidRPr="001777A1">
        <w:rPr>
          <w:rFonts w:cs="B Lotus" w:hint="cs"/>
          <w:color w:val="000000"/>
          <w:szCs w:val="20"/>
          <w:rtl/>
        </w:rPr>
        <w:t>(مأخذ: نگارندگان)</w:t>
      </w:r>
    </w:p>
    <w:p w14:paraId="37F22152" w14:textId="19C7076D" w:rsidR="00EA1BC6" w:rsidRPr="001777A1" w:rsidRDefault="00EA1BC6" w:rsidP="00AA2737">
      <w:pPr>
        <w:pStyle w:val="A-text"/>
        <w:ind w:firstLine="0"/>
        <w:rPr>
          <w:rFonts w:cs="B Lotus"/>
          <w:b/>
          <w:bCs/>
          <w:sz w:val="12"/>
          <w:szCs w:val="12"/>
          <w:rtl/>
        </w:rPr>
      </w:pPr>
    </w:p>
    <w:p w14:paraId="6A1FF6BB" w14:textId="6F122B2D" w:rsidR="00277FFC" w:rsidRPr="00FF2E9E" w:rsidRDefault="001B36CD" w:rsidP="00AA2737">
      <w:pPr>
        <w:pStyle w:val="A-text"/>
        <w:ind w:firstLine="0"/>
        <w:rPr>
          <w:rFonts w:cs="B Lotus"/>
          <w:sz w:val="24"/>
        </w:rPr>
      </w:pPr>
      <w:r w:rsidRPr="00FF2E9E">
        <w:rPr>
          <w:rFonts w:cs="B Lotus" w:hint="cs"/>
          <w:sz w:val="24"/>
          <w:rtl/>
        </w:rPr>
        <w:t>پس از بررسی تطبیقی سه معیار کیفیت فضایی، اجزا</w:t>
      </w:r>
      <w:r w:rsidR="00A16444" w:rsidRPr="00FF2E9E">
        <w:rPr>
          <w:rFonts w:cs="B Lotus" w:hint="cs"/>
          <w:sz w:val="24"/>
          <w:rtl/>
        </w:rPr>
        <w:t>ء</w:t>
      </w:r>
      <w:r w:rsidRPr="00FF2E9E">
        <w:rPr>
          <w:rFonts w:cs="B Lotus" w:hint="cs"/>
          <w:sz w:val="24"/>
          <w:rtl/>
        </w:rPr>
        <w:t xml:space="preserve"> و عناصر و توجه به کاربری پیشین در نمونه</w:t>
      </w:r>
      <w:r w:rsidR="00A16444" w:rsidRPr="00FF2E9E">
        <w:rPr>
          <w:rFonts w:cs="B Lotus" w:hint="cs"/>
          <w:sz w:val="24"/>
          <w:rtl/>
        </w:rPr>
        <w:t>‌</w:t>
      </w:r>
      <w:r w:rsidRPr="00FF2E9E">
        <w:rPr>
          <w:rFonts w:cs="B Lotus" w:hint="cs"/>
          <w:sz w:val="24"/>
          <w:rtl/>
        </w:rPr>
        <w:t xml:space="preserve">های </w:t>
      </w:r>
      <w:r w:rsidR="00B32450">
        <w:rPr>
          <w:rFonts w:cs="B Lotus"/>
          <w:sz w:val="24"/>
          <w:rtl/>
        </w:rPr>
        <w:t>موردمطالعه</w:t>
      </w:r>
      <w:r w:rsidRPr="00FF2E9E">
        <w:rPr>
          <w:rFonts w:cs="B Lotus" w:hint="cs"/>
          <w:sz w:val="24"/>
          <w:rtl/>
        </w:rPr>
        <w:t xml:space="preserve"> </w:t>
      </w:r>
      <w:r w:rsidR="00A16444" w:rsidRPr="00FF2E9E">
        <w:rPr>
          <w:rFonts w:cs="B Lotus" w:hint="cs"/>
          <w:sz w:val="24"/>
          <w:rtl/>
        </w:rPr>
        <w:t>اين نتيجه حاصل شد</w:t>
      </w:r>
      <w:r w:rsidRPr="00FF2E9E">
        <w:rPr>
          <w:rFonts w:cs="B Lotus" w:hint="cs"/>
          <w:sz w:val="24"/>
          <w:rtl/>
        </w:rPr>
        <w:t xml:space="preserve"> که </w:t>
      </w:r>
      <w:r w:rsidR="00E930F4" w:rsidRPr="00FF2E9E">
        <w:rPr>
          <w:rFonts w:cs="B Lotus" w:hint="cs"/>
          <w:sz w:val="24"/>
          <w:rtl/>
        </w:rPr>
        <w:t xml:space="preserve">به </w:t>
      </w:r>
      <w:r w:rsidR="003E0116" w:rsidRPr="00FF2E9E">
        <w:rPr>
          <w:rFonts w:cs="B Lotus" w:hint="cs"/>
          <w:sz w:val="24"/>
          <w:rtl/>
        </w:rPr>
        <w:t>مع</w:t>
      </w:r>
      <w:r w:rsidR="00066A59" w:rsidRPr="00FF2E9E">
        <w:rPr>
          <w:rFonts w:cs="B Lotus" w:hint="cs"/>
          <w:sz w:val="24"/>
          <w:rtl/>
        </w:rPr>
        <w:t>یار کیفیت فضایی در نمونه موردی</w:t>
      </w:r>
      <w:r w:rsidR="003E0116" w:rsidRPr="00FF2E9E">
        <w:rPr>
          <w:rFonts w:cs="B Lotus" w:hint="cs"/>
          <w:sz w:val="24"/>
          <w:rtl/>
        </w:rPr>
        <w:t xml:space="preserve"> </w:t>
      </w:r>
      <w:r w:rsidR="00066A59" w:rsidRPr="00FF2E9E">
        <w:rPr>
          <w:rFonts w:cs="B Lotus" w:hint="cs"/>
          <w:sz w:val="24"/>
          <w:rtl/>
        </w:rPr>
        <w:t>«</w:t>
      </w:r>
      <w:r w:rsidR="003E0116" w:rsidRPr="00FF2E9E">
        <w:rPr>
          <w:rFonts w:cs="B Lotus" w:hint="cs"/>
          <w:sz w:val="24"/>
          <w:rtl/>
        </w:rPr>
        <w:t>موزه آب در آب</w:t>
      </w:r>
      <w:r w:rsidR="00A16444" w:rsidRPr="00FF2E9E">
        <w:rPr>
          <w:rFonts w:cs="B Lotus" w:hint="cs"/>
          <w:sz w:val="24"/>
          <w:rtl/>
        </w:rPr>
        <w:t>‌</w:t>
      </w:r>
      <w:r w:rsidR="003E0116" w:rsidRPr="00FF2E9E">
        <w:rPr>
          <w:rFonts w:cs="B Lotus" w:hint="cs"/>
          <w:sz w:val="24"/>
          <w:rtl/>
        </w:rPr>
        <w:t>انبار وکیل</w:t>
      </w:r>
      <w:r w:rsidR="00066A59" w:rsidRPr="00FF2E9E">
        <w:rPr>
          <w:rFonts w:cs="B Lotus" w:hint="cs"/>
          <w:sz w:val="24"/>
          <w:rtl/>
        </w:rPr>
        <w:t>»</w:t>
      </w:r>
      <w:r w:rsidR="003E0116" w:rsidRPr="00FF2E9E">
        <w:rPr>
          <w:rFonts w:cs="B Lotus" w:hint="cs"/>
          <w:sz w:val="24"/>
          <w:rtl/>
        </w:rPr>
        <w:t xml:space="preserve"> توجه بیشتری شده است و</w:t>
      </w:r>
      <w:r w:rsidR="00694059">
        <w:rPr>
          <w:rFonts w:cs="B Lotus"/>
          <w:sz w:val="24"/>
          <w:rtl/>
        </w:rPr>
        <w:t xml:space="preserve"> </w:t>
      </w:r>
      <w:r w:rsidR="003E0116" w:rsidRPr="00FF2E9E">
        <w:rPr>
          <w:rFonts w:cs="B Lotus" w:hint="cs"/>
          <w:sz w:val="24"/>
          <w:rtl/>
        </w:rPr>
        <w:t xml:space="preserve">در </w:t>
      </w:r>
      <w:r w:rsidR="00066A59" w:rsidRPr="00FF2E9E">
        <w:rPr>
          <w:rFonts w:cs="B Lotus" w:hint="cs"/>
          <w:sz w:val="24"/>
          <w:rtl/>
        </w:rPr>
        <w:t>«</w:t>
      </w:r>
      <w:r w:rsidR="003E0116" w:rsidRPr="00FF2E9E">
        <w:rPr>
          <w:rFonts w:cs="B Lotus" w:hint="cs"/>
          <w:sz w:val="24"/>
          <w:rtl/>
        </w:rPr>
        <w:t>خانه 1330</w:t>
      </w:r>
      <w:r w:rsidR="00066A59" w:rsidRPr="00FF2E9E">
        <w:rPr>
          <w:rFonts w:cs="B Lotus" w:hint="cs"/>
          <w:sz w:val="24"/>
          <w:rtl/>
        </w:rPr>
        <w:t>»،</w:t>
      </w:r>
      <w:r w:rsidR="003E0116" w:rsidRPr="00FF2E9E">
        <w:rPr>
          <w:rFonts w:cs="B Lotus" w:hint="cs"/>
          <w:sz w:val="24"/>
          <w:rtl/>
        </w:rPr>
        <w:t xml:space="preserve"> توجه کم</w:t>
      </w:r>
      <w:r w:rsidR="00F27BE5" w:rsidRPr="00FF2E9E">
        <w:rPr>
          <w:rFonts w:cs="B Lotus" w:hint="cs"/>
          <w:sz w:val="24"/>
          <w:rtl/>
        </w:rPr>
        <w:t>‌</w:t>
      </w:r>
      <w:r w:rsidR="003E0116" w:rsidRPr="00FF2E9E">
        <w:rPr>
          <w:rFonts w:cs="B Lotus" w:hint="cs"/>
          <w:sz w:val="24"/>
          <w:rtl/>
        </w:rPr>
        <w:t>تری به این معیار شده است.</w:t>
      </w:r>
      <w:r w:rsidR="00E930F4" w:rsidRPr="00FF2E9E">
        <w:rPr>
          <w:rFonts w:cs="B Lotus" w:hint="cs"/>
          <w:sz w:val="24"/>
          <w:rtl/>
        </w:rPr>
        <w:t xml:space="preserve"> </w:t>
      </w:r>
      <w:r w:rsidR="00277FFC" w:rsidRPr="00FF2E9E">
        <w:rPr>
          <w:rFonts w:cs="B Lotus" w:hint="cs"/>
          <w:sz w:val="24"/>
          <w:rtl/>
        </w:rPr>
        <w:t>به معیار اجزا</w:t>
      </w:r>
      <w:r w:rsidR="00A16444" w:rsidRPr="00FF2E9E">
        <w:rPr>
          <w:rFonts w:cs="B Lotus" w:hint="cs"/>
          <w:sz w:val="24"/>
          <w:rtl/>
        </w:rPr>
        <w:t>ء</w:t>
      </w:r>
      <w:r w:rsidR="00277FFC" w:rsidRPr="00FF2E9E">
        <w:rPr>
          <w:rFonts w:cs="B Lotus" w:hint="cs"/>
          <w:sz w:val="24"/>
          <w:rtl/>
        </w:rPr>
        <w:t xml:space="preserve"> و عناصر در </w:t>
      </w:r>
      <w:r w:rsidR="00066A59" w:rsidRPr="00FF2E9E">
        <w:rPr>
          <w:rFonts w:cs="B Lotus" w:hint="cs"/>
          <w:sz w:val="24"/>
          <w:rtl/>
        </w:rPr>
        <w:t>«</w:t>
      </w:r>
      <w:r w:rsidR="00277FFC" w:rsidRPr="00FF2E9E">
        <w:rPr>
          <w:rFonts w:cs="B Lotus" w:hint="cs"/>
          <w:sz w:val="24"/>
          <w:rtl/>
        </w:rPr>
        <w:t>گالری عینک نیوتن</w:t>
      </w:r>
      <w:r w:rsidR="00066A59" w:rsidRPr="00FF2E9E">
        <w:rPr>
          <w:rFonts w:cs="B Lotus" w:hint="cs"/>
          <w:sz w:val="24"/>
          <w:rtl/>
        </w:rPr>
        <w:t>»</w:t>
      </w:r>
      <w:r w:rsidR="00277FFC" w:rsidRPr="00FF2E9E">
        <w:rPr>
          <w:rFonts w:cs="B Lotus" w:hint="cs"/>
          <w:sz w:val="24"/>
          <w:rtl/>
        </w:rPr>
        <w:t xml:space="preserve"> توجه بیشتری شده است و در </w:t>
      </w:r>
      <w:r w:rsidR="00066A59" w:rsidRPr="00FF2E9E">
        <w:rPr>
          <w:rFonts w:cs="B Lotus" w:hint="cs"/>
          <w:sz w:val="24"/>
          <w:rtl/>
        </w:rPr>
        <w:t>«</w:t>
      </w:r>
      <w:r w:rsidR="00277FFC" w:rsidRPr="00FF2E9E">
        <w:rPr>
          <w:rFonts w:cs="B Lotus" w:hint="cs"/>
          <w:sz w:val="24"/>
          <w:rtl/>
        </w:rPr>
        <w:t>موز</w:t>
      </w:r>
      <w:r w:rsidR="00066A59" w:rsidRPr="00FF2E9E">
        <w:rPr>
          <w:rFonts w:cs="B Lotus" w:hint="cs"/>
          <w:sz w:val="24"/>
          <w:rtl/>
        </w:rPr>
        <w:t>ه</w:t>
      </w:r>
      <w:r w:rsidR="00277FFC" w:rsidRPr="00FF2E9E">
        <w:rPr>
          <w:rFonts w:cs="B Lotus" w:hint="cs"/>
          <w:sz w:val="24"/>
          <w:rtl/>
        </w:rPr>
        <w:t xml:space="preserve"> آب در آب</w:t>
      </w:r>
      <w:r w:rsidR="00A16444" w:rsidRPr="00FF2E9E">
        <w:rPr>
          <w:rFonts w:cs="B Lotus" w:hint="cs"/>
          <w:sz w:val="24"/>
          <w:rtl/>
        </w:rPr>
        <w:t>‌</w:t>
      </w:r>
      <w:r w:rsidR="00277FFC" w:rsidRPr="00FF2E9E">
        <w:rPr>
          <w:rFonts w:cs="B Lotus" w:hint="cs"/>
          <w:sz w:val="24"/>
          <w:rtl/>
        </w:rPr>
        <w:t>انبار وکیل</w:t>
      </w:r>
      <w:r w:rsidR="00066A59" w:rsidRPr="00FF2E9E">
        <w:rPr>
          <w:rFonts w:cs="B Lotus" w:hint="cs"/>
          <w:sz w:val="24"/>
          <w:rtl/>
        </w:rPr>
        <w:t>»</w:t>
      </w:r>
      <w:r w:rsidR="00277FFC" w:rsidRPr="00FF2E9E">
        <w:rPr>
          <w:rFonts w:cs="B Lotus" w:hint="cs"/>
          <w:sz w:val="24"/>
          <w:rtl/>
        </w:rPr>
        <w:t xml:space="preserve"> و </w:t>
      </w:r>
      <w:r w:rsidR="00066A59" w:rsidRPr="00FF2E9E">
        <w:rPr>
          <w:rFonts w:cs="B Lotus" w:hint="cs"/>
          <w:sz w:val="24"/>
          <w:rtl/>
        </w:rPr>
        <w:t>«</w:t>
      </w:r>
      <w:r w:rsidR="00277FFC" w:rsidRPr="00FF2E9E">
        <w:rPr>
          <w:rFonts w:cs="B Lotus" w:hint="cs"/>
          <w:sz w:val="24"/>
          <w:rtl/>
        </w:rPr>
        <w:t>موزه نساجی</w:t>
      </w:r>
      <w:r w:rsidR="00066A59" w:rsidRPr="00FF2E9E">
        <w:rPr>
          <w:rFonts w:cs="B Lotus" w:hint="cs"/>
          <w:sz w:val="24"/>
          <w:rtl/>
        </w:rPr>
        <w:t>»</w:t>
      </w:r>
      <w:r w:rsidR="00277FFC" w:rsidRPr="00FF2E9E">
        <w:rPr>
          <w:rFonts w:cs="B Lotus" w:hint="cs"/>
          <w:sz w:val="24"/>
          <w:rtl/>
        </w:rPr>
        <w:t xml:space="preserve"> توجه کم</w:t>
      </w:r>
      <w:r w:rsidR="00F27BE5" w:rsidRPr="00FF2E9E">
        <w:rPr>
          <w:rFonts w:cs="B Lotus" w:hint="cs"/>
          <w:sz w:val="24"/>
          <w:rtl/>
        </w:rPr>
        <w:t>‌</w:t>
      </w:r>
      <w:r w:rsidR="00277FFC" w:rsidRPr="00FF2E9E">
        <w:rPr>
          <w:rFonts w:cs="B Lotus" w:hint="cs"/>
          <w:sz w:val="24"/>
          <w:rtl/>
        </w:rPr>
        <w:t>تری به این معیار شده است</w:t>
      </w:r>
      <w:r w:rsidR="00066A59" w:rsidRPr="00FF2E9E">
        <w:rPr>
          <w:rFonts w:cs="B Lotus" w:hint="cs"/>
          <w:sz w:val="24"/>
          <w:rtl/>
        </w:rPr>
        <w:t xml:space="preserve">؛ </w:t>
      </w:r>
      <w:r w:rsidR="00277FFC" w:rsidRPr="00FF2E9E">
        <w:rPr>
          <w:rFonts w:cs="B Lotus" w:hint="cs"/>
          <w:sz w:val="24"/>
          <w:rtl/>
        </w:rPr>
        <w:t xml:space="preserve">همچنین به معیار توجه به کاربری پیشین در </w:t>
      </w:r>
      <w:r w:rsidR="00066A59" w:rsidRPr="00FF2E9E">
        <w:rPr>
          <w:rFonts w:cs="B Lotus" w:hint="cs"/>
          <w:sz w:val="24"/>
          <w:rtl/>
        </w:rPr>
        <w:t>«</w:t>
      </w:r>
      <w:r w:rsidR="00277FFC" w:rsidRPr="00FF2E9E">
        <w:rPr>
          <w:rFonts w:cs="B Lotus" w:hint="cs"/>
          <w:sz w:val="24"/>
          <w:rtl/>
        </w:rPr>
        <w:t>موزه آب در آب</w:t>
      </w:r>
      <w:r w:rsidR="00A16444" w:rsidRPr="00FF2E9E">
        <w:rPr>
          <w:rFonts w:cs="B Lotus" w:hint="cs"/>
          <w:sz w:val="24"/>
          <w:rtl/>
        </w:rPr>
        <w:t>‌</w:t>
      </w:r>
      <w:r w:rsidR="00277FFC" w:rsidRPr="00FF2E9E">
        <w:rPr>
          <w:rFonts w:cs="B Lotus" w:hint="cs"/>
          <w:sz w:val="24"/>
          <w:rtl/>
        </w:rPr>
        <w:t>انبار وکیل</w:t>
      </w:r>
      <w:r w:rsidR="00066A59" w:rsidRPr="00FF2E9E">
        <w:rPr>
          <w:rFonts w:cs="B Lotus" w:hint="cs"/>
          <w:sz w:val="24"/>
          <w:rtl/>
        </w:rPr>
        <w:t>»</w:t>
      </w:r>
      <w:r w:rsidR="00277FFC" w:rsidRPr="00FF2E9E">
        <w:rPr>
          <w:rFonts w:cs="B Lotus" w:hint="cs"/>
          <w:sz w:val="24"/>
          <w:rtl/>
        </w:rPr>
        <w:t xml:space="preserve"> توجه بیشتری شده است و در </w:t>
      </w:r>
      <w:r w:rsidR="00066A59" w:rsidRPr="00FF2E9E">
        <w:rPr>
          <w:rFonts w:cs="B Lotus" w:hint="cs"/>
          <w:sz w:val="24"/>
          <w:rtl/>
        </w:rPr>
        <w:t>«</w:t>
      </w:r>
      <w:r w:rsidR="00277FFC" w:rsidRPr="00FF2E9E">
        <w:rPr>
          <w:rFonts w:cs="B Lotus" w:hint="cs"/>
          <w:sz w:val="24"/>
          <w:rtl/>
        </w:rPr>
        <w:t>دفتر ارغوان</w:t>
      </w:r>
      <w:r w:rsidR="00066A59" w:rsidRPr="00FF2E9E">
        <w:rPr>
          <w:rFonts w:cs="B Lotus" w:hint="cs"/>
          <w:sz w:val="24"/>
          <w:rtl/>
        </w:rPr>
        <w:t>»</w:t>
      </w:r>
      <w:r w:rsidR="00277FFC" w:rsidRPr="00FF2E9E">
        <w:rPr>
          <w:rFonts w:cs="B Lotus" w:hint="cs"/>
          <w:sz w:val="24"/>
          <w:rtl/>
        </w:rPr>
        <w:t xml:space="preserve"> و </w:t>
      </w:r>
      <w:r w:rsidR="00066A59" w:rsidRPr="00FF2E9E">
        <w:rPr>
          <w:rFonts w:cs="B Lotus" w:hint="cs"/>
          <w:sz w:val="24"/>
          <w:rtl/>
        </w:rPr>
        <w:t>«</w:t>
      </w:r>
      <w:r w:rsidR="00277FFC" w:rsidRPr="00FF2E9E">
        <w:rPr>
          <w:rFonts w:cs="B Lotus" w:hint="cs"/>
          <w:sz w:val="24"/>
          <w:rtl/>
        </w:rPr>
        <w:t>گالری عینک نیوتن</w:t>
      </w:r>
      <w:r w:rsidR="00066A59" w:rsidRPr="00FF2E9E">
        <w:rPr>
          <w:rFonts w:cs="B Lotus" w:hint="cs"/>
          <w:sz w:val="24"/>
          <w:rtl/>
        </w:rPr>
        <w:t xml:space="preserve">» </w:t>
      </w:r>
      <w:r w:rsidR="00277FFC" w:rsidRPr="00FF2E9E">
        <w:rPr>
          <w:rFonts w:cs="B Lotus" w:hint="cs"/>
          <w:sz w:val="24"/>
          <w:rtl/>
        </w:rPr>
        <w:t>توجه کم</w:t>
      </w:r>
      <w:r w:rsidR="00F27BE5" w:rsidRPr="00FF2E9E">
        <w:rPr>
          <w:rFonts w:cs="B Lotus" w:hint="cs"/>
          <w:sz w:val="24"/>
          <w:rtl/>
        </w:rPr>
        <w:t>‌</w:t>
      </w:r>
      <w:r w:rsidR="00277FFC" w:rsidRPr="00FF2E9E">
        <w:rPr>
          <w:rFonts w:cs="B Lotus" w:hint="cs"/>
          <w:sz w:val="24"/>
          <w:rtl/>
        </w:rPr>
        <w:t>تری به این معیار شده است.</w:t>
      </w:r>
    </w:p>
    <w:p w14:paraId="68056659" w14:textId="77777777" w:rsidR="001935D9" w:rsidRPr="001777A1" w:rsidRDefault="001935D9" w:rsidP="00AA2737">
      <w:pPr>
        <w:pStyle w:val="A-text"/>
        <w:ind w:firstLine="0"/>
        <w:rPr>
          <w:sz w:val="14"/>
          <w:szCs w:val="14"/>
          <w:rtl/>
        </w:rPr>
      </w:pPr>
    </w:p>
    <w:p w14:paraId="27327EE7" w14:textId="5F4B39F4" w:rsidR="00954618" w:rsidRDefault="001935D9" w:rsidP="001777A1">
      <w:pPr>
        <w:pStyle w:val="A-text"/>
        <w:jc w:val="center"/>
        <w:rPr>
          <w:szCs w:val="20"/>
          <w:rtl/>
        </w:rPr>
      </w:pPr>
      <w:r>
        <w:rPr>
          <w:szCs w:val="20"/>
          <w:rtl/>
          <w:lang w:bidi="ar-SA"/>
        </w:rPr>
        <w:drawing>
          <wp:inline distT="0" distB="0" distL="0" distR="0" wp14:anchorId="63FB3BF3" wp14:editId="000A60D1">
            <wp:extent cx="4718050" cy="2578100"/>
            <wp:effectExtent l="0" t="0" r="635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CDEDCF" w14:textId="785BDB36" w:rsidR="00D80E1A" w:rsidRDefault="00F6649D" w:rsidP="00AA2737">
      <w:pPr>
        <w:pStyle w:val="A-text"/>
        <w:jc w:val="center"/>
        <w:rPr>
          <w:rFonts w:cs="B Lotus"/>
          <w:color w:val="000000"/>
          <w:szCs w:val="20"/>
        </w:rPr>
      </w:pPr>
      <w:r w:rsidRPr="001777A1">
        <w:rPr>
          <w:rFonts w:ascii="Times New Roman" w:hAnsi="Times New Roman" w:cs="B Lotus" w:hint="cs"/>
          <w:b/>
          <w:bCs/>
          <w:color w:val="000000"/>
          <w:szCs w:val="20"/>
          <w:rtl/>
          <w:lang w:bidi="ar-SA"/>
        </w:rPr>
        <w:t>ن</w:t>
      </w:r>
      <w:r w:rsidR="00096F9E" w:rsidRPr="001777A1">
        <w:rPr>
          <w:rFonts w:ascii="Times New Roman" w:hAnsi="Times New Roman" w:cs="B Lotus" w:hint="cs"/>
          <w:b/>
          <w:bCs/>
          <w:color w:val="000000"/>
          <w:szCs w:val="20"/>
          <w:rtl/>
          <w:lang w:bidi="ar-SA"/>
        </w:rPr>
        <w:t>مودار 7</w:t>
      </w:r>
      <w:r w:rsidR="000B55E5" w:rsidRPr="001777A1">
        <w:rPr>
          <w:rFonts w:ascii="Times New Roman" w:hAnsi="Times New Roman" w:cs="B Lotus" w:hint="cs"/>
          <w:b/>
          <w:bCs/>
          <w:color w:val="000000"/>
          <w:szCs w:val="20"/>
          <w:rtl/>
          <w:lang w:bidi="ar-SA"/>
        </w:rPr>
        <w:t>.</w:t>
      </w:r>
      <w:r w:rsidR="00096F9E" w:rsidRPr="001777A1">
        <w:rPr>
          <w:rFonts w:cs="B Lotus" w:hint="cs"/>
          <w:b/>
          <w:bCs/>
          <w:szCs w:val="20"/>
          <w:rtl/>
        </w:rPr>
        <w:t xml:space="preserve"> </w:t>
      </w:r>
      <w:r w:rsidR="00096F9E" w:rsidRPr="00B15582">
        <w:rPr>
          <w:rFonts w:cs="B Lotus" w:hint="cs"/>
          <w:szCs w:val="20"/>
          <w:rtl/>
        </w:rPr>
        <w:t>فراوانی هر یک از معیارها</w:t>
      </w:r>
      <w:r w:rsidR="00A16444" w:rsidRPr="00B15582">
        <w:rPr>
          <w:rFonts w:cs="B Lotus" w:hint="cs"/>
          <w:szCs w:val="20"/>
          <w:rtl/>
        </w:rPr>
        <w:t xml:space="preserve"> </w:t>
      </w:r>
      <w:r w:rsidR="00096F9E" w:rsidRPr="00B15582">
        <w:rPr>
          <w:rFonts w:cs="B Lotus" w:hint="cs"/>
          <w:szCs w:val="20"/>
          <w:rtl/>
        </w:rPr>
        <w:t>در تحلیل نمونه</w:t>
      </w:r>
      <w:r w:rsidR="00A16444" w:rsidRPr="00B15582">
        <w:rPr>
          <w:rFonts w:cs="B Lotus" w:hint="cs"/>
          <w:szCs w:val="20"/>
          <w:rtl/>
        </w:rPr>
        <w:t>‌</w:t>
      </w:r>
      <w:r w:rsidR="00096F9E" w:rsidRPr="00B15582">
        <w:rPr>
          <w:rFonts w:cs="B Lotus" w:hint="cs"/>
          <w:szCs w:val="20"/>
          <w:rtl/>
        </w:rPr>
        <w:t xml:space="preserve">های </w:t>
      </w:r>
      <w:r w:rsidR="00B32450">
        <w:rPr>
          <w:rFonts w:cs="B Lotus"/>
          <w:szCs w:val="20"/>
          <w:rtl/>
        </w:rPr>
        <w:t>موردمطالعه</w:t>
      </w:r>
      <w:r w:rsidR="00096F9E" w:rsidRPr="00B15582">
        <w:rPr>
          <w:rFonts w:cs="B Lotus" w:hint="cs"/>
          <w:color w:val="000000"/>
          <w:sz w:val="18"/>
          <w:szCs w:val="18"/>
          <w:rtl/>
        </w:rPr>
        <w:t xml:space="preserve"> </w:t>
      </w:r>
      <w:r w:rsidR="00096F9E" w:rsidRPr="00B15582">
        <w:rPr>
          <w:rFonts w:cs="B Lotus" w:hint="cs"/>
          <w:color w:val="000000"/>
          <w:szCs w:val="20"/>
          <w:rtl/>
        </w:rPr>
        <w:t>(مأخذ: نگارندگان)</w:t>
      </w:r>
      <w:bookmarkStart w:id="23" w:name="OLE_LINK15"/>
      <w:bookmarkStart w:id="24" w:name="OLE_LINK16"/>
    </w:p>
    <w:bookmarkEnd w:id="23"/>
    <w:bookmarkEnd w:id="24"/>
    <w:p w14:paraId="511DB069" w14:textId="11759258" w:rsidR="00A675BC" w:rsidRPr="00C669E6" w:rsidRDefault="00A675BC" w:rsidP="00AA2737">
      <w:pPr>
        <w:pStyle w:val="BodyText3"/>
        <w:bidi/>
        <w:rPr>
          <w:rFonts w:cs="B Lotus"/>
          <w:color w:val="000000"/>
          <w:rtl/>
          <w:lang w:bidi="fa-IR"/>
        </w:rPr>
      </w:pPr>
      <w:r w:rsidRPr="00FF2E9E">
        <w:rPr>
          <w:rFonts w:cs="B Lotus" w:hint="cs"/>
          <w:color w:val="000000"/>
          <w:rtl/>
          <w:lang w:bidi="fa-IR"/>
        </w:rPr>
        <w:lastRenderedPageBreak/>
        <w:t>امروزه می</w:t>
      </w:r>
      <w:r w:rsidR="00A16444" w:rsidRPr="00FF2E9E">
        <w:rPr>
          <w:rFonts w:cs="B Lotus" w:hint="cs"/>
          <w:color w:val="000000"/>
          <w:rtl/>
          <w:lang w:bidi="fa-IR"/>
        </w:rPr>
        <w:t>‌</w:t>
      </w:r>
      <w:r w:rsidRPr="00FF2E9E">
        <w:rPr>
          <w:rFonts w:cs="B Lotus" w:hint="cs"/>
          <w:color w:val="000000"/>
          <w:rtl/>
          <w:lang w:bidi="fa-IR"/>
        </w:rPr>
        <w:t>توان با رعایت معیارهای باززنده</w:t>
      </w:r>
      <w:r w:rsidR="00A16444" w:rsidRPr="00FF2E9E">
        <w:rPr>
          <w:rFonts w:cs="B Lotus" w:hint="cs"/>
          <w:color w:val="000000"/>
          <w:rtl/>
          <w:lang w:bidi="fa-IR"/>
        </w:rPr>
        <w:t>‌</w:t>
      </w:r>
      <w:r w:rsidRPr="00FF2E9E">
        <w:rPr>
          <w:rFonts w:cs="B Lotus" w:hint="cs"/>
          <w:color w:val="000000"/>
          <w:rtl/>
          <w:lang w:bidi="fa-IR"/>
        </w:rPr>
        <w:t xml:space="preserve">سازی، برای تغییر کاربری سازگار بناها اقدام ورزید، </w:t>
      </w:r>
      <w:r w:rsidR="00B32450">
        <w:rPr>
          <w:rFonts w:cs="B Lotus"/>
          <w:color w:val="000000"/>
          <w:rtl/>
          <w:lang w:bidi="fa-IR"/>
        </w:rPr>
        <w:t>چراکه</w:t>
      </w:r>
      <w:r w:rsidRPr="00FF2E9E">
        <w:rPr>
          <w:rFonts w:cs="B Lotus" w:hint="cs"/>
          <w:color w:val="000000"/>
          <w:rtl/>
          <w:lang w:bidi="fa-IR"/>
        </w:rPr>
        <w:t xml:space="preserve"> این </w:t>
      </w:r>
      <w:r w:rsidR="00B32450">
        <w:rPr>
          <w:rFonts w:cs="B Lotus"/>
          <w:color w:val="000000"/>
          <w:rtl/>
          <w:lang w:bidi="fa-IR"/>
        </w:rPr>
        <w:t>تغ</w:t>
      </w:r>
      <w:r w:rsidR="00B32450">
        <w:rPr>
          <w:rFonts w:cs="B Lotus" w:hint="cs"/>
          <w:color w:val="000000"/>
          <w:rtl/>
          <w:lang w:bidi="fa-IR"/>
        </w:rPr>
        <w:t>یی</w:t>
      </w:r>
      <w:r w:rsidR="00B32450">
        <w:rPr>
          <w:rFonts w:cs="B Lotus" w:hint="eastAsia"/>
          <w:color w:val="000000"/>
          <w:rtl/>
          <w:lang w:bidi="fa-IR"/>
        </w:rPr>
        <w:t>ر</w:t>
      </w:r>
      <w:r w:rsidR="00B32450">
        <w:rPr>
          <w:rFonts w:cs="B Lotus"/>
          <w:color w:val="000000"/>
          <w:rtl/>
          <w:lang w:bidi="fa-IR"/>
        </w:rPr>
        <w:t xml:space="preserve"> کاربر</w:t>
      </w:r>
      <w:r w:rsidR="00B32450">
        <w:rPr>
          <w:rFonts w:cs="B Lotus" w:hint="cs"/>
          <w:color w:val="000000"/>
          <w:rtl/>
          <w:lang w:bidi="fa-IR"/>
        </w:rPr>
        <w:t>ی</w:t>
      </w:r>
      <w:r w:rsidRPr="00FF2E9E">
        <w:rPr>
          <w:rFonts w:cs="B Lotus" w:hint="cs"/>
          <w:color w:val="000000"/>
          <w:rtl/>
          <w:lang w:bidi="fa-IR"/>
        </w:rPr>
        <w:t xml:space="preserve"> هدفمند و </w:t>
      </w:r>
      <w:r w:rsidRPr="00C669E6">
        <w:rPr>
          <w:rFonts w:cs="B Lotus" w:hint="cs"/>
          <w:color w:val="000000"/>
          <w:rtl/>
          <w:lang w:bidi="fa-IR"/>
        </w:rPr>
        <w:t>کارآمد است و می</w:t>
      </w:r>
      <w:r w:rsidR="00A16444" w:rsidRPr="00C669E6">
        <w:rPr>
          <w:rFonts w:cs="B Lotus" w:hint="cs"/>
          <w:color w:val="000000"/>
          <w:rtl/>
          <w:lang w:bidi="fa-IR"/>
        </w:rPr>
        <w:t>‌</w:t>
      </w:r>
      <w:r w:rsidRPr="00C669E6">
        <w:rPr>
          <w:rFonts w:cs="B Lotus" w:hint="cs"/>
          <w:color w:val="000000"/>
          <w:rtl/>
          <w:lang w:bidi="fa-IR"/>
        </w:rPr>
        <w:t>تواند معماری داخلی آن را با توجه به نیازها با کاربری جدید هماهنگ سازد.</w:t>
      </w:r>
      <w:r w:rsidR="00A16444" w:rsidRPr="00C669E6">
        <w:rPr>
          <w:rFonts w:cs="B Lotus" w:hint="cs"/>
          <w:color w:val="000000"/>
          <w:rtl/>
          <w:lang w:bidi="fa-IR"/>
        </w:rPr>
        <w:t xml:space="preserve"> </w:t>
      </w:r>
      <w:r w:rsidR="00101EDB" w:rsidRPr="00C669E6">
        <w:rPr>
          <w:rFonts w:cs="B Lotus" w:hint="cs"/>
          <w:color w:val="000000"/>
          <w:rtl/>
          <w:lang w:bidi="fa-IR"/>
        </w:rPr>
        <w:t>تغییر کاربری و باززنده</w:t>
      </w:r>
      <w:r w:rsidR="00A16444" w:rsidRPr="00C669E6">
        <w:rPr>
          <w:rFonts w:cs="B Lotus" w:hint="cs"/>
          <w:color w:val="000000"/>
          <w:rtl/>
          <w:lang w:bidi="fa-IR"/>
        </w:rPr>
        <w:t>‌</w:t>
      </w:r>
      <w:r w:rsidR="00101EDB" w:rsidRPr="00C669E6">
        <w:rPr>
          <w:rFonts w:cs="B Lotus" w:hint="cs"/>
          <w:color w:val="000000"/>
          <w:rtl/>
          <w:lang w:bidi="fa-IR"/>
        </w:rPr>
        <w:t>سازی بناهایی که ب</w:t>
      </w:r>
      <w:r w:rsidR="00FD099C" w:rsidRPr="00C669E6">
        <w:rPr>
          <w:rFonts w:cs="B Lotus" w:hint="cs"/>
          <w:color w:val="000000"/>
          <w:rtl/>
          <w:lang w:bidi="fa-IR"/>
        </w:rPr>
        <w:t>نا</w:t>
      </w:r>
      <w:r w:rsidR="00101EDB" w:rsidRPr="00C669E6">
        <w:rPr>
          <w:rFonts w:cs="B Lotus" w:hint="cs"/>
          <w:color w:val="000000"/>
          <w:rtl/>
          <w:lang w:bidi="fa-IR"/>
        </w:rPr>
        <w:t xml:space="preserve"> </w:t>
      </w:r>
      <w:r w:rsidR="00FD099C" w:rsidRPr="00C669E6">
        <w:rPr>
          <w:rFonts w:cs="B Lotus" w:hint="cs"/>
          <w:color w:val="000000"/>
          <w:rtl/>
          <w:lang w:bidi="fa-IR"/>
        </w:rPr>
        <w:t>به دلایل مختلف،</w:t>
      </w:r>
      <w:r w:rsidR="00101EDB" w:rsidRPr="00C669E6">
        <w:rPr>
          <w:rFonts w:cs="B Lotus" w:hint="cs"/>
          <w:color w:val="000000"/>
          <w:rtl/>
          <w:lang w:bidi="fa-IR"/>
        </w:rPr>
        <w:t xml:space="preserve"> قابلیت استفاده مجدد را ندارد</w:t>
      </w:r>
      <w:r w:rsidR="00FD099C" w:rsidRPr="00C669E6">
        <w:rPr>
          <w:rFonts w:cs="B Lotus" w:hint="cs"/>
          <w:color w:val="000000"/>
          <w:rtl/>
          <w:lang w:bidi="fa-IR"/>
        </w:rPr>
        <w:t xml:space="preserve">، ارزش </w:t>
      </w:r>
      <w:r w:rsidR="00B32450">
        <w:rPr>
          <w:rFonts w:cs="B Lotus"/>
          <w:color w:val="000000"/>
          <w:rtl/>
          <w:lang w:bidi="fa-IR"/>
        </w:rPr>
        <w:t>قابل‌توجه</w:t>
      </w:r>
      <w:r w:rsidR="00B32450">
        <w:rPr>
          <w:rFonts w:cs="B Lotus" w:hint="cs"/>
          <w:color w:val="000000"/>
          <w:rtl/>
          <w:lang w:bidi="fa-IR"/>
        </w:rPr>
        <w:t>ی</w:t>
      </w:r>
      <w:r w:rsidR="00FD099C" w:rsidRPr="00C669E6">
        <w:rPr>
          <w:rFonts w:cs="B Lotus" w:hint="cs"/>
          <w:color w:val="000000"/>
          <w:rtl/>
          <w:lang w:bidi="fa-IR"/>
        </w:rPr>
        <w:t xml:space="preserve"> را در پی دارد و این فر</w:t>
      </w:r>
      <w:r w:rsidR="002040D7" w:rsidRPr="00C669E6">
        <w:rPr>
          <w:rFonts w:cs="B Lotus" w:hint="cs"/>
          <w:color w:val="000000"/>
          <w:rtl/>
          <w:lang w:bidi="fa-IR"/>
        </w:rPr>
        <w:t>ا</w:t>
      </w:r>
      <w:r w:rsidR="00FD099C" w:rsidRPr="00C669E6">
        <w:rPr>
          <w:rFonts w:cs="B Lotus" w:hint="cs"/>
          <w:color w:val="000000"/>
          <w:rtl/>
          <w:lang w:bidi="fa-IR"/>
        </w:rPr>
        <w:t>یند باید ب</w:t>
      </w:r>
      <w:r w:rsidR="00A16444" w:rsidRPr="00C669E6">
        <w:rPr>
          <w:rFonts w:cs="B Lotus" w:hint="cs"/>
          <w:color w:val="000000"/>
          <w:rtl/>
          <w:lang w:bidi="fa-IR"/>
        </w:rPr>
        <w:t>ه</w:t>
      </w:r>
      <w:r w:rsidR="0042474A" w:rsidRPr="00C669E6">
        <w:rPr>
          <w:rFonts w:cs="B Lotus" w:hint="cs"/>
          <w:color w:val="000000"/>
          <w:rtl/>
          <w:lang w:bidi="fa-IR"/>
        </w:rPr>
        <w:t>‌</w:t>
      </w:r>
      <w:r w:rsidR="00FD099C" w:rsidRPr="00C669E6">
        <w:rPr>
          <w:rFonts w:cs="B Lotus" w:hint="cs"/>
          <w:color w:val="000000"/>
          <w:rtl/>
          <w:lang w:bidi="fa-IR"/>
        </w:rPr>
        <w:t>گونه</w:t>
      </w:r>
      <w:r w:rsidR="00A16444" w:rsidRPr="00C669E6">
        <w:rPr>
          <w:rFonts w:cs="B Lotus" w:hint="cs"/>
          <w:color w:val="000000"/>
          <w:rtl/>
          <w:lang w:bidi="fa-IR"/>
        </w:rPr>
        <w:t>‌</w:t>
      </w:r>
      <w:r w:rsidR="00FD099C" w:rsidRPr="00C669E6">
        <w:rPr>
          <w:rFonts w:cs="B Lotus" w:hint="cs"/>
          <w:color w:val="000000"/>
          <w:rtl/>
          <w:lang w:bidi="fa-IR"/>
        </w:rPr>
        <w:t xml:space="preserve">ای انجام شود که </w:t>
      </w:r>
      <w:r w:rsidR="00B32450">
        <w:rPr>
          <w:rFonts w:cs="B Lotus"/>
          <w:color w:val="000000"/>
          <w:rtl/>
          <w:lang w:bidi="fa-IR"/>
        </w:rPr>
        <w:t>درنت</w:t>
      </w:r>
      <w:r w:rsidR="00B32450">
        <w:rPr>
          <w:rFonts w:cs="B Lotus" w:hint="cs"/>
          <w:color w:val="000000"/>
          <w:rtl/>
          <w:lang w:bidi="fa-IR"/>
        </w:rPr>
        <w:t>ی</w:t>
      </w:r>
      <w:r w:rsidR="00B32450">
        <w:rPr>
          <w:rFonts w:cs="B Lotus" w:hint="eastAsia"/>
          <w:color w:val="000000"/>
          <w:rtl/>
          <w:lang w:bidi="fa-IR"/>
        </w:rPr>
        <w:t>جه</w:t>
      </w:r>
      <w:r w:rsidR="00FD099C" w:rsidRPr="00C669E6">
        <w:rPr>
          <w:rFonts w:cs="B Lotus" w:hint="cs"/>
          <w:color w:val="000000"/>
          <w:rtl/>
          <w:lang w:bidi="fa-IR"/>
        </w:rPr>
        <w:t xml:space="preserve"> آن،</w:t>
      </w:r>
      <w:r w:rsidR="00101EDB" w:rsidRPr="00C669E6">
        <w:rPr>
          <w:rFonts w:cs="B Lotus" w:hint="cs"/>
          <w:color w:val="000000"/>
          <w:rtl/>
          <w:lang w:bidi="fa-IR"/>
        </w:rPr>
        <w:t xml:space="preserve"> </w:t>
      </w:r>
      <w:r w:rsidR="00A8068F" w:rsidRPr="00C669E6">
        <w:rPr>
          <w:rFonts w:cs="B Lotus" w:hint="cs"/>
          <w:color w:val="000000"/>
          <w:rtl/>
          <w:lang w:bidi="fa-IR"/>
        </w:rPr>
        <w:t>با توجه به مطالب ارائه</w:t>
      </w:r>
      <w:r w:rsidR="00A16444" w:rsidRPr="00C669E6">
        <w:rPr>
          <w:rFonts w:cs="B Lotus" w:hint="cs"/>
          <w:color w:val="000000"/>
          <w:rtl/>
          <w:lang w:bidi="fa-IR"/>
        </w:rPr>
        <w:t>‌</w:t>
      </w:r>
      <w:r w:rsidR="00A8068F" w:rsidRPr="00C669E6">
        <w:rPr>
          <w:rFonts w:cs="B Lotus" w:hint="cs"/>
          <w:color w:val="000000"/>
          <w:rtl/>
          <w:lang w:bidi="fa-IR"/>
        </w:rPr>
        <w:t>شده</w:t>
      </w:r>
      <w:r w:rsidR="00FD099C" w:rsidRPr="00C669E6">
        <w:rPr>
          <w:rFonts w:cs="B Lotus" w:hint="cs"/>
          <w:color w:val="000000"/>
          <w:rtl/>
          <w:lang w:bidi="fa-IR"/>
        </w:rPr>
        <w:t xml:space="preserve"> و</w:t>
      </w:r>
      <w:r w:rsidR="00A8068F" w:rsidRPr="00C669E6">
        <w:rPr>
          <w:rFonts w:cs="B Lotus" w:hint="cs"/>
          <w:color w:val="000000"/>
          <w:rtl/>
          <w:lang w:bidi="fa-IR"/>
        </w:rPr>
        <w:t xml:space="preserve"> </w:t>
      </w:r>
      <w:r w:rsidR="00B32450">
        <w:rPr>
          <w:rFonts w:cs="B Lotus"/>
          <w:color w:val="000000"/>
          <w:rtl/>
          <w:lang w:bidi="fa-IR"/>
        </w:rPr>
        <w:t>آنچه</w:t>
      </w:r>
      <w:r w:rsidR="00A8068F" w:rsidRPr="00C669E6">
        <w:rPr>
          <w:rFonts w:cs="B Lotus" w:hint="cs"/>
          <w:color w:val="000000"/>
          <w:rtl/>
          <w:lang w:bidi="fa-IR"/>
        </w:rPr>
        <w:t xml:space="preserve"> در پروژه</w:t>
      </w:r>
      <w:r w:rsidR="00A16444" w:rsidRPr="00C669E6">
        <w:rPr>
          <w:rFonts w:cs="B Lotus" w:hint="cs"/>
          <w:color w:val="000000"/>
          <w:rtl/>
          <w:lang w:bidi="fa-IR"/>
        </w:rPr>
        <w:t>‌</w:t>
      </w:r>
      <w:r w:rsidR="00A8068F" w:rsidRPr="00C669E6">
        <w:rPr>
          <w:rFonts w:cs="B Lotus" w:hint="cs"/>
          <w:color w:val="000000"/>
          <w:rtl/>
          <w:lang w:bidi="fa-IR"/>
        </w:rPr>
        <w:t>های مذکور به نظر می</w:t>
      </w:r>
      <w:r w:rsidR="00A16444" w:rsidRPr="00C669E6">
        <w:rPr>
          <w:rFonts w:cs="B Lotus" w:hint="cs"/>
          <w:color w:val="000000"/>
          <w:rtl/>
          <w:lang w:bidi="fa-IR"/>
        </w:rPr>
        <w:t>‌</w:t>
      </w:r>
      <w:r w:rsidR="00A8068F" w:rsidRPr="00C669E6">
        <w:rPr>
          <w:rFonts w:cs="B Lotus" w:hint="cs"/>
          <w:color w:val="000000"/>
          <w:rtl/>
          <w:lang w:bidi="fa-IR"/>
        </w:rPr>
        <w:t xml:space="preserve">رسد این است </w:t>
      </w:r>
      <w:r w:rsidR="00101EDB" w:rsidRPr="00C669E6">
        <w:rPr>
          <w:rFonts w:cs="B Lotus" w:hint="cs"/>
          <w:color w:val="000000"/>
          <w:rtl/>
          <w:lang w:bidi="fa-IR"/>
        </w:rPr>
        <w:t>که در صورت تغییر کاربری اثری با رویکرد باززنده</w:t>
      </w:r>
      <w:r w:rsidR="00A16444" w:rsidRPr="00C669E6">
        <w:rPr>
          <w:rFonts w:cs="B Lotus" w:hint="cs"/>
          <w:color w:val="000000"/>
          <w:rtl/>
          <w:lang w:bidi="fa-IR"/>
        </w:rPr>
        <w:t>‌</w:t>
      </w:r>
      <w:r w:rsidR="00101EDB" w:rsidRPr="00C669E6">
        <w:rPr>
          <w:rFonts w:cs="B Lotus" w:hint="cs"/>
          <w:color w:val="000000"/>
          <w:rtl/>
          <w:lang w:bidi="fa-IR"/>
        </w:rPr>
        <w:t xml:space="preserve">سازی، </w:t>
      </w:r>
      <w:r w:rsidR="00FD099C" w:rsidRPr="00C669E6">
        <w:rPr>
          <w:rFonts w:cs="B Lotus" w:hint="cs"/>
          <w:color w:val="000000"/>
          <w:rtl/>
          <w:lang w:bidi="fa-IR"/>
        </w:rPr>
        <w:t>بتوان</w:t>
      </w:r>
      <w:r w:rsidR="00BC6C82" w:rsidRPr="00C669E6">
        <w:rPr>
          <w:rFonts w:cs="B Lotus" w:hint="cs"/>
          <w:color w:val="000000"/>
          <w:rtl/>
          <w:lang w:bidi="fa-IR"/>
        </w:rPr>
        <w:t xml:space="preserve"> </w:t>
      </w:r>
      <w:r w:rsidR="00101EDB" w:rsidRPr="00C669E6">
        <w:rPr>
          <w:rFonts w:cs="B Lotus" w:hint="cs"/>
          <w:color w:val="000000"/>
          <w:rtl/>
          <w:lang w:bidi="fa-IR"/>
        </w:rPr>
        <w:t>معیارهای باززنده</w:t>
      </w:r>
      <w:r w:rsidR="00A16444" w:rsidRPr="00C669E6">
        <w:rPr>
          <w:rFonts w:cs="B Lotus" w:hint="cs"/>
          <w:color w:val="000000"/>
          <w:rtl/>
          <w:lang w:bidi="fa-IR"/>
        </w:rPr>
        <w:t>‌</w:t>
      </w:r>
      <w:r w:rsidR="00101EDB" w:rsidRPr="00C669E6">
        <w:rPr>
          <w:rFonts w:cs="B Lotus" w:hint="cs"/>
          <w:color w:val="000000"/>
          <w:rtl/>
          <w:lang w:bidi="fa-IR"/>
        </w:rPr>
        <w:t>سازی</w:t>
      </w:r>
      <w:r w:rsidR="00A16444" w:rsidRPr="00C669E6">
        <w:rPr>
          <w:rFonts w:cs="B Lotus" w:hint="cs"/>
          <w:color w:val="000000"/>
          <w:rtl/>
          <w:lang w:bidi="fa-IR"/>
        </w:rPr>
        <w:t xml:space="preserve"> را</w:t>
      </w:r>
      <w:r w:rsidR="00101EDB" w:rsidRPr="00C669E6">
        <w:rPr>
          <w:rFonts w:cs="B Lotus" w:hint="cs"/>
          <w:color w:val="000000"/>
          <w:rtl/>
          <w:lang w:bidi="fa-IR"/>
        </w:rPr>
        <w:t xml:space="preserve"> در آن رعایت </w:t>
      </w:r>
      <w:r w:rsidR="00BC6C82" w:rsidRPr="00C669E6">
        <w:rPr>
          <w:rFonts w:cs="B Lotus" w:hint="cs"/>
          <w:color w:val="000000"/>
          <w:rtl/>
          <w:lang w:bidi="fa-IR"/>
        </w:rPr>
        <w:t>شود</w:t>
      </w:r>
      <w:r w:rsidR="00101EDB" w:rsidRPr="00C669E6">
        <w:rPr>
          <w:rFonts w:cs="B Lotus" w:hint="cs"/>
          <w:color w:val="000000"/>
          <w:rtl/>
          <w:lang w:bidi="fa-IR"/>
        </w:rPr>
        <w:t xml:space="preserve"> و </w:t>
      </w:r>
      <w:r w:rsidR="00B32450">
        <w:rPr>
          <w:rFonts w:cs="B Lotus"/>
          <w:color w:val="000000"/>
          <w:rtl/>
          <w:lang w:bidi="fa-IR"/>
        </w:rPr>
        <w:t>درنت</w:t>
      </w:r>
      <w:r w:rsidR="00B32450">
        <w:rPr>
          <w:rFonts w:cs="B Lotus" w:hint="cs"/>
          <w:color w:val="000000"/>
          <w:rtl/>
          <w:lang w:bidi="fa-IR"/>
        </w:rPr>
        <w:t>ی</w:t>
      </w:r>
      <w:r w:rsidR="00B32450">
        <w:rPr>
          <w:rFonts w:cs="B Lotus" w:hint="eastAsia"/>
          <w:color w:val="000000"/>
          <w:rtl/>
          <w:lang w:bidi="fa-IR"/>
        </w:rPr>
        <w:t>جه</w:t>
      </w:r>
      <w:r w:rsidR="00101EDB" w:rsidRPr="00C669E6">
        <w:rPr>
          <w:rFonts w:cs="B Lotus" w:hint="cs"/>
          <w:color w:val="000000"/>
          <w:rtl/>
          <w:lang w:bidi="fa-IR"/>
        </w:rPr>
        <w:t xml:space="preserve"> </w:t>
      </w:r>
      <w:r w:rsidR="00463782" w:rsidRPr="00C669E6">
        <w:rPr>
          <w:rFonts w:cs="B Lotus" w:hint="cs"/>
          <w:color w:val="000000"/>
          <w:rtl/>
          <w:lang w:bidi="fa-IR"/>
        </w:rPr>
        <w:t>با رعایت</w:t>
      </w:r>
      <w:r w:rsidR="00101EDB" w:rsidRPr="00C669E6">
        <w:rPr>
          <w:rFonts w:cs="B Lotus" w:hint="cs"/>
          <w:color w:val="000000"/>
          <w:rtl/>
          <w:lang w:bidi="fa-IR"/>
        </w:rPr>
        <w:t xml:space="preserve"> کم</w:t>
      </w:r>
      <w:r w:rsidR="00BC6C82" w:rsidRPr="00C669E6">
        <w:rPr>
          <w:rFonts w:cs="B Lotus" w:hint="cs"/>
          <w:color w:val="000000"/>
          <w:rtl/>
          <w:lang w:bidi="fa-IR"/>
        </w:rPr>
        <w:t>‌</w:t>
      </w:r>
      <w:r w:rsidR="00101EDB" w:rsidRPr="00C669E6">
        <w:rPr>
          <w:rFonts w:cs="B Lotus" w:hint="cs"/>
          <w:color w:val="000000"/>
          <w:rtl/>
          <w:lang w:bidi="fa-IR"/>
        </w:rPr>
        <w:t>ترین دخل و تصرف</w:t>
      </w:r>
      <w:r w:rsidR="00463782" w:rsidRPr="00C669E6">
        <w:rPr>
          <w:rFonts w:cs="B Lotus" w:hint="cs"/>
          <w:color w:val="000000"/>
          <w:rtl/>
          <w:lang w:bidi="fa-IR"/>
        </w:rPr>
        <w:t xml:space="preserve">، باعث ایجاد </w:t>
      </w:r>
      <w:r w:rsidR="00101EDB" w:rsidRPr="00C669E6">
        <w:rPr>
          <w:rFonts w:cs="B Lotus" w:hint="cs"/>
          <w:color w:val="000000"/>
          <w:rtl/>
          <w:lang w:bidi="fa-IR"/>
        </w:rPr>
        <w:t xml:space="preserve">ساختاری ماندگار </w:t>
      </w:r>
      <w:r w:rsidR="00463782" w:rsidRPr="00C669E6">
        <w:rPr>
          <w:rFonts w:cs="B Lotus" w:hint="cs"/>
          <w:color w:val="000000"/>
          <w:rtl/>
          <w:lang w:bidi="fa-IR"/>
        </w:rPr>
        <w:t>شود</w:t>
      </w:r>
      <w:r w:rsidR="00FD099C" w:rsidRPr="00C669E6">
        <w:rPr>
          <w:rFonts w:cs="B Lotus" w:hint="cs"/>
          <w:color w:val="000000"/>
          <w:rtl/>
          <w:lang w:bidi="fa-IR"/>
        </w:rPr>
        <w:t xml:space="preserve"> و </w:t>
      </w:r>
      <w:r w:rsidR="00B32450">
        <w:rPr>
          <w:rFonts w:cs="B Lotus"/>
          <w:color w:val="000000"/>
          <w:rtl/>
          <w:lang w:bidi="fa-IR"/>
        </w:rPr>
        <w:t>آنچه</w:t>
      </w:r>
      <w:r w:rsidR="00FD099C" w:rsidRPr="00C669E6">
        <w:rPr>
          <w:rFonts w:cs="B Lotus" w:hint="cs"/>
          <w:color w:val="000000"/>
          <w:rtl/>
          <w:lang w:bidi="fa-IR"/>
        </w:rPr>
        <w:t xml:space="preserve"> در این میان دارای اهمیت است درک صحیح زمینه و شناخت ارزش</w:t>
      </w:r>
      <w:r w:rsidR="00A371B7" w:rsidRPr="00C669E6">
        <w:rPr>
          <w:rFonts w:cs="B Lotus" w:hint="cs"/>
          <w:color w:val="000000"/>
          <w:rtl/>
          <w:lang w:bidi="fa-IR"/>
        </w:rPr>
        <w:t>‌</w:t>
      </w:r>
      <w:r w:rsidR="00FD099C" w:rsidRPr="00C669E6">
        <w:rPr>
          <w:rFonts w:cs="B Lotus" w:hint="cs"/>
          <w:color w:val="000000"/>
          <w:rtl/>
          <w:lang w:bidi="fa-IR"/>
        </w:rPr>
        <w:t>های بنا در جهت نمایش کیفیت</w:t>
      </w:r>
      <w:r w:rsidR="00A371B7" w:rsidRPr="00C669E6">
        <w:rPr>
          <w:rFonts w:cs="B Lotus" w:hint="cs"/>
          <w:color w:val="000000"/>
          <w:rtl/>
          <w:lang w:bidi="fa-IR"/>
        </w:rPr>
        <w:t>‌</w:t>
      </w:r>
      <w:r w:rsidR="00FD099C" w:rsidRPr="00C669E6">
        <w:rPr>
          <w:rFonts w:cs="B Lotus" w:hint="cs"/>
          <w:color w:val="000000"/>
          <w:rtl/>
          <w:lang w:bidi="fa-IR"/>
        </w:rPr>
        <w:t>های خاص مکان است.</w:t>
      </w:r>
    </w:p>
    <w:p w14:paraId="0D40FEA2" w14:textId="2C9D8E37" w:rsidR="005767C4" w:rsidRPr="00C669E6" w:rsidRDefault="002C362F" w:rsidP="00AA2737">
      <w:pPr>
        <w:pStyle w:val="BodyText3"/>
        <w:bidi/>
        <w:rPr>
          <w:rFonts w:cs="B Lotus"/>
          <w:color w:val="000000"/>
          <w:lang w:bidi="fa-IR"/>
        </w:rPr>
      </w:pPr>
      <w:r w:rsidRPr="00C669E6">
        <w:rPr>
          <w:rFonts w:cs="B Lotus" w:hint="cs"/>
          <w:color w:val="000000"/>
          <w:rtl/>
          <w:lang w:bidi="fa-IR"/>
        </w:rPr>
        <w:t>با بررسی زیرمعیارها در نمونه</w:t>
      </w:r>
      <w:r w:rsidR="00A371B7" w:rsidRPr="00C669E6">
        <w:rPr>
          <w:rFonts w:cs="B Lotus" w:hint="cs"/>
          <w:color w:val="000000"/>
          <w:rtl/>
          <w:lang w:bidi="fa-IR"/>
        </w:rPr>
        <w:t>‌</w:t>
      </w:r>
      <w:r w:rsidRPr="00C669E6">
        <w:rPr>
          <w:rFonts w:cs="B Lotus" w:hint="cs"/>
          <w:color w:val="000000"/>
          <w:rtl/>
          <w:lang w:bidi="fa-IR"/>
        </w:rPr>
        <w:t xml:space="preserve">های </w:t>
      </w:r>
      <w:r w:rsidR="00B32450">
        <w:rPr>
          <w:rFonts w:cs="B Lotus"/>
          <w:color w:val="000000"/>
          <w:rtl/>
          <w:lang w:bidi="fa-IR"/>
        </w:rPr>
        <w:t>موردمطالعه</w:t>
      </w:r>
      <w:r w:rsidRPr="00C669E6">
        <w:rPr>
          <w:rFonts w:cs="B Lotus" w:hint="cs"/>
          <w:color w:val="000000"/>
          <w:rtl/>
          <w:lang w:bidi="fa-IR"/>
        </w:rPr>
        <w:t xml:space="preserve"> فوق به این نتیجه رسیدیم که</w:t>
      </w:r>
      <w:r w:rsidR="005767C4" w:rsidRPr="00C669E6">
        <w:rPr>
          <w:rFonts w:cs="B Lotus" w:hint="cs"/>
          <w:color w:val="000000"/>
          <w:rtl/>
          <w:lang w:bidi="fa-IR"/>
        </w:rPr>
        <w:t xml:space="preserve"> در </w:t>
      </w:r>
      <w:r w:rsidR="00066A59" w:rsidRPr="00C669E6">
        <w:rPr>
          <w:rFonts w:cs="B Lotus" w:hint="cs"/>
          <w:color w:val="000000"/>
          <w:rtl/>
          <w:lang w:bidi="fa-IR"/>
        </w:rPr>
        <w:t>«</w:t>
      </w:r>
      <w:r w:rsidR="005767C4" w:rsidRPr="00C669E6">
        <w:rPr>
          <w:rFonts w:cs="B Lotus" w:hint="cs"/>
          <w:color w:val="000000"/>
          <w:rtl/>
          <w:lang w:bidi="fa-IR"/>
        </w:rPr>
        <w:t>دفتر ارغوان</w:t>
      </w:r>
      <w:r w:rsidR="00066A59" w:rsidRPr="00C669E6">
        <w:rPr>
          <w:rFonts w:cs="B Lotus" w:hint="cs"/>
          <w:color w:val="000000"/>
          <w:rtl/>
          <w:lang w:bidi="fa-IR"/>
        </w:rPr>
        <w:t>»</w:t>
      </w:r>
      <w:r w:rsidR="005767C4" w:rsidRPr="00C669E6">
        <w:rPr>
          <w:rFonts w:cs="B Lotus" w:hint="cs"/>
          <w:color w:val="000000"/>
          <w:rtl/>
          <w:lang w:bidi="fa-IR"/>
        </w:rPr>
        <w:t xml:space="preserve"> زیرمعیارهایی که امتیاز بالاتری (</w:t>
      </w:r>
      <w:r w:rsidR="00D16EE6" w:rsidRPr="00C669E6">
        <w:rPr>
          <w:rFonts w:cs="B Lotus" w:hint="cs"/>
          <w:color w:val="000000"/>
          <w:rtl/>
          <w:lang w:bidi="fa-IR"/>
        </w:rPr>
        <w:t xml:space="preserve">بسیار عالی) </w:t>
      </w:r>
      <w:r w:rsidR="00055DBC" w:rsidRPr="00C669E6">
        <w:rPr>
          <w:rFonts w:cs="B Lotus" w:hint="cs"/>
          <w:color w:val="000000"/>
          <w:rtl/>
          <w:lang w:bidi="fa-IR"/>
        </w:rPr>
        <w:t>به نسبت سایر زیرمعیارها کسب کرده</w:t>
      </w:r>
      <w:r w:rsidR="00A371B7" w:rsidRPr="00C669E6">
        <w:rPr>
          <w:rFonts w:cs="B Lotus" w:hint="cs"/>
          <w:color w:val="000000"/>
          <w:rtl/>
          <w:lang w:bidi="fa-IR"/>
        </w:rPr>
        <w:t>‌</w:t>
      </w:r>
      <w:r w:rsidR="00055DBC" w:rsidRPr="00C669E6">
        <w:rPr>
          <w:rFonts w:cs="B Lotus" w:hint="cs"/>
          <w:color w:val="000000"/>
          <w:rtl/>
          <w:lang w:bidi="fa-IR"/>
        </w:rPr>
        <w:t xml:space="preserve">اند </w:t>
      </w:r>
      <w:r w:rsidR="00D16EE6" w:rsidRPr="00C669E6">
        <w:rPr>
          <w:rFonts w:cs="B Lotus" w:hint="cs"/>
          <w:color w:val="000000"/>
          <w:rtl/>
          <w:lang w:bidi="fa-IR"/>
        </w:rPr>
        <w:t>شامل</w:t>
      </w:r>
      <w:r w:rsidR="00066A59" w:rsidRPr="00C669E6">
        <w:rPr>
          <w:rFonts w:cs="B Lotus" w:hint="cs"/>
          <w:color w:val="000000"/>
          <w:rtl/>
          <w:lang w:bidi="fa-IR"/>
        </w:rPr>
        <w:t>:</w:t>
      </w:r>
      <w:r w:rsidR="00D16EE6" w:rsidRPr="00C669E6">
        <w:rPr>
          <w:rFonts w:cs="B Lotus" w:hint="cs"/>
          <w:color w:val="000000"/>
          <w:rtl/>
          <w:lang w:bidi="fa-IR"/>
        </w:rPr>
        <w:t xml:space="preserve"> </w:t>
      </w:r>
      <w:r w:rsidR="00B32450">
        <w:rPr>
          <w:rFonts w:cs="B Lotus"/>
          <w:color w:val="000000"/>
          <w:rtl/>
          <w:lang w:bidi="fa-IR"/>
        </w:rPr>
        <w:t>انعطاف‌پذ</w:t>
      </w:r>
      <w:r w:rsidR="00B32450">
        <w:rPr>
          <w:rFonts w:cs="B Lotus" w:hint="cs"/>
          <w:color w:val="000000"/>
          <w:rtl/>
          <w:lang w:bidi="fa-IR"/>
        </w:rPr>
        <w:t>ی</w:t>
      </w:r>
      <w:r w:rsidR="00B32450">
        <w:rPr>
          <w:rFonts w:cs="B Lotus" w:hint="eastAsia"/>
          <w:color w:val="000000"/>
          <w:rtl/>
          <w:lang w:bidi="fa-IR"/>
        </w:rPr>
        <w:t>ر</w:t>
      </w:r>
      <w:r w:rsidR="00B32450">
        <w:rPr>
          <w:rFonts w:cs="B Lotus" w:hint="cs"/>
          <w:color w:val="000000"/>
          <w:rtl/>
          <w:lang w:bidi="fa-IR"/>
        </w:rPr>
        <w:t>ی</w:t>
      </w:r>
      <w:r w:rsidR="00D16EE6" w:rsidRPr="00C669E6">
        <w:rPr>
          <w:rFonts w:cs="B Lotus" w:hint="cs"/>
          <w:color w:val="000000"/>
          <w:rtl/>
          <w:lang w:bidi="fa-IR"/>
        </w:rPr>
        <w:t xml:space="preserve">، </w:t>
      </w:r>
      <w:r w:rsidR="00B32450">
        <w:rPr>
          <w:rFonts w:cs="B Lotus"/>
          <w:color w:val="000000"/>
          <w:rtl/>
          <w:lang w:bidi="fa-IR"/>
        </w:rPr>
        <w:t>هم‌نش</w:t>
      </w:r>
      <w:r w:rsidR="00B32450">
        <w:rPr>
          <w:rFonts w:cs="B Lotus" w:hint="cs"/>
          <w:color w:val="000000"/>
          <w:rtl/>
          <w:lang w:bidi="fa-IR"/>
        </w:rPr>
        <w:t>ی</w:t>
      </w:r>
      <w:r w:rsidR="00B32450">
        <w:rPr>
          <w:rFonts w:cs="B Lotus" w:hint="eastAsia"/>
          <w:color w:val="000000"/>
          <w:rtl/>
          <w:lang w:bidi="fa-IR"/>
        </w:rPr>
        <w:t>ن</w:t>
      </w:r>
      <w:r w:rsidR="00B32450">
        <w:rPr>
          <w:rFonts w:cs="B Lotus" w:hint="cs"/>
          <w:color w:val="000000"/>
          <w:rtl/>
          <w:lang w:bidi="fa-IR"/>
        </w:rPr>
        <w:t>ی</w:t>
      </w:r>
      <w:r w:rsidR="00D16EE6" w:rsidRPr="00C669E6">
        <w:rPr>
          <w:rFonts w:cs="B Lotus" w:hint="cs"/>
          <w:color w:val="000000"/>
          <w:rtl/>
          <w:lang w:bidi="fa-IR"/>
        </w:rPr>
        <w:t xml:space="preserve"> فعالیت</w:t>
      </w:r>
      <w:r w:rsidR="00A371B7" w:rsidRPr="00C669E6">
        <w:rPr>
          <w:rFonts w:cs="B Lotus" w:hint="cs"/>
          <w:color w:val="000000"/>
          <w:rtl/>
          <w:lang w:bidi="fa-IR"/>
        </w:rPr>
        <w:t>‌</w:t>
      </w:r>
      <w:r w:rsidR="00D16EE6" w:rsidRPr="00C669E6">
        <w:rPr>
          <w:rFonts w:cs="B Lotus" w:hint="cs"/>
          <w:color w:val="000000"/>
          <w:rtl/>
          <w:lang w:bidi="fa-IR"/>
        </w:rPr>
        <w:t>ها، ارزش طراحی، ارزش هنری، جز</w:t>
      </w:r>
      <w:r w:rsidR="00A371B7" w:rsidRPr="00C669E6">
        <w:rPr>
          <w:rFonts w:cs="B Lotus" w:hint="cs"/>
          <w:color w:val="000000"/>
          <w:rtl/>
          <w:lang w:bidi="fa-IR"/>
        </w:rPr>
        <w:t>ئ</w:t>
      </w:r>
      <w:r w:rsidR="00D16EE6" w:rsidRPr="00C669E6">
        <w:rPr>
          <w:rFonts w:cs="B Lotus" w:hint="cs"/>
          <w:color w:val="000000"/>
          <w:rtl/>
          <w:lang w:bidi="fa-IR"/>
        </w:rPr>
        <w:t xml:space="preserve">یات اجرایی، رنگ، چیدمان، مقیاس و تناسبات، یکپارچگی بصری و هماهنگی با فرم اثر </w:t>
      </w:r>
      <w:r w:rsidR="00A371B7" w:rsidRPr="00C669E6">
        <w:rPr>
          <w:rFonts w:cs="B Lotus" w:hint="cs"/>
          <w:color w:val="000000"/>
          <w:rtl/>
          <w:lang w:bidi="fa-IR"/>
        </w:rPr>
        <w:t>است</w:t>
      </w:r>
      <w:r w:rsidR="00055DBC" w:rsidRPr="00C669E6">
        <w:rPr>
          <w:rFonts w:cs="B Lotus" w:hint="cs"/>
          <w:color w:val="000000"/>
          <w:rtl/>
          <w:lang w:bidi="fa-IR"/>
        </w:rPr>
        <w:t xml:space="preserve"> </w:t>
      </w:r>
      <w:bookmarkStart w:id="25" w:name="_Hlk97414946"/>
      <w:r w:rsidR="00055DBC" w:rsidRPr="00C669E6">
        <w:rPr>
          <w:rFonts w:cs="B Lotus" w:hint="cs"/>
          <w:color w:val="000000"/>
          <w:rtl/>
          <w:lang w:bidi="fa-IR"/>
        </w:rPr>
        <w:t>و زیرمعیارهایی که امتیاز پایین</w:t>
      </w:r>
      <w:r w:rsidR="00A371B7" w:rsidRPr="00C669E6">
        <w:rPr>
          <w:rFonts w:cs="B Lotus" w:hint="cs"/>
          <w:color w:val="000000"/>
          <w:rtl/>
          <w:lang w:bidi="fa-IR"/>
        </w:rPr>
        <w:t>‌</w:t>
      </w:r>
      <w:r w:rsidR="00055DBC" w:rsidRPr="00C669E6">
        <w:rPr>
          <w:rFonts w:cs="B Lotus" w:hint="cs"/>
          <w:color w:val="000000"/>
          <w:rtl/>
          <w:lang w:bidi="fa-IR"/>
        </w:rPr>
        <w:t>تری (</w:t>
      </w:r>
      <w:r w:rsidR="00B32450">
        <w:rPr>
          <w:rFonts w:cs="B Lotus"/>
          <w:color w:val="000000"/>
          <w:rtl/>
          <w:lang w:bidi="fa-IR"/>
        </w:rPr>
        <w:t>نه‌چندان</w:t>
      </w:r>
      <w:r w:rsidR="00055DBC" w:rsidRPr="00C669E6">
        <w:rPr>
          <w:rFonts w:cs="B Lotus" w:hint="cs"/>
          <w:color w:val="000000"/>
          <w:rtl/>
          <w:lang w:bidi="fa-IR"/>
        </w:rPr>
        <w:t xml:space="preserve"> خوب) کسب کرده</w:t>
      </w:r>
      <w:r w:rsidR="00A371B7" w:rsidRPr="00C669E6">
        <w:rPr>
          <w:rFonts w:cs="B Lotus" w:hint="cs"/>
          <w:color w:val="000000"/>
          <w:rtl/>
          <w:lang w:bidi="fa-IR"/>
        </w:rPr>
        <w:t>‌</w:t>
      </w:r>
      <w:r w:rsidR="00055DBC" w:rsidRPr="00C669E6">
        <w:rPr>
          <w:rFonts w:cs="B Lotus" w:hint="cs"/>
          <w:color w:val="000000"/>
          <w:rtl/>
          <w:lang w:bidi="fa-IR"/>
        </w:rPr>
        <w:t>اند</w:t>
      </w:r>
      <w:r w:rsidR="00066A59" w:rsidRPr="00C669E6">
        <w:rPr>
          <w:rFonts w:cs="B Lotus" w:hint="cs"/>
          <w:color w:val="000000"/>
          <w:rtl/>
          <w:lang w:bidi="fa-IR"/>
        </w:rPr>
        <w:t>،</w:t>
      </w:r>
      <w:r w:rsidR="00055DBC" w:rsidRPr="00C669E6">
        <w:rPr>
          <w:rFonts w:cs="B Lotus" w:hint="cs"/>
          <w:color w:val="000000"/>
          <w:rtl/>
          <w:lang w:bidi="fa-IR"/>
        </w:rPr>
        <w:t xml:space="preserve"> شامل</w:t>
      </w:r>
      <w:r w:rsidR="00066A59" w:rsidRPr="00C669E6">
        <w:rPr>
          <w:rFonts w:cs="B Lotus" w:hint="cs"/>
          <w:color w:val="000000"/>
          <w:rtl/>
          <w:lang w:bidi="fa-IR"/>
        </w:rPr>
        <w:t>:</w:t>
      </w:r>
      <w:r w:rsidR="00055DBC" w:rsidRPr="00C669E6">
        <w:rPr>
          <w:rFonts w:cs="B Lotus" w:hint="cs"/>
          <w:color w:val="000000"/>
          <w:rtl/>
          <w:lang w:bidi="fa-IR"/>
        </w:rPr>
        <w:t xml:space="preserve"> </w:t>
      </w:r>
      <w:bookmarkEnd w:id="25"/>
      <w:r w:rsidR="00055DBC" w:rsidRPr="00C669E6">
        <w:rPr>
          <w:rFonts w:cs="B Lotus" w:hint="cs"/>
          <w:color w:val="000000"/>
          <w:rtl/>
          <w:lang w:bidi="fa-IR"/>
        </w:rPr>
        <w:t xml:space="preserve">تعلق آثار به زمینه فرهنگی و زمانی خاص </w:t>
      </w:r>
      <w:r w:rsidR="00A371B7" w:rsidRPr="00C669E6">
        <w:rPr>
          <w:rFonts w:cs="B Lotus" w:hint="cs"/>
          <w:color w:val="000000"/>
          <w:rtl/>
          <w:lang w:bidi="fa-IR"/>
        </w:rPr>
        <w:t>است</w:t>
      </w:r>
      <w:r w:rsidR="00055DBC" w:rsidRPr="00C669E6">
        <w:rPr>
          <w:rFonts w:cs="B Lotus" w:hint="cs"/>
          <w:color w:val="000000"/>
          <w:rtl/>
          <w:lang w:bidi="fa-IR"/>
        </w:rPr>
        <w:t xml:space="preserve"> و سایر زیرمعیارها در دفتر ارغوان امتیازی بین عالی و خوب را کسب کرده</w:t>
      </w:r>
      <w:r w:rsidR="00A371B7" w:rsidRPr="00C669E6">
        <w:rPr>
          <w:rFonts w:cs="B Lotus" w:hint="cs"/>
          <w:color w:val="000000"/>
          <w:rtl/>
          <w:lang w:bidi="fa-IR"/>
        </w:rPr>
        <w:t>‌</w:t>
      </w:r>
      <w:r w:rsidR="00055DBC" w:rsidRPr="00C669E6">
        <w:rPr>
          <w:rFonts w:cs="B Lotus" w:hint="cs"/>
          <w:color w:val="000000"/>
          <w:rtl/>
          <w:lang w:bidi="fa-IR"/>
        </w:rPr>
        <w:t>اند.</w:t>
      </w:r>
    </w:p>
    <w:p w14:paraId="7F328F33" w14:textId="22D0666F" w:rsidR="00B0477F" w:rsidRPr="00C669E6" w:rsidRDefault="00B0477F" w:rsidP="00AA2737">
      <w:pPr>
        <w:pStyle w:val="BodyText3"/>
        <w:bidi/>
        <w:rPr>
          <w:rFonts w:cs="B Lotus"/>
          <w:color w:val="000000"/>
          <w:rtl/>
          <w:lang w:bidi="fa-IR"/>
        </w:rPr>
      </w:pPr>
      <w:r w:rsidRPr="00C669E6">
        <w:rPr>
          <w:rFonts w:cs="B Lotus" w:hint="cs"/>
          <w:color w:val="000000"/>
          <w:rtl/>
          <w:lang w:bidi="fa-IR"/>
        </w:rPr>
        <w:t xml:space="preserve">در </w:t>
      </w:r>
      <w:r w:rsidR="00066A59" w:rsidRPr="00C669E6">
        <w:rPr>
          <w:rFonts w:cs="B Lotus" w:hint="cs"/>
          <w:color w:val="000000"/>
          <w:rtl/>
          <w:lang w:bidi="fa-IR"/>
        </w:rPr>
        <w:t>«</w:t>
      </w:r>
      <w:r w:rsidRPr="00C669E6">
        <w:rPr>
          <w:rFonts w:cs="B Lotus" w:hint="cs"/>
          <w:color w:val="000000"/>
          <w:rtl/>
          <w:lang w:bidi="fa-IR"/>
        </w:rPr>
        <w:t>موزه آب در آب</w:t>
      </w:r>
      <w:r w:rsidR="00A371B7" w:rsidRPr="00C669E6">
        <w:rPr>
          <w:rFonts w:cs="B Lotus" w:hint="cs"/>
          <w:color w:val="000000"/>
          <w:rtl/>
          <w:lang w:bidi="fa-IR"/>
        </w:rPr>
        <w:t>‌</w:t>
      </w:r>
      <w:r w:rsidRPr="00C669E6">
        <w:rPr>
          <w:rFonts w:cs="B Lotus" w:hint="cs"/>
          <w:color w:val="000000"/>
          <w:rtl/>
          <w:lang w:bidi="fa-IR"/>
        </w:rPr>
        <w:t>انبار وکیل</w:t>
      </w:r>
      <w:r w:rsidR="00066A59" w:rsidRPr="00C669E6">
        <w:rPr>
          <w:rFonts w:cs="B Lotus" w:hint="cs"/>
          <w:color w:val="000000"/>
          <w:rtl/>
          <w:lang w:bidi="fa-IR"/>
        </w:rPr>
        <w:t>»</w:t>
      </w:r>
      <w:r w:rsidRPr="00C669E6">
        <w:rPr>
          <w:rFonts w:cs="B Lotus" w:hint="cs"/>
          <w:color w:val="000000"/>
          <w:rtl/>
          <w:lang w:bidi="fa-IR"/>
        </w:rPr>
        <w:t xml:space="preserve"> زیرمعیارهایی که امتیاز بالاتری (بسیار عالی) به نسبت سایر زیرمعیارها کسب کرده</w:t>
      </w:r>
      <w:r w:rsidR="00A371B7" w:rsidRPr="00C669E6">
        <w:rPr>
          <w:rFonts w:cs="B Lotus" w:hint="cs"/>
          <w:color w:val="000000"/>
          <w:rtl/>
          <w:lang w:bidi="fa-IR"/>
        </w:rPr>
        <w:t>‌</w:t>
      </w:r>
      <w:r w:rsidRPr="00C669E6">
        <w:rPr>
          <w:rFonts w:cs="B Lotus" w:hint="cs"/>
          <w:color w:val="000000"/>
          <w:rtl/>
          <w:lang w:bidi="fa-IR"/>
        </w:rPr>
        <w:t>اند شامل</w:t>
      </w:r>
      <w:r w:rsidR="00066A59" w:rsidRPr="00C669E6">
        <w:rPr>
          <w:rFonts w:cs="B Lotus" w:hint="cs"/>
          <w:color w:val="000000"/>
          <w:rtl/>
          <w:lang w:bidi="fa-IR"/>
        </w:rPr>
        <w:t>:</w:t>
      </w:r>
      <w:r w:rsidRPr="00C669E6">
        <w:rPr>
          <w:rFonts w:cs="B Lotus" w:hint="cs"/>
          <w:color w:val="000000"/>
          <w:rtl/>
          <w:lang w:bidi="fa-IR"/>
        </w:rPr>
        <w:t xml:space="preserve"> رعایت سادگی، برگشت</w:t>
      </w:r>
      <w:r w:rsidR="00A371B7" w:rsidRPr="00C669E6">
        <w:rPr>
          <w:rFonts w:cs="B Lotus" w:hint="cs"/>
          <w:color w:val="000000"/>
          <w:rtl/>
          <w:lang w:bidi="fa-IR"/>
        </w:rPr>
        <w:t>‌</w:t>
      </w:r>
      <w:r w:rsidRPr="00C669E6">
        <w:rPr>
          <w:rFonts w:cs="B Lotus" w:hint="cs"/>
          <w:color w:val="000000"/>
          <w:rtl/>
          <w:lang w:bidi="fa-IR"/>
        </w:rPr>
        <w:t>پذیربودن طراحی و مداخلات الحاقی، حفظ ارزش</w:t>
      </w:r>
      <w:r w:rsidR="00A371B7" w:rsidRPr="00C669E6">
        <w:rPr>
          <w:rFonts w:cs="B Lotus" w:hint="cs"/>
          <w:color w:val="000000"/>
          <w:rtl/>
          <w:lang w:bidi="fa-IR"/>
        </w:rPr>
        <w:t>‌</w:t>
      </w:r>
      <w:r w:rsidRPr="00C669E6">
        <w:rPr>
          <w:rFonts w:cs="B Lotus" w:hint="cs"/>
          <w:color w:val="000000"/>
          <w:rtl/>
          <w:lang w:bidi="fa-IR"/>
        </w:rPr>
        <w:t>ها و زیبایی</w:t>
      </w:r>
      <w:r w:rsidR="00A371B7" w:rsidRPr="00C669E6">
        <w:rPr>
          <w:rFonts w:cs="B Lotus" w:hint="cs"/>
          <w:color w:val="000000"/>
          <w:rtl/>
          <w:lang w:bidi="fa-IR"/>
        </w:rPr>
        <w:t>‌</w:t>
      </w:r>
      <w:r w:rsidRPr="00C669E6">
        <w:rPr>
          <w:rFonts w:cs="B Lotus" w:hint="cs"/>
          <w:color w:val="000000"/>
          <w:rtl/>
          <w:lang w:bidi="fa-IR"/>
        </w:rPr>
        <w:t>های بصری، ارزش هنری، تعلق آثار به زمینه فرهنگی و زمانی خاص، جنس و بافت مصالح، چیدمان، یکپارچگی ساختاری، هماهنگی با فرم اثر، هماهنگی با معنای اثر، هماهنگی با رویکرد اثر، هماهنگی با سبک اثر، توجه به روح مکان، اجتماع</w:t>
      </w:r>
      <w:r w:rsidR="00A371B7" w:rsidRPr="00C669E6">
        <w:rPr>
          <w:rFonts w:cs="B Lotus" w:hint="cs"/>
          <w:color w:val="000000"/>
          <w:rtl/>
          <w:lang w:bidi="fa-IR"/>
        </w:rPr>
        <w:t>‌</w:t>
      </w:r>
      <w:r w:rsidRPr="00C669E6">
        <w:rPr>
          <w:rFonts w:cs="B Lotus" w:hint="cs"/>
          <w:color w:val="000000"/>
          <w:rtl/>
          <w:lang w:bidi="fa-IR"/>
        </w:rPr>
        <w:t>پذیری، اصالت مکان، کم</w:t>
      </w:r>
      <w:r w:rsidR="000D3DE8" w:rsidRPr="00C669E6">
        <w:rPr>
          <w:rFonts w:cs="B Lotus" w:hint="cs"/>
          <w:color w:val="000000"/>
          <w:rtl/>
          <w:lang w:bidi="fa-IR"/>
        </w:rPr>
        <w:t>‌</w:t>
      </w:r>
      <w:r w:rsidRPr="00C669E6">
        <w:rPr>
          <w:rFonts w:cs="B Lotus" w:hint="cs"/>
          <w:color w:val="000000"/>
          <w:rtl/>
          <w:lang w:bidi="fa-IR"/>
        </w:rPr>
        <w:t>ترین میزان دخل و تصرف</w:t>
      </w:r>
      <w:r w:rsidR="00151B1E" w:rsidRPr="00C669E6">
        <w:rPr>
          <w:rFonts w:cs="B Lotus" w:hint="cs"/>
          <w:color w:val="000000"/>
          <w:rtl/>
          <w:lang w:bidi="fa-IR"/>
        </w:rPr>
        <w:t xml:space="preserve"> و </w:t>
      </w:r>
      <w:r w:rsidRPr="00C669E6">
        <w:rPr>
          <w:rFonts w:cs="B Lotus" w:hint="cs"/>
          <w:color w:val="000000"/>
          <w:rtl/>
          <w:lang w:bidi="fa-IR"/>
        </w:rPr>
        <w:t>ساختاری ماندگار</w:t>
      </w:r>
      <w:r w:rsidR="00151B1E" w:rsidRPr="00C669E6">
        <w:rPr>
          <w:rFonts w:cs="B Lotus" w:hint="cs"/>
          <w:color w:val="000000"/>
          <w:rtl/>
          <w:lang w:bidi="fa-IR"/>
        </w:rPr>
        <w:t xml:space="preserve"> </w:t>
      </w:r>
      <w:r w:rsidR="00A371B7" w:rsidRPr="00C669E6">
        <w:rPr>
          <w:rFonts w:cs="B Lotus" w:hint="cs"/>
          <w:color w:val="000000"/>
          <w:rtl/>
          <w:lang w:bidi="fa-IR"/>
        </w:rPr>
        <w:t>است</w:t>
      </w:r>
      <w:r w:rsidR="00151B1E" w:rsidRPr="00C669E6">
        <w:rPr>
          <w:rFonts w:cs="B Lotus" w:hint="cs"/>
          <w:color w:val="000000"/>
          <w:rtl/>
          <w:lang w:bidi="fa-IR"/>
        </w:rPr>
        <w:t xml:space="preserve"> و زیرمعیارهایی که امتیاز </w:t>
      </w:r>
      <w:r w:rsidR="00B32450">
        <w:rPr>
          <w:rFonts w:cs="B Lotus"/>
          <w:color w:val="000000"/>
          <w:rtl/>
          <w:lang w:bidi="fa-IR"/>
        </w:rPr>
        <w:t>پا</w:t>
      </w:r>
      <w:r w:rsidR="00B32450">
        <w:rPr>
          <w:rFonts w:cs="B Lotus" w:hint="cs"/>
          <w:color w:val="000000"/>
          <w:rtl/>
          <w:lang w:bidi="fa-IR"/>
        </w:rPr>
        <w:t>یی</w:t>
      </w:r>
      <w:r w:rsidR="00B32450">
        <w:rPr>
          <w:rFonts w:cs="B Lotus" w:hint="eastAsia"/>
          <w:color w:val="000000"/>
          <w:rtl/>
          <w:lang w:bidi="fa-IR"/>
        </w:rPr>
        <w:t>ن‌تر</w:t>
      </w:r>
      <w:r w:rsidR="00B32450">
        <w:rPr>
          <w:rFonts w:cs="B Lotus" w:hint="cs"/>
          <w:color w:val="000000"/>
          <w:rtl/>
          <w:lang w:bidi="fa-IR"/>
        </w:rPr>
        <w:t>ی</w:t>
      </w:r>
      <w:r w:rsidR="00151B1E" w:rsidRPr="00C669E6">
        <w:rPr>
          <w:rFonts w:cs="B Lotus" w:hint="cs"/>
          <w:color w:val="000000"/>
          <w:rtl/>
          <w:lang w:bidi="fa-IR"/>
        </w:rPr>
        <w:t xml:space="preserve"> (</w:t>
      </w:r>
      <w:r w:rsidR="00B32450">
        <w:rPr>
          <w:rFonts w:cs="B Lotus"/>
          <w:color w:val="000000"/>
          <w:rtl/>
          <w:lang w:bidi="fa-IR"/>
        </w:rPr>
        <w:t>نه‌چندان</w:t>
      </w:r>
      <w:r w:rsidR="00151B1E" w:rsidRPr="00C669E6">
        <w:rPr>
          <w:rFonts w:cs="B Lotus" w:hint="cs"/>
          <w:color w:val="000000"/>
          <w:rtl/>
          <w:lang w:bidi="fa-IR"/>
        </w:rPr>
        <w:t xml:space="preserve"> خوب) کسب کرده</w:t>
      </w:r>
      <w:r w:rsidR="00A371B7" w:rsidRPr="00C669E6">
        <w:rPr>
          <w:rFonts w:cs="B Lotus" w:hint="cs"/>
          <w:color w:val="000000"/>
          <w:rtl/>
          <w:lang w:bidi="fa-IR"/>
        </w:rPr>
        <w:t>‌</w:t>
      </w:r>
      <w:r w:rsidR="00151B1E" w:rsidRPr="00C669E6">
        <w:rPr>
          <w:rFonts w:cs="B Lotus" w:hint="cs"/>
          <w:color w:val="000000"/>
          <w:rtl/>
          <w:lang w:bidi="fa-IR"/>
        </w:rPr>
        <w:t>اند شامل انعطاف</w:t>
      </w:r>
      <w:r w:rsidR="00A371B7" w:rsidRPr="00C669E6">
        <w:rPr>
          <w:rFonts w:cs="B Lotus" w:hint="cs"/>
          <w:color w:val="000000"/>
          <w:rtl/>
          <w:lang w:bidi="fa-IR"/>
        </w:rPr>
        <w:t>‌</w:t>
      </w:r>
      <w:r w:rsidR="00151B1E" w:rsidRPr="00C669E6">
        <w:rPr>
          <w:rFonts w:cs="B Lotus" w:hint="cs"/>
          <w:color w:val="000000"/>
          <w:rtl/>
          <w:lang w:bidi="fa-IR"/>
        </w:rPr>
        <w:t xml:space="preserve">پذیری، </w:t>
      </w:r>
      <w:r w:rsidR="00B32450">
        <w:rPr>
          <w:rFonts w:cs="B Lotus"/>
          <w:color w:val="000000"/>
          <w:rtl/>
          <w:lang w:bidi="fa-IR"/>
        </w:rPr>
        <w:t>هم‌نش</w:t>
      </w:r>
      <w:r w:rsidR="00B32450">
        <w:rPr>
          <w:rFonts w:cs="B Lotus" w:hint="cs"/>
          <w:color w:val="000000"/>
          <w:rtl/>
          <w:lang w:bidi="fa-IR"/>
        </w:rPr>
        <w:t>ی</w:t>
      </w:r>
      <w:r w:rsidR="00B32450">
        <w:rPr>
          <w:rFonts w:cs="B Lotus" w:hint="eastAsia"/>
          <w:color w:val="000000"/>
          <w:rtl/>
          <w:lang w:bidi="fa-IR"/>
        </w:rPr>
        <w:t>ن</w:t>
      </w:r>
      <w:r w:rsidR="00B32450">
        <w:rPr>
          <w:rFonts w:cs="B Lotus" w:hint="cs"/>
          <w:color w:val="000000"/>
          <w:rtl/>
          <w:lang w:bidi="fa-IR"/>
        </w:rPr>
        <w:t>ی</w:t>
      </w:r>
      <w:r w:rsidR="00151B1E" w:rsidRPr="00C669E6">
        <w:rPr>
          <w:rFonts w:cs="B Lotus" w:hint="cs"/>
          <w:color w:val="000000"/>
          <w:rtl/>
          <w:lang w:bidi="fa-IR"/>
        </w:rPr>
        <w:t xml:space="preserve"> فعالیت</w:t>
      </w:r>
      <w:r w:rsidR="00A371B7" w:rsidRPr="00C669E6">
        <w:rPr>
          <w:rFonts w:cs="B Lotus" w:hint="cs"/>
          <w:color w:val="000000"/>
          <w:rtl/>
          <w:lang w:bidi="fa-IR"/>
        </w:rPr>
        <w:t>‌</w:t>
      </w:r>
      <w:r w:rsidR="00151B1E" w:rsidRPr="00C669E6">
        <w:rPr>
          <w:rFonts w:cs="B Lotus" w:hint="cs"/>
          <w:color w:val="000000"/>
          <w:rtl/>
          <w:lang w:bidi="fa-IR"/>
        </w:rPr>
        <w:t>ها، مبلمان، ت</w:t>
      </w:r>
      <w:r w:rsidR="00A371B7" w:rsidRPr="00C669E6">
        <w:rPr>
          <w:rFonts w:cs="B Lotus" w:hint="cs"/>
          <w:color w:val="000000"/>
          <w:rtl/>
          <w:lang w:bidi="fa-IR"/>
        </w:rPr>
        <w:t>أ</w:t>
      </w:r>
      <w:r w:rsidR="00151B1E" w:rsidRPr="00C669E6">
        <w:rPr>
          <w:rFonts w:cs="B Lotus" w:hint="cs"/>
          <w:color w:val="000000"/>
          <w:rtl/>
          <w:lang w:bidi="fa-IR"/>
        </w:rPr>
        <w:t xml:space="preserve">سیسات و مقیاس و تناسبات </w:t>
      </w:r>
      <w:r w:rsidR="00A371B7" w:rsidRPr="00C669E6">
        <w:rPr>
          <w:rFonts w:cs="B Lotus" w:hint="cs"/>
          <w:color w:val="000000"/>
          <w:rtl/>
          <w:lang w:bidi="fa-IR"/>
        </w:rPr>
        <w:t>است</w:t>
      </w:r>
      <w:r w:rsidR="00151B1E" w:rsidRPr="00C669E6">
        <w:rPr>
          <w:rFonts w:cs="B Lotus" w:hint="cs"/>
          <w:color w:val="000000"/>
          <w:rtl/>
          <w:lang w:bidi="fa-IR"/>
        </w:rPr>
        <w:t xml:space="preserve"> و سایر زیرمعیار</w:t>
      </w:r>
      <w:r w:rsidR="00A371B7" w:rsidRPr="00C669E6">
        <w:rPr>
          <w:rFonts w:cs="B Lotus" w:hint="cs"/>
          <w:color w:val="000000"/>
          <w:rtl/>
          <w:lang w:bidi="fa-IR"/>
        </w:rPr>
        <w:t>‌</w:t>
      </w:r>
      <w:r w:rsidR="00151B1E" w:rsidRPr="00C669E6">
        <w:rPr>
          <w:rFonts w:cs="B Lotus" w:hint="cs"/>
          <w:color w:val="000000"/>
          <w:rtl/>
          <w:lang w:bidi="fa-IR"/>
        </w:rPr>
        <w:t xml:space="preserve">ها </w:t>
      </w:r>
      <w:r w:rsidR="00B32450">
        <w:rPr>
          <w:rFonts w:cs="B Lotus"/>
          <w:color w:val="000000"/>
          <w:rtl/>
          <w:lang w:bidi="fa-IR"/>
        </w:rPr>
        <w:t>در موزه</w:t>
      </w:r>
      <w:r w:rsidR="00151B1E" w:rsidRPr="00C669E6">
        <w:rPr>
          <w:rFonts w:cs="B Lotus" w:hint="cs"/>
          <w:color w:val="000000"/>
          <w:rtl/>
          <w:lang w:bidi="fa-IR"/>
        </w:rPr>
        <w:t xml:space="preserve"> آب در آب</w:t>
      </w:r>
      <w:r w:rsidR="00A371B7" w:rsidRPr="00C669E6">
        <w:rPr>
          <w:rFonts w:cs="B Lotus" w:hint="cs"/>
          <w:color w:val="000000"/>
          <w:rtl/>
          <w:lang w:bidi="fa-IR"/>
        </w:rPr>
        <w:t>‌</w:t>
      </w:r>
      <w:r w:rsidR="00151B1E" w:rsidRPr="00C669E6">
        <w:rPr>
          <w:rFonts w:cs="B Lotus" w:hint="cs"/>
          <w:color w:val="000000"/>
          <w:rtl/>
          <w:lang w:bidi="fa-IR"/>
        </w:rPr>
        <w:t>انبار وکیل امتیازی بین عالی و خوب را کسب کرده</w:t>
      </w:r>
      <w:r w:rsidR="00A371B7" w:rsidRPr="00C669E6">
        <w:rPr>
          <w:rFonts w:cs="B Lotus" w:hint="cs"/>
          <w:color w:val="000000"/>
          <w:rtl/>
          <w:lang w:bidi="fa-IR"/>
        </w:rPr>
        <w:t>‌</w:t>
      </w:r>
      <w:r w:rsidR="00151B1E" w:rsidRPr="00C669E6">
        <w:rPr>
          <w:rFonts w:cs="B Lotus" w:hint="cs"/>
          <w:color w:val="000000"/>
          <w:rtl/>
          <w:lang w:bidi="fa-IR"/>
        </w:rPr>
        <w:t>اند.</w:t>
      </w:r>
    </w:p>
    <w:p w14:paraId="651F5D48" w14:textId="1E78B1F1" w:rsidR="00B57949" w:rsidRPr="00C669E6" w:rsidRDefault="00151B1E" w:rsidP="00AA2737">
      <w:pPr>
        <w:pStyle w:val="BodyText3"/>
        <w:bidi/>
        <w:rPr>
          <w:rFonts w:cs="B Lotus"/>
          <w:color w:val="000000"/>
          <w:rtl/>
          <w:lang w:bidi="fa-IR"/>
        </w:rPr>
      </w:pPr>
      <w:r w:rsidRPr="00C669E6">
        <w:rPr>
          <w:rFonts w:cs="B Lotus" w:hint="cs"/>
          <w:color w:val="000000"/>
          <w:rtl/>
          <w:lang w:bidi="fa-IR"/>
        </w:rPr>
        <w:t xml:space="preserve">در </w:t>
      </w:r>
      <w:r w:rsidR="00066A59" w:rsidRPr="00C669E6">
        <w:rPr>
          <w:rFonts w:cs="B Lotus" w:hint="cs"/>
          <w:color w:val="000000"/>
          <w:rtl/>
          <w:lang w:bidi="fa-IR"/>
        </w:rPr>
        <w:t>«</w:t>
      </w:r>
      <w:r w:rsidRPr="00C669E6">
        <w:rPr>
          <w:rFonts w:cs="B Lotus" w:hint="cs"/>
          <w:color w:val="000000"/>
          <w:rtl/>
          <w:lang w:bidi="fa-IR"/>
        </w:rPr>
        <w:t>خانه 1330</w:t>
      </w:r>
      <w:r w:rsidR="00066A59" w:rsidRPr="00C669E6">
        <w:rPr>
          <w:rFonts w:cs="B Lotus" w:hint="cs"/>
          <w:color w:val="000000"/>
          <w:rtl/>
          <w:lang w:bidi="fa-IR"/>
        </w:rPr>
        <w:t>»</w:t>
      </w:r>
      <w:r w:rsidRPr="00C669E6">
        <w:rPr>
          <w:rFonts w:cs="B Lotus" w:hint="cs"/>
          <w:color w:val="000000"/>
          <w:rtl/>
          <w:lang w:bidi="fa-IR"/>
        </w:rPr>
        <w:t xml:space="preserve"> زیرمعیارهایی که امتیاز بالاتری (بسیار عالی) به نسبت سایر زیرمعیارها کسب کرده</w:t>
      </w:r>
      <w:r w:rsidR="00A371B7" w:rsidRPr="00C669E6">
        <w:rPr>
          <w:rFonts w:cs="B Lotus" w:hint="cs"/>
          <w:color w:val="000000"/>
          <w:rtl/>
          <w:lang w:bidi="fa-IR"/>
        </w:rPr>
        <w:t>‌</w:t>
      </w:r>
      <w:r w:rsidRPr="00C669E6">
        <w:rPr>
          <w:rFonts w:cs="B Lotus" w:hint="cs"/>
          <w:color w:val="000000"/>
          <w:rtl/>
          <w:lang w:bidi="fa-IR"/>
        </w:rPr>
        <w:t>اند</w:t>
      </w:r>
      <w:r w:rsidR="00066A59" w:rsidRPr="00C669E6">
        <w:rPr>
          <w:rFonts w:cs="B Lotus" w:hint="cs"/>
          <w:color w:val="000000"/>
          <w:rtl/>
          <w:lang w:bidi="fa-IR"/>
        </w:rPr>
        <w:t>،</w:t>
      </w:r>
      <w:r w:rsidRPr="00C669E6">
        <w:rPr>
          <w:rFonts w:cs="B Lotus" w:hint="cs"/>
          <w:color w:val="000000"/>
          <w:rtl/>
          <w:lang w:bidi="fa-IR"/>
        </w:rPr>
        <w:t xml:space="preserve"> شامل</w:t>
      </w:r>
      <w:r w:rsidR="00066A59" w:rsidRPr="00C669E6">
        <w:rPr>
          <w:rFonts w:cs="B Lotus" w:hint="cs"/>
          <w:color w:val="000000"/>
          <w:rtl/>
          <w:lang w:bidi="fa-IR"/>
        </w:rPr>
        <w:t>:</w:t>
      </w:r>
      <w:r w:rsidRPr="00C669E6">
        <w:rPr>
          <w:rFonts w:cs="B Lotus" w:hint="cs"/>
          <w:color w:val="000000"/>
          <w:rtl/>
          <w:lang w:bidi="fa-IR"/>
        </w:rPr>
        <w:t xml:space="preserve"> ارزش هنری، رنگ، چیدمان، مقیاس و تناسبات، یکپارچگی ساختاری، جنس و بافت مصالح، هماهنگی با فرم اثر</w:t>
      </w:r>
      <w:r w:rsidR="00B57949" w:rsidRPr="00C669E6">
        <w:rPr>
          <w:rFonts w:cs="B Lotus" w:hint="cs"/>
          <w:color w:val="000000"/>
          <w:rtl/>
          <w:lang w:bidi="fa-IR"/>
        </w:rPr>
        <w:t xml:space="preserve"> و اجتماع</w:t>
      </w:r>
      <w:r w:rsidR="00A371B7" w:rsidRPr="00C669E6">
        <w:rPr>
          <w:rFonts w:cs="B Lotus" w:hint="cs"/>
          <w:color w:val="000000"/>
          <w:rtl/>
          <w:lang w:bidi="fa-IR"/>
        </w:rPr>
        <w:t>‌</w:t>
      </w:r>
      <w:r w:rsidR="00B57949" w:rsidRPr="00C669E6">
        <w:rPr>
          <w:rFonts w:cs="B Lotus" w:hint="cs"/>
          <w:color w:val="000000"/>
          <w:rtl/>
          <w:lang w:bidi="fa-IR"/>
        </w:rPr>
        <w:t xml:space="preserve">پذیری </w:t>
      </w:r>
      <w:r w:rsidR="00A371B7" w:rsidRPr="00C669E6">
        <w:rPr>
          <w:rFonts w:cs="B Lotus" w:hint="cs"/>
          <w:color w:val="000000"/>
          <w:rtl/>
          <w:lang w:bidi="fa-IR"/>
        </w:rPr>
        <w:t>است</w:t>
      </w:r>
      <w:r w:rsidR="00066A59" w:rsidRPr="00C669E6">
        <w:rPr>
          <w:rFonts w:cs="B Lotus" w:hint="cs"/>
          <w:color w:val="000000"/>
          <w:rtl/>
          <w:lang w:bidi="fa-IR"/>
        </w:rPr>
        <w:t xml:space="preserve"> و زیرمعیارهایی که امتیاز پایین‌</w:t>
      </w:r>
      <w:r w:rsidR="00B57949" w:rsidRPr="00C669E6">
        <w:rPr>
          <w:rFonts w:cs="B Lotus" w:hint="cs"/>
          <w:color w:val="000000"/>
          <w:rtl/>
          <w:lang w:bidi="fa-IR"/>
        </w:rPr>
        <w:t>تری (</w:t>
      </w:r>
      <w:r w:rsidR="00B32450">
        <w:rPr>
          <w:rFonts w:cs="B Lotus"/>
          <w:color w:val="000000"/>
          <w:rtl/>
          <w:lang w:bidi="fa-IR"/>
        </w:rPr>
        <w:t>نه‌چندان</w:t>
      </w:r>
      <w:r w:rsidR="00B57949" w:rsidRPr="00C669E6">
        <w:rPr>
          <w:rFonts w:cs="B Lotus" w:hint="cs"/>
          <w:color w:val="000000"/>
          <w:rtl/>
          <w:lang w:bidi="fa-IR"/>
        </w:rPr>
        <w:t xml:space="preserve"> خوب) کسب کرده</w:t>
      </w:r>
      <w:r w:rsidR="00A371B7" w:rsidRPr="00C669E6">
        <w:rPr>
          <w:rFonts w:cs="B Lotus" w:hint="cs"/>
          <w:color w:val="000000"/>
          <w:rtl/>
          <w:lang w:bidi="fa-IR"/>
        </w:rPr>
        <w:t>‌</w:t>
      </w:r>
      <w:r w:rsidR="00B57949" w:rsidRPr="00C669E6">
        <w:rPr>
          <w:rFonts w:cs="B Lotus" w:hint="cs"/>
          <w:color w:val="000000"/>
          <w:rtl/>
          <w:lang w:bidi="fa-IR"/>
        </w:rPr>
        <w:t xml:space="preserve">اند شامل تعلق آثار به زمینه فرهنگی و زمانی خاص و هماهنگی با سبک اثر </w:t>
      </w:r>
      <w:r w:rsidR="00A371B7" w:rsidRPr="00C669E6">
        <w:rPr>
          <w:rFonts w:cs="B Lotus" w:hint="cs"/>
          <w:color w:val="000000"/>
          <w:rtl/>
          <w:lang w:bidi="fa-IR"/>
        </w:rPr>
        <w:t>است</w:t>
      </w:r>
      <w:r w:rsidR="00B57949" w:rsidRPr="00C669E6">
        <w:rPr>
          <w:rFonts w:cs="B Lotus" w:hint="cs"/>
          <w:color w:val="000000"/>
          <w:rtl/>
          <w:lang w:bidi="fa-IR"/>
        </w:rPr>
        <w:t xml:space="preserve"> و سایر زیرمعیارها در خانه 1330 امتیازی بین عالی و خوب را کسب کرده</w:t>
      </w:r>
      <w:r w:rsidR="00A055E8" w:rsidRPr="00C669E6">
        <w:rPr>
          <w:rFonts w:cs="B Lotus" w:hint="cs"/>
          <w:color w:val="000000"/>
          <w:rtl/>
          <w:lang w:bidi="fa-IR"/>
        </w:rPr>
        <w:t>‌</w:t>
      </w:r>
      <w:r w:rsidR="00B57949" w:rsidRPr="00C669E6">
        <w:rPr>
          <w:rFonts w:cs="B Lotus" w:hint="cs"/>
          <w:color w:val="000000"/>
          <w:rtl/>
          <w:lang w:bidi="fa-IR"/>
        </w:rPr>
        <w:t>اند.</w:t>
      </w:r>
    </w:p>
    <w:p w14:paraId="7DA1A12F" w14:textId="55BAB09D" w:rsidR="00B57949" w:rsidRPr="00C669E6" w:rsidRDefault="00B57949" w:rsidP="00AA2737">
      <w:pPr>
        <w:pStyle w:val="BodyText3"/>
        <w:bidi/>
        <w:rPr>
          <w:rFonts w:cs="B Lotus"/>
          <w:color w:val="000000"/>
          <w:rtl/>
          <w:lang w:bidi="fa-IR"/>
        </w:rPr>
      </w:pPr>
      <w:r w:rsidRPr="00C669E6">
        <w:rPr>
          <w:rFonts w:cs="B Lotus" w:hint="cs"/>
          <w:color w:val="000000"/>
          <w:rtl/>
          <w:lang w:bidi="fa-IR"/>
        </w:rPr>
        <w:t xml:space="preserve">در </w:t>
      </w:r>
      <w:r w:rsidR="00066A59" w:rsidRPr="00C669E6">
        <w:rPr>
          <w:rFonts w:cs="B Lotus" w:hint="cs"/>
          <w:color w:val="000000"/>
          <w:rtl/>
          <w:lang w:bidi="fa-IR"/>
        </w:rPr>
        <w:t>«</w:t>
      </w:r>
      <w:r w:rsidRPr="00C669E6">
        <w:rPr>
          <w:rFonts w:cs="B Lotus" w:hint="cs"/>
          <w:color w:val="000000"/>
          <w:rtl/>
          <w:lang w:bidi="fa-IR"/>
        </w:rPr>
        <w:t>موزه نساجی</w:t>
      </w:r>
      <w:r w:rsidR="00066A59" w:rsidRPr="00C669E6">
        <w:rPr>
          <w:rFonts w:cs="B Lotus" w:hint="cs"/>
          <w:color w:val="000000"/>
          <w:rtl/>
          <w:lang w:bidi="fa-IR"/>
        </w:rPr>
        <w:t>»</w:t>
      </w:r>
      <w:r w:rsidRPr="00C669E6">
        <w:rPr>
          <w:rFonts w:cs="B Lotus" w:hint="cs"/>
          <w:color w:val="000000"/>
          <w:rtl/>
          <w:lang w:bidi="fa-IR"/>
        </w:rPr>
        <w:t xml:space="preserve"> زیرمعیارهایی که امتیاز بالاتری (بسیار عالی) به نسبت سایر زیرمعیار</w:t>
      </w:r>
      <w:r w:rsidR="00A055E8" w:rsidRPr="00C669E6">
        <w:rPr>
          <w:rFonts w:cs="B Lotus" w:hint="cs"/>
          <w:color w:val="000000"/>
          <w:rtl/>
          <w:lang w:bidi="fa-IR"/>
        </w:rPr>
        <w:t>‌</w:t>
      </w:r>
      <w:r w:rsidRPr="00C669E6">
        <w:rPr>
          <w:rFonts w:cs="B Lotus" w:hint="cs"/>
          <w:color w:val="000000"/>
          <w:rtl/>
          <w:lang w:bidi="fa-IR"/>
        </w:rPr>
        <w:t>ها کسب کرده</w:t>
      </w:r>
      <w:r w:rsidR="00A055E8" w:rsidRPr="00C669E6">
        <w:rPr>
          <w:rFonts w:cs="B Lotus" w:hint="cs"/>
          <w:color w:val="000000"/>
          <w:rtl/>
          <w:lang w:bidi="fa-IR"/>
        </w:rPr>
        <w:t>‌</w:t>
      </w:r>
      <w:r w:rsidRPr="00C669E6">
        <w:rPr>
          <w:rFonts w:cs="B Lotus" w:hint="cs"/>
          <w:color w:val="000000"/>
          <w:rtl/>
          <w:lang w:bidi="fa-IR"/>
        </w:rPr>
        <w:t>اند</w:t>
      </w:r>
      <w:r w:rsidR="00066A59" w:rsidRPr="00C669E6">
        <w:rPr>
          <w:rFonts w:cs="B Lotus" w:hint="cs"/>
          <w:color w:val="000000"/>
          <w:rtl/>
          <w:lang w:bidi="fa-IR"/>
        </w:rPr>
        <w:t>،</w:t>
      </w:r>
      <w:r w:rsidRPr="00C669E6">
        <w:rPr>
          <w:rFonts w:cs="B Lotus" w:hint="cs"/>
          <w:color w:val="000000"/>
          <w:rtl/>
          <w:lang w:bidi="fa-IR"/>
        </w:rPr>
        <w:t xml:space="preserve"> شامل</w:t>
      </w:r>
      <w:r w:rsidR="00066A59" w:rsidRPr="00C669E6">
        <w:rPr>
          <w:rFonts w:cs="B Lotus" w:hint="cs"/>
          <w:color w:val="000000"/>
          <w:rtl/>
          <w:lang w:bidi="fa-IR"/>
        </w:rPr>
        <w:t>:</w:t>
      </w:r>
      <w:r w:rsidRPr="00C669E6">
        <w:rPr>
          <w:rFonts w:cs="B Lotus" w:hint="cs"/>
          <w:color w:val="000000"/>
          <w:rtl/>
          <w:lang w:bidi="fa-IR"/>
        </w:rPr>
        <w:t xml:space="preserve"> برگشت</w:t>
      </w:r>
      <w:r w:rsidR="00A055E8" w:rsidRPr="00C669E6">
        <w:rPr>
          <w:rFonts w:cs="B Lotus" w:hint="cs"/>
          <w:color w:val="000000"/>
          <w:rtl/>
          <w:lang w:bidi="fa-IR"/>
        </w:rPr>
        <w:t>‌</w:t>
      </w:r>
      <w:r w:rsidRPr="00C669E6">
        <w:rPr>
          <w:rFonts w:cs="B Lotus" w:hint="cs"/>
          <w:color w:val="000000"/>
          <w:rtl/>
          <w:lang w:bidi="fa-IR"/>
        </w:rPr>
        <w:t>پذیربودن طراحی و مداخلات الحاقی، حفظ ارزش</w:t>
      </w:r>
      <w:r w:rsidR="00A055E8" w:rsidRPr="00C669E6">
        <w:rPr>
          <w:rFonts w:cs="B Lotus" w:hint="cs"/>
          <w:color w:val="000000"/>
          <w:rtl/>
          <w:lang w:bidi="fa-IR"/>
        </w:rPr>
        <w:t>‌</w:t>
      </w:r>
      <w:r w:rsidRPr="00C669E6">
        <w:rPr>
          <w:rFonts w:cs="B Lotus" w:hint="cs"/>
          <w:color w:val="000000"/>
          <w:rtl/>
          <w:lang w:bidi="fa-IR"/>
        </w:rPr>
        <w:t>ها و زیبایی</w:t>
      </w:r>
      <w:r w:rsidR="00A055E8" w:rsidRPr="00C669E6">
        <w:rPr>
          <w:rFonts w:cs="B Lotus" w:hint="cs"/>
          <w:color w:val="000000"/>
          <w:rtl/>
          <w:lang w:bidi="fa-IR"/>
        </w:rPr>
        <w:t>‌</w:t>
      </w:r>
      <w:r w:rsidRPr="00C669E6">
        <w:rPr>
          <w:rFonts w:cs="B Lotus" w:hint="cs"/>
          <w:color w:val="000000"/>
          <w:rtl/>
          <w:lang w:bidi="fa-IR"/>
        </w:rPr>
        <w:t>های بصری، ارزش هنری، تعلق آثار به زمینه فرهنگی و زمانی خاص، جنس و بافت مصالح، چیدمان، یکپارچگی بصری، هماهنگی با فرم اثر، هماهنگی با معنای اثر، توجه به روح مکان و اجتماع</w:t>
      </w:r>
      <w:r w:rsidR="00A055E8" w:rsidRPr="00C669E6">
        <w:rPr>
          <w:rFonts w:cs="B Lotus" w:hint="cs"/>
          <w:color w:val="000000"/>
          <w:rtl/>
          <w:lang w:bidi="fa-IR"/>
        </w:rPr>
        <w:t>‌</w:t>
      </w:r>
      <w:r w:rsidRPr="00C669E6">
        <w:rPr>
          <w:rFonts w:cs="B Lotus" w:hint="cs"/>
          <w:color w:val="000000"/>
          <w:rtl/>
          <w:lang w:bidi="fa-IR"/>
        </w:rPr>
        <w:t xml:space="preserve">پذیری </w:t>
      </w:r>
      <w:r w:rsidR="00A055E8" w:rsidRPr="00C669E6">
        <w:rPr>
          <w:rFonts w:cs="B Lotus" w:hint="cs"/>
          <w:color w:val="000000"/>
          <w:rtl/>
          <w:lang w:bidi="fa-IR"/>
        </w:rPr>
        <w:t>است</w:t>
      </w:r>
      <w:r w:rsidRPr="00C669E6">
        <w:rPr>
          <w:rFonts w:cs="B Lotus" w:hint="cs"/>
          <w:color w:val="000000"/>
          <w:rtl/>
          <w:lang w:bidi="fa-IR"/>
        </w:rPr>
        <w:t xml:space="preserve"> و زیرمعیاری که امتیاز پایین</w:t>
      </w:r>
      <w:r w:rsidR="000D3DE8" w:rsidRPr="00C669E6">
        <w:rPr>
          <w:rFonts w:cs="B Lotus" w:hint="cs"/>
          <w:color w:val="000000"/>
          <w:rtl/>
          <w:lang w:bidi="fa-IR"/>
        </w:rPr>
        <w:t>‌</w:t>
      </w:r>
      <w:r w:rsidRPr="00C669E6">
        <w:rPr>
          <w:rFonts w:cs="B Lotus" w:hint="cs"/>
          <w:color w:val="000000"/>
          <w:rtl/>
          <w:lang w:bidi="fa-IR"/>
        </w:rPr>
        <w:t>تری (</w:t>
      </w:r>
      <w:r w:rsidR="00B32450">
        <w:rPr>
          <w:rFonts w:cs="B Lotus"/>
          <w:color w:val="000000"/>
          <w:rtl/>
          <w:lang w:bidi="fa-IR"/>
        </w:rPr>
        <w:t>نه‌چندان</w:t>
      </w:r>
      <w:r w:rsidRPr="00C669E6">
        <w:rPr>
          <w:rFonts w:cs="B Lotus" w:hint="cs"/>
          <w:color w:val="000000"/>
          <w:rtl/>
          <w:lang w:bidi="fa-IR"/>
        </w:rPr>
        <w:t xml:space="preserve"> خوب) کسب کرده است</w:t>
      </w:r>
      <w:r w:rsidR="00066A59" w:rsidRPr="00C669E6">
        <w:rPr>
          <w:rFonts w:cs="B Lotus" w:hint="cs"/>
          <w:color w:val="000000"/>
          <w:rtl/>
          <w:lang w:bidi="fa-IR"/>
        </w:rPr>
        <w:t>،</w:t>
      </w:r>
      <w:r w:rsidRPr="00C669E6">
        <w:rPr>
          <w:rFonts w:cs="B Lotus" w:hint="cs"/>
          <w:color w:val="000000"/>
          <w:rtl/>
          <w:lang w:bidi="fa-IR"/>
        </w:rPr>
        <w:t xml:space="preserve"> انعطاف</w:t>
      </w:r>
      <w:r w:rsidR="00A055E8" w:rsidRPr="00C669E6">
        <w:rPr>
          <w:rFonts w:cs="B Lotus" w:hint="cs"/>
          <w:color w:val="000000"/>
          <w:rtl/>
          <w:lang w:bidi="fa-IR"/>
        </w:rPr>
        <w:t>‌</w:t>
      </w:r>
      <w:r w:rsidRPr="00C669E6">
        <w:rPr>
          <w:rFonts w:cs="B Lotus" w:hint="cs"/>
          <w:color w:val="000000"/>
          <w:rtl/>
          <w:lang w:bidi="fa-IR"/>
        </w:rPr>
        <w:t xml:space="preserve">پذیری </w:t>
      </w:r>
      <w:r w:rsidR="00A055E8" w:rsidRPr="00C669E6">
        <w:rPr>
          <w:rFonts w:cs="B Lotus" w:hint="cs"/>
          <w:color w:val="000000"/>
          <w:rtl/>
          <w:lang w:bidi="fa-IR"/>
        </w:rPr>
        <w:t>است</w:t>
      </w:r>
      <w:r w:rsidRPr="00C669E6">
        <w:rPr>
          <w:rFonts w:cs="B Lotus" w:hint="cs"/>
          <w:color w:val="000000"/>
          <w:rtl/>
          <w:lang w:bidi="fa-IR"/>
        </w:rPr>
        <w:t xml:space="preserve"> و سایر زیرمعیار</w:t>
      </w:r>
      <w:r w:rsidR="00A055E8" w:rsidRPr="00C669E6">
        <w:rPr>
          <w:rFonts w:cs="B Lotus" w:hint="cs"/>
          <w:color w:val="000000"/>
          <w:rtl/>
          <w:lang w:bidi="fa-IR"/>
        </w:rPr>
        <w:t>‌</w:t>
      </w:r>
      <w:r w:rsidRPr="00C669E6">
        <w:rPr>
          <w:rFonts w:cs="B Lotus" w:hint="cs"/>
          <w:color w:val="000000"/>
          <w:rtl/>
          <w:lang w:bidi="fa-IR"/>
        </w:rPr>
        <w:t>ها در موزه نساجی امتیازی بین عالی و خوب را کسب کرده</w:t>
      </w:r>
      <w:r w:rsidR="00A055E8" w:rsidRPr="00C669E6">
        <w:rPr>
          <w:rFonts w:cs="B Lotus" w:hint="cs"/>
          <w:color w:val="000000"/>
          <w:rtl/>
          <w:lang w:bidi="fa-IR"/>
        </w:rPr>
        <w:t>‌</w:t>
      </w:r>
      <w:r w:rsidRPr="00C669E6">
        <w:rPr>
          <w:rFonts w:cs="B Lotus" w:hint="cs"/>
          <w:color w:val="000000"/>
          <w:rtl/>
          <w:lang w:bidi="fa-IR"/>
        </w:rPr>
        <w:t>اند.</w:t>
      </w:r>
    </w:p>
    <w:p w14:paraId="425E9E63" w14:textId="20FC8F88" w:rsidR="00151B1E" w:rsidRPr="00C669E6" w:rsidRDefault="00B57949" w:rsidP="00AA2737">
      <w:pPr>
        <w:pStyle w:val="BodyText3"/>
        <w:bidi/>
        <w:rPr>
          <w:rFonts w:cs="B Lotus"/>
          <w:color w:val="000000"/>
          <w:rtl/>
          <w:lang w:bidi="fa-IR"/>
        </w:rPr>
      </w:pPr>
      <w:r w:rsidRPr="00C669E6">
        <w:rPr>
          <w:rFonts w:cs="B Lotus" w:hint="cs"/>
          <w:color w:val="000000"/>
          <w:rtl/>
          <w:lang w:bidi="fa-IR"/>
        </w:rPr>
        <w:t xml:space="preserve">در </w:t>
      </w:r>
      <w:r w:rsidR="00066A59" w:rsidRPr="00C669E6">
        <w:rPr>
          <w:rFonts w:cs="B Lotus" w:hint="cs"/>
          <w:color w:val="000000"/>
          <w:rtl/>
          <w:lang w:bidi="fa-IR"/>
        </w:rPr>
        <w:t>«</w:t>
      </w:r>
      <w:r w:rsidR="0049139D" w:rsidRPr="00C669E6">
        <w:rPr>
          <w:rFonts w:cs="B Lotus" w:hint="cs"/>
          <w:color w:val="000000"/>
          <w:rtl/>
          <w:lang w:bidi="fa-IR"/>
        </w:rPr>
        <w:t xml:space="preserve">هاستل </w:t>
      </w:r>
      <w:r w:rsidR="00A055E8" w:rsidRPr="00C669E6">
        <w:rPr>
          <w:rFonts w:cs="B Lotus" w:hint="cs"/>
          <w:color w:val="000000"/>
          <w:rtl/>
          <w:lang w:bidi="fa-IR"/>
        </w:rPr>
        <w:t>روبرو</w:t>
      </w:r>
      <w:r w:rsidR="00066A59" w:rsidRPr="00C669E6">
        <w:rPr>
          <w:rFonts w:cs="B Lotus" w:hint="cs"/>
          <w:color w:val="000000"/>
          <w:rtl/>
          <w:lang w:bidi="fa-IR"/>
        </w:rPr>
        <w:t>»</w:t>
      </w:r>
      <w:r w:rsidRPr="00C669E6">
        <w:rPr>
          <w:rFonts w:cs="B Lotus" w:hint="cs"/>
          <w:color w:val="000000"/>
          <w:rtl/>
          <w:lang w:bidi="fa-IR"/>
        </w:rPr>
        <w:t xml:space="preserve"> زیرمعیارهایی که امتیاز بالاتری (بسیار عالی) به نسبت سایر زیرمعیارها کسب کرده</w:t>
      </w:r>
      <w:r w:rsidR="00A055E8" w:rsidRPr="00C669E6">
        <w:rPr>
          <w:rFonts w:cs="B Lotus" w:hint="cs"/>
          <w:color w:val="000000"/>
          <w:rtl/>
          <w:lang w:bidi="fa-IR"/>
        </w:rPr>
        <w:t>‌</w:t>
      </w:r>
      <w:r w:rsidRPr="00C669E6">
        <w:rPr>
          <w:rFonts w:cs="B Lotus" w:hint="cs"/>
          <w:color w:val="000000"/>
          <w:rtl/>
          <w:lang w:bidi="fa-IR"/>
        </w:rPr>
        <w:t>اند</w:t>
      </w:r>
      <w:r w:rsidR="00066A59" w:rsidRPr="00C669E6">
        <w:rPr>
          <w:rFonts w:cs="B Lotus" w:hint="cs"/>
          <w:color w:val="000000"/>
          <w:rtl/>
          <w:lang w:bidi="fa-IR"/>
        </w:rPr>
        <w:t>،</w:t>
      </w:r>
      <w:r w:rsidRPr="00C669E6">
        <w:rPr>
          <w:rFonts w:cs="B Lotus" w:hint="cs"/>
          <w:color w:val="000000"/>
          <w:rtl/>
          <w:lang w:bidi="fa-IR"/>
        </w:rPr>
        <w:t xml:space="preserve"> شامل</w:t>
      </w:r>
      <w:r w:rsidR="00066A59" w:rsidRPr="00C669E6">
        <w:rPr>
          <w:rFonts w:cs="B Lotus" w:hint="cs"/>
          <w:color w:val="000000"/>
          <w:rtl/>
          <w:lang w:bidi="fa-IR"/>
        </w:rPr>
        <w:t>:</w:t>
      </w:r>
      <w:r w:rsidR="0049139D" w:rsidRPr="00C669E6">
        <w:rPr>
          <w:rFonts w:cs="B Lotus" w:hint="cs"/>
          <w:color w:val="000000"/>
          <w:rtl/>
          <w:lang w:bidi="fa-IR"/>
        </w:rPr>
        <w:t xml:space="preserve"> </w:t>
      </w:r>
      <w:r w:rsidR="00B32450">
        <w:rPr>
          <w:rFonts w:cs="B Lotus"/>
          <w:color w:val="000000"/>
          <w:rtl/>
          <w:lang w:bidi="fa-IR"/>
        </w:rPr>
        <w:t>هم‌نش</w:t>
      </w:r>
      <w:r w:rsidR="00B32450">
        <w:rPr>
          <w:rFonts w:cs="B Lotus" w:hint="cs"/>
          <w:color w:val="000000"/>
          <w:rtl/>
          <w:lang w:bidi="fa-IR"/>
        </w:rPr>
        <w:t>ی</w:t>
      </w:r>
      <w:r w:rsidR="00B32450">
        <w:rPr>
          <w:rFonts w:cs="B Lotus" w:hint="eastAsia"/>
          <w:color w:val="000000"/>
          <w:rtl/>
          <w:lang w:bidi="fa-IR"/>
        </w:rPr>
        <w:t>ن</w:t>
      </w:r>
      <w:r w:rsidR="00B32450">
        <w:rPr>
          <w:rFonts w:cs="B Lotus" w:hint="cs"/>
          <w:color w:val="000000"/>
          <w:rtl/>
          <w:lang w:bidi="fa-IR"/>
        </w:rPr>
        <w:t>ی</w:t>
      </w:r>
      <w:r w:rsidR="0049139D" w:rsidRPr="00C669E6">
        <w:rPr>
          <w:rFonts w:cs="B Lotus" w:hint="cs"/>
          <w:color w:val="000000"/>
          <w:rtl/>
          <w:lang w:bidi="fa-IR"/>
        </w:rPr>
        <w:t xml:space="preserve"> فعالیت</w:t>
      </w:r>
      <w:r w:rsidR="00A055E8" w:rsidRPr="00C669E6">
        <w:rPr>
          <w:rFonts w:cs="B Lotus" w:hint="cs"/>
          <w:color w:val="000000"/>
          <w:rtl/>
          <w:lang w:bidi="fa-IR"/>
        </w:rPr>
        <w:t>‌</w:t>
      </w:r>
      <w:r w:rsidR="0049139D" w:rsidRPr="00C669E6">
        <w:rPr>
          <w:rFonts w:cs="B Lotus" w:hint="cs"/>
          <w:color w:val="000000"/>
          <w:rtl/>
          <w:lang w:bidi="fa-IR"/>
        </w:rPr>
        <w:t>ها، ارزش هنری، تعلق آثار به زمینه فرهنگی و زمانی خاص، رنگ، چیدمان، مبلمان، مقیاس و تناسبات، یکپارچگی ساختاری، هماهنگی با فرم اثر، هماهنگی با معنای اثر، هماهنگی با سبک اثر، توجه به روح مکان، اجتماع</w:t>
      </w:r>
      <w:r w:rsidR="00A055E8" w:rsidRPr="00C669E6">
        <w:rPr>
          <w:rFonts w:cs="B Lotus" w:hint="cs"/>
          <w:color w:val="000000"/>
          <w:rtl/>
          <w:lang w:bidi="fa-IR"/>
        </w:rPr>
        <w:t>‌</w:t>
      </w:r>
      <w:r w:rsidR="0049139D" w:rsidRPr="00C669E6">
        <w:rPr>
          <w:rFonts w:cs="B Lotus" w:hint="cs"/>
          <w:color w:val="000000"/>
          <w:rtl/>
          <w:lang w:bidi="fa-IR"/>
        </w:rPr>
        <w:t xml:space="preserve">پذیری، اصالت مکان و ساختاری ماندگار </w:t>
      </w:r>
      <w:r w:rsidR="00A055E8" w:rsidRPr="00C669E6">
        <w:rPr>
          <w:rFonts w:cs="B Lotus" w:hint="cs"/>
          <w:color w:val="000000"/>
          <w:rtl/>
          <w:lang w:bidi="fa-IR"/>
        </w:rPr>
        <w:t>است</w:t>
      </w:r>
      <w:r w:rsidR="0049139D" w:rsidRPr="00C669E6">
        <w:rPr>
          <w:rFonts w:cs="B Lotus" w:hint="cs"/>
          <w:color w:val="000000"/>
          <w:rtl/>
          <w:lang w:bidi="fa-IR"/>
        </w:rPr>
        <w:t xml:space="preserve"> و زیرمعیارهایی که امتیاز پایین</w:t>
      </w:r>
      <w:r w:rsidR="00A055E8" w:rsidRPr="00C669E6">
        <w:rPr>
          <w:rFonts w:cs="B Lotus" w:hint="cs"/>
          <w:color w:val="000000"/>
          <w:rtl/>
          <w:lang w:bidi="fa-IR"/>
        </w:rPr>
        <w:t>‌</w:t>
      </w:r>
      <w:r w:rsidR="0049139D" w:rsidRPr="00C669E6">
        <w:rPr>
          <w:rFonts w:cs="B Lotus" w:hint="cs"/>
          <w:color w:val="000000"/>
          <w:rtl/>
          <w:lang w:bidi="fa-IR"/>
        </w:rPr>
        <w:t>تری</w:t>
      </w:r>
      <w:r w:rsidR="000D3DE8" w:rsidRPr="00C669E6">
        <w:rPr>
          <w:rFonts w:cs="B Lotus" w:hint="cs"/>
          <w:color w:val="000000"/>
          <w:rtl/>
          <w:lang w:bidi="fa-IR"/>
        </w:rPr>
        <w:t xml:space="preserve"> </w:t>
      </w:r>
      <w:r w:rsidR="0049139D" w:rsidRPr="00C669E6">
        <w:rPr>
          <w:rFonts w:cs="B Lotus" w:hint="cs"/>
          <w:color w:val="000000"/>
          <w:rtl/>
          <w:lang w:bidi="fa-IR"/>
        </w:rPr>
        <w:t>(</w:t>
      </w:r>
      <w:r w:rsidR="00B32450">
        <w:rPr>
          <w:rFonts w:cs="B Lotus"/>
          <w:color w:val="000000"/>
          <w:rtl/>
          <w:lang w:bidi="fa-IR"/>
        </w:rPr>
        <w:t>نه‌چندان</w:t>
      </w:r>
      <w:r w:rsidR="0049139D" w:rsidRPr="00C669E6">
        <w:rPr>
          <w:rFonts w:cs="B Lotus" w:hint="cs"/>
          <w:color w:val="000000"/>
          <w:rtl/>
          <w:lang w:bidi="fa-IR"/>
        </w:rPr>
        <w:t xml:space="preserve"> خوب) کسب کرده</w:t>
      </w:r>
      <w:r w:rsidR="00A055E8" w:rsidRPr="00C669E6">
        <w:rPr>
          <w:rFonts w:cs="B Lotus" w:hint="cs"/>
          <w:color w:val="000000"/>
          <w:rtl/>
          <w:lang w:bidi="fa-IR"/>
        </w:rPr>
        <w:t>‌</w:t>
      </w:r>
      <w:r w:rsidR="0049139D" w:rsidRPr="00C669E6">
        <w:rPr>
          <w:rFonts w:cs="B Lotus" w:hint="cs"/>
          <w:color w:val="000000"/>
          <w:rtl/>
          <w:lang w:bidi="fa-IR"/>
        </w:rPr>
        <w:t>اند</w:t>
      </w:r>
      <w:r w:rsidR="00066A59" w:rsidRPr="00C669E6">
        <w:rPr>
          <w:rFonts w:cs="B Lotus" w:hint="cs"/>
          <w:color w:val="000000"/>
          <w:rtl/>
          <w:lang w:bidi="fa-IR"/>
        </w:rPr>
        <w:t>،</w:t>
      </w:r>
      <w:r w:rsidR="0049139D" w:rsidRPr="00C669E6">
        <w:rPr>
          <w:rFonts w:cs="B Lotus" w:hint="cs"/>
          <w:color w:val="000000"/>
          <w:rtl/>
          <w:lang w:bidi="fa-IR"/>
        </w:rPr>
        <w:t xml:space="preserve"> شامل</w:t>
      </w:r>
      <w:r w:rsidR="00066A59" w:rsidRPr="00C669E6">
        <w:rPr>
          <w:rFonts w:cs="B Lotus" w:hint="cs"/>
          <w:color w:val="000000"/>
          <w:rtl/>
          <w:lang w:bidi="fa-IR"/>
        </w:rPr>
        <w:t>:</w:t>
      </w:r>
      <w:r w:rsidR="0049139D" w:rsidRPr="00C669E6">
        <w:rPr>
          <w:rFonts w:cs="B Lotus" w:hint="cs"/>
          <w:color w:val="000000"/>
          <w:rtl/>
          <w:lang w:bidi="fa-IR"/>
        </w:rPr>
        <w:t xml:space="preserve"> انعطاف</w:t>
      </w:r>
      <w:r w:rsidR="00A055E8" w:rsidRPr="00C669E6">
        <w:rPr>
          <w:rFonts w:cs="B Lotus" w:hint="cs"/>
          <w:color w:val="000000"/>
          <w:rtl/>
          <w:lang w:bidi="fa-IR"/>
        </w:rPr>
        <w:t>‌</w:t>
      </w:r>
      <w:r w:rsidR="0049139D" w:rsidRPr="00C669E6">
        <w:rPr>
          <w:rFonts w:cs="B Lotus" w:hint="cs"/>
          <w:color w:val="000000"/>
          <w:rtl/>
          <w:lang w:bidi="fa-IR"/>
        </w:rPr>
        <w:t>پذیری، برگشت</w:t>
      </w:r>
      <w:r w:rsidR="00A055E8" w:rsidRPr="00C669E6">
        <w:rPr>
          <w:rFonts w:cs="B Lotus" w:hint="cs"/>
          <w:color w:val="000000"/>
          <w:rtl/>
          <w:lang w:bidi="fa-IR"/>
        </w:rPr>
        <w:t>‌</w:t>
      </w:r>
      <w:r w:rsidR="0049139D" w:rsidRPr="00C669E6">
        <w:rPr>
          <w:rFonts w:cs="B Lotus" w:hint="cs"/>
          <w:color w:val="000000"/>
          <w:rtl/>
          <w:lang w:bidi="fa-IR"/>
        </w:rPr>
        <w:t>پذیر بودن طراحی و مداخلات الحاقی، ارزش طراحی، جز</w:t>
      </w:r>
      <w:r w:rsidR="00A055E8" w:rsidRPr="00C669E6">
        <w:rPr>
          <w:rFonts w:cs="B Lotus" w:hint="cs"/>
          <w:color w:val="000000"/>
          <w:rtl/>
          <w:lang w:bidi="fa-IR"/>
        </w:rPr>
        <w:t>ئ</w:t>
      </w:r>
      <w:r w:rsidR="0049139D" w:rsidRPr="00C669E6">
        <w:rPr>
          <w:rFonts w:cs="B Lotus" w:hint="cs"/>
          <w:color w:val="000000"/>
          <w:rtl/>
          <w:lang w:bidi="fa-IR"/>
        </w:rPr>
        <w:t xml:space="preserve">یات اجرایی، جنس و بافت مصالح و یکپارچگی بصری </w:t>
      </w:r>
      <w:r w:rsidR="00A055E8" w:rsidRPr="00C669E6">
        <w:rPr>
          <w:rFonts w:cs="B Lotus" w:hint="cs"/>
          <w:color w:val="000000"/>
          <w:rtl/>
          <w:lang w:bidi="fa-IR"/>
        </w:rPr>
        <w:t>است</w:t>
      </w:r>
      <w:r w:rsidR="0049139D" w:rsidRPr="00C669E6">
        <w:rPr>
          <w:rFonts w:cs="B Lotus" w:hint="cs"/>
          <w:color w:val="000000"/>
          <w:rtl/>
          <w:lang w:bidi="fa-IR"/>
        </w:rPr>
        <w:t>.</w:t>
      </w:r>
    </w:p>
    <w:p w14:paraId="5A1B32E9" w14:textId="6EDBBA4F" w:rsidR="0049139D" w:rsidRPr="00FF2E9E" w:rsidRDefault="0049139D" w:rsidP="00AA2737">
      <w:pPr>
        <w:pStyle w:val="BodyText3"/>
        <w:bidi/>
        <w:rPr>
          <w:rFonts w:cs="B Lotus"/>
          <w:color w:val="000000"/>
          <w:rtl/>
          <w:lang w:bidi="fa-IR"/>
        </w:rPr>
      </w:pPr>
      <w:r w:rsidRPr="00C669E6">
        <w:rPr>
          <w:rFonts w:cs="B Lotus" w:hint="cs"/>
          <w:color w:val="000000"/>
          <w:rtl/>
          <w:lang w:bidi="fa-IR"/>
        </w:rPr>
        <w:t xml:space="preserve">در </w:t>
      </w:r>
      <w:r w:rsidR="00066A59" w:rsidRPr="00C669E6">
        <w:rPr>
          <w:rFonts w:cs="B Lotus" w:hint="cs"/>
          <w:color w:val="000000"/>
          <w:rtl/>
          <w:lang w:bidi="fa-IR"/>
        </w:rPr>
        <w:t>«</w:t>
      </w:r>
      <w:r w:rsidRPr="00C669E6">
        <w:rPr>
          <w:rFonts w:cs="B Lotus" w:hint="cs"/>
          <w:color w:val="000000"/>
          <w:rtl/>
          <w:lang w:bidi="fa-IR"/>
        </w:rPr>
        <w:t>گالری عینک نیوتن</w:t>
      </w:r>
      <w:r w:rsidR="00066A59" w:rsidRPr="00C669E6">
        <w:rPr>
          <w:rFonts w:cs="B Lotus" w:hint="cs"/>
          <w:color w:val="000000"/>
          <w:rtl/>
          <w:lang w:bidi="fa-IR"/>
        </w:rPr>
        <w:t>»</w:t>
      </w:r>
      <w:r w:rsidRPr="00C669E6">
        <w:rPr>
          <w:rFonts w:cs="B Lotus" w:hint="cs"/>
          <w:color w:val="000000"/>
          <w:rtl/>
          <w:lang w:bidi="fa-IR"/>
        </w:rPr>
        <w:t xml:space="preserve"> زیرمعیارهایی که امتیاز بالاتری (بسیار عالی) به نسبت سایر زیرمعیارها کسب کرده</w:t>
      </w:r>
      <w:r w:rsidR="00A055E8" w:rsidRPr="00C669E6">
        <w:rPr>
          <w:rFonts w:cs="B Lotus" w:hint="cs"/>
          <w:color w:val="000000"/>
          <w:rtl/>
          <w:lang w:bidi="fa-IR"/>
        </w:rPr>
        <w:t>‌</w:t>
      </w:r>
      <w:r w:rsidRPr="00C669E6">
        <w:rPr>
          <w:rFonts w:cs="B Lotus" w:hint="cs"/>
          <w:color w:val="000000"/>
          <w:rtl/>
          <w:lang w:bidi="fa-IR"/>
        </w:rPr>
        <w:t>اند</w:t>
      </w:r>
      <w:r w:rsidR="00066A59" w:rsidRPr="00C669E6">
        <w:rPr>
          <w:rFonts w:cs="B Lotus" w:hint="cs"/>
          <w:color w:val="000000"/>
          <w:rtl/>
          <w:lang w:bidi="fa-IR"/>
        </w:rPr>
        <w:t>،</w:t>
      </w:r>
      <w:r w:rsidRPr="00C669E6">
        <w:rPr>
          <w:rFonts w:cs="B Lotus" w:hint="cs"/>
          <w:color w:val="000000"/>
          <w:rtl/>
          <w:lang w:bidi="fa-IR"/>
        </w:rPr>
        <w:t xml:space="preserve"> شامل</w:t>
      </w:r>
      <w:r w:rsidR="00066A59" w:rsidRPr="00C669E6">
        <w:rPr>
          <w:rFonts w:cs="B Lotus" w:hint="cs"/>
          <w:color w:val="000000"/>
          <w:rtl/>
          <w:lang w:bidi="fa-IR"/>
        </w:rPr>
        <w:t>:</w:t>
      </w:r>
      <w:r w:rsidRPr="00C669E6">
        <w:rPr>
          <w:rFonts w:cs="B Lotus" w:hint="cs"/>
          <w:color w:val="000000"/>
          <w:rtl/>
          <w:lang w:bidi="fa-IR"/>
        </w:rPr>
        <w:t xml:space="preserve"> رعایت سادگی، ارزش طراحی، ارزش هنری، رنگ، چیدمان، مبلمان، مقیاس و تناسبات، یکپارچگی بصری، </w:t>
      </w:r>
      <w:r w:rsidR="00F12BE6" w:rsidRPr="00C669E6">
        <w:rPr>
          <w:rFonts w:cs="B Lotus" w:hint="cs"/>
          <w:color w:val="000000"/>
          <w:rtl/>
          <w:lang w:bidi="fa-IR"/>
        </w:rPr>
        <w:t xml:space="preserve">یکپارچگی ساختاری، هماهنگی با فرم اثر </w:t>
      </w:r>
      <w:r w:rsidR="00F12BE6" w:rsidRPr="00C669E6">
        <w:rPr>
          <w:rFonts w:cs="B Lotus" w:hint="cs"/>
          <w:color w:val="000000"/>
          <w:rtl/>
          <w:lang w:bidi="fa-IR"/>
        </w:rPr>
        <w:lastRenderedPageBreak/>
        <w:t xml:space="preserve">و ساختاری ماندگار </w:t>
      </w:r>
      <w:r w:rsidR="00A055E8" w:rsidRPr="00C669E6">
        <w:rPr>
          <w:rFonts w:cs="B Lotus" w:hint="cs"/>
          <w:color w:val="000000"/>
          <w:rtl/>
          <w:lang w:bidi="fa-IR"/>
        </w:rPr>
        <w:t>است</w:t>
      </w:r>
      <w:r w:rsidR="00F12BE6" w:rsidRPr="00C669E6">
        <w:rPr>
          <w:rFonts w:cs="B Lotus" w:hint="cs"/>
          <w:color w:val="000000"/>
          <w:rtl/>
          <w:lang w:bidi="fa-IR"/>
        </w:rPr>
        <w:t xml:space="preserve"> و زیرمعیارهایی که امتیاز پایین</w:t>
      </w:r>
      <w:r w:rsidR="00A055E8" w:rsidRPr="00C669E6">
        <w:rPr>
          <w:rFonts w:cs="B Lotus" w:hint="cs"/>
          <w:color w:val="000000"/>
          <w:rtl/>
          <w:lang w:bidi="fa-IR"/>
        </w:rPr>
        <w:t>‌</w:t>
      </w:r>
      <w:r w:rsidR="00F12BE6" w:rsidRPr="00C669E6">
        <w:rPr>
          <w:rFonts w:cs="B Lotus" w:hint="cs"/>
          <w:color w:val="000000"/>
          <w:rtl/>
          <w:lang w:bidi="fa-IR"/>
        </w:rPr>
        <w:t>تری (</w:t>
      </w:r>
      <w:r w:rsidR="00B32450">
        <w:rPr>
          <w:rFonts w:cs="B Lotus"/>
          <w:color w:val="000000"/>
          <w:rtl/>
          <w:lang w:bidi="fa-IR"/>
        </w:rPr>
        <w:t>نه‌چندان</w:t>
      </w:r>
      <w:r w:rsidR="00F12BE6" w:rsidRPr="00C669E6">
        <w:rPr>
          <w:rFonts w:cs="B Lotus" w:hint="cs"/>
          <w:color w:val="000000"/>
          <w:rtl/>
          <w:lang w:bidi="fa-IR"/>
        </w:rPr>
        <w:t xml:space="preserve"> خوب) کسب کرده</w:t>
      </w:r>
      <w:r w:rsidR="00A055E8" w:rsidRPr="00C669E6">
        <w:rPr>
          <w:rFonts w:cs="B Lotus" w:hint="cs"/>
          <w:color w:val="000000"/>
          <w:rtl/>
          <w:lang w:bidi="fa-IR"/>
        </w:rPr>
        <w:t>‌</w:t>
      </w:r>
      <w:r w:rsidR="00F12BE6" w:rsidRPr="00C669E6">
        <w:rPr>
          <w:rFonts w:cs="B Lotus" w:hint="cs"/>
          <w:color w:val="000000"/>
          <w:rtl/>
          <w:lang w:bidi="fa-IR"/>
        </w:rPr>
        <w:t>اند</w:t>
      </w:r>
      <w:r w:rsidR="00066A59" w:rsidRPr="00C669E6">
        <w:rPr>
          <w:rFonts w:cs="B Lotus" w:hint="cs"/>
          <w:color w:val="000000"/>
          <w:rtl/>
          <w:lang w:bidi="fa-IR"/>
        </w:rPr>
        <w:t>،</w:t>
      </w:r>
      <w:r w:rsidR="00F12BE6" w:rsidRPr="00C669E6">
        <w:rPr>
          <w:rFonts w:cs="B Lotus" w:hint="cs"/>
          <w:color w:val="000000"/>
          <w:rtl/>
          <w:lang w:bidi="fa-IR"/>
        </w:rPr>
        <w:t xml:space="preserve"> شامل</w:t>
      </w:r>
      <w:r w:rsidR="00066A59" w:rsidRPr="00C669E6">
        <w:rPr>
          <w:rFonts w:cs="B Lotus" w:hint="cs"/>
          <w:color w:val="000000"/>
          <w:rtl/>
          <w:lang w:bidi="fa-IR"/>
        </w:rPr>
        <w:t>:</w:t>
      </w:r>
      <w:r w:rsidR="00F12BE6" w:rsidRPr="00C669E6">
        <w:rPr>
          <w:rFonts w:cs="B Lotus" w:hint="cs"/>
          <w:color w:val="000000"/>
          <w:rtl/>
          <w:lang w:bidi="fa-IR"/>
        </w:rPr>
        <w:t xml:space="preserve"> تعلق آثار به زمینه فرهنگی و زمانی خاص، هماهنگی با معنای اثر و هماهنگی با سبک اثر </w:t>
      </w:r>
      <w:r w:rsidR="00A055E8" w:rsidRPr="00C669E6">
        <w:rPr>
          <w:rFonts w:cs="B Lotus" w:hint="cs"/>
          <w:color w:val="000000"/>
          <w:rtl/>
          <w:lang w:bidi="fa-IR"/>
        </w:rPr>
        <w:t>است</w:t>
      </w:r>
      <w:r w:rsidR="00F12BE6" w:rsidRPr="00C669E6">
        <w:rPr>
          <w:rFonts w:cs="B Lotus" w:hint="cs"/>
          <w:color w:val="000000"/>
          <w:rtl/>
          <w:lang w:bidi="fa-IR"/>
        </w:rPr>
        <w:t>.</w:t>
      </w:r>
    </w:p>
    <w:p w14:paraId="4B051970" w14:textId="76011EAF" w:rsidR="002D6306" w:rsidRPr="00FF2E9E" w:rsidRDefault="00B32450" w:rsidP="00AA2737">
      <w:pPr>
        <w:pStyle w:val="BodyText3"/>
        <w:bidi/>
        <w:rPr>
          <w:rFonts w:cs="B Lotus"/>
          <w:color w:val="000000"/>
          <w:rtl/>
          <w:lang w:bidi="fa-IR"/>
        </w:rPr>
      </w:pPr>
      <w:r>
        <w:rPr>
          <w:rFonts w:cs="B Lotus"/>
          <w:color w:val="000000"/>
          <w:rtl/>
          <w:lang w:bidi="fa-IR"/>
        </w:rPr>
        <w:t>به‌طورکل</w:t>
      </w:r>
      <w:r>
        <w:rPr>
          <w:rFonts w:cs="B Lotus" w:hint="cs"/>
          <w:color w:val="000000"/>
          <w:rtl/>
          <w:lang w:bidi="fa-IR"/>
        </w:rPr>
        <w:t>ی</w:t>
      </w:r>
      <w:r w:rsidR="00055DBC" w:rsidRPr="00FF2E9E">
        <w:rPr>
          <w:rFonts w:asciiTheme="minorHAnsi" w:eastAsiaTheme="minorHAnsi" w:hAnsiTheme="minorHAnsi" w:cs="B Lotus" w:hint="cs"/>
          <w:color w:val="000000"/>
          <w:sz w:val="22"/>
          <w:szCs w:val="22"/>
          <w:rtl/>
          <w:lang w:bidi="fa-IR"/>
        </w:rPr>
        <w:t xml:space="preserve"> </w:t>
      </w:r>
      <w:r w:rsidR="00055DBC" w:rsidRPr="00FF2E9E">
        <w:rPr>
          <w:rFonts w:cs="B Lotus" w:hint="cs"/>
          <w:color w:val="000000"/>
          <w:rtl/>
          <w:lang w:bidi="fa-IR"/>
        </w:rPr>
        <w:t>با بررسی معیارها و زیرمعیارها در نمونه</w:t>
      </w:r>
      <w:r w:rsidR="00A055E8" w:rsidRPr="00FF2E9E">
        <w:rPr>
          <w:rFonts w:cs="B Lotus" w:hint="cs"/>
          <w:color w:val="000000"/>
          <w:rtl/>
          <w:lang w:bidi="fa-IR"/>
        </w:rPr>
        <w:t>‌</w:t>
      </w:r>
      <w:r w:rsidR="00055DBC" w:rsidRPr="00FF2E9E">
        <w:rPr>
          <w:rFonts w:cs="B Lotus" w:hint="cs"/>
          <w:color w:val="000000"/>
          <w:rtl/>
          <w:lang w:bidi="fa-IR"/>
        </w:rPr>
        <w:t xml:space="preserve">های </w:t>
      </w:r>
      <w:r>
        <w:rPr>
          <w:rFonts w:cs="B Lotus"/>
          <w:color w:val="000000"/>
          <w:rtl/>
          <w:lang w:bidi="fa-IR"/>
        </w:rPr>
        <w:t>موردمطالعه</w:t>
      </w:r>
      <w:r w:rsidR="00055DBC" w:rsidRPr="00FF2E9E">
        <w:rPr>
          <w:rFonts w:cs="B Lotus" w:hint="cs"/>
          <w:color w:val="000000"/>
          <w:rtl/>
          <w:lang w:bidi="fa-IR"/>
        </w:rPr>
        <w:t xml:space="preserve"> </w:t>
      </w:r>
      <w:r w:rsidR="005767C4" w:rsidRPr="00FF2E9E">
        <w:rPr>
          <w:rFonts w:cs="B Lotus" w:hint="cs"/>
          <w:color w:val="000000"/>
          <w:rtl/>
          <w:lang w:bidi="fa-IR"/>
        </w:rPr>
        <w:t>می</w:t>
      </w:r>
      <w:r w:rsidR="00A055E8" w:rsidRPr="00FF2E9E">
        <w:rPr>
          <w:rFonts w:cs="B Lotus" w:hint="cs"/>
          <w:color w:val="000000"/>
          <w:rtl/>
          <w:lang w:bidi="fa-IR"/>
        </w:rPr>
        <w:t>‌</w:t>
      </w:r>
      <w:r w:rsidR="005767C4" w:rsidRPr="00FF2E9E">
        <w:rPr>
          <w:rFonts w:cs="B Lotus" w:hint="cs"/>
          <w:color w:val="000000"/>
          <w:rtl/>
          <w:lang w:bidi="fa-IR"/>
        </w:rPr>
        <w:t>توان نتیجه گرفت که</w:t>
      </w:r>
      <w:r w:rsidR="002C362F" w:rsidRPr="00FF2E9E">
        <w:rPr>
          <w:rFonts w:cs="B Lotus" w:hint="cs"/>
          <w:color w:val="000000"/>
          <w:rtl/>
          <w:lang w:bidi="fa-IR"/>
        </w:rPr>
        <w:t xml:space="preserve"> در </w:t>
      </w:r>
      <w:r w:rsidR="00066A59" w:rsidRPr="00FF2E9E">
        <w:rPr>
          <w:rFonts w:cs="B Lotus" w:hint="cs"/>
          <w:color w:val="000000"/>
          <w:rtl/>
          <w:lang w:bidi="fa-IR"/>
        </w:rPr>
        <w:t>«</w:t>
      </w:r>
      <w:r w:rsidR="002C362F" w:rsidRPr="00FF2E9E">
        <w:rPr>
          <w:rFonts w:cs="B Lotus" w:hint="cs"/>
          <w:color w:val="000000"/>
          <w:rtl/>
          <w:lang w:bidi="fa-IR"/>
        </w:rPr>
        <w:t>دفتر ارغوان</w:t>
      </w:r>
      <w:r w:rsidR="00066A59" w:rsidRPr="00FF2E9E">
        <w:rPr>
          <w:rFonts w:cs="B Lotus" w:hint="cs"/>
          <w:color w:val="000000"/>
          <w:rtl/>
          <w:lang w:bidi="fa-IR"/>
        </w:rPr>
        <w:t>»</w:t>
      </w:r>
      <w:r w:rsidR="002C362F" w:rsidRPr="00FF2E9E">
        <w:rPr>
          <w:rFonts w:cs="B Lotus" w:hint="cs"/>
          <w:color w:val="000000"/>
          <w:rtl/>
          <w:lang w:bidi="fa-IR"/>
        </w:rPr>
        <w:t xml:space="preserve"> به معیار اجزا</w:t>
      </w:r>
      <w:r w:rsidR="00A055E8" w:rsidRPr="00FF2E9E">
        <w:rPr>
          <w:rFonts w:cs="B Lotus" w:hint="cs"/>
          <w:color w:val="000000"/>
          <w:rtl/>
          <w:lang w:bidi="fa-IR"/>
        </w:rPr>
        <w:t>ء</w:t>
      </w:r>
      <w:r w:rsidR="002C362F" w:rsidRPr="00FF2E9E">
        <w:rPr>
          <w:rFonts w:cs="B Lotus" w:hint="cs"/>
          <w:color w:val="000000"/>
          <w:rtl/>
          <w:lang w:bidi="fa-IR"/>
        </w:rPr>
        <w:t xml:space="preserve"> و عناصر که شامل زیرمعیارهای جز</w:t>
      </w:r>
      <w:r w:rsidR="00A055E8" w:rsidRPr="00FF2E9E">
        <w:rPr>
          <w:rFonts w:cs="B Lotus" w:hint="cs"/>
          <w:color w:val="000000"/>
          <w:rtl/>
          <w:lang w:bidi="fa-IR"/>
        </w:rPr>
        <w:t>ئ</w:t>
      </w:r>
      <w:r w:rsidR="002C362F" w:rsidRPr="00FF2E9E">
        <w:rPr>
          <w:rFonts w:cs="B Lotus" w:hint="cs"/>
          <w:color w:val="000000"/>
          <w:rtl/>
          <w:lang w:bidi="fa-IR"/>
        </w:rPr>
        <w:t>یات اجرایی، رنگ، چیدمان</w:t>
      </w:r>
      <w:r w:rsidR="00337091" w:rsidRPr="00FF2E9E">
        <w:rPr>
          <w:rFonts w:cs="B Lotus" w:hint="cs"/>
          <w:color w:val="000000"/>
          <w:rtl/>
          <w:lang w:bidi="fa-IR"/>
        </w:rPr>
        <w:t xml:space="preserve">، مقیاس و تناسبات و یکپارچگی ساختاری است توجه بیشتری شده است. در </w:t>
      </w:r>
      <w:r w:rsidR="00066A59" w:rsidRPr="00FF2E9E">
        <w:rPr>
          <w:rFonts w:cs="B Lotus" w:hint="cs"/>
          <w:color w:val="000000"/>
          <w:rtl/>
          <w:lang w:bidi="fa-IR"/>
        </w:rPr>
        <w:t>«</w:t>
      </w:r>
      <w:r w:rsidR="00337091" w:rsidRPr="00FF2E9E">
        <w:rPr>
          <w:rFonts w:cs="B Lotus" w:hint="cs"/>
          <w:color w:val="000000"/>
          <w:rtl/>
          <w:lang w:bidi="fa-IR"/>
        </w:rPr>
        <w:t>موزه آب در آب</w:t>
      </w:r>
      <w:r w:rsidR="00A055E8" w:rsidRPr="00FF2E9E">
        <w:rPr>
          <w:rFonts w:cs="B Lotus" w:hint="cs"/>
          <w:color w:val="000000"/>
          <w:rtl/>
          <w:lang w:bidi="fa-IR"/>
        </w:rPr>
        <w:t>‌</w:t>
      </w:r>
      <w:r w:rsidR="00337091" w:rsidRPr="00FF2E9E">
        <w:rPr>
          <w:rFonts w:cs="B Lotus" w:hint="cs"/>
          <w:color w:val="000000"/>
          <w:rtl/>
          <w:lang w:bidi="fa-IR"/>
        </w:rPr>
        <w:t>انبار وکیل</w:t>
      </w:r>
      <w:r w:rsidR="00066A59" w:rsidRPr="00FF2E9E">
        <w:rPr>
          <w:rFonts w:cs="B Lotus" w:hint="cs"/>
          <w:color w:val="000000"/>
          <w:rtl/>
          <w:lang w:bidi="fa-IR"/>
        </w:rPr>
        <w:t>»</w:t>
      </w:r>
      <w:r w:rsidR="00337091" w:rsidRPr="00FF2E9E">
        <w:rPr>
          <w:rFonts w:cs="B Lotus" w:hint="cs"/>
          <w:color w:val="000000"/>
          <w:rtl/>
          <w:lang w:bidi="fa-IR"/>
        </w:rPr>
        <w:t xml:space="preserve"> به معیار توجه به کاربری پیشین که شامل زیرمعیارهای هماهنگی با فرم اثر، هماهنگی با معنای اثر، هماهنگی با رویکرد اثر، هماهنگی با سبک اثر، توجه به روح مکان، اجتماع</w:t>
      </w:r>
      <w:r w:rsidR="00FA3228" w:rsidRPr="00FF2E9E">
        <w:rPr>
          <w:rFonts w:cs="B Lotus" w:hint="cs"/>
          <w:color w:val="000000"/>
          <w:rtl/>
          <w:lang w:bidi="fa-IR"/>
        </w:rPr>
        <w:t>‌</w:t>
      </w:r>
      <w:r w:rsidR="00337091" w:rsidRPr="00FF2E9E">
        <w:rPr>
          <w:rFonts w:cs="B Lotus" w:hint="cs"/>
          <w:color w:val="000000"/>
          <w:rtl/>
          <w:lang w:bidi="fa-IR"/>
        </w:rPr>
        <w:t>پذیری، اصالت</w:t>
      </w:r>
      <w:r w:rsidR="0035127B" w:rsidRPr="00FF2E9E">
        <w:rPr>
          <w:rFonts w:cs="B Lotus" w:hint="cs"/>
          <w:color w:val="000000"/>
          <w:rtl/>
          <w:lang w:bidi="fa-IR"/>
        </w:rPr>
        <w:t xml:space="preserve"> مکان</w:t>
      </w:r>
      <w:r w:rsidR="00337091" w:rsidRPr="00FF2E9E">
        <w:rPr>
          <w:rFonts w:cs="B Lotus" w:hint="cs"/>
          <w:color w:val="000000"/>
          <w:rtl/>
          <w:lang w:bidi="fa-IR"/>
        </w:rPr>
        <w:t>، کم</w:t>
      </w:r>
      <w:r w:rsidR="000D3DE8" w:rsidRPr="00FF2E9E">
        <w:rPr>
          <w:rFonts w:cs="B Lotus" w:hint="cs"/>
          <w:color w:val="000000"/>
          <w:rtl/>
          <w:lang w:bidi="fa-IR"/>
        </w:rPr>
        <w:t>‌</w:t>
      </w:r>
      <w:r w:rsidR="00337091" w:rsidRPr="00FF2E9E">
        <w:rPr>
          <w:rFonts w:cs="B Lotus" w:hint="cs"/>
          <w:color w:val="000000"/>
          <w:rtl/>
          <w:lang w:bidi="fa-IR"/>
        </w:rPr>
        <w:t>ترین میزان دخل و تصرف و ساختاری ماندگار است توجه بیشتری شده است.</w:t>
      </w:r>
      <w:r w:rsidR="009F11C1" w:rsidRPr="00FF2E9E">
        <w:rPr>
          <w:rFonts w:cs="B Lotus" w:hint="cs"/>
          <w:color w:val="000000"/>
          <w:rtl/>
          <w:lang w:bidi="fa-IR"/>
        </w:rPr>
        <w:t xml:space="preserve"> </w:t>
      </w:r>
      <w:r w:rsidR="00694059">
        <w:rPr>
          <w:rFonts w:cs="B Lotus"/>
          <w:color w:val="000000"/>
          <w:rtl/>
          <w:lang w:bidi="fa-IR"/>
        </w:rPr>
        <w:t>در «</w:t>
      </w:r>
      <w:r w:rsidR="009F11C1" w:rsidRPr="00FF2E9E">
        <w:rPr>
          <w:rFonts w:cs="B Lotus" w:hint="cs"/>
          <w:color w:val="000000"/>
          <w:rtl/>
          <w:lang w:bidi="fa-IR"/>
        </w:rPr>
        <w:t>خانه 1330</w:t>
      </w:r>
      <w:r w:rsidR="00694059">
        <w:rPr>
          <w:rFonts w:cs="B Lotus" w:hint="cs"/>
          <w:color w:val="000000"/>
          <w:rtl/>
          <w:lang w:bidi="fa-IR"/>
        </w:rPr>
        <w:t>»</w:t>
      </w:r>
      <w:r w:rsidR="009F11C1" w:rsidRPr="00FF2E9E">
        <w:rPr>
          <w:rFonts w:cs="B Lotus" w:hint="cs"/>
          <w:color w:val="000000"/>
          <w:rtl/>
          <w:lang w:bidi="fa-IR"/>
        </w:rPr>
        <w:t xml:space="preserve"> به معیار اجزا</w:t>
      </w:r>
      <w:r w:rsidR="00FA3228" w:rsidRPr="00FF2E9E">
        <w:rPr>
          <w:rFonts w:cs="B Lotus" w:hint="cs"/>
          <w:color w:val="000000"/>
          <w:rtl/>
          <w:lang w:bidi="fa-IR"/>
        </w:rPr>
        <w:t>ء</w:t>
      </w:r>
      <w:r w:rsidR="009F11C1" w:rsidRPr="00FF2E9E">
        <w:rPr>
          <w:rFonts w:cs="B Lotus" w:hint="cs"/>
          <w:color w:val="000000"/>
          <w:rtl/>
          <w:lang w:bidi="fa-IR"/>
        </w:rPr>
        <w:t xml:space="preserve"> و عناصر که شامل</w:t>
      </w:r>
      <w:r w:rsidR="00066A59" w:rsidRPr="00FF2E9E">
        <w:rPr>
          <w:rFonts w:cs="B Lotus" w:hint="cs"/>
          <w:color w:val="000000"/>
          <w:rtl/>
          <w:lang w:bidi="fa-IR"/>
        </w:rPr>
        <w:t>:</w:t>
      </w:r>
      <w:r w:rsidR="009F11C1" w:rsidRPr="00FF2E9E">
        <w:rPr>
          <w:rFonts w:cs="B Lotus" w:hint="cs"/>
          <w:color w:val="000000"/>
          <w:rtl/>
          <w:lang w:bidi="fa-IR"/>
        </w:rPr>
        <w:t xml:space="preserve"> زیرمعیارهای رنگ، چیدمان، مقیاس و تناسبات و یکپارچگی ساختاری است توجه بیشتری شده است. در </w:t>
      </w:r>
      <w:r w:rsidR="00066A59" w:rsidRPr="00FF2E9E">
        <w:rPr>
          <w:rFonts w:cs="B Lotus" w:hint="cs"/>
          <w:color w:val="000000"/>
          <w:rtl/>
          <w:lang w:bidi="fa-IR"/>
        </w:rPr>
        <w:t>«</w:t>
      </w:r>
      <w:r w:rsidR="009F11C1" w:rsidRPr="00FF2E9E">
        <w:rPr>
          <w:rFonts w:cs="B Lotus" w:hint="cs"/>
          <w:color w:val="000000"/>
          <w:rtl/>
          <w:lang w:bidi="fa-IR"/>
        </w:rPr>
        <w:t>موزه نساجی</w:t>
      </w:r>
      <w:r w:rsidR="00066A59" w:rsidRPr="00FF2E9E">
        <w:rPr>
          <w:rFonts w:cs="B Lotus" w:hint="cs"/>
          <w:color w:val="000000"/>
          <w:rtl/>
          <w:lang w:bidi="fa-IR"/>
        </w:rPr>
        <w:t>»</w:t>
      </w:r>
      <w:r w:rsidR="009F11C1" w:rsidRPr="00FF2E9E">
        <w:rPr>
          <w:rFonts w:cs="B Lotus" w:hint="cs"/>
          <w:color w:val="000000"/>
          <w:rtl/>
          <w:lang w:bidi="fa-IR"/>
        </w:rPr>
        <w:t xml:space="preserve"> به معیار کیفیت فضایی</w:t>
      </w:r>
      <w:r w:rsidR="0035127B" w:rsidRPr="00FF2E9E">
        <w:rPr>
          <w:rFonts w:cs="B Lotus" w:hint="cs"/>
          <w:color w:val="000000"/>
          <w:rtl/>
          <w:lang w:bidi="fa-IR"/>
        </w:rPr>
        <w:t xml:space="preserve"> </w:t>
      </w:r>
      <w:r w:rsidR="009F11C1" w:rsidRPr="00FF2E9E">
        <w:rPr>
          <w:rFonts w:cs="B Lotus" w:hint="cs"/>
          <w:color w:val="000000"/>
          <w:rtl/>
          <w:lang w:bidi="fa-IR"/>
        </w:rPr>
        <w:t>که شامل</w:t>
      </w:r>
      <w:r w:rsidR="00066A59" w:rsidRPr="00FF2E9E">
        <w:rPr>
          <w:rFonts w:cs="B Lotus" w:hint="cs"/>
          <w:color w:val="000000"/>
          <w:rtl/>
          <w:lang w:bidi="fa-IR"/>
        </w:rPr>
        <w:t>:</w:t>
      </w:r>
      <w:r w:rsidR="009F11C1" w:rsidRPr="00FF2E9E">
        <w:rPr>
          <w:rFonts w:cs="B Lotus" w:hint="cs"/>
          <w:color w:val="000000"/>
          <w:rtl/>
          <w:lang w:bidi="fa-IR"/>
        </w:rPr>
        <w:t xml:space="preserve"> زیرمعیارهای برگشت</w:t>
      </w:r>
      <w:r w:rsidR="00FA3228" w:rsidRPr="00FF2E9E">
        <w:rPr>
          <w:rFonts w:cs="B Lotus" w:hint="cs"/>
          <w:color w:val="000000"/>
          <w:rtl/>
          <w:lang w:bidi="fa-IR"/>
        </w:rPr>
        <w:t>‌</w:t>
      </w:r>
      <w:r w:rsidR="009F11C1" w:rsidRPr="00FF2E9E">
        <w:rPr>
          <w:rFonts w:cs="B Lotus" w:hint="cs"/>
          <w:color w:val="000000"/>
          <w:rtl/>
          <w:lang w:bidi="fa-IR"/>
        </w:rPr>
        <w:t>پذیر بودن طراحی و مداخلات الحاقی، حفظ ارزش</w:t>
      </w:r>
      <w:r w:rsidR="00FA3228" w:rsidRPr="00FF2E9E">
        <w:rPr>
          <w:rFonts w:cs="B Lotus" w:hint="cs"/>
          <w:color w:val="000000"/>
          <w:rtl/>
          <w:lang w:bidi="fa-IR"/>
        </w:rPr>
        <w:t>‌</w:t>
      </w:r>
      <w:r w:rsidR="009F11C1" w:rsidRPr="00FF2E9E">
        <w:rPr>
          <w:rFonts w:cs="B Lotus" w:hint="cs"/>
          <w:color w:val="000000"/>
          <w:rtl/>
          <w:lang w:bidi="fa-IR"/>
        </w:rPr>
        <w:t>ها زیبایی</w:t>
      </w:r>
      <w:r w:rsidR="00FA3228" w:rsidRPr="00FF2E9E">
        <w:rPr>
          <w:rFonts w:cs="B Lotus" w:hint="cs"/>
          <w:color w:val="000000"/>
          <w:rtl/>
          <w:lang w:bidi="fa-IR"/>
        </w:rPr>
        <w:t>‌</w:t>
      </w:r>
      <w:r w:rsidR="009F11C1" w:rsidRPr="00FF2E9E">
        <w:rPr>
          <w:rFonts w:cs="B Lotus" w:hint="cs"/>
          <w:color w:val="000000"/>
          <w:rtl/>
          <w:lang w:bidi="fa-IR"/>
        </w:rPr>
        <w:t xml:space="preserve">های بصری، ارزش هنری و تعلق </w:t>
      </w:r>
      <w:r w:rsidR="00FA3228" w:rsidRPr="00FF2E9E">
        <w:rPr>
          <w:rFonts w:cs="B Lotus" w:hint="cs"/>
          <w:color w:val="000000"/>
          <w:rtl/>
          <w:lang w:bidi="fa-IR"/>
        </w:rPr>
        <w:t>آثار</w:t>
      </w:r>
      <w:r w:rsidR="009F11C1" w:rsidRPr="00FF2E9E">
        <w:rPr>
          <w:rFonts w:cs="B Lotus" w:hint="cs"/>
          <w:color w:val="000000"/>
          <w:rtl/>
          <w:lang w:bidi="fa-IR"/>
        </w:rPr>
        <w:t xml:space="preserve"> به زمینه فرهنگی و زمان</w:t>
      </w:r>
      <w:r w:rsidR="0035127B" w:rsidRPr="00FF2E9E">
        <w:rPr>
          <w:rFonts w:cs="B Lotus" w:hint="cs"/>
          <w:color w:val="000000"/>
          <w:rtl/>
          <w:lang w:bidi="fa-IR"/>
        </w:rPr>
        <w:t>ي</w:t>
      </w:r>
      <w:r w:rsidR="009F11C1" w:rsidRPr="00FF2E9E">
        <w:rPr>
          <w:rFonts w:cs="B Lotus" w:hint="cs"/>
          <w:color w:val="000000"/>
          <w:rtl/>
          <w:lang w:bidi="fa-IR"/>
        </w:rPr>
        <w:t xml:space="preserve"> خاص است توجه بیشتری شده است و همچنین به معیار توجه به کاربری پیشین که شامل</w:t>
      </w:r>
      <w:r w:rsidR="00066A59" w:rsidRPr="00FF2E9E">
        <w:rPr>
          <w:rFonts w:cs="B Lotus" w:hint="cs"/>
          <w:color w:val="000000"/>
          <w:rtl/>
          <w:lang w:bidi="fa-IR"/>
        </w:rPr>
        <w:t>:</w:t>
      </w:r>
      <w:r w:rsidR="009F11C1" w:rsidRPr="00FF2E9E">
        <w:rPr>
          <w:rFonts w:cs="B Lotus" w:hint="cs"/>
          <w:color w:val="000000"/>
          <w:rtl/>
          <w:lang w:bidi="fa-IR"/>
        </w:rPr>
        <w:t xml:space="preserve"> </w:t>
      </w:r>
      <w:r w:rsidR="00B51CF3" w:rsidRPr="00FF2E9E">
        <w:rPr>
          <w:rFonts w:cs="B Lotus" w:hint="cs"/>
          <w:color w:val="000000"/>
          <w:rtl/>
          <w:lang w:bidi="fa-IR"/>
        </w:rPr>
        <w:t>زیرمعیارهای هماهنگی با فرم اثر، هماهنگی با معنای اثر، توجه به روح مکان و اجتماع</w:t>
      </w:r>
      <w:r w:rsidR="00FA3228" w:rsidRPr="00FF2E9E">
        <w:rPr>
          <w:rFonts w:cs="B Lotus" w:hint="cs"/>
          <w:color w:val="000000"/>
          <w:rtl/>
          <w:lang w:bidi="fa-IR"/>
        </w:rPr>
        <w:t>‌</w:t>
      </w:r>
      <w:r w:rsidR="00B51CF3" w:rsidRPr="00FF2E9E">
        <w:rPr>
          <w:rFonts w:cs="B Lotus" w:hint="cs"/>
          <w:color w:val="000000"/>
          <w:rtl/>
          <w:lang w:bidi="fa-IR"/>
        </w:rPr>
        <w:t xml:space="preserve">پذیری نیز توجه بیشتری شده است. در </w:t>
      </w:r>
      <w:r w:rsidR="00066A59" w:rsidRPr="00FF2E9E">
        <w:rPr>
          <w:rFonts w:cs="B Lotus" w:hint="cs"/>
          <w:color w:val="000000"/>
          <w:rtl/>
          <w:lang w:bidi="fa-IR"/>
        </w:rPr>
        <w:t>«</w:t>
      </w:r>
      <w:r w:rsidR="00B51CF3" w:rsidRPr="00FF2E9E">
        <w:rPr>
          <w:rFonts w:cs="B Lotus" w:hint="cs"/>
          <w:color w:val="000000"/>
          <w:rtl/>
          <w:lang w:bidi="fa-IR"/>
        </w:rPr>
        <w:t xml:space="preserve">هاستل </w:t>
      </w:r>
      <w:r w:rsidR="00FA3228" w:rsidRPr="00FF2E9E">
        <w:rPr>
          <w:rFonts w:cs="B Lotus" w:hint="cs"/>
          <w:color w:val="000000"/>
          <w:rtl/>
          <w:lang w:bidi="fa-IR"/>
        </w:rPr>
        <w:t>روبرو</w:t>
      </w:r>
      <w:r w:rsidR="00066A59" w:rsidRPr="00FF2E9E">
        <w:rPr>
          <w:rFonts w:cs="B Lotus" w:hint="cs"/>
          <w:color w:val="000000"/>
          <w:rtl/>
          <w:lang w:bidi="fa-IR"/>
        </w:rPr>
        <w:t>»</w:t>
      </w:r>
      <w:r w:rsidR="00B51CF3" w:rsidRPr="00FF2E9E">
        <w:rPr>
          <w:rFonts w:cs="B Lotus" w:hint="cs"/>
          <w:color w:val="000000"/>
          <w:rtl/>
          <w:lang w:bidi="fa-IR"/>
        </w:rPr>
        <w:t xml:space="preserve"> به معیار توجه به کاربری پیشین که شامل</w:t>
      </w:r>
      <w:r w:rsidR="00066A59" w:rsidRPr="00FF2E9E">
        <w:rPr>
          <w:rFonts w:cs="B Lotus" w:hint="cs"/>
          <w:color w:val="000000"/>
          <w:rtl/>
          <w:lang w:bidi="fa-IR"/>
        </w:rPr>
        <w:t>:</w:t>
      </w:r>
      <w:r w:rsidR="00B51CF3" w:rsidRPr="00FF2E9E">
        <w:rPr>
          <w:rFonts w:cs="B Lotus" w:hint="cs"/>
          <w:color w:val="000000"/>
          <w:rtl/>
          <w:lang w:bidi="fa-IR"/>
        </w:rPr>
        <w:t xml:space="preserve"> زیرمعیارهای هماهنگی با فرم اثر، هماهنگی با معنای اثر، هماهنگی با رویکرد اثر، هماهنگی با سبک اثر، توجه به روح مکان، اجتماع</w:t>
      </w:r>
      <w:r w:rsidR="00FA3228" w:rsidRPr="00FF2E9E">
        <w:rPr>
          <w:rFonts w:cs="B Lotus" w:hint="cs"/>
          <w:color w:val="000000"/>
          <w:rtl/>
          <w:lang w:bidi="fa-IR"/>
        </w:rPr>
        <w:t>‌</w:t>
      </w:r>
      <w:r w:rsidR="00B51CF3" w:rsidRPr="00FF2E9E">
        <w:rPr>
          <w:rFonts w:cs="B Lotus" w:hint="cs"/>
          <w:color w:val="000000"/>
          <w:rtl/>
          <w:lang w:bidi="fa-IR"/>
        </w:rPr>
        <w:t>پذیری، اصالت مکان و ساختاری ماندگار است</w:t>
      </w:r>
      <w:r w:rsidR="00066A59" w:rsidRPr="00FF2E9E">
        <w:rPr>
          <w:rFonts w:cs="B Lotus" w:hint="cs"/>
          <w:color w:val="000000"/>
          <w:rtl/>
          <w:lang w:bidi="fa-IR"/>
        </w:rPr>
        <w:t>،</w:t>
      </w:r>
      <w:r w:rsidR="00B51CF3" w:rsidRPr="00FF2E9E">
        <w:rPr>
          <w:rFonts w:cs="B Lotus" w:hint="cs"/>
          <w:color w:val="000000"/>
          <w:rtl/>
          <w:lang w:bidi="fa-IR"/>
        </w:rPr>
        <w:t xml:space="preserve"> توجه بیشتری شده است. در </w:t>
      </w:r>
      <w:r w:rsidR="00066A59" w:rsidRPr="00FF2E9E">
        <w:rPr>
          <w:rFonts w:cs="B Lotus" w:hint="cs"/>
          <w:color w:val="000000"/>
          <w:rtl/>
          <w:lang w:bidi="fa-IR"/>
        </w:rPr>
        <w:t>«</w:t>
      </w:r>
      <w:r w:rsidR="00B51CF3" w:rsidRPr="00FF2E9E">
        <w:rPr>
          <w:rFonts w:cs="B Lotus" w:hint="cs"/>
          <w:color w:val="000000"/>
          <w:rtl/>
          <w:lang w:bidi="fa-IR"/>
        </w:rPr>
        <w:t>گالری نیوتن</w:t>
      </w:r>
      <w:r w:rsidR="00066A59" w:rsidRPr="00FF2E9E">
        <w:rPr>
          <w:rFonts w:cs="B Lotus" w:hint="cs"/>
          <w:color w:val="000000"/>
          <w:rtl/>
          <w:lang w:bidi="fa-IR"/>
        </w:rPr>
        <w:t>»</w:t>
      </w:r>
      <w:r w:rsidR="00B51CF3" w:rsidRPr="00FF2E9E">
        <w:rPr>
          <w:rFonts w:cs="B Lotus" w:hint="cs"/>
          <w:color w:val="000000"/>
          <w:rtl/>
          <w:lang w:bidi="fa-IR"/>
        </w:rPr>
        <w:t xml:space="preserve"> به معیار اجزا</w:t>
      </w:r>
      <w:r w:rsidR="00FA3228" w:rsidRPr="00FF2E9E">
        <w:rPr>
          <w:rFonts w:cs="B Lotus" w:hint="cs"/>
          <w:color w:val="000000"/>
          <w:rtl/>
          <w:lang w:bidi="fa-IR"/>
        </w:rPr>
        <w:t>ء</w:t>
      </w:r>
      <w:r w:rsidR="00B51CF3" w:rsidRPr="00FF2E9E">
        <w:rPr>
          <w:rFonts w:cs="B Lotus" w:hint="cs"/>
          <w:color w:val="000000"/>
          <w:rtl/>
          <w:lang w:bidi="fa-IR"/>
        </w:rPr>
        <w:t xml:space="preserve"> و عناصر که شامل</w:t>
      </w:r>
      <w:r w:rsidR="00066A59" w:rsidRPr="00FF2E9E">
        <w:rPr>
          <w:rFonts w:cs="B Lotus" w:hint="cs"/>
          <w:color w:val="000000"/>
          <w:rtl/>
          <w:lang w:bidi="fa-IR"/>
        </w:rPr>
        <w:t>:</w:t>
      </w:r>
      <w:r w:rsidR="00B51CF3" w:rsidRPr="00FF2E9E">
        <w:rPr>
          <w:rFonts w:cs="B Lotus" w:hint="cs"/>
          <w:color w:val="000000"/>
          <w:rtl/>
          <w:lang w:bidi="fa-IR"/>
        </w:rPr>
        <w:t xml:space="preserve"> زیرمعیارهای رنگ، مبلمان، نور، مقیاس و تناسبات</w:t>
      </w:r>
      <w:r w:rsidR="00355571" w:rsidRPr="00FF2E9E">
        <w:rPr>
          <w:rFonts w:cs="B Lotus" w:hint="cs"/>
          <w:color w:val="000000"/>
          <w:rtl/>
          <w:lang w:bidi="fa-IR"/>
        </w:rPr>
        <w:t xml:space="preserve"> و یکپارچگی بصری است</w:t>
      </w:r>
      <w:r w:rsidR="00066A59" w:rsidRPr="00FF2E9E">
        <w:rPr>
          <w:rFonts w:cs="B Lotus" w:hint="cs"/>
          <w:color w:val="000000"/>
          <w:rtl/>
          <w:lang w:bidi="fa-IR"/>
        </w:rPr>
        <w:t>،</w:t>
      </w:r>
      <w:r w:rsidR="00355571" w:rsidRPr="00FF2E9E">
        <w:rPr>
          <w:rFonts w:cs="B Lotus" w:hint="cs"/>
          <w:color w:val="000000"/>
          <w:rtl/>
          <w:lang w:bidi="fa-IR"/>
        </w:rPr>
        <w:t xml:space="preserve"> توجه بیشتری شده است.</w:t>
      </w:r>
    </w:p>
    <w:p w14:paraId="7A074903" w14:textId="77777777" w:rsidR="004D24EA" w:rsidRDefault="004D24EA" w:rsidP="00AA2737">
      <w:pPr>
        <w:pStyle w:val="BodyText3"/>
        <w:bidi/>
        <w:rPr>
          <w:rFonts w:cs="B Mitra"/>
          <w:color w:val="000000"/>
          <w:rtl/>
          <w:lang w:bidi="fa-IR"/>
        </w:rPr>
      </w:pPr>
    </w:p>
    <w:p w14:paraId="2930DAEA" w14:textId="77777777" w:rsidR="001777A1" w:rsidRPr="009839A0" w:rsidRDefault="001777A1" w:rsidP="001777A1">
      <w:pPr>
        <w:pStyle w:val="BodyText3"/>
        <w:bidi/>
        <w:rPr>
          <w:rFonts w:cs="B Lotus"/>
          <w:color w:val="000000"/>
          <w:rtl/>
          <w:lang w:bidi="fa-IR"/>
        </w:rPr>
      </w:pPr>
    </w:p>
    <w:p w14:paraId="379FF141" w14:textId="6DC6157A" w:rsidR="00D80E1A" w:rsidRPr="009839A0" w:rsidRDefault="007B50C7" w:rsidP="00AA2737">
      <w:pPr>
        <w:pStyle w:val="A-text"/>
        <w:ind w:firstLine="0"/>
        <w:rPr>
          <w:rFonts w:asciiTheme="minorHAnsi" w:eastAsiaTheme="minorHAnsi" w:hAnsiTheme="minorHAnsi" w:cs="B Zar"/>
          <w:b/>
          <w:bCs/>
          <w:noProof w:val="0"/>
          <w:color w:val="000000"/>
          <w:sz w:val="28"/>
          <w:szCs w:val="28"/>
          <w:rtl/>
        </w:rPr>
      </w:pPr>
      <w:r>
        <w:rPr>
          <w:rFonts w:asciiTheme="minorHAnsi" w:eastAsiaTheme="minorHAnsi" w:hAnsiTheme="minorHAnsi" w:cs="B Zar" w:hint="cs"/>
          <w:b/>
          <w:bCs/>
          <w:noProof w:val="0"/>
          <w:color w:val="000000"/>
          <w:sz w:val="28"/>
          <w:szCs w:val="28"/>
          <w:rtl/>
        </w:rPr>
        <w:t>6</w:t>
      </w:r>
      <w:r w:rsidR="00972703" w:rsidRPr="009839A0">
        <w:rPr>
          <w:rFonts w:asciiTheme="minorHAnsi" w:eastAsiaTheme="minorHAnsi" w:hAnsiTheme="minorHAnsi" w:cs="B Zar" w:hint="cs"/>
          <w:b/>
          <w:bCs/>
          <w:noProof w:val="0"/>
          <w:color w:val="000000"/>
          <w:sz w:val="28"/>
          <w:szCs w:val="28"/>
          <w:rtl/>
        </w:rPr>
        <w:t xml:space="preserve">- </w:t>
      </w:r>
      <w:r w:rsidR="004D24EA" w:rsidRPr="009839A0">
        <w:rPr>
          <w:rFonts w:asciiTheme="minorHAnsi" w:eastAsiaTheme="minorHAnsi" w:hAnsiTheme="minorHAnsi" w:cs="B Zar" w:hint="cs"/>
          <w:b/>
          <w:bCs/>
          <w:noProof w:val="0"/>
          <w:color w:val="000000"/>
          <w:sz w:val="28"/>
          <w:szCs w:val="28"/>
          <w:rtl/>
        </w:rPr>
        <w:t>منابع</w:t>
      </w:r>
    </w:p>
    <w:p w14:paraId="24BE702D" w14:textId="2BFC3A59" w:rsidR="009839A0" w:rsidRP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sidRPr="009839A0">
        <w:rPr>
          <w:rFonts w:ascii="B Nazanin" w:eastAsia="Calibri" w:hAnsi="B Nazanin" w:cs="B Lotus" w:hint="cs"/>
          <w:color w:val="000000"/>
          <w:sz w:val="24"/>
          <w:szCs w:val="24"/>
          <w:shd w:val="clear" w:color="auto" w:fill="FFFFFF"/>
          <w:rtl/>
        </w:rPr>
        <w:t>اجلالی</w:t>
      </w:r>
      <w:r w:rsidRPr="009839A0">
        <w:rPr>
          <w:rFonts w:ascii="B Nazanin" w:eastAsia="Calibri" w:hAnsi="B Nazanin" w:cs="B Lotus" w:hint="cs"/>
          <w:color w:val="000000"/>
          <w:sz w:val="24"/>
          <w:szCs w:val="24"/>
          <w:shd w:val="clear" w:color="auto" w:fill="FFFFFF"/>
          <w:rtl/>
          <w:lang w:bidi="ar-SA"/>
        </w:rPr>
        <w:t>‌دیز، م</w:t>
      </w:r>
      <w:r w:rsidR="007D419C">
        <w:rPr>
          <w:rFonts w:ascii="Calibri" w:eastAsia="Calibri" w:hAnsi="Calibri" w:cs="B Lotus" w:hint="cs"/>
          <w:color w:val="000000"/>
          <w:sz w:val="24"/>
          <w:szCs w:val="24"/>
          <w:shd w:val="clear" w:color="auto" w:fill="FFFFFF"/>
          <w:rtl/>
        </w:rPr>
        <w:t>یلاد؛</w:t>
      </w:r>
      <w:r w:rsidR="007D419C">
        <w:rPr>
          <w:rFonts w:ascii="B Nazanin" w:eastAsia="Calibri" w:hAnsi="B Nazanin" w:cs="B Lotus" w:hint="cs"/>
          <w:color w:val="000000"/>
          <w:sz w:val="24"/>
          <w:szCs w:val="24"/>
          <w:shd w:val="clear" w:color="auto" w:fill="FFFFFF"/>
          <w:rtl/>
          <w:lang w:bidi="ar-SA"/>
        </w:rPr>
        <w:t xml:space="preserve"> صداقتی‌دافچاهی، مونا؛ و دلشادسیاهکلی، مهسا</w:t>
      </w:r>
      <w:r w:rsidRPr="009839A0">
        <w:rPr>
          <w:rFonts w:ascii="B Nazanin" w:eastAsia="Calibri" w:hAnsi="B Nazanin" w:cs="B Lotus" w:hint="cs"/>
          <w:color w:val="000000"/>
          <w:sz w:val="24"/>
          <w:szCs w:val="24"/>
          <w:shd w:val="clear" w:color="auto" w:fill="FFFFFF"/>
          <w:rtl/>
          <w:lang w:bidi="ar-SA"/>
        </w:rPr>
        <w:t xml:space="preserve">(1400). عوامل </w:t>
      </w:r>
      <w:r w:rsidR="00B32450">
        <w:rPr>
          <w:rFonts w:ascii="B Nazanin" w:eastAsia="Calibri" w:hAnsi="B Nazanin" w:cs="B Lotus"/>
          <w:color w:val="000000"/>
          <w:sz w:val="24"/>
          <w:szCs w:val="24"/>
          <w:shd w:val="clear" w:color="auto" w:fill="FFFFFF"/>
          <w:rtl/>
          <w:lang w:bidi="ar-SA"/>
        </w:rPr>
        <w:t>مؤثر</w:t>
      </w:r>
      <w:r w:rsidRPr="009839A0">
        <w:rPr>
          <w:rFonts w:ascii="B Nazanin" w:eastAsia="Calibri" w:hAnsi="B Nazanin" w:cs="B Lotus" w:hint="cs"/>
          <w:color w:val="000000"/>
          <w:sz w:val="24"/>
          <w:szCs w:val="24"/>
          <w:shd w:val="clear" w:color="auto" w:fill="FFFFFF"/>
          <w:rtl/>
          <w:lang w:bidi="ar-SA"/>
        </w:rPr>
        <w:t xml:space="preserve"> در تغییر کاربری میراث صنعتی به بناهای عمومی؛ موردمطالعه: موزه </w:t>
      </w:r>
      <w:r w:rsidR="00B32450">
        <w:rPr>
          <w:rFonts w:ascii="B Nazanin" w:eastAsia="Calibri" w:hAnsi="B Nazanin" w:cs="B Lotus"/>
          <w:color w:val="000000"/>
          <w:sz w:val="24"/>
          <w:szCs w:val="24"/>
          <w:shd w:val="clear" w:color="auto" w:fill="FFFFFF"/>
          <w:rtl/>
          <w:lang w:bidi="ar-SA"/>
        </w:rPr>
        <w:t>ح</w:t>
      </w:r>
      <w:r w:rsidR="00B32450">
        <w:rPr>
          <w:rFonts w:ascii="B Nazanin" w:eastAsia="Calibri" w:hAnsi="B Nazanin" w:cs="B Lotus" w:hint="cs"/>
          <w:color w:val="000000"/>
          <w:sz w:val="24"/>
          <w:szCs w:val="24"/>
          <w:shd w:val="clear" w:color="auto" w:fill="FFFFFF"/>
          <w:rtl/>
          <w:lang w:bidi="ar-SA"/>
        </w:rPr>
        <w:t>ی</w:t>
      </w:r>
      <w:r w:rsidR="00B32450">
        <w:rPr>
          <w:rFonts w:ascii="B Nazanin" w:eastAsia="Calibri" w:hAnsi="B Nazanin" w:cs="B Lotus" w:hint="eastAsia"/>
          <w:color w:val="000000"/>
          <w:sz w:val="24"/>
          <w:szCs w:val="24"/>
          <w:shd w:val="clear" w:color="auto" w:fill="FFFFFF"/>
          <w:rtl/>
          <w:lang w:bidi="ar-SA"/>
        </w:rPr>
        <w:t>ات‌وحش</w:t>
      </w:r>
      <w:r w:rsidRPr="009839A0">
        <w:rPr>
          <w:rFonts w:ascii="B Nazanin" w:eastAsia="Calibri" w:hAnsi="B Nazanin" w:cs="B Lotus" w:hint="cs"/>
          <w:color w:val="000000"/>
          <w:sz w:val="24"/>
          <w:szCs w:val="24"/>
          <w:shd w:val="clear" w:color="auto" w:fill="FFFFFF"/>
          <w:rtl/>
          <w:lang w:bidi="ar-SA"/>
        </w:rPr>
        <w:t xml:space="preserve"> هفت‌چنار و گالری موزه زمان شیراز. </w:t>
      </w:r>
      <w:r w:rsidRPr="007D419C">
        <w:rPr>
          <w:rFonts w:ascii="B Nazanin" w:eastAsia="Calibri" w:hAnsi="B Nazanin" w:cs="B Lotus" w:hint="cs"/>
          <w:color w:val="000000"/>
          <w:sz w:val="24"/>
          <w:szCs w:val="24"/>
          <w:shd w:val="clear" w:color="auto" w:fill="FFFFFF"/>
          <w:rtl/>
          <w:lang w:bidi="ar-SA"/>
        </w:rPr>
        <w:t>معماری سبز، 7</w:t>
      </w:r>
      <w:r w:rsidRPr="009839A0">
        <w:rPr>
          <w:rFonts w:ascii="B Nazanin" w:eastAsia="Calibri" w:hAnsi="B Nazanin" w:cs="B Lotus" w:hint="cs"/>
          <w:color w:val="000000"/>
          <w:sz w:val="24"/>
          <w:szCs w:val="24"/>
          <w:shd w:val="clear" w:color="auto" w:fill="FFFFFF"/>
          <w:rtl/>
          <w:lang w:bidi="ar-SA"/>
        </w:rPr>
        <w:t>(1)، 64-51.</w:t>
      </w:r>
    </w:p>
    <w:p w14:paraId="38E2475D" w14:textId="5EC09EA0" w:rsidR="009839A0" w:rsidRPr="009839A0" w:rsidRDefault="00005918"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امين‌بيدختي، علی</w:t>
      </w:r>
      <w:r>
        <w:rPr>
          <w:rFonts w:ascii="B Nazanin" w:eastAsia="Calibri" w:hAnsi="B Nazanin" w:cs="B Lotus"/>
          <w:color w:val="000000"/>
          <w:sz w:val="24"/>
          <w:szCs w:val="24"/>
          <w:shd w:val="clear" w:color="auto" w:fill="FFFFFF"/>
          <w:rtl/>
          <w:lang w:bidi="ar-SA"/>
        </w:rPr>
        <w:softHyphen/>
      </w:r>
      <w:r>
        <w:rPr>
          <w:rFonts w:ascii="B Nazanin" w:eastAsia="Calibri" w:hAnsi="B Nazanin" w:cs="B Lotus" w:hint="cs"/>
          <w:color w:val="000000"/>
          <w:sz w:val="24"/>
          <w:szCs w:val="24"/>
          <w:shd w:val="clear" w:color="auto" w:fill="FFFFFF"/>
          <w:rtl/>
          <w:lang w:bidi="ar-SA"/>
        </w:rPr>
        <w:t>اکبر؛ و شريفي، نوید</w:t>
      </w:r>
      <w:r w:rsidR="009839A0" w:rsidRPr="009839A0">
        <w:rPr>
          <w:rFonts w:ascii="B Nazanin" w:eastAsia="Calibri" w:hAnsi="B Nazanin" w:cs="B Lotus" w:hint="cs"/>
          <w:color w:val="000000"/>
          <w:sz w:val="24"/>
          <w:szCs w:val="24"/>
          <w:shd w:val="clear" w:color="auto" w:fill="FFFFFF"/>
          <w:rtl/>
          <w:lang w:bidi="ar-SA"/>
        </w:rPr>
        <w:t xml:space="preserve">(1394). </w:t>
      </w:r>
      <w:r w:rsidR="009839A0" w:rsidRPr="009839A0">
        <w:rPr>
          <w:rFonts w:ascii="B Nazanin" w:eastAsia="Calibri" w:hAnsi="B Nazanin" w:cs="B Lotus"/>
          <w:color w:val="000000"/>
          <w:sz w:val="24"/>
          <w:szCs w:val="24"/>
          <w:shd w:val="clear" w:color="auto" w:fill="FFFFFF"/>
          <w:rtl/>
          <w:lang w:bidi="ar-SA"/>
        </w:rPr>
        <w:t xml:space="preserve">تدوین راهبردهای </w:t>
      </w:r>
      <w:r w:rsidR="00B32450">
        <w:rPr>
          <w:rFonts w:ascii="B Nazanin" w:eastAsia="Calibri" w:hAnsi="B Nazanin" w:cs="B Lotus"/>
          <w:color w:val="000000"/>
          <w:sz w:val="24"/>
          <w:szCs w:val="24"/>
          <w:shd w:val="clear" w:color="auto" w:fill="FFFFFF"/>
          <w:rtl/>
          <w:lang w:bidi="ar-SA"/>
        </w:rPr>
        <w:t>باز زنده</w:t>
      </w:r>
      <w:r w:rsidR="00B32450">
        <w:rPr>
          <w:rFonts w:ascii="B Nazanin" w:eastAsia="Calibri" w:hAnsi="B Nazanin" w:cs="B Lotus"/>
          <w:color w:val="000000"/>
          <w:sz w:val="24"/>
          <w:szCs w:val="24"/>
          <w:shd w:val="clear" w:color="auto" w:fill="FFFFFF"/>
          <w:rtl/>
          <w:lang w:bidi="ar-SA"/>
        </w:rPr>
        <w:softHyphen/>
      </w:r>
      <w:r w:rsidR="009839A0" w:rsidRPr="009839A0">
        <w:rPr>
          <w:rFonts w:ascii="B Nazanin" w:eastAsia="Calibri" w:hAnsi="B Nazanin" w:cs="B Lotus"/>
          <w:color w:val="000000"/>
          <w:sz w:val="24"/>
          <w:szCs w:val="24"/>
          <w:shd w:val="clear" w:color="auto" w:fill="FFFFFF"/>
          <w:rtl/>
          <w:lang w:bidi="ar-SA"/>
        </w:rPr>
        <w:t xml:space="preserve">سازی بافت قدیم شهر سمنان با استفاده از </w:t>
      </w:r>
      <w:r w:rsidR="00B32450">
        <w:rPr>
          <w:rFonts w:ascii="B Nazanin" w:eastAsia="Calibri" w:hAnsi="B Nazanin" w:cs="B Lotus"/>
          <w:color w:val="000000"/>
          <w:sz w:val="24"/>
          <w:szCs w:val="24"/>
          <w:shd w:val="clear" w:color="auto" w:fill="FFFFFF"/>
          <w:rtl/>
          <w:lang w:bidi="ar-SA"/>
        </w:rPr>
        <w:t>تکن</w:t>
      </w:r>
      <w:r w:rsidR="00B32450">
        <w:rPr>
          <w:rFonts w:ascii="B Nazanin" w:eastAsia="Calibri" w:hAnsi="B Nazanin" w:cs="B Lotus" w:hint="cs"/>
          <w:color w:val="000000"/>
          <w:sz w:val="24"/>
          <w:szCs w:val="24"/>
          <w:shd w:val="clear" w:color="auto" w:fill="FFFFFF"/>
          <w:rtl/>
          <w:lang w:bidi="ar-SA"/>
        </w:rPr>
        <w:t>ی</w:t>
      </w:r>
      <w:r w:rsidR="00B32450">
        <w:rPr>
          <w:rFonts w:ascii="B Nazanin" w:eastAsia="Calibri" w:hAnsi="B Nazanin" w:cs="B Lotus" w:hint="eastAsia"/>
          <w:color w:val="000000"/>
          <w:sz w:val="24"/>
          <w:szCs w:val="24"/>
          <w:shd w:val="clear" w:color="auto" w:fill="FFFFFF"/>
          <w:rtl/>
          <w:lang w:bidi="ar-SA"/>
        </w:rPr>
        <w:t>ک‌ها</w:t>
      </w:r>
      <w:r w:rsidR="00B3245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lang w:bidi="ar-SA"/>
        </w:rPr>
        <w:t xml:space="preserve"> </w:t>
      </w:r>
      <w:r>
        <w:rPr>
          <w:rFonts w:ascii="B Nazanin" w:eastAsia="Calibri" w:hAnsi="B Nazanin" w:cs="B Lotus" w:hint="cs"/>
          <w:color w:val="000000"/>
          <w:sz w:val="24"/>
          <w:szCs w:val="24"/>
          <w:shd w:val="clear" w:color="auto" w:fill="FFFFFF"/>
          <w:rtl/>
          <w:lang w:bidi="ar-SA"/>
        </w:rPr>
        <w:t xml:space="preserve"> </w:t>
      </w:r>
      <w:r w:rsidR="009839A0" w:rsidRPr="009839A0">
        <w:rPr>
          <w:rFonts w:ascii="Times New Roman" w:eastAsia="Calibri" w:hAnsi="Times New Roman" w:cs="Times New Roman"/>
          <w:color w:val="000000"/>
          <w:sz w:val="20"/>
          <w:szCs w:val="20"/>
          <w:shd w:val="clear" w:color="auto" w:fill="FFFFFF"/>
          <w:lang w:bidi="ar-SA"/>
        </w:rPr>
        <w:t>FAHP</w:t>
      </w:r>
      <w:r>
        <w:rPr>
          <w:rFonts w:ascii="B Nazanin" w:eastAsia="Calibri" w:hAnsi="B Nazanin" w:cs="B Lotus" w:hint="cs"/>
          <w:color w:val="000000"/>
          <w:sz w:val="24"/>
          <w:szCs w:val="24"/>
          <w:shd w:val="clear" w:color="auto" w:fill="FFFFFF"/>
          <w:rtl/>
          <w:lang w:bidi="ar-SA"/>
        </w:rPr>
        <w:t xml:space="preserve"> </w:t>
      </w:r>
      <w:r w:rsidR="009839A0" w:rsidRPr="009839A0">
        <w:rPr>
          <w:rFonts w:ascii="B Nazanin" w:eastAsia="Calibri" w:hAnsi="B Nazanin" w:cs="B Lotus"/>
          <w:color w:val="000000"/>
          <w:sz w:val="24"/>
          <w:szCs w:val="24"/>
          <w:shd w:val="clear" w:color="auto" w:fill="FFFFFF"/>
          <w:rtl/>
          <w:lang w:bidi="ar-SA"/>
        </w:rPr>
        <w:t>و</w:t>
      </w:r>
      <w:r>
        <w:rPr>
          <w:rFonts w:ascii="B Nazanin" w:eastAsia="Calibri" w:hAnsi="B Nazanin" w:cs="B Lotus" w:hint="cs"/>
          <w:color w:val="000000"/>
          <w:sz w:val="24"/>
          <w:szCs w:val="24"/>
          <w:shd w:val="clear" w:color="auto" w:fill="FFFFFF"/>
          <w:rtl/>
          <w:lang w:bidi="ar-SA"/>
        </w:rPr>
        <w:t xml:space="preserve"> </w:t>
      </w:r>
      <w:r w:rsidR="009839A0" w:rsidRPr="009839A0">
        <w:rPr>
          <w:rFonts w:ascii="Times New Roman" w:eastAsia="Calibri" w:hAnsi="Times New Roman" w:cs="Times New Roman"/>
          <w:color w:val="000000"/>
          <w:sz w:val="20"/>
          <w:szCs w:val="20"/>
          <w:shd w:val="clear" w:color="auto" w:fill="FFFFFF"/>
          <w:lang w:bidi="ar-SA"/>
        </w:rPr>
        <w:t>.SWOT</w:t>
      </w:r>
      <w:r w:rsidR="009839A0" w:rsidRPr="009839A0">
        <w:rPr>
          <w:rFonts w:ascii="B Nazanin" w:eastAsia="Calibri" w:hAnsi="B Nazanin" w:cs="B Lotus" w:hint="cs"/>
          <w:color w:val="000000"/>
          <w:sz w:val="24"/>
          <w:szCs w:val="24"/>
          <w:shd w:val="clear" w:color="auto" w:fill="FFFFFF"/>
          <w:rtl/>
          <w:lang w:bidi="ar-SA"/>
        </w:rPr>
        <w:t xml:space="preserve"> </w:t>
      </w:r>
      <w:r w:rsidR="009839A0" w:rsidRPr="00005918">
        <w:rPr>
          <w:rFonts w:ascii="B Nazanin" w:eastAsia="Calibri" w:hAnsi="B Nazanin" w:cs="B Lotus" w:hint="cs"/>
          <w:color w:val="000000"/>
          <w:sz w:val="24"/>
          <w:szCs w:val="24"/>
          <w:shd w:val="clear" w:color="auto" w:fill="FFFFFF"/>
          <w:rtl/>
          <w:lang w:bidi="ar-SA"/>
        </w:rPr>
        <w:t>جغرافيا و آمايش شهري-منطقه‌اي</w:t>
      </w:r>
      <w:r w:rsidR="009839A0" w:rsidRPr="00005918">
        <w:rPr>
          <w:rFonts w:ascii="Calibri" w:eastAsia="Calibri" w:hAnsi="Calibri" w:cs="B Lotus" w:hint="cs"/>
          <w:color w:val="000000"/>
          <w:sz w:val="24"/>
          <w:szCs w:val="24"/>
          <w:shd w:val="clear" w:color="auto" w:fill="FFFFFF"/>
          <w:rtl/>
        </w:rPr>
        <w:t>،</w:t>
      </w:r>
      <w:r w:rsidR="009839A0" w:rsidRPr="00005918">
        <w:rPr>
          <w:rFonts w:ascii="B Nazanin" w:eastAsia="Calibri" w:hAnsi="B Nazanin" w:cs="B Lotus" w:hint="cs"/>
          <w:color w:val="000000"/>
          <w:sz w:val="24"/>
          <w:szCs w:val="24"/>
          <w:shd w:val="clear" w:color="auto" w:fill="FFFFFF"/>
          <w:rtl/>
          <w:lang w:bidi="ar-SA"/>
        </w:rPr>
        <w:t xml:space="preserve"> 5</w:t>
      </w:r>
      <w:r w:rsidR="009839A0" w:rsidRPr="009839A0">
        <w:rPr>
          <w:rFonts w:ascii="B Nazanin" w:eastAsia="Calibri" w:hAnsi="B Nazanin" w:cs="B Lotus" w:hint="cs"/>
          <w:color w:val="000000"/>
          <w:sz w:val="24"/>
          <w:szCs w:val="24"/>
          <w:shd w:val="clear" w:color="auto" w:fill="FFFFFF"/>
          <w:rtl/>
          <w:lang w:bidi="ar-SA"/>
        </w:rPr>
        <w:t>(16)، 247-234.</w:t>
      </w:r>
    </w:p>
    <w:p w14:paraId="5BD88C88" w14:textId="2CB74DFF" w:rsid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sidRPr="009839A0">
        <w:rPr>
          <w:rFonts w:ascii="B Nazanin" w:eastAsia="Calibri" w:hAnsi="B Nazanin" w:cs="B Lotus" w:hint="cs"/>
          <w:color w:val="000000"/>
          <w:sz w:val="24"/>
          <w:szCs w:val="24"/>
          <w:shd w:val="clear" w:color="auto" w:fill="FFFFFF"/>
          <w:rtl/>
          <w:lang w:bidi="ar-SA"/>
        </w:rPr>
        <w:t>بختیاری</w:t>
      </w:r>
      <w:r w:rsidRPr="009839A0">
        <w:rPr>
          <w:rFonts w:ascii="B Nazanin" w:eastAsia="Calibri" w:hAnsi="B Nazanin" w:cs="B Lotus" w:hint="cs"/>
          <w:color w:val="000000"/>
          <w:sz w:val="24"/>
          <w:szCs w:val="24"/>
          <w:shd w:val="clear" w:color="auto" w:fill="FFFFFF"/>
          <w:rtl/>
        </w:rPr>
        <w:t>‌</w:t>
      </w:r>
      <w:r w:rsidR="004F13EE">
        <w:rPr>
          <w:rFonts w:ascii="B Nazanin" w:eastAsia="Calibri" w:hAnsi="B Nazanin" w:cs="B Lotus" w:hint="cs"/>
          <w:color w:val="000000"/>
          <w:sz w:val="24"/>
          <w:szCs w:val="24"/>
          <w:shd w:val="clear" w:color="auto" w:fill="FFFFFF"/>
          <w:rtl/>
          <w:lang w:bidi="ar-SA"/>
        </w:rPr>
        <w:t>دوست، فاطمه؛ و کبیرصابر، محمدباقر</w:t>
      </w:r>
      <w:r w:rsidRPr="009839A0">
        <w:rPr>
          <w:rFonts w:ascii="B Nazanin" w:eastAsia="Calibri" w:hAnsi="B Nazanin" w:cs="B Lotus" w:hint="cs"/>
          <w:color w:val="000000"/>
          <w:sz w:val="24"/>
          <w:szCs w:val="24"/>
          <w:shd w:val="clear" w:color="auto" w:fill="FFFFFF"/>
          <w:rtl/>
          <w:lang w:bidi="ar-SA"/>
        </w:rPr>
        <w:t xml:space="preserve">(1397). بازخوانش معیارهای طراحی داخلی، جهت تغییر کاربری ابنیه ارزشمند. </w:t>
      </w:r>
      <w:r w:rsidRPr="004F13EE">
        <w:rPr>
          <w:rFonts w:ascii="B Nazanin" w:eastAsia="Calibri" w:hAnsi="B Nazanin" w:cs="B Lotus" w:hint="cs"/>
          <w:color w:val="000000"/>
          <w:sz w:val="24"/>
          <w:szCs w:val="24"/>
          <w:shd w:val="clear" w:color="auto" w:fill="FFFFFF"/>
          <w:rtl/>
          <w:lang w:bidi="ar-SA"/>
        </w:rPr>
        <w:t>معماری‌شناسی، 1</w:t>
      </w:r>
      <w:r w:rsidRPr="009839A0">
        <w:rPr>
          <w:rFonts w:ascii="B Nazanin" w:eastAsia="Calibri" w:hAnsi="B Nazanin" w:cs="B Lotus" w:hint="cs"/>
          <w:color w:val="000000"/>
          <w:sz w:val="24"/>
          <w:szCs w:val="24"/>
          <w:shd w:val="clear" w:color="auto" w:fill="FFFFFF"/>
          <w:rtl/>
          <w:lang w:bidi="ar-SA"/>
        </w:rPr>
        <w:t>(3)، 27-19.</w:t>
      </w:r>
    </w:p>
    <w:p w14:paraId="35ACF3A8" w14:textId="4802537E" w:rsidR="001429F8" w:rsidRPr="009B6F39" w:rsidRDefault="004661FB" w:rsidP="004661FB">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بروکر، گریم؛ و استون، سالی</w:t>
      </w:r>
      <w:r w:rsidR="001429F8" w:rsidRPr="009B6F39">
        <w:rPr>
          <w:rFonts w:ascii="B Nazanin" w:eastAsia="Calibri" w:hAnsi="B Nazanin" w:cs="B Lotus" w:hint="cs"/>
          <w:color w:val="000000"/>
          <w:sz w:val="24"/>
          <w:szCs w:val="24"/>
          <w:shd w:val="clear" w:color="auto" w:fill="FFFFFF"/>
          <w:rtl/>
          <w:lang w:bidi="ar-SA"/>
        </w:rPr>
        <w:t xml:space="preserve">(1399). </w:t>
      </w:r>
      <w:r w:rsidR="001429F8" w:rsidRPr="004661FB">
        <w:rPr>
          <w:rFonts w:ascii="B Nazanin" w:eastAsia="Calibri" w:hAnsi="B Nazanin" w:cs="B Lotus"/>
          <w:color w:val="000000"/>
          <w:sz w:val="24"/>
          <w:szCs w:val="24"/>
          <w:shd w:val="clear" w:color="auto" w:fill="FFFFFF"/>
          <w:rtl/>
          <w:lang w:bidi="ar-SA"/>
        </w:rPr>
        <w:t>بازخوان</w:t>
      </w:r>
      <w:r w:rsidR="001429F8" w:rsidRPr="004661FB">
        <w:rPr>
          <w:rFonts w:ascii="B Nazanin" w:eastAsia="Calibri" w:hAnsi="B Nazanin" w:cs="B Lotus" w:hint="cs"/>
          <w:color w:val="000000"/>
          <w:sz w:val="24"/>
          <w:szCs w:val="24"/>
          <w:shd w:val="clear" w:color="auto" w:fill="FFFFFF"/>
          <w:rtl/>
          <w:lang w:bidi="ar-SA"/>
        </w:rPr>
        <w:t>ی</w:t>
      </w:r>
      <w:r>
        <w:rPr>
          <w:rFonts w:ascii="B Nazanin" w:eastAsia="Calibri" w:hAnsi="B Nazanin" w:cs="B Lotus"/>
          <w:color w:val="000000"/>
          <w:sz w:val="24"/>
          <w:szCs w:val="24"/>
          <w:shd w:val="clear" w:color="auto" w:fill="FFFFFF"/>
          <w:rtl/>
          <w:lang w:bidi="ar-SA"/>
        </w:rPr>
        <w:t xml:space="preserve"> </w:t>
      </w:r>
      <w:r>
        <w:rPr>
          <w:rFonts w:ascii="B Nazanin" w:eastAsia="Calibri" w:hAnsi="B Nazanin" w:cs="B Lotus" w:hint="cs"/>
          <w:color w:val="000000"/>
          <w:sz w:val="24"/>
          <w:szCs w:val="24"/>
          <w:shd w:val="clear" w:color="auto" w:fill="FFFFFF"/>
          <w:rtl/>
          <w:lang w:bidi="ar-SA"/>
        </w:rPr>
        <w:t>(</w:t>
      </w:r>
      <w:r w:rsidR="001429F8" w:rsidRPr="004661FB">
        <w:rPr>
          <w:rFonts w:ascii="B Nazanin" w:eastAsia="Calibri" w:hAnsi="B Nazanin" w:cs="B Lotus"/>
          <w:color w:val="000000"/>
          <w:sz w:val="24"/>
          <w:szCs w:val="24"/>
          <w:shd w:val="clear" w:color="auto" w:fill="FFFFFF"/>
          <w:rtl/>
          <w:lang w:bidi="ar-SA"/>
        </w:rPr>
        <w:t>بازطراح</w:t>
      </w:r>
      <w:r w:rsidR="001429F8" w:rsidRPr="004661FB">
        <w:rPr>
          <w:rFonts w:ascii="B Nazanin" w:eastAsia="Calibri" w:hAnsi="B Nazanin" w:cs="B Lotus" w:hint="cs"/>
          <w:color w:val="000000"/>
          <w:sz w:val="24"/>
          <w:szCs w:val="24"/>
          <w:shd w:val="clear" w:color="auto" w:fill="FFFFFF"/>
          <w:rtl/>
          <w:lang w:bidi="ar-SA"/>
        </w:rPr>
        <w:t>ی</w:t>
      </w:r>
      <w:r>
        <w:rPr>
          <w:rFonts w:ascii="B Nazanin" w:eastAsia="Calibri" w:hAnsi="B Nazanin" w:cs="B Lotus" w:hint="cs"/>
          <w:color w:val="000000"/>
          <w:sz w:val="24"/>
          <w:szCs w:val="24"/>
          <w:shd w:val="clear" w:color="auto" w:fill="FFFFFF"/>
          <w:rtl/>
          <w:lang w:bidi="ar-SA"/>
        </w:rPr>
        <w:t>)</w:t>
      </w:r>
      <w:r w:rsidR="001F72D8">
        <w:rPr>
          <w:rFonts w:ascii="B Nazanin" w:eastAsia="Calibri" w:hAnsi="B Nazanin" w:cs="B Lotus" w:hint="cs"/>
          <w:color w:val="000000"/>
          <w:sz w:val="24"/>
          <w:szCs w:val="24"/>
          <w:shd w:val="clear" w:color="auto" w:fill="FFFFFF"/>
          <w:rtl/>
          <w:lang w:bidi="ar-SA"/>
        </w:rPr>
        <w:t>؛</w:t>
      </w:r>
      <w:r w:rsidR="001429F8" w:rsidRPr="004661FB">
        <w:rPr>
          <w:rFonts w:ascii="B Nazanin" w:eastAsia="Calibri" w:hAnsi="B Nazanin" w:cs="B Lotus"/>
          <w:color w:val="000000"/>
          <w:sz w:val="24"/>
          <w:szCs w:val="24"/>
          <w:shd w:val="clear" w:color="auto" w:fill="FFFFFF"/>
          <w:rtl/>
          <w:lang w:bidi="ar-SA"/>
        </w:rPr>
        <w:t xml:space="preserve"> اصول بازطراح</w:t>
      </w:r>
      <w:r w:rsidR="001429F8" w:rsidRPr="004661FB">
        <w:rPr>
          <w:rFonts w:ascii="B Nazanin" w:eastAsia="Calibri" w:hAnsi="B Nazanin" w:cs="B Lotus" w:hint="cs"/>
          <w:color w:val="000000"/>
          <w:sz w:val="24"/>
          <w:szCs w:val="24"/>
          <w:shd w:val="clear" w:color="auto" w:fill="FFFFFF"/>
          <w:rtl/>
          <w:lang w:bidi="ar-SA"/>
        </w:rPr>
        <w:t>ی</w:t>
      </w:r>
      <w:r w:rsidR="001429F8" w:rsidRPr="004661FB">
        <w:rPr>
          <w:rFonts w:ascii="B Nazanin" w:eastAsia="Calibri" w:hAnsi="B Nazanin" w:cs="B Lotus"/>
          <w:color w:val="000000"/>
          <w:sz w:val="24"/>
          <w:szCs w:val="24"/>
          <w:shd w:val="clear" w:color="auto" w:fill="FFFFFF"/>
          <w:rtl/>
          <w:lang w:bidi="ar-SA"/>
        </w:rPr>
        <w:t xml:space="preserve"> معمار</w:t>
      </w:r>
      <w:r w:rsidR="001429F8" w:rsidRPr="004661FB">
        <w:rPr>
          <w:rFonts w:ascii="B Nazanin" w:eastAsia="Calibri" w:hAnsi="B Nazanin" w:cs="B Lotus" w:hint="cs"/>
          <w:color w:val="000000"/>
          <w:sz w:val="24"/>
          <w:szCs w:val="24"/>
          <w:shd w:val="clear" w:color="auto" w:fill="FFFFFF"/>
          <w:rtl/>
          <w:lang w:bidi="ar-SA"/>
        </w:rPr>
        <w:t>ی</w:t>
      </w:r>
      <w:r w:rsidR="001429F8" w:rsidRPr="004661FB">
        <w:rPr>
          <w:rFonts w:ascii="B Nazanin" w:eastAsia="Calibri" w:hAnsi="B Nazanin" w:cs="B Lotus"/>
          <w:color w:val="000000"/>
          <w:sz w:val="24"/>
          <w:szCs w:val="24"/>
          <w:shd w:val="clear" w:color="auto" w:fill="FFFFFF"/>
          <w:rtl/>
          <w:lang w:bidi="ar-SA"/>
        </w:rPr>
        <w:t xml:space="preserve"> داخل</w:t>
      </w:r>
      <w:r w:rsidR="001429F8" w:rsidRPr="004661FB">
        <w:rPr>
          <w:rFonts w:ascii="B Nazanin" w:eastAsia="Calibri" w:hAnsi="B Nazanin" w:cs="B Lotus" w:hint="cs"/>
          <w:color w:val="000000"/>
          <w:sz w:val="24"/>
          <w:szCs w:val="24"/>
          <w:shd w:val="clear" w:color="auto" w:fill="FFFFFF"/>
          <w:rtl/>
          <w:lang w:bidi="ar-SA"/>
        </w:rPr>
        <w:t>ی</w:t>
      </w:r>
      <w:r w:rsidR="009B6F39" w:rsidRPr="009B6F39">
        <w:rPr>
          <w:rFonts w:ascii="B Nazanin" w:eastAsia="Calibri" w:hAnsi="B Nazanin" w:cs="B Lotus" w:hint="cs"/>
          <w:color w:val="000000"/>
          <w:sz w:val="24"/>
          <w:szCs w:val="24"/>
          <w:shd w:val="clear" w:color="auto" w:fill="FFFFFF"/>
          <w:rtl/>
          <w:lang w:bidi="ar-SA"/>
        </w:rPr>
        <w:t>. ترجمه‌</w:t>
      </w:r>
      <w:r w:rsidR="001F72D8">
        <w:rPr>
          <w:rFonts w:ascii="B Nazanin" w:eastAsia="Calibri" w:hAnsi="B Nazanin" w:cs="B Lotus" w:hint="cs"/>
          <w:color w:val="000000"/>
          <w:sz w:val="24"/>
          <w:szCs w:val="24"/>
          <w:shd w:val="clear" w:color="auto" w:fill="FFFFFF"/>
          <w:rtl/>
          <w:lang w:bidi="ar-SA"/>
        </w:rPr>
        <w:t xml:space="preserve"> احسان</w:t>
      </w:r>
      <w:r w:rsidR="001429F8" w:rsidRPr="009B6F39">
        <w:rPr>
          <w:rFonts w:ascii="B Nazanin" w:eastAsia="Calibri" w:hAnsi="B Nazanin" w:cs="B Lotus" w:hint="cs"/>
          <w:color w:val="000000"/>
          <w:sz w:val="24"/>
          <w:szCs w:val="24"/>
          <w:shd w:val="clear" w:color="auto" w:fill="FFFFFF"/>
          <w:rtl/>
          <w:lang w:bidi="ar-SA"/>
        </w:rPr>
        <w:t xml:space="preserve"> مسعود.</w:t>
      </w:r>
      <w:r w:rsidRPr="004661FB">
        <w:rPr>
          <w:rFonts w:ascii="B Nazanin" w:eastAsia="Calibri" w:hAnsi="B Nazanin" w:cs="B Lotus" w:hint="cs"/>
          <w:color w:val="000000"/>
          <w:sz w:val="24"/>
          <w:szCs w:val="24"/>
          <w:shd w:val="clear" w:color="auto" w:fill="FFFFFF"/>
          <w:rtl/>
          <w:lang w:bidi="ar-SA"/>
        </w:rPr>
        <w:t xml:space="preserve"> </w:t>
      </w:r>
      <w:r>
        <w:rPr>
          <w:rFonts w:ascii="B Nazanin" w:eastAsia="Calibri" w:hAnsi="B Nazanin" w:cs="B Lotus" w:hint="cs"/>
          <w:color w:val="000000"/>
          <w:sz w:val="24"/>
          <w:szCs w:val="24"/>
          <w:shd w:val="clear" w:color="auto" w:fill="FFFFFF"/>
          <w:rtl/>
          <w:lang w:bidi="ar-SA"/>
        </w:rPr>
        <w:t>مشهد:</w:t>
      </w:r>
      <w:r w:rsidR="001429F8" w:rsidRPr="009B6F39">
        <w:rPr>
          <w:rFonts w:ascii="B Nazanin" w:eastAsia="Calibri" w:hAnsi="B Nazanin" w:cs="B Lotus" w:hint="cs"/>
          <w:color w:val="000000"/>
          <w:sz w:val="24"/>
          <w:szCs w:val="24"/>
          <w:shd w:val="clear" w:color="auto" w:fill="FFFFFF"/>
          <w:rtl/>
          <w:lang w:bidi="ar-SA"/>
        </w:rPr>
        <w:t xml:space="preserve"> انتشارات کتابکده کسری. </w:t>
      </w:r>
    </w:p>
    <w:p w14:paraId="36E6DA23" w14:textId="1D74F773" w:rsidR="00BE1ED1" w:rsidRPr="009B6F39" w:rsidRDefault="002C26DB"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بمانیان، محمدرضا؛ انصاری، مجتبی؛ و الماسی‌فر، نینا</w:t>
      </w:r>
      <w:r w:rsidR="00BE1ED1" w:rsidRPr="009B6F39">
        <w:rPr>
          <w:rFonts w:ascii="B Nazanin" w:eastAsia="Calibri" w:hAnsi="B Nazanin" w:cs="B Lotus" w:hint="cs"/>
          <w:color w:val="000000"/>
          <w:sz w:val="24"/>
          <w:szCs w:val="24"/>
          <w:shd w:val="clear" w:color="auto" w:fill="FFFFFF"/>
          <w:rtl/>
          <w:lang w:bidi="ar-SA"/>
        </w:rPr>
        <w:t xml:space="preserve">(1389). </w:t>
      </w:r>
      <w:r w:rsidR="00BE1ED1" w:rsidRPr="009B6F39">
        <w:rPr>
          <w:rFonts w:ascii="B Nazanin" w:eastAsia="Calibri" w:hAnsi="B Nazanin" w:cs="B Lotus"/>
          <w:color w:val="000000"/>
          <w:sz w:val="24"/>
          <w:szCs w:val="24"/>
          <w:shd w:val="clear" w:color="auto" w:fill="FFFFFF"/>
          <w:rtl/>
        </w:rPr>
        <w:t>باززنده</w:t>
      </w:r>
      <w:r w:rsidR="00B32450">
        <w:rPr>
          <w:rFonts w:ascii="B Nazanin" w:eastAsia="Calibri" w:hAnsi="B Nazanin" w:cs="B Lotus"/>
          <w:color w:val="000000"/>
          <w:sz w:val="24"/>
          <w:szCs w:val="24"/>
          <w:shd w:val="clear" w:color="auto" w:fill="FFFFFF"/>
          <w:rtl/>
        </w:rPr>
        <w:softHyphen/>
      </w:r>
      <w:r w:rsidR="00BE1ED1" w:rsidRPr="009B6F39">
        <w:rPr>
          <w:rFonts w:ascii="B Nazanin" w:eastAsia="Calibri" w:hAnsi="B Nazanin" w:cs="B Lotus"/>
          <w:color w:val="000000"/>
          <w:sz w:val="24"/>
          <w:szCs w:val="24"/>
          <w:shd w:val="clear" w:color="auto" w:fill="FFFFFF"/>
          <w:rtl/>
        </w:rPr>
        <w:t xml:space="preserve">سازی «منظر فرهنگی» تخت سلیمان با </w:t>
      </w:r>
      <w:r w:rsidR="00B32450">
        <w:rPr>
          <w:rFonts w:ascii="B Nazanin" w:eastAsia="Calibri" w:hAnsi="B Nazanin" w:cs="B Lotus"/>
          <w:color w:val="000000"/>
          <w:sz w:val="24"/>
          <w:szCs w:val="24"/>
          <w:shd w:val="clear" w:color="auto" w:fill="FFFFFF"/>
          <w:rtl/>
        </w:rPr>
        <w:t>تأک</w:t>
      </w:r>
      <w:r w:rsidR="00B32450">
        <w:rPr>
          <w:rFonts w:ascii="B Nazanin" w:eastAsia="Calibri" w:hAnsi="B Nazanin" w:cs="B Lotus" w:hint="cs"/>
          <w:color w:val="000000"/>
          <w:sz w:val="24"/>
          <w:szCs w:val="24"/>
          <w:shd w:val="clear" w:color="auto" w:fill="FFFFFF"/>
          <w:rtl/>
        </w:rPr>
        <w:t>ی</w:t>
      </w:r>
      <w:r w:rsidR="00B32450">
        <w:rPr>
          <w:rFonts w:ascii="B Nazanin" w:eastAsia="Calibri" w:hAnsi="B Nazanin" w:cs="B Lotus" w:hint="eastAsia"/>
          <w:color w:val="000000"/>
          <w:sz w:val="24"/>
          <w:szCs w:val="24"/>
          <w:shd w:val="clear" w:color="auto" w:fill="FFFFFF"/>
          <w:rtl/>
        </w:rPr>
        <w:t>د</w:t>
      </w:r>
      <w:r w:rsidR="00BE1ED1" w:rsidRPr="009B6F39">
        <w:rPr>
          <w:rFonts w:ascii="B Nazanin" w:eastAsia="Calibri" w:hAnsi="B Nazanin" w:cs="B Lotus"/>
          <w:color w:val="000000"/>
          <w:sz w:val="24"/>
          <w:szCs w:val="24"/>
          <w:shd w:val="clear" w:color="auto" w:fill="FFFFFF"/>
          <w:rtl/>
        </w:rPr>
        <w:t xml:space="preserve"> بر </w:t>
      </w:r>
      <w:r w:rsidR="00B32450">
        <w:rPr>
          <w:rFonts w:ascii="B Nazanin" w:eastAsia="Calibri" w:hAnsi="B Nazanin" w:cs="B Lotus"/>
          <w:color w:val="000000"/>
          <w:sz w:val="24"/>
          <w:szCs w:val="24"/>
          <w:shd w:val="clear" w:color="auto" w:fill="FFFFFF"/>
          <w:rtl/>
        </w:rPr>
        <w:t>رو</w:t>
      </w:r>
      <w:r w:rsidR="00B32450">
        <w:rPr>
          <w:rFonts w:ascii="B Nazanin" w:eastAsia="Calibri" w:hAnsi="B Nazanin" w:cs="B Lotus" w:hint="cs"/>
          <w:color w:val="000000"/>
          <w:sz w:val="24"/>
          <w:szCs w:val="24"/>
          <w:shd w:val="clear" w:color="auto" w:fill="FFFFFF"/>
          <w:rtl/>
        </w:rPr>
        <w:t>ی</w:t>
      </w:r>
      <w:r w:rsidR="00B32450">
        <w:rPr>
          <w:rFonts w:ascii="B Nazanin" w:eastAsia="Calibri" w:hAnsi="B Nazanin" w:cs="B Lotus" w:hint="eastAsia"/>
          <w:color w:val="000000"/>
          <w:sz w:val="24"/>
          <w:szCs w:val="24"/>
          <w:shd w:val="clear" w:color="auto" w:fill="FFFFFF"/>
          <w:rtl/>
        </w:rPr>
        <w:t>کردها</w:t>
      </w:r>
      <w:r w:rsidR="00B32450">
        <w:rPr>
          <w:rFonts w:ascii="B Nazanin" w:eastAsia="Calibri" w:hAnsi="B Nazanin" w:cs="B Lotus" w:hint="cs"/>
          <w:color w:val="000000"/>
          <w:sz w:val="24"/>
          <w:szCs w:val="24"/>
          <w:shd w:val="clear" w:color="auto" w:fill="FFFFFF"/>
          <w:rtl/>
        </w:rPr>
        <w:t>ی</w:t>
      </w:r>
      <w:r w:rsidR="00BE1ED1" w:rsidRPr="009B6F39">
        <w:rPr>
          <w:rFonts w:ascii="B Nazanin" w:eastAsia="Calibri" w:hAnsi="B Nazanin" w:cs="B Lotus"/>
          <w:color w:val="000000"/>
          <w:sz w:val="24"/>
          <w:szCs w:val="24"/>
          <w:shd w:val="clear" w:color="auto" w:fill="FFFFFF"/>
          <w:rtl/>
        </w:rPr>
        <w:t xml:space="preserve"> بازآفرینی و حفاظت از میراث جهانی</w:t>
      </w:r>
      <w:r w:rsidR="00BE1ED1" w:rsidRPr="009B6F39">
        <w:rPr>
          <w:rFonts w:ascii="B Nazanin" w:eastAsia="Calibri" w:hAnsi="B Nazanin" w:cs="B Lotus"/>
          <w:color w:val="000000"/>
          <w:sz w:val="24"/>
          <w:szCs w:val="24"/>
          <w:shd w:val="clear" w:color="auto" w:fill="FFFFFF"/>
          <w:lang w:bidi="ar-SA"/>
        </w:rPr>
        <w:t xml:space="preserve"> </w:t>
      </w:r>
      <w:r w:rsidR="00BE1ED1" w:rsidRPr="009B6F39">
        <w:rPr>
          <w:rFonts w:eastAsia="Calibri" w:cs="B Lotus"/>
          <w:color w:val="000000"/>
          <w:sz w:val="24"/>
          <w:szCs w:val="24"/>
          <w:shd w:val="clear" w:color="auto" w:fill="FFFFFF"/>
          <w:lang w:bidi="ar-SA"/>
        </w:rPr>
        <w:t>.</w:t>
      </w:r>
      <w:r w:rsidR="00BE1ED1" w:rsidRPr="002C26DB">
        <w:rPr>
          <w:rFonts w:asciiTheme="majorBidi" w:eastAsia="Calibri" w:hAnsiTheme="majorBidi" w:cstheme="majorBidi"/>
          <w:color w:val="000000"/>
          <w:sz w:val="20"/>
          <w:szCs w:val="20"/>
          <w:shd w:val="clear" w:color="auto" w:fill="FFFFFF"/>
          <w:lang w:bidi="ar-SA"/>
        </w:rPr>
        <w:t>ICOMOS</w:t>
      </w:r>
      <w:r w:rsidR="00BE1ED1" w:rsidRPr="002C26DB">
        <w:rPr>
          <w:rFonts w:ascii="B Nazanin" w:eastAsia="Calibri" w:hAnsi="B Nazanin" w:cs="B Lotus" w:hint="cs"/>
          <w:color w:val="000000"/>
          <w:sz w:val="24"/>
          <w:szCs w:val="24"/>
          <w:shd w:val="clear" w:color="auto" w:fill="FFFFFF"/>
          <w:rtl/>
        </w:rPr>
        <w:t>مدیریت</w:t>
      </w:r>
      <w:r w:rsidR="00BE1ED1" w:rsidRPr="009B6F39">
        <w:rPr>
          <w:rFonts w:ascii="B Nazanin" w:eastAsia="Calibri" w:hAnsi="B Nazanin" w:cs="B Lotus" w:hint="cs"/>
          <w:color w:val="000000"/>
          <w:sz w:val="24"/>
          <w:szCs w:val="24"/>
          <w:shd w:val="clear" w:color="auto" w:fill="FFFFFF"/>
          <w:rtl/>
        </w:rPr>
        <w:t xml:space="preserve"> </w:t>
      </w:r>
      <w:r w:rsidR="00BE1ED1" w:rsidRPr="002C26DB">
        <w:rPr>
          <w:rFonts w:ascii="B Nazanin" w:eastAsia="Calibri" w:hAnsi="B Nazanin" w:cs="B Lotus" w:hint="cs"/>
          <w:color w:val="000000"/>
          <w:sz w:val="24"/>
          <w:szCs w:val="24"/>
          <w:shd w:val="clear" w:color="auto" w:fill="FFFFFF"/>
          <w:rtl/>
        </w:rPr>
        <w:t>شهری</w:t>
      </w:r>
      <w:r w:rsidR="00BE1ED1" w:rsidRPr="009B6F39">
        <w:rPr>
          <w:rFonts w:eastAsia="Calibri" w:cs="B Lotus" w:hint="cs"/>
          <w:color w:val="000000"/>
          <w:sz w:val="24"/>
          <w:szCs w:val="24"/>
          <w:shd w:val="clear" w:color="auto" w:fill="FFFFFF"/>
          <w:rtl/>
        </w:rPr>
        <w:t xml:space="preserve">، </w:t>
      </w:r>
      <w:r w:rsidR="00BE1ED1" w:rsidRPr="002C26DB">
        <w:rPr>
          <w:rFonts w:eastAsia="Calibri" w:cs="B Lotus" w:hint="cs"/>
          <w:color w:val="000000"/>
          <w:sz w:val="24"/>
          <w:szCs w:val="24"/>
          <w:shd w:val="clear" w:color="auto" w:fill="FFFFFF"/>
          <w:rtl/>
        </w:rPr>
        <w:t>8</w:t>
      </w:r>
      <w:r w:rsidR="00BE1ED1" w:rsidRPr="009B6F39">
        <w:rPr>
          <w:rFonts w:eastAsia="Calibri" w:cs="B Lotus" w:hint="cs"/>
          <w:color w:val="000000"/>
          <w:sz w:val="24"/>
          <w:szCs w:val="24"/>
          <w:shd w:val="clear" w:color="auto" w:fill="FFFFFF"/>
          <w:rtl/>
        </w:rPr>
        <w:t>(26)، 26-7.</w:t>
      </w:r>
    </w:p>
    <w:p w14:paraId="1D941DC4" w14:textId="51A2E07E" w:rsidR="009839A0" w:rsidRPr="009839A0" w:rsidRDefault="00344BA4" w:rsidP="007E0140">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پدرام، بهنام؛ ناسخیان، شهریار؛ فرشته‌نژاد، سید مرتضی؛ و اکبری، داود</w:t>
      </w:r>
      <w:r w:rsidR="009839A0" w:rsidRPr="009839A0">
        <w:rPr>
          <w:rFonts w:ascii="B Nazanin" w:eastAsia="Calibri" w:hAnsi="B Nazanin" w:cs="B Lotus" w:hint="cs"/>
          <w:color w:val="000000"/>
          <w:sz w:val="24"/>
          <w:szCs w:val="24"/>
          <w:shd w:val="clear" w:color="auto" w:fill="FFFFFF"/>
          <w:rtl/>
          <w:lang w:bidi="ar-SA"/>
        </w:rPr>
        <w:t xml:space="preserve">(1395). احیای یک هویت؛ امکان‌سنجی باززنده‌سازی حمام تاریخی خسروآغا. </w:t>
      </w:r>
      <w:r w:rsidR="009839A0" w:rsidRPr="009839A0">
        <w:rPr>
          <w:rFonts w:ascii="B Nazanin" w:eastAsia="Calibri" w:hAnsi="B Nazanin" w:cs="B Lotus" w:hint="cs"/>
          <w:i/>
          <w:iCs/>
          <w:color w:val="000000"/>
          <w:sz w:val="24"/>
          <w:szCs w:val="24"/>
          <w:shd w:val="clear" w:color="auto" w:fill="FFFFFF"/>
          <w:rtl/>
          <w:lang w:bidi="ar-SA"/>
        </w:rPr>
        <w:t>مرمت و معماری ایران</w:t>
      </w:r>
      <w:r w:rsidR="009839A0" w:rsidRPr="009839A0">
        <w:rPr>
          <w:rFonts w:ascii="B Nazanin" w:eastAsia="Calibri" w:hAnsi="B Nazanin" w:cs="B Lotus" w:hint="cs"/>
          <w:color w:val="000000"/>
          <w:sz w:val="24"/>
          <w:szCs w:val="24"/>
          <w:shd w:val="clear" w:color="auto" w:fill="FFFFFF"/>
          <w:rtl/>
          <w:lang w:bidi="ar-SA"/>
        </w:rPr>
        <w:t xml:space="preserve">، </w:t>
      </w:r>
      <w:r w:rsidR="009839A0" w:rsidRPr="009839A0">
        <w:rPr>
          <w:rFonts w:ascii="B Nazanin" w:eastAsia="Calibri" w:hAnsi="B Nazanin" w:cs="B Lotus" w:hint="cs"/>
          <w:i/>
          <w:iCs/>
          <w:color w:val="000000"/>
          <w:sz w:val="24"/>
          <w:szCs w:val="24"/>
          <w:shd w:val="clear" w:color="auto" w:fill="FFFFFF"/>
          <w:rtl/>
          <w:lang w:bidi="ar-SA"/>
        </w:rPr>
        <w:t>6</w:t>
      </w:r>
      <w:r w:rsidR="009839A0" w:rsidRPr="009839A0">
        <w:rPr>
          <w:rFonts w:ascii="B Nazanin" w:eastAsia="Calibri" w:hAnsi="B Nazanin" w:cs="B Lotus" w:hint="cs"/>
          <w:color w:val="000000"/>
          <w:sz w:val="24"/>
          <w:szCs w:val="24"/>
          <w:shd w:val="clear" w:color="auto" w:fill="FFFFFF"/>
          <w:rtl/>
          <w:lang w:bidi="ar-SA"/>
        </w:rPr>
        <w:t>(12)، 66-51.</w:t>
      </w:r>
      <w:r w:rsidR="007E0140">
        <w:rPr>
          <w:rFonts w:ascii="B Nazanin" w:eastAsia="Calibri" w:hAnsi="B Nazanin" w:cs="B Lotus" w:hint="cs"/>
          <w:color w:val="000000"/>
          <w:sz w:val="24"/>
          <w:szCs w:val="24"/>
          <w:shd w:val="clear" w:color="auto" w:fill="FFFFFF"/>
          <w:rtl/>
          <w:lang w:bidi="ar-SA"/>
        </w:rPr>
        <w:t xml:space="preserve"> </w:t>
      </w:r>
      <w:hyperlink r:id="rId29" w:history="1">
        <w:r w:rsidR="007E0140" w:rsidRPr="007E0140">
          <w:rPr>
            <w:rFonts w:asciiTheme="majorBidi" w:hAnsiTheme="majorBidi" w:cstheme="majorBidi"/>
            <w:b/>
            <w:bCs/>
            <w:sz w:val="20"/>
            <w:szCs w:val="20"/>
            <w:bdr w:val="none" w:sz="0" w:space="0" w:color="auto" w:frame="1"/>
            <w:shd w:val="clear" w:color="auto" w:fill="FFFFFF"/>
          </w:rPr>
          <w:t>20.1001.1.23453850.1395.6.12.7.2</w:t>
        </w:r>
      </w:hyperlink>
      <w:r w:rsidR="007E0140" w:rsidRPr="007E0140">
        <w:rPr>
          <w:rFonts w:asciiTheme="majorBidi" w:eastAsia="Calibri" w:hAnsiTheme="majorBidi" w:cstheme="majorBidi"/>
          <w:b/>
          <w:bCs/>
          <w:sz w:val="20"/>
          <w:szCs w:val="20"/>
          <w:shd w:val="clear" w:color="auto" w:fill="FFFFFF"/>
          <w:lang w:bidi="ar-SA"/>
        </w:rPr>
        <w:t>dor:</w:t>
      </w:r>
    </w:p>
    <w:p w14:paraId="5646B24E" w14:textId="0317F39B" w:rsidR="009839A0" w:rsidRPr="009839A0" w:rsidRDefault="008A5E52" w:rsidP="008A5E52">
      <w:pPr>
        <w:pStyle w:val="ListParagraph"/>
        <w:numPr>
          <w:ilvl w:val="0"/>
          <w:numId w:val="19"/>
        </w:numPr>
        <w:spacing w:after="0" w:line="240" w:lineRule="auto"/>
        <w:ind w:left="424"/>
        <w:jc w:val="both"/>
        <w:rPr>
          <w:rFonts w:ascii="Calibri" w:eastAsia="Calibri" w:hAnsi="Calibri" w:cs="B Lotus"/>
          <w:color w:val="000000"/>
          <w:sz w:val="24"/>
          <w:szCs w:val="24"/>
          <w:shd w:val="clear" w:color="auto" w:fill="FFFFFF"/>
          <w:rtl/>
        </w:rPr>
      </w:pPr>
      <w:r>
        <w:rPr>
          <w:rFonts w:ascii="B Nazanin" w:eastAsia="Calibri" w:hAnsi="B Nazanin" w:cs="B Lotus" w:hint="cs"/>
          <w:color w:val="000000"/>
          <w:sz w:val="24"/>
          <w:szCs w:val="24"/>
          <w:shd w:val="clear" w:color="auto" w:fill="FFFFFF"/>
          <w:rtl/>
          <w:lang w:bidi="ar-SA"/>
        </w:rPr>
        <w:t>توتونچی، رضا؛ و فدائی‌نژاد بهرامجردی، سمیه</w:t>
      </w:r>
      <w:r w:rsidR="009839A0" w:rsidRPr="009839A0">
        <w:rPr>
          <w:rFonts w:ascii="B Nazanin" w:eastAsia="Calibri" w:hAnsi="B Nazanin" w:cs="B Lotus" w:hint="cs"/>
          <w:color w:val="000000"/>
          <w:sz w:val="24"/>
          <w:szCs w:val="24"/>
          <w:shd w:val="clear" w:color="auto" w:fill="FFFFFF"/>
          <w:rtl/>
          <w:lang w:bidi="ar-SA"/>
        </w:rPr>
        <w:t xml:space="preserve">(1399). </w:t>
      </w:r>
      <w:r w:rsidR="009839A0" w:rsidRPr="009839A0">
        <w:rPr>
          <w:rFonts w:ascii="B Nazanin" w:eastAsia="Calibri" w:hAnsi="B Nazanin" w:cs="B Lotus"/>
          <w:color w:val="000000"/>
          <w:sz w:val="24"/>
          <w:szCs w:val="24"/>
          <w:shd w:val="clear" w:color="auto" w:fill="FFFFFF"/>
          <w:rtl/>
          <w:lang w:bidi="ar-SA"/>
        </w:rPr>
        <w:t>مع</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ارها</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ظرف</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ت‌سنج</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استفاده مجدد از بناها</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تار</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خ</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w:t>
      </w:r>
      <w:r w:rsidR="00B32450">
        <w:rPr>
          <w:rFonts w:ascii="B Nazanin" w:eastAsia="Calibri" w:hAnsi="B Nazanin" w:cs="B Lotus"/>
          <w:color w:val="000000"/>
          <w:sz w:val="24"/>
          <w:szCs w:val="24"/>
          <w:shd w:val="clear" w:color="auto" w:fill="FFFFFF"/>
          <w:rtl/>
          <w:lang w:bidi="ar-SA"/>
        </w:rPr>
        <w:t>به‌منظور</w:t>
      </w:r>
      <w:r w:rsidR="009839A0" w:rsidRPr="009839A0">
        <w:rPr>
          <w:rFonts w:ascii="B Nazanin" w:eastAsia="Calibri" w:hAnsi="B Nazanin" w:cs="B Lotus"/>
          <w:color w:val="000000"/>
          <w:sz w:val="24"/>
          <w:szCs w:val="24"/>
          <w:shd w:val="clear" w:color="auto" w:fill="FFFFFF"/>
          <w:rtl/>
          <w:lang w:bidi="ar-SA"/>
        </w:rPr>
        <w:t xml:space="preserve"> اعطا</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کاربر</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آموزش</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w:t>
      </w:r>
      <w:r w:rsidR="009839A0" w:rsidRPr="009839A0">
        <w:rPr>
          <w:rFonts w:ascii="B Nazanin" w:eastAsia="Calibri" w:hAnsi="B Nazanin" w:cs="B Lotus"/>
          <w:color w:val="000000"/>
          <w:sz w:val="24"/>
          <w:szCs w:val="24"/>
          <w:shd w:val="clear" w:color="auto" w:fill="FFFFFF"/>
          <w:rtl/>
          <w:lang w:bidi="ar-SA"/>
        </w:rPr>
        <w:t xml:space="preserve"> مورد مطالعات</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دانشکده مرمت</w:t>
      </w:r>
      <w:r w:rsidR="009839A0" w:rsidRPr="009839A0">
        <w:rPr>
          <w:rFonts w:ascii="B Nazanin" w:eastAsia="Calibri" w:hAnsi="B Nazanin" w:cs="B Lotus" w:hint="cs"/>
          <w:color w:val="000000"/>
          <w:sz w:val="24"/>
          <w:szCs w:val="24"/>
          <w:shd w:val="clear" w:color="auto" w:fill="FFFFFF"/>
          <w:rtl/>
          <w:lang w:bidi="ar-SA"/>
        </w:rPr>
        <w:t xml:space="preserve">. </w:t>
      </w:r>
      <w:r w:rsidR="009839A0" w:rsidRPr="008A5E52">
        <w:rPr>
          <w:rFonts w:ascii="B Nazanin" w:eastAsia="Calibri" w:hAnsi="B Nazanin" w:cs="B Lotus" w:hint="cs"/>
          <w:color w:val="000000"/>
          <w:sz w:val="24"/>
          <w:szCs w:val="24"/>
          <w:shd w:val="clear" w:color="auto" w:fill="FFFFFF"/>
          <w:rtl/>
          <w:lang w:bidi="ar-SA"/>
        </w:rPr>
        <w:t xml:space="preserve">معماری و شهرسازی آرمان‌شهر، </w:t>
      </w:r>
      <w:r w:rsidR="009839A0" w:rsidRPr="008A5E52">
        <w:rPr>
          <w:rFonts w:ascii="Calibri" w:eastAsia="Calibri" w:hAnsi="Calibri" w:cs="B Lotus" w:hint="cs"/>
          <w:color w:val="000000"/>
          <w:sz w:val="24"/>
          <w:szCs w:val="24"/>
          <w:shd w:val="clear" w:color="auto" w:fill="FFFFFF"/>
          <w:rtl/>
        </w:rPr>
        <w:t>13</w:t>
      </w:r>
      <w:r w:rsidR="009839A0" w:rsidRPr="009839A0">
        <w:rPr>
          <w:rFonts w:ascii="Calibri" w:eastAsia="Calibri" w:hAnsi="Calibri" w:cs="B Lotus" w:hint="cs"/>
          <w:color w:val="000000"/>
          <w:sz w:val="24"/>
          <w:szCs w:val="24"/>
          <w:shd w:val="clear" w:color="auto" w:fill="FFFFFF"/>
          <w:rtl/>
        </w:rPr>
        <w:t>(33)، 41-55.</w:t>
      </w:r>
      <w:r>
        <w:rPr>
          <w:rFonts w:ascii="Calibri" w:eastAsia="Calibri" w:hAnsi="Calibri" w:cs="B Lotus" w:hint="cs"/>
          <w:color w:val="000000"/>
          <w:sz w:val="24"/>
          <w:szCs w:val="24"/>
          <w:shd w:val="clear" w:color="auto" w:fill="FFFFFF"/>
          <w:rtl/>
        </w:rPr>
        <w:t xml:space="preserve"> </w:t>
      </w:r>
      <w:hyperlink r:id="rId30" w:history="1">
        <w:r w:rsidRPr="008A5E52">
          <w:rPr>
            <w:rStyle w:val="Hyperlink"/>
            <w:rFonts w:asciiTheme="majorBidi" w:eastAsia="Calibri" w:hAnsiTheme="majorBidi" w:cstheme="majorBidi"/>
            <w:b/>
            <w:bCs/>
            <w:color w:val="auto"/>
            <w:sz w:val="20"/>
            <w:szCs w:val="20"/>
            <w:u w:val="none"/>
            <w:shd w:val="clear" w:color="auto" w:fill="FFFFFF"/>
          </w:rPr>
          <w:t>10.22034/AAUD.2020.198337.1969</w:t>
        </w:r>
      </w:hyperlink>
      <w:r w:rsidRPr="008A5E52">
        <w:rPr>
          <w:rFonts w:asciiTheme="majorBidi" w:eastAsia="Calibri" w:hAnsiTheme="majorBidi" w:cstheme="majorBidi"/>
          <w:b/>
          <w:bCs/>
          <w:sz w:val="20"/>
          <w:szCs w:val="20"/>
          <w:shd w:val="clear" w:color="auto" w:fill="FFFFFF"/>
        </w:rPr>
        <w:t>doi:</w:t>
      </w:r>
    </w:p>
    <w:p w14:paraId="71334CD3" w14:textId="71CFB984" w:rsidR="009839A0" w:rsidRPr="009839A0" w:rsidRDefault="008A5E52"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Pr>
          <w:rFonts w:ascii="B Nazanin" w:eastAsia="Calibri" w:hAnsi="B Nazanin" w:cs="B Lotus" w:hint="cs"/>
          <w:color w:val="000000"/>
          <w:sz w:val="24"/>
          <w:szCs w:val="24"/>
          <w:shd w:val="clear" w:color="auto" w:fill="FFFFFF"/>
          <w:rtl/>
          <w:lang w:bidi="ar-SA"/>
        </w:rPr>
        <w:t>جوهری، فرخنده؛ پورجعفر، محمدرضا؛ و مثنوی، محمدرضا</w:t>
      </w:r>
      <w:r w:rsidR="009839A0" w:rsidRPr="009839A0">
        <w:rPr>
          <w:rFonts w:ascii="B Nazanin" w:eastAsia="Calibri" w:hAnsi="B Nazanin" w:cs="B Lotus" w:hint="cs"/>
          <w:color w:val="000000"/>
          <w:sz w:val="24"/>
          <w:szCs w:val="24"/>
          <w:shd w:val="clear" w:color="auto" w:fill="FFFFFF"/>
          <w:rtl/>
          <w:lang w:bidi="ar-SA"/>
        </w:rPr>
        <w:t>(1391).</w:t>
      </w:r>
      <w:r w:rsidR="009839A0" w:rsidRPr="009839A0">
        <w:rPr>
          <w:rFonts w:ascii="Arial" w:eastAsia="Calibri" w:hAnsi="Arial" w:cs="B Lotus"/>
          <w:color w:val="333333"/>
          <w:sz w:val="24"/>
          <w:szCs w:val="24"/>
          <w:shd w:val="clear" w:color="auto" w:fill="FFFFFF"/>
          <w:rtl/>
        </w:rPr>
        <w:t xml:space="preserve"> </w:t>
      </w:r>
      <w:r w:rsidR="009839A0" w:rsidRPr="009839A0">
        <w:rPr>
          <w:rFonts w:ascii="B Nazanin" w:eastAsia="Calibri" w:hAnsi="B Nazanin" w:cs="B Lotus"/>
          <w:color w:val="000000"/>
          <w:sz w:val="24"/>
          <w:szCs w:val="24"/>
          <w:shd w:val="clear" w:color="auto" w:fill="FFFFFF"/>
          <w:rtl/>
        </w:rPr>
        <w:t>تحلیلی پیرامون باززنده</w:t>
      </w:r>
      <w:r w:rsidR="009839A0" w:rsidRPr="009839A0">
        <w:rPr>
          <w:rFonts w:ascii="B Nazanin" w:eastAsia="Calibri" w:hAnsi="B Nazanin" w:cs="B Lotus" w:hint="cs"/>
          <w:color w:val="000000"/>
          <w:sz w:val="24"/>
          <w:szCs w:val="24"/>
          <w:shd w:val="clear" w:color="auto" w:fill="FFFFFF"/>
          <w:rtl/>
        </w:rPr>
        <w:t>‌</w:t>
      </w:r>
      <w:r w:rsidR="009839A0" w:rsidRPr="009839A0">
        <w:rPr>
          <w:rFonts w:ascii="B Nazanin" w:eastAsia="Calibri" w:hAnsi="B Nazanin" w:cs="B Lotus"/>
          <w:color w:val="000000"/>
          <w:sz w:val="24"/>
          <w:szCs w:val="24"/>
          <w:shd w:val="clear" w:color="auto" w:fill="FFFFFF"/>
          <w:rtl/>
        </w:rPr>
        <w:t>سازی مراکز شهری</w:t>
      </w:r>
      <w:r w:rsidR="009839A0" w:rsidRPr="009839A0">
        <w:rPr>
          <w:rFonts w:ascii="B Nazanin" w:eastAsia="Calibri" w:hAnsi="B Nazanin" w:cs="B Lotus" w:hint="cs"/>
          <w:color w:val="000000"/>
          <w:sz w:val="24"/>
          <w:szCs w:val="24"/>
          <w:shd w:val="clear" w:color="auto" w:fill="FFFFFF"/>
          <w:rtl/>
        </w:rPr>
        <w:t xml:space="preserve">. </w:t>
      </w:r>
      <w:r w:rsidR="009839A0" w:rsidRPr="008A5E52">
        <w:rPr>
          <w:rFonts w:ascii="B Nazanin" w:eastAsia="Calibri" w:hAnsi="B Nazanin" w:cs="B Lotus" w:hint="cs"/>
          <w:color w:val="000000"/>
          <w:sz w:val="24"/>
          <w:szCs w:val="24"/>
          <w:shd w:val="clear" w:color="auto" w:fill="FFFFFF"/>
          <w:rtl/>
        </w:rPr>
        <w:t>هفت شهر، 3</w:t>
      </w:r>
      <w:r w:rsidR="009839A0" w:rsidRPr="009839A0">
        <w:rPr>
          <w:rFonts w:ascii="B Nazanin" w:eastAsia="Calibri" w:hAnsi="B Nazanin" w:cs="B Lotus" w:hint="cs"/>
          <w:color w:val="000000"/>
          <w:sz w:val="24"/>
          <w:szCs w:val="24"/>
          <w:shd w:val="clear" w:color="auto" w:fill="FFFFFF"/>
          <w:rtl/>
        </w:rPr>
        <w:t>(41 و 42)، 35-23.</w:t>
      </w:r>
    </w:p>
    <w:p w14:paraId="0B9ED350" w14:textId="77777777" w:rsidR="009839A0" w:rsidRP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sidRPr="009839A0">
        <w:rPr>
          <w:rFonts w:ascii="B Nazanin" w:eastAsia="Calibri" w:hAnsi="B Nazanin" w:cs="B Lotus" w:hint="cs"/>
          <w:color w:val="000000"/>
          <w:sz w:val="24"/>
          <w:szCs w:val="24"/>
          <w:shd w:val="clear" w:color="auto" w:fill="FFFFFF"/>
          <w:rtl/>
          <w:lang w:bidi="ar-SA"/>
        </w:rPr>
        <w:t xml:space="preserve">حناچی، پ.، و مهدوی‌نژاد، م. (1389). </w:t>
      </w:r>
      <w:r w:rsidRPr="009839A0">
        <w:rPr>
          <w:rFonts w:ascii="B Nazanin" w:eastAsia="Calibri" w:hAnsi="B Nazanin" w:cs="B Lotus" w:hint="cs"/>
          <w:i/>
          <w:iCs/>
          <w:color w:val="000000"/>
          <w:sz w:val="24"/>
          <w:szCs w:val="24"/>
          <w:shd w:val="clear" w:color="auto" w:fill="FFFFFF"/>
          <w:rtl/>
          <w:lang w:bidi="ar-SA"/>
        </w:rPr>
        <w:t>بازآفرینی شهرها میراثی برای آینده</w:t>
      </w:r>
      <w:r w:rsidRPr="009839A0">
        <w:rPr>
          <w:rFonts w:ascii="B Nazanin" w:eastAsia="Calibri" w:hAnsi="B Nazanin" w:cs="B Lotus" w:hint="cs"/>
          <w:color w:val="000000"/>
          <w:sz w:val="24"/>
          <w:szCs w:val="24"/>
          <w:shd w:val="clear" w:color="auto" w:fill="FFFFFF"/>
          <w:rtl/>
          <w:lang w:bidi="ar-SA"/>
        </w:rPr>
        <w:t>. چاپ اول. انتشارات دانشگاه تهران. تهران.</w:t>
      </w:r>
    </w:p>
    <w:p w14:paraId="671D5B0F" w14:textId="560B2413" w:rsidR="009839A0" w:rsidRDefault="009D5693"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lastRenderedPageBreak/>
        <w:t>خضری‌پور، محمدرضا</w:t>
      </w:r>
      <w:r w:rsidR="009839A0" w:rsidRPr="009839A0">
        <w:rPr>
          <w:rFonts w:ascii="B Nazanin" w:eastAsia="Calibri" w:hAnsi="B Nazanin" w:cs="B Lotus" w:hint="cs"/>
          <w:color w:val="000000"/>
          <w:sz w:val="24"/>
          <w:szCs w:val="24"/>
          <w:shd w:val="clear" w:color="auto" w:fill="FFFFFF"/>
          <w:rtl/>
          <w:lang w:bidi="ar-SA"/>
        </w:rPr>
        <w:t>(1395). طراحی داخلی مجتمع تجاری در کاروانسرای چهارسوق کرمان.</w:t>
      </w:r>
      <w:r w:rsidR="009839A0" w:rsidRPr="0022223E">
        <w:rPr>
          <w:rFonts w:ascii="B Nazanin" w:eastAsia="Calibri" w:hAnsi="B Nazanin" w:cs="B Lotus" w:hint="cs"/>
          <w:color w:val="000000"/>
          <w:sz w:val="24"/>
          <w:szCs w:val="24"/>
          <w:shd w:val="clear" w:color="auto" w:fill="FFFFFF"/>
          <w:rtl/>
          <w:lang w:bidi="ar-SA"/>
        </w:rPr>
        <w:t xml:space="preserve"> پایان‌نامه کارشناسی ارشد معماری داخلی پردیس بین‌المللی فارابی دانشگاه هنر.</w:t>
      </w:r>
    </w:p>
    <w:p w14:paraId="67F8CE72" w14:textId="1D945840" w:rsidR="004A3A61" w:rsidRPr="009B6F39" w:rsidRDefault="00481A4F" w:rsidP="00481A4F">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Pr>
          <w:rFonts w:ascii="B Nazanin" w:eastAsia="Calibri" w:hAnsi="B Nazanin" w:cs="B Lotus" w:hint="cs"/>
          <w:color w:val="000000"/>
          <w:sz w:val="24"/>
          <w:szCs w:val="24"/>
          <w:shd w:val="clear" w:color="auto" w:fill="FFFFFF"/>
          <w:rtl/>
          <w:lang w:bidi="ar-SA"/>
        </w:rPr>
        <w:t>خواجه‌پور، منصور؛ و رئوفی، زینب</w:t>
      </w:r>
      <w:r w:rsidR="004A3A61" w:rsidRPr="009B6F39">
        <w:rPr>
          <w:rFonts w:ascii="B Nazanin" w:eastAsia="Calibri" w:hAnsi="B Nazanin" w:cs="B Lotus" w:hint="cs"/>
          <w:color w:val="000000"/>
          <w:sz w:val="24"/>
          <w:szCs w:val="24"/>
          <w:shd w:val="clear" w:color="auto" w:fill="FFFFFF"/>
          <w:rtl/>
          <w:lang w:bidi="ar-SA"/>
        </w:rPr>
        <w:t xml:space="preserve">(1397). </w:t>
      </w:r>
      <w:r w:rsidR="004A3A61" w:rsidRPr="009B6F39">
        <w:rPr>
          <w:rFonts w:ascii="B Nazanin" w:eastAsia="Calibri" w:hAnsi="B Nazanin" w:cs="B Lotus"/>
          <w:color w:val="000000"/>
          <w:sz w:val="24"/>
          <w:szCs w:val="24"/>
          <w:shd w:val="clear" w:color="auto" w:fill="FFFFFF"/>
          <w:rtl/>
        </w:rPr>
        <w:t>راهبردی نظری برای باززنده</w:t>
      </w:r>
      <w:r w:rsidR="00B32450">
        <w:rPr>
          <w:rFonts w:ascii="B Nazanin" w:eastAsia="Calibri" w:hAnsi="B Nazanin" w:cs="B Lotus"/>
          <w:color w:val="000000"/>
          <w:sz w:val="24"/>
          <w:szCs w:val="24"/>
          <w:shd w:val="clear" w:color="auto" w:fill="FFFFFF"/>
          <w:rtl/>
        </w:rPr>
        <w:softHyphen/>
      </w:r>
      <w:r w:rsidR="004A3A61" w:rsidRPr="009B6F39">
        <w:rPr>
          <w:rFonts w:ascii="B Nazanin" w:eastAsia="Calibri" w:hAnsi="B Nazanin" w:cs="B Lotus"/>
          <w:color w:val="000000"/>
          <w:sz w:val="24"/>
          <w:szCs w:val="24"/>
          <w:shd w:val="clear" w:color="auto" w:fill="FFFFFF"/>
          <w:rtl/>
        </w:rPr>
        <w:t xml:space="preserve">سازی </w:t>
      </w:r>
      <w:r w:rsidR="00B32450">
        <w:rPr>
          <w:rFonts w:ascii="B Nazanin" w:eastAsia="Calibri" w:hAnsi="B Nazanin" w:cs="B Lotus"/>
          <w:color w:val="000000"/>
          <w:sz w:val="24"/>
          <w:szCs w:val="24"/>
          <w:shd w:val="clear" w:color="auto" w:fill="FFFFFF"/>
          <w:rtl/>
        </w:rPr>
        <w:t>دخمه‌ها</w:t>
      </w:r>
      <w:r w:rsidR="00B32450">
        <w:rPr>
          <w:rFonts w:ascii="B Nazanin" w:eastAsia="Calibri" w:hAnsi="B Nazanin" w:cs="B Lotus" w:hint="cs"/>
          <w:color w:val="000000"/>
          <w:sz w:val="24"/>
          <w:szCs w:val="24"/>
          <w:shd w:val="clear" w:color="auto" w:fill="FFFFFF"/>
          <w:rtl/>
        </w:rPr>
        <w:t>ی</w:t>
      </w:r>
      <w:r w:rsidR="004A3A61" w:rsidRPr="009B6F39">
        <w:rPr>
          <w:rFonts w:ascii="B Nazanin" w:eastAsia="Calibri" w:hAnsi="B Nazanin" w:cs="B Lotus"/>
          <w:color w:val="000000"/>
          <w:sz w:val="24"/>
          <w:szCs w:val="24"/>
          <w:shd w:val="clear" w:color="auto" w:fill="FFFFFF"/>
          <w:rtl/>
        </w:rPr>
        <w:t xml:space="preserve"> زرتشتیان در ایران (نمونه موردی: دخمه زرتشتیان کرمان)</w:t>
      </w:r>
      <w:r w:rsidR="004A3A61" w:rsidRPr="009B6F39">
        <w:rPr>
          <w:rFonts w:ascii="B Nazanin" w:eastAsia="Calibri" w:hAnsi="B Nazanin" w:cs="B Lotus" w:hint="cs"/>
          <w:color w:val="000000"/>
          <w:sz w:val="24"/>
          <w:szCs w:val="24"/>
          <w:shd w:val="clear" w:color="auto" w:fill="FFFFFF"/>
          <w:rtl/>
        </w:rPr>
        <w:t xml:space="preserve">. </w:t>
      </w:r>
      <w:r w:rsidR="004A3A61" w:rsidRPr="00481A4F">
        <w:rPr>
          <w:rFonts w:ascii="B Nazanin" w:eastAsia="Calibri" w:hAnsi="B Nazanin" w:cs="B Lotus" w:hint="cs"/>
          <w:color w:val="000000"/>
          <w:sz w:val="24"/>
          <w:szCs w:val="24"/>
          <w:shd w:val="clear" w:color="auto" w:fill="FFFFFF"/>
          <w:rtl/>
        </w:rPr>
        <w:t>باغ نظر، 15</w:t>
      </w:r>
      <w:r w:rsidR="004A3A61" w:rsidRPr="009B6F39">
        <w:rPr>
          <w:rFonts w:ascii="B Nazanin" w:eastAsia="Calibri" w:hAnsi="B Nazanin" w:cs="B Lotus" w:hint="cs"/>
          <w:color w:val="000000"/>
          <w:sz w:val="24"/>
          <w:szCs w:val="24"/>
          <w:shd w:val="clear" w:color="auto" w:fill="FFFFFF"/>
          <w:rtl/>
        </w:rPr>
        <w:t>(61)، 64-53.</w:t>
      </w:r>
      <w:r>
        <w:rPr>
          <w:rFonts w:ascii="B Nazanin" w:eastAsia="Calibri" w:hAnsi="B Nazanin" w:cs="B Lotus" w:hint="cs"/>
          <w:color w:val="000000"/>
          <w:sz w:val="24"/>
          <w:szCs w:val="24"/>
          <w:shd w:val="clear" w:color="auto" w:fill="FFFFFF"/>
          <w:rtl/>
        </w:rPr>
        <w:t xml:space="preserve"> </w:t>
      </w:r>
      <w:r w:rsidRPr="00481A4F">
        <w:t xml:space="preserve"> </w:t>
      </w:r>
      <w:r>
        <w:rPr>
          <w:rFonts w:asciiTheme="majorBidi" w:hAnsiTheme="majorBidi" w:cstheme="majorBidi"/>
          <w:b/>
          <w:bCs/>
          <w:sz w:val="20"/>
          <w:szCs w:val="20"/>
        </w:rPr>
        <w:t>d</w:t>
      </w:r>
      <w:r w:rsidRPr="00481A4F">
        <w:rPr>
          <w:rFonts w:asciiTheme="majorBidi" w:hAnsiTheme="majorBidi" w:cstheme="majorBidi"/>
          <w:b/>
          <w:bCs/>
          <w:sz w:val="20"/>
          <w:szCs w:val="20"/>
        </w:rPr>
        <w:t>oi:</w:t>
      </w:r>
      <w:hyperlink r:id="rId31" w:history="1">
        <w:r w:rsidRPr="00481A4F">
          <w:rPr>
            <w:rFonts w:asciiTheme="majorBidi" w:hAnsiTheme="majorBidi" w:cstheme="majorBidi"/>
            <w:b/>
            <w:bCs/>
            <w:caps/>
            <w:sz w:val="20"/>
            <w:szCs w:val="20"/>
            <w:shd w:val="clear" w:color="auto" w:fill="FFFFFF"/>
          </w:rPr>
          <w:t>10.22034/BAGH.2018.63865</w:t>
        </w:r>
      </w:hyperlink>
      <w:r>
        <w:rPr>
          <w:rFonts w:eastAsia="Calibri" w:cs="B Lotus" w:hint="cs"/>
          <w:color w:val="000000"/>
          <w:sz w:val="24"/>
          <w:szCs w:val="24"/>
          <w:shd w:val="clear" w:color="auto" w:fill="FFFFFF"/>
          <w:rtl/>
        </w:rPr>
        <w:t xml:space="preserve"> </w:t>
      </w:r>
    </w:p>
    <w:p w14:paraId="6C3B34B9" w14:textId="77777777" w:rsidR="009839A0" w:rsidRPr="009839A0" w:rsidRDefault="009839A0" w:rsidP="00AA2737">
      <w:pPr>
        <w:pStyle w:val="ListParagraph"/>
        <w:numPr>
          <w:ilvl w:val="0"/>
          <w:numId w:val="19"/>
        </w:numPr>
        <w:spacing w:after="0" w:line="240" w:lineRule="auto"/>
        <w:ind w:left="424"/>
        <w:jc w:val="both"/>
        <w:rPr>
          <w:rFonts w:ascii="Times New Roman" w:eastAsia="Calibri" w:hAnsi="Times New Roman" w:cs="B Lotus"/>
          <w:color w:val="000000"/>
          <w:sz w:val="24"/>
          <w:szCs w:val="24"/>
          <w:shd w:val="clear" w:color="auto" w:fill="FFFFFF"/>
          <w:lang w:bidi="ar-SA"/>
        </w:rPr>
      </w:pPr>
      <w:r w:rsidRPr="009839A0">
        <w:rPr>
          <w:rFonts w:ascii="Times New Roman" w:eastAsia="Calibri" w:hAnsi="Times New Roman" w:cs="B Lotus" w:hint="cs"/>
          <w:color w:val="000000"/>
          <w:sz w:val="24"/>
          <w:szCs w:val="24"/>
          <w:shd w:val="clear" w:color="auto" w:fill="FFFFFF"/>
          <w:rtl/>
          <w:lang w:bidi="ar-SA"/>
        </w:rPr>
        <w:t xml:space="preserve">دانشنامه هنر معماری (1398). </w:t>
      </w:r>
      <w:r w:rsidRPr="009839A0">
        <w:rPr>
          <w:rFonts w:ascii="Times New Roman" w:eastAsia="Calibri" w:hAnsi="Times New Roman" w:cs="B Lotus"/>
          <w:color w:val="000000"/>
          <w:sz w:val="24"/>
          <w:szCs w:val="24"/>
          <w:shd w:val="clear" w:color="auto" w:fill="FFFFFF"/>
          <w:rtl/>
          <w:lang w:bidi="ar-SA"/>
        </w:rPr>
        <w:t>دفتر ادار</w:t>
      </w:r>
      <w:r w:rsidRPr="009839A0">
        <w:rPr>
          <w:rFonts w:ascii="Times New Roman" w:eastAsia="Calibri" w:hAnsi="Times New Roman" w:cs="B Lotus" w:hint="cs"/>
          <w:color w:val="000000"/>
          <w:sz w:val="24"/>
          <w:szCs w:val="24"/>
          <w:shd w:val="clear" w:color="auto" w:fill="FFFFFF"/>
          <w:rtl/>
          <w:lang w:bidi="ar-SA"/>
        </w:rPr>
        <w:t>ی</w:t>
      </w:r>
      <w:r w:rsidRPr="009839A0">
        <w:rPr>
          <w:rFonts w:ascii="Times New Roman" w:eastAsia="Calibri" w:hAnsi="Times New Roman" w:cs="B Lotus"/>
          <w:color w:val="000000"/>
          <w:sz w:val="24"/>
          <w:szCs w:val="24"/>
          <w:shd w:val="clear" w:color="auto" w:fill="FFFFFF"/>
          <w:rtl/>
          <w:lang w:bidi="ar-SA"/>
        </w:rPr>
        <w:t xml:space="preserve"> ارغوان، اثر زهره مهراب</w:t>
      </w:r>
      <w:r w:rsidRPr="009839A0">
        <w:rPr>
          <w:rFonts w:ascii="Times New Roman" w:eastAsia="Calibri" w:hAnsi="Times New Roman" w:cs="B Lotus" w:hint="cs"/>
          <w:color w:val="000000"/>
          <w:sz w:val="24"/>
          <w:szCs w:val="24"/>
          <w:shd w:val="clear" w:color="auto" w:fill="FFFFFF"/>
          <w:rtl/>
          <w:lang w:bidi="ar-SA"/>
        </w:rPr>
        <w:t>ی</w:t>
      </w:r>
      <w:r w:rsidRPr="009839A0">
        <w:rPr>
          <w:rFonts w:ascii="Times New Roman" w:eastAsia="Calibri" w:hAnsi="Times New Roman" w:cs="B Lotus" w:hint="eastAsia"/>
          <w:color w:val="000000"/>
          <w:sz w:val="24"/>
          <w:szCs w:val="24"/>
          <w:shd w:val="clear" w:color="auto" w:fill="FFFFFF"/>
          <w:rtl/>
          <w:lang w:bidi="ar-SA"/>
        </w:rPr>
        <w:t>،</w:t>
      </w:r>
      <w:r w:rsidRPr="009839A0">
        <w:rPr>
          <w:rFonts w:ascii="Times New Roman" w:eastAsia="Calibri" w:hAnsi="Times New Roman" w:cs="B Lotus"/>
          <w:color w:val="000000"/>
          <w:sz w:val="24"/>
          <w:szCs w:val="24"/>
          <w:shd w:val="clear" w:color="auto" w:fill="FFFFFF"/>
          <w:rtl/>
          <w:lang w:bidi="ar-SA"/>
        </w:rPr>
        <w:t xml:space="preserve"> استود</w:t>
      </w:r>
      <w:r w:rsidRPr="009839A0">
        <w:rPr>
          <w:rFonts w:ascii="Times New Roman" w:eastAsia="Calibri" w:hAnsi="Times New Roman" w:cs="B Lotus" w:hint="cs"/>
          <w:color w:val="000000"/>
          <w:sz w:val="24"/>
          <w:szCs w:val="24"/>
          <w:shd w:val="clear" w:color="auto" w:fill="FFFFFF"/>
          <w:rtl/>
          <w:lang w:bidi="ar-SA"/>
        </w:rPr>
        <w:t>ی</w:t>
      </w:r>
      <w:r w:rsidRPr="009839A0">
        <w:rPr>
          <w:rFonts w:ascii="Times New Roman" w:eastAsia="Calibri" w:hAnsi="Times New Roman" w:cs="B Lotus" w:hint="eastAsia"/>
          <w:color w:val="000000"/>
          <w:sz w:val="24"/>
          <w:szCs w:val="24"/>
          <w:shd w:val="clear" w:color="auto" w:fill="FFFFFF"/>
          <w:rtl/>
          <w:lang w:bidi="ar-SA"/>
        </w:rPr>
        <w:t>و</w:t>
      </w:r>
      <w:r w:rsidRPr="009839A0">
        <w:rPr>
          <w:rFonts w:ascii="Times New Roman" w:eastAsia="Calibri" w:hAnsi="Times New Roman" w:cs="B Lotus"/>
          <w:color w:val="000000"/>
          <w:sz w:val="24"/>
          <w:szCs w:val="24"/>
          <w:shd w:val="clear" w:color="auto" w:fill="FFFFFF"/>
          <w:rtl/>
          <w:lang w:bidi="ar-SA"/>
        </w:rPr>
        <w:t xml:space="preserve"> مهرآ</w:t>
      </w:r>
      <w:r w:rsidRPr="009839A0">
        <w:rPr>
          <w:rFonts w:ascii="Times New Roman" w:eastAsia="Calibri" w:hAnsi="Times New Roman" w:cs="B Lotus" w:hint="cs"/>
          <w:color w:val="000000"/>
          <w:sz w:val="24"/>
          <w:szCs w:val="24"/>
          <w:shd w:val="clear" w:color="auto" w:fill="FFFFFF"/>
          <w:rtl/>
          <w:lang w:bidi="ar-SA"/>
        </w:rPr>
        <w:t xml:space="preserve">. بازیابی شده از </w:t>
      </w:r>
      <w:r w:rsidRPr="009839A0">
        <w:rPr>
          <w:rFonts w:ascii="Times New Roman" w:eastAsia="Calibri" w:hAnsi="Times New Roman" w:cs="B Lotus"/>
          <w:color w:val="000000"/>
          <w:sz w:val="24"/>
          <w:szCs w:val="24"/>
          <w:shd w:val="clear" w:color="auto" w:fill="FFFFFF"/>
          <w:rtl/>
          <w:lang w:bidi="ar-SA"/>
        </w:rPr>
        <w:t>ارغوان-اثر-استود</w:t>
      </w:r>
      <w:r w:rsidRPr="009839A0">
        <w:rPr>
          <w:rFonts w:ascii="Times New Roman" w:eastAsia="Calibri" w:hAnsi="Times New Roman" w:cs="B Lotus" w:hint="cs"/>
          <w:color w:val="000000"/>
          <w:sz w:val="24"/>
          <w:szCs w:val="24"/>
          <w:shd w:val="clear" w:color="auto" w:fill="FFFFFF"/>
          <w:rtl/>
          <w:lang w:bidi="ar-SA"/>
        </w:rPr>
        <w:t>ی</w:t>
      </w:r>
      <w:r w:rsidRPr="009839A0">
        <w:rPr>
          <w:rFonts w:ascii="Times New Roman" w:eastAsia="Calibri" w:hAnsi="Times New Roman" w:cs="B Lotus" w:hint="eastAsia"/>
          <w:color w:val="000000"/>
          <w:sz w:val="24"/>
          <w:szCs w:val="24"/>
          <w:shd w:val="clear" w:color="auto" w:fill="FFFFFF"/>
          <w:rtl/>
          <w:lang w:bidi="ar-SA"/>
        </w:rPr>
        <w:t>و</w:t>
      </w:r>
      <w:r w:rsidRPr="009839A0">
        <w:rPr>
          <w:rFonts w:ascii="Times New Roman" w:eastAsia="Calibri" w:hAnsi="Times New Roman" w:cs="B Lotus"/>
          <w:color w:val="000000"/>
          <w:sz w:val="24"/>
          <w:szCs w:val="24"/>
          <w:shd w:val="clear" w:color="auto" w:fill="FFFFFF"/>
          <w:rtl/>
          <w:lang w:bidi="ar-SA"/>
        </w:rPr>
        <w:t>-مهرآ</w:t>
      </w:r>
      <w:r w:rsidRPr="009839A0">
        <w:rPr>
          <w:rFonts w:ascii="Times New Roman" w:eastAsia="Calibri" w:hAnsi="Times New Roman" w:cs="B Lotus"/>
          <w:color w:val="000000"/>
          <w:sz w:val="20"/>
          <w:szCs w:val="20"/>
          <w:shd w:val="clear" w:color="auto" w:fill="FFFFFF"/>
          <w:lang w:bidi="ar-SA"/>
        </w:rPr>
        <w:t>http://www.Aoapedia.ir/</w:t>
      </w:r>
    </w:p>
    <w:p w14:paraId="36629B16" w14:textId="37AC13C0" w:rsidR="009839A0" w:rsidRPr="009839A0" w:rsidRDefault="00B32450" w:rsidP="002A14BD">
      <w:pPr>
        <w:pStyle w:val="ListParagraph"/>
        <w:numPr>
          <w:ilvl w:val="0"/>
          <w:numId w:val="19"/>
        </w:numPr>
        <w:spacing w:after="0" w:line="240" w:lineRule="auto"/>
        <w:ind w:left="424"/>
        <w:jc w:val="both"/>
        <w:rPr>
          <w:rFonts w:ascii="Calibri" w:eastAsia="Calibri" w:hAnsi="Calibri" w:cs="B Lotus"/>
          <w:color w:val="000000"/>
          <w:sz w:val="24"/>
          <w:szCs w:val="24"/>
          <w:shd w:val="clear" w:color="auto" w:fill="FFFFFF"/>
          <w:rtl/>
        </w:rPr>
      </w:pPr>
      <w:r>
        <w:rPr>
          <w:rFonts w:ascii="B Nazanin" w:eastAsia="Calibri" w:hAnsi="B Nazanin" w:cs="B Lotus" w:hint="cs"/>
          <w:color w:val="000000"/>
          <w:sz w:val="24"/>
          <w:szCs w:val="24"/>
          <w:shd w:val="clear" w:color="auto" w:fill="FFFFFF"/>
          <w:rtl/>
          <w:lang w:bidi="ar-SA"/>
        </w:rPr>
        <w:t>رضای</w:t>
      </w:r>
      <w:r w:rsidR="00B044D6">
        <w:rPr>
          <w:rFonts w:ascii="B Nazanin" w:eastAsia="Calibri" w:hAnsi="B Nazanin" w:cs="B Lotus" w:hint="cs"/>
          <w:color w:val="000000"/>
          <w:sz w:val="24"/>
          <w:szCs w:val="24"/>
          <w:shd w:val="clear" w:color="auto" w:fill="FFFFFF"/>
          <w:rtl/>
          <w:lang w:bidi="ar-SA"/>
        </w:rPr>
        <w:t>ي، نعیمه؛ البرزي، گلاره؛ و عليلو، لیلا</w:t>
      </w:r>
      <w:r w:rsidR="009839A0" w:rsidRPr="009839A0">
        <w:rPr>
          <w:rFonts w:ascii="B Nazanin" w:eastAsia="Calibri" w:hAnsi="B Nazanin" w:cs="B Lotus" w:hint="cs"/>
          <w:color w:val="000000"/>
          <w:sz w:val="24"/>
          <w:szCs w:val="24"/>
          <w:shd w:val="clear" w:color="auto" w:fill="FFFFFF"/>
          <w:rtl/>
          <w:lang w:bidi="ar-SA"/>
        </w:rPr>
        <w:t xml:space="preserve">(1399). </w:t>
      </w:r>
      <w:r w:rsidR="009839A0" w:rsidRPr="009839A0">
        <w:rPr>
          <w:rFonts w:ascii="B Nazanin" w:eastAsia="Calibri" w:hAnsi="B Nazanin" w:cs="B Lotus"/>
          <w:color w:val="000000"/>
          <w:sz w:val="24"/>
          <w:szCs w:val="24"/>
          <w:shd w:val="clear" w:color="auto" w:fill="FFFFFF"/>
          <w:rtl/>
          <w:lang w:bidi="ar-SA"/>
        </w:rPr>
        <w:t>ارز</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اب</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اثرات </w:t>
      </w:r>
      <w:r>
        <w:rPr>
          <w:rFonts w:ascii="B Nazanin" w:eastAsia="Calibri" w:hAnsi="B Nazanin" w:cs="B Lotus"/>
          <w:color w:val="000000"/>
          <w:sz w:val="24"/>
          <w:szCs w:val="24"/>
          <w:shd w:val="clear" w:color="auto" w:fill="FFFFFF"/>
          <w:rtl/>
          <w:lang w:bidi="ar-SA"/>
        </w:rPr>
        <w:t>سرما</w:t>
      </w:r>
      <w:r>
        <w:rPr>
          <w:rFonts w:ascii="B Nazanin" w:eastAsia="Calibri" w:hAnsi="B Nazanin" w:cs="B Lotus" w:hint="cs"/>
          <w:color w:val="000000"/>
          <w:sz w:val="24"/>
          <w:szCs w:val="24"/>
          <w:shd w:val="clear" w:color="auto" w:fill="FFFFFF"/>
          <w:rtl/>
          <w:lang w:bidi="ar-SA"/>
        </w:rPr>
        <w:t>ی</w:t>
      </w:r>
      <w:r>
        <w:rPr>
          <w:rFonts w:ascii="B Nazanin" w:eastAsia="Calibri" w:hAnsi="B Nazanin" w:cs="B Lotus" w:hint="eastAsia"/>
          <w:color w:val="000000"/>
          <w:sz w:val="24"/>
          <w:szCs w:val="24"/>
          <w:shd w:val="clear" w:color="auto" w:fill="FFFFFF"/>
          <w:rtl/>
          <w:lang w:bidi="ar-SA"/>
        </w:rPr>
        <w:t>ه‌گذار</w:t>
      </w:r>
      <w:r>
        <w:rPr>
          <w:rFonts w:ascii="B Nazanin" w:eastAsia="Calibri" w:hAnsi="B Nazanin" w:cs="B Lotus" w:hint="cs"/>
          <w:color w:val="000000"/>
          <w:sz w:val="24"/>
          <w:szCs w:val="24"/>
          <w:shd w:val="clear" w:color="auto" w:fill="FFFFFF"/>
          <w:rtl/>
          <w:lang w:bidi="ar-SA"/>
        </w:rPr>
        <w:t>ی‌</w:t>
      </w:r>
      <w:r>
        <w:rPr>
          <w:rFonts w:ascii="B Nazanin" w:eastAsia="Calibri" w:hAnsi="B Nazanin" w:cs="B Lotus" w:hint="eastAsia"/>
          <w:color w:val="000000"/>
          <w:sz w:val="24"/>
          <w:szCs w:val="24"/>
          <w:shd w:val="clear" w:color="auto" w:fill="FFFFFF"/>
          <w:rtl/>
          <w:lang w:bidi="ar-SA"/>
        </w:rPr>
        <w:t>ها</w:t>
      </w:r>
      <w:r>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بخش خصوص</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در بافت تار</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خ</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کاشان، از د</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دگاه</w:t>
      </w:r>
      <w:r w:rsidR="009839A0" w:rsidRPr="009839A0">
        <w:rPr>
          <w:rFonts w:ascii="B Nazanin" w:eastAsia="Calibri" w:hAnsi="B Nazanin" w:cs="B Lotus"/>
          <w:color w:val="000000"/>
          <w:sz w:val="24"/>
          <w:szCs w:val="24"/>
          <w:shd w:val="clear" w:color="auto" w:fill="FFFFFF"/>
          <w:rtl/>
          <w:lang w:bidi="ar-SA"/>
        </w:rPr>
        <w:t xml:space="preserve"> اجتماع محل</w:t>
      </w:r>
      <w:r w:rsidR="009839A0" w:rsidRPr="009839A0">
        <w:rPr>
          <w:rFonts w:ascii="B Nazanin" w:eastAsia="Calibri" w:hAnsi="B Nazanin" w:cs="B Lotus" w:hint="cs"/>
          <w:color w:val="000000"/>
          <w:sz w:val="24"/>
          <w:szCs w:val="24"/>
          <w:shd w:val="clear" w:color="auto" w:fill="FFFFFF"/>
          <w:rtl/>
          <w:lang w:bidi="ar-SA"/>
        </w:rPr>
        <w:t xml:space="preserve">ی. </w:t>
      </w:r>
      <w:r w:rsidR="009839A0" w:rsidRPr="00B044D6">
        <w:rPr>
          <w:rFonts w:ascii="B Nazanin" w:eastAsia="Calibri" w:hAnsi="B Nazanin" w:cs="B Lotus"/>
          <w:color w:val="000000"/>
          <w:sz w:val="24"/>
          <w:szCs w:val="24"/>
          <w:shd w:val="clear" w:color="auto" w:fill="FFFFFF"/>
          <w:rtl/>
          <w:lang w:bidi="ar-SA"/>
        </w:rPr>
        <w:t>صفّه</w:t>
      </w:r>
      <w:r w:rsidR="009839A0" w:rsidRPr="00B044D6">
        <w:rPr>
          <w:rFonts w:ascii="B Nazanin" w:eastAsia="Calibri" w:hAnsi="B Nazanin" w:cs="B Lotus" w:hint="cs"/>
          <w:color w:val="000000"/>
          <w:sz w:val="24"/>
          <w:szCs w:val="24"/>
          <w:shd w:val="clear" w:color="auto" w:fill="FFFFFF"/>
          <w:rtl/>
          <w:lang w:bidi="ar-SA"/>
        </w:rPr>
        <w:t xml:space="preserve">، </w:t>
      </w:r>
      <w:r w:rsidR="009839A0" w:rsidRPr="00B044D6">
        <w:rPr>
          <w:rFonts w:ascii="Calibri" w:eastAsia="Calibri" w:hAnsi="Calibri" w:cs="B Lotus" w:hint="cs"/>
          <w:color w:val="000000"/>
          <w:sz w:val="24"/>
          <w:szCs w:val="24"/>
          <w:shd w:val="clear" w:color="auto" w:fill="FFFFFF"/>
          <w:rtl/>
        </w:rPr>
        <w:t>30</w:t>
      </w:r>
      <w:r w:rsidR="009839A0" w:rsidRPr="009839A0">
        <w:rPr>
          <w:rFonts w:ascii="Calibri" w:eastAsia="Calibri" w:hAnsi="Calibri" w:cs="B Lotus" w:hint="cs"/>
          <w:color w:val="000000"/>
          <w:sz w:val="24"/>
          <w:szCs w:val="24"/>
          <w:shd w:val="clear" w:color="auto" w:fill="FFFFFF"/>
          <w:rtl/>
        </w:rPr>
        <w:t>(3)، 59-76.</w:t>
      </w:r>
      <w:r w:rsidR="002A14BD">
        <w:rPr>
          <w:rFonts w:ascii="Calibri" w:eastAsia="Calibri" w:hAnsi="Calibri" w:cs="B Lotus" w:hint="cs"/>
          <w:color w:val="000000"/>
          <w:sz w:val="24"/>
          <w:szCs w:val="24"/>
          <w:shd w:val="clear" w:color="auto" w:fill="FFFFFF"/>
          <w:rtl/>
        </w:rPr>
        <w:t xml:space="preserve"> </w:t>
      </w:r>
      <w:hyperlink r:id="rId32" w:history="1">
        <w:r w:rsidR="002A14BD" w:rsidRPr="002A14BD">
          <w:rPr>
            <w:rStyle w:val="Hyperlink"/>
            <w:rFonts w:asciiTheme="majorBidi" w:eastAsia="Calibri" w:hAnsiTheme="majorBidi" w:cstheme="majorBidi"/>
            <w:b/>
            <w:bCs/>
            <w:color w:val="auto"/>
            <w:sz w:val="20"/>
            <w:szCs w:val="20"/>
            <w:u w:val="none"/>
            <w:shd w:val="clear" w:color="auto" w:fill="FFFFFF"/>
          </w:rPr>
          <w:t>10.29252/SOFFEH.30.3.59</w:t>
        </w:r>
      </w:hyperlink>
      <w:r w:rsidR="002A14BD" w:rsidRPr="002A14BD">
        <w:rPr>
          <w:rFonts w:asciiTheme="majorBidi" w:eastAsia="Calibri" w:hAnsiTheme="majorBidi" w:cstheme="majorBidi"/>
          <w:b/>
          <w:bCs/>
          <w:sz w:val="20"/>
          <w:szCs w:val="20"/>
          <w:shd w:val="clear" w:color="auto" w:fill="FFFFFF"/>
        </w:rPr>
        <w:t>doi:</w:t>
      </w:r>
    </w:p>
    <w:p w14:paraId="7FE47AD2" w14:textId="52D0DE83" w:rsidR="009839A0" w:rsidRPr="009839A0" w:rsidRDefault="00B66CEA"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Pr>
          <w:rFonts w:ascii="B Nazanin" w:eastAsia="Calibri" w:hAnsi="B Nazanin" w:cs="B Lotus" w:hint="cs"/>
          <w:color w:val="000000"/>
          <w:sz w:val="24"/>
          <w:szCs w:val="24"/>
          <w:shd w:val="clear" w:color="auto" w:fill="FFFFFF"/>
          <w:rtl/>
          <w:lang w:bidi="ar-SA"/>
        </w:rPr>
        <w:t>شالی‌امینی، وحید؛ صداقت، فاطمه؛ و آل‌علی، سمیه</w:t>
      </w:r>
      <w:r w:rsidR="009839A0" w:rsidRPr="009839A0">
        <w:rPr>
          <w:rFonts w:ascii="B Nazanin" w:eastAsia="Calibri" w:hAnsi="B Nazanin" w:cs="B Lotus" w:hint="cs"/>
          <w:color w:val="000000"/>
          <w:sz w:val="24"/>
          <w:szCs w:val="24"/>
          <w:shd w:val="clear" w:color="auto" w:fill="FFFFFF"/>
          <w:rtl/>
          <w:lang w:bidi="ar-SA"/>
        </w:rPr>
        <w:t xml:space="preserve">(1392). تأثیر تغییر کاربری بر معماری داخلی نمونه تغییر کاربری خانه طاهری بوشهر به موزه مردم‌شناسی، </w:t>
      </w:r>
      <w:r w:rsidR="009839A0" w:rsidRPr="00B66CEA">
        <w:rPr>
          <w:rFonts w:ascii="B Nazanin" w:eastAsia="Calibri" w:hAnsi="B Nazanin" w:cs="B Lotus" w:hint="cs"/>
          <w:color w:val="000000"/>
          <w:sz w:val="24"/>
          <w:szCs w:val="24"/>
          <w:shd w:val="clear" w:color="auto" w:fill="FFFFFF"/>
          <w:rtl/>
          <w:lang w:bidi="ar-SA"/>
        </w:rPr>
        <w:t>سومین همایش ملی معماری داخلی و دکوراسیون</w:t>
      </w:r>
      <w:r w:rsidR="009839A0" w:rsidRPr="009839A0">
        <w:rPr>
          <w:rFonts w:ascii="B Nazanin" w:eastAsia="Calibri" w:hAnsi="B Nazanin" w:cs="B Lotus" w:hint="cs"/>
          <w:color w:val="000000"/>
          <w:sz w:val="24"/>
          <w:szCs w:val="24"/>
          <w:shd w:val="clear" w:color="auto" w:fill="FFFFFF"/>
          <w:rtl/>
          <w:lang w:bidi="ar-SA"/>
        </w:rPr>
        <w:t>،</w:t>
      </w:r>
      <w:r w:rsidR="009839A0" w:rsidRPr="009839A0">
        <w:rPr>
          <w:rFonts w:ascii="B Nazanin" w:eastAsia="Calibri" w:hAnsi="B Nazanin" w:cs="B Lotus"/>
          <w:color w:val="000000"/>
          <w:sz w:val="24"/>
          <w:szCs w:val="24"/>
          <w:shd w:val="clear" w:color="auto" w:fill="FFFFFF"/>
          <w:lang w:bidi="ar-SA"/>
        </w:rPr>
        <w:t xml:space="preserve"> </w:t>
      </w:r>
      <w:r w:rsidR="009839A0" w:rsidRPr="009839A0">
        <w:rPr>
          <w:rFonts w:ascii="B Nazanin" w:eastAsia="Calibri" w:hAnsi="B Nazanin" w:cs="B Lotus" w:hint="cs"/>
          <w:color w:val="000000"/>
          <w:sz w:val="24"/>
          <w:szCs w:val="24"/>
          <w:shd w:val="clear" w:color="auto" w:fill="FFFFFF"/>
          <w:rtl/>
          <w:lang w:bidi="ar-SA"/>
        </w:rPr>
        <w:t>اصفهان</w:t>
      </w:r>
      <w:r w:rsidR="009839A0" w:rsidRPr="009839A0">
        <w:rPr>
          <w:rFonts w:ascii="B Nazanin" w:eastAsia="Calibri" w:hAnsi="B Nazanin" w:cs="B Lotus"/>
          <w:color w:val="000000"/>
          <w:sz w:val="24"/>
          <w:szCs w:val="24"/>
          <w:shd w:val="clear" w:color="auto" w:fill="FFFFFF"/>
          <w:lang w:bidi="ar-SA"/>
        </w:rPr>
        <w:t>.</w:t>
      </w:r>
    </w:p>
    <w:p w14:paraId="7B48D6B4" w14:textId="3F280041" w:rsid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sidRPr="009839A0">
        <w:rPr>
          <w:rFonts w:ascii="B Nazanin" w:eastAsia="Calibri" w:hAnsi="B Nazanin" w:cs="B Lotus"/>
          <w:color w:val="000000"/>
          <w:sz w:val="24"/>
          <w:szCs w:val="24"/>
          <w:shd w:val="clear" w:color="auto" w:fill="FFFFFF"/>
          <w:rtl/>
        </w:rPr>
        <w:t>صمدزاده‌یزدی</w:t>
      </w:r>
      <w:r w:rsidRPr="009839A0">
        <w:rPr>
          <w:rFonts w:ascii="B Nazanin" w:eastAsia="Calibri" w:hAnsi="B Nazanin" w:cs="B Lotus" w:hint="c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 xml:space="preserve"> </w:t>
      </w:r>
      <w:r w:rsidR="00714835">
        <w:rPr>
          <w:rFonts w:ascii="B Nazanin" w:eastAsia="Calibri" w:hAnsi="B Nazanin" w:cs="B Lotus" w:hint="cs"/>
          <w:color w:val="000000"/>
          <w:sz w:val="24"/>
          <w:szCs w:val="24"/>
          <w:shd w:val="clear" w:color="auto" w:fill="FFFFFF"/>
          <w:rtl/>
        </w:rPr>
        <w:t>سپیده؛</w:t>
      </w:r>
      <w:r w:rsidRPr="009839A0">
        <w:rPr>
          <w:rFonts w:ascii="B Nazanin" w:eastAsia="Calibri" w:hAnsi="B Nazanin" w:cs="B Lotus"/>
          <w:color w:val="000000"/>
          <w:sz w:val="24"/>
          <w:szCs w:val="24"/>
          <w:shd w:val="clear" w:color="auto" w:fill="FFFFFF"/>
          <w:rtl/>
        </w:rPr>
        <w:t xml:space="preserve"> انصاری</w:t>
      </w:r>
      <w:r w:rsidR="00714835">
        <w:rPr>
          <w:rFonts w:ascii="B Nazanin" w:eastAsia="Calibri" w:hAnsi="B Nazanin" w:cs="B Lotus" w:hint="cs"/>
          <w:color w:val="000000"/>
          <w:sz w:val="24"/>
          <w:szCs w:val="24"/>
          <w:shd w:val="clear" w:color="auto" w:fill="FFFFFF"/>
          <w:rtl/>
        </w:rPr>
        <w:t>، مجتبی؛</w:t>
      </w:r>
      <w:r w:rsidRPr="009839A0">
        <w:rPr>
          <w:rFonts w:ascii="B Nazanin" w:eastAsia="Calibri" w:hAnsi="B Nazanin" w:cs="B Lotus" w:hint="cs"/>
          <w:color w:val="000000"/>
          <w:sz w:val="24"/>
          <w:szCs w:val="24"/>
          <w:shd w:val="clear" w:color="auto" w:fill="FFFFFF"/>
          <w:rtl/>
        </w:rPr>
        <w:t xml:space="preserve"> و </w:t>
      </w:r>
      <w:r w:rsidRPr="009839A0">
        <w:rPr>
          <w:rFonts w:ascii="B Nazanin" w:eastAsia="Calibri" w:hAnsi="B Nazanin" w:cs="B Lotus"/>
          <w:color w:val="000000"/>
          <w:sz w:val="24"/>
          <w:szCs w:val="24"/>
          <w:shd w:val="clear" w:color="auto" w:fill="FFFFFF"/>
          <w:rtl/>
        </w:rPr>
        <w:t>بمانیان</w:t>
      </w:r>
      <w:r w:rsidRPr="009839A0">
        <w:rPr>
          <w:rFonts w:ascii="B Nazanin" w:eastAsia="Calibri" w:hAnsi="B Nazanin" w:cs="B Lotus" w:hint="c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 xml:space="preserve"> </w:t>
      </w:r>
      <w:r w:rsidR="00714835">
        <w:rPr>
          <w:rFonts w:ascii="B Nazanin" w:eastAsia="Calibri" w:hAnsi="B Nazanin" w:cs="B Lotus" w:hint="cs"/>
          <w:color w:val="000000"/>
          <w:sz w:val="24"/>
          <w:szCs w:val="24"/>
          <w:shd w:val="clear" w:color="auto" w:fill="FFFFFF"/>
          <w:rtl/>
        </w:rPr>
        <w:t>محمدرضا</w:t>
      </w:r>
      <w:r w:rsidRPr="009839A0">
        <w:rPr>
          <w:rFonts w:ascii="B Nazanin" w:eastAsia="Calibri" w:hAnsi="B Nazanin" w:cs="B Lotus" w:hint="cs"/>
          <w:color w:val="000000"/>
          <w:sz w:val="24"/>
          <w:szCs w:val="24"/>
          <w:shd w:val="clear" w:color="auto" w:fill="FFFFFF"/>
          <w:rtl/>
        </w:rPr>
        <w:t>(1398).</w:t>
      </w:r>
      <w:r w:rsidRPr="009839A0">
        <w:rPr>
          <w:rFonts w:ascii="B Nazanin" w:eastAsia="Calibri" w:hAnsi="B Nazanin" w:cs="B Lotus"/>
          <w:color w:val="000000"/>
          <w:sz w:val="24"/>
          <w:szCs w:val="24"/>
          <w:shd w:val="clear" w:color="auto" w:fill="FFFFFF"/>
          <w:rtl/>
        </w:rPr>
        <w:t xml:space="preserve"> ارزیاﺑﯽ </w:t>
      </w:r>
      <w:r w:rsidR="00B32450">
        <w:rPr>
          <w:rFonts w:ascii="B Nazanin" w:eastAsia="Calibri" w:hAnsi="B Nazanin" w:cs="B Lotus"/>
          <w:color w:val="000000"/>
          <w:sz w:val="24"/>
          <w:szCs w:val="24"/>
          <w:shd w:val="clear" w:color="auto" w:fill="FFFFFF"/>
          <w:rtl/>
        </w:rPr>
        <w:t>تأث</w:t>
      </w:r>
      <w:r w:rsidR="00B32450">
        <w:rPr>
          <w:rFonts w:ascii="B Nazanin" w:eastAsia="Calibri" w:hAnsi="B Nazanin" w:cs="B Lotus" w:hint="cs"/>
          <w:color w:val="000000"/>
          <w:sz w:val="24"/>
          <w:szCs w:val="24"/>
          <w:shd w:val="clear" w:color="auto" w:fill="FFFFFF"/>
          <w:rtl/>
        </w:rPr>
        <w:t>ی</w:t>
      </w:r>
      <w:r w:rsidR="00B32450">
        <w:rPr>
          <w:rFonts w:ascii="B Nazanin" w:eastAsia="Calibri" w:hAnsi="B Nazanin" w:cs="B Lotus" w:hint="eastAsia"/>
          <w:color w:val="000000"/>
          <w:sz w:val="24"/>
          <w:szCs w:val="24"/>
          <w:shd w:val="clear" w:color="auto" w:fill="FFFFFF"/>
          <w:rtl/>
        </w:rPr>
        <w:t>ر</w:t>
      </w:r>
      <w:r w:rsidRPr="009839A0">
        <w:rPr>
          <w:rFonts w:ascii="B Nazanin" w:eastAsia="Calibri" w:hAnsi="B Nazanin" w:cs="B Lotus"/>
          <w:color w:val="000000"/>
          <w:sz w:val="24"/>
          <w:szCs w:val="24"/>
          <w:shd w:val="clear" w:color="auto" w:fill="FFFFFF"/>
          <w:rtl/>
        </w:rPr>
        <w:t xml:space="preserve"> ﺗﻐﯿﯿﺮ ﮐﺎرﺑﺮی ﺳﺎزﮔﺎر ﺑﺮ ﭘﺎیداری ﻣﺤﯿﻄﯽ (ﻧﻤﻮﻧﻪ ﻣﻮردی: ﻣﯿﺮاث ﺻﻨﻌﺘﯽ ایران). </w:t>
      </w:r>
      <w:r w:rsidR="00B32450" w:rsidRPr="00112604">
        <w:rPr>
          <w:rFonts w:ascii="B Nazanin" w:eastAsia="Calibri" w:hAnsi="B Nazanin" w:cs="B Lotus"/>
          <w:color w:val="000000"/>
          <w:sz w:val="24"/>
          <w:szCs w:val="24"/>
          <w:shd w:val="clear" w:color="auto" w:fill="FFFFFF"/>
          <w:rtl/>
        </w:rPr>
        <w:t>نقش‌جهان</w:t>
      </w:r>
      <w:r w:rsidRPr="00112604">
        <w:rPr>
          <w:rFonts w:ascii="B Nazanin" w:eastAsia="Calibri" w:hAnsi="B Nazanin" w:cs="B Lotus"/>
          <w:color w:val="000000"/>
          <w:sz w:val="24"/>
          <w:szCs w:val="24"/>
          <w:shd w:val="clear" w:color="auto" w:fill="FFFFFF"/>
          <w:rtl/>
        </w:rPr>
        <w:t xml:space="preserve"> - مطالعات نظری و </w:t>
      </w:r>
      <w:r w:rsidR="00B32450" w:rsidRPr="00112604">
        <w:rPr>
          <w:rFonts w:ascii="B Nazanin" w:eastAsia="Calibri" w:hAnsi="B Nazanin" w:cs="B Lotus"/>
          <w:color w:val="000000"/>
          <w:sz w:val="24"/>
          <w:szCs w:val="24"/>
          <w:shd w:val="clear" w:color="auto" w:fill="FFFFFF"/>
          <w:rtl/>
        </w:rPr>
        <w:t>فناور</w:t>
      </w:r>
      <w:r w:rsidR="00B32450" w:rsidRPr="00112604">
        <w:rPr>
          <w:rFonts w:ascii="B Nazanin" w:eastAsia="Calibri" w:hAnsi="B Nazanin" w:cs="B Lotus" w:hint="cs"/>
          <w:color w:val="000000"/>
          <w:sz w:val="24"/>
          <w:szCs w:val="24"/>
          <w:shd w:val="clear" w:color="auto" w:fill="FFFFFF"/>
          <w:rtl/>
        </w:rPr>
        <w:t>ی‌</w:t>
      </w:r>
      <w:r w:rsidR="00B32450" w:rsidRPr="00112604">
        <w:rPr>
          <w:rFonts w:ascii="B Nazanin" w:eastAsia="Calibri" w:hAnsi="B Nazanin" w:cs="B Lotus" w:hint="eastAsia"/>
          <w:color w:val="000000"/>
          <w:sz w:val="24"/>
          <w:szCs w:val="24"/>
          <w:shd w:val="clear" w:color="auto" w:fill="FFFFFF"/>
          <w:rtl/>
        </w:rPr>
        <w:t>ها</w:t>
      </w:r>
      <w:r w:rsidR="00B32450" w:rsidRPr="00112604">
        <w:rPr>
          <w:rFonts w:ascii="B Nazanin" w:eastAsia="Calibri" w:hAnsi="B Nazanin" w:cs="B Lotus" w:hint="cs"/>
          <w:color w:val="000000"/>
          <w:sz w:val="24"/>
          <w:szCs w:val="24"/>
          <w:shd w:val="clear" w:color="auto" w:fill="FFFFFF"/>
          <w:rtl/>
        </w:rPr>
        <w:t>ی</w:t>
      </w:r>
      <w:r w:rsidRPr="00112604">
        <w:rPr>
          <w:rFonts w:ascii="B Nazanin" w:eastAsia="Calibri" w:hAnsi="B Nazanin" w:cs="B Lotus"/>
          <w:color w:val="000000"/>
          <w:sz w:val="24"/>
          <w:szCs w:val="24"/>
          <w:shd w:val="clear" w:color="auto" w:fill="FFFFFF"/>
          <w:rtl/>
        </w:rPr>
        <w:t xml:space="preserve"> نوین معماری و شهرسازی ۹</w:t>
      </w:r>
      <w:r w:rsidR="0083697E">
        <w:rPr>
          <w:rFonts w:ascii="B Nazanin" w:eastAsia="Calibri" w:hAnsi="B Nazanin" w:cs="B Lotu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۱)</w:t>
      </w:r>
      <w:r w:rsidRPr="009839A0">
        <w:rPr>
          <w:rFonts w:ascii="B Nazanin" w:eastAsia="Calibri" w:hAnsi="B Nazanin" w:cs="B Lotus" w:hint="cs"/>
          <w:color w:val="000000"/>
          <w:sz w:val="24"/>
          <w:szCs w:val="24"/>
          <w:shd w:val="clear" w:color="auto" w:fill="FFFFFF"/>
          <w:rtl/>
        </w:rPr>
        <w:t>،</w:t>
      </w:r>
      <w:r w:rsidR="0083697E">
        <w:rPr>
          <w:rFonts w:ascii="B Nazanin" w:eastAsia="Calibri" w:hAnsi="B Nazanin" w:cs="B Lotus"/>
          <w:color w:val="000000"/>
          <w:sz w:val="24"/>
          <w:szCs w:val="24"/>
          <w:shd w:val="clear" w:color="auto" w:fill="FFFFFF"/>
          <w:rtl/>
        </w:rPr>
        <w:t xml:space="preserve"> ۷۷</w:t>
      </w:r>
      <w:r w:rsidRPr="009839A0">
        <w:rPr>
          <w:rFonts w:ascii="B Nazanin" w:eastAsia="Calibri" w:hAnsi="B Nazanin" w:cs="B Lotus"/>
          <w:color w:val="000000"/>
          <w:sz w:val="24"/>
          <w:szCs w:val="24"/>
          <w:shd w:val="clear" w:color="auto" w:fill="FFFFFF"/>
          <w:rtl/>
        </w:rPr>
        <w:t>-۶۷</w:t>
      </w:r>
      <w:r w:rsidRPr="009839A0">
        <w:rPr>
          <w:rFonts w:ascii="B Nazanin" w:eastAsia="Calibri" w:hAnsi="B Nazanin" w:cs="B Lotus" w:hint="cs"/>
          <w:color w:val="000000"/>
          <w:sz w:val="24"/>
          <w:szCs w:val="24"/>
          <w:shd w:val="clear" w:color="auto" w:fill="FFFFFF"/>
          <w:rtl/>
        </w:rPr>
        <w:t>.</w:t>
      </w:r>
      <w:r w:rsidR="00714835">
        <w:rPr>
          <w:rFonts w:ascii="B Nazanin" w:eastAsia="Calibri" w:hAnsi="B Nazanin" w:cs="B Lotus" w:hint="cs"/>
          <w:color w:val="000000"/>
          <w:sz w:val="24"/>
          <w:szCs w:val="24"/>
          <w:shd w:val="clear" w:color="auto" w:fill="FFFFFF"/>
          <w:rtl/>
        </w:rPr>
        <w:t xml:space="preserve"> </w:t>
      </w:r>
      <w:hyperlink r:id="rId33" w:history="1">
        <w:r w:rsidR="00714835" w:rsidRPr="00714835">
          <w:rPr>
            <w:rFonts w:asciiTheme="majorBidi" w:hAnsiTheme="majorBidi" w:cstheme="majorBidi"/>
            <w:b/>
            <w:bCs/>
            <w:sz w:val="20"/>
            <w:szCs w:val="20"/>
            <w:bdr w:val="none" w:sz="0" w:space="0" w:color="auto" w:frame="1"/>
            <w:shd w:val="clear" w:color="auto" w:fill="FFFFFF"/>
          </w:rPr>
          <w:t>20.1001.1.23224991.1398.9.1.2.1</w:t>
        </w:r>
      </w:hyperlink>
      <w:r w:rsidR="00714835" w:rsidRPr="00714835">
        <w:rPr>
          <w:rFonts w:asciiTheme="majorBidi" w:hAnsiTheme="majorBidi" w:cstheme="majorBidi"/>
          <w:b/>
          <w:bCs/>
          <w:sz w:val="20"/>
          <w:szCs w:val="20"/>
        </w:rPr>
        <w:t>dor:</w:t>
      </w:r>
    </w:p>
    <w:p w14:paraId="2FA0D681" w14:textId="54303C6B" w:rsidR="004A3A61" w:rsidRPr="009B6F39" w:rsidRDefault="00F87D65" w:rsidP="00AA2737">
      <w:pPr>
        <w:pStyle w:val="ListParagraph"/>
        <w:numPr>
          <w:ilvl w:val="0"/>
          <w:numId w:val="19"/>
        </w:numPr>
        <w:spacing w:line="240" w:lineRule="auto"/>
        <w:ind w:left="424"/>
        <w:jc w:val="both"/>
        <w:rPr>
          <w:rFonts w:ascii="B Nazanin" w:eastAsia="Calibri" w:hAnsi="B Nazanin" w:cs="B Lotus"/>
          <w:b/>
          <w:bCs/>
          <w:color w:val="000000"/>
          <w:sz w:val="24"/>
          <w:szCs w:val="24"/>
          <w:shd w:val="clear" w:color="auto" w:fill="FFFFFF"/>
        </w:rPr>
      </w:pPr>
      <w:r>
        <w:rPr>
          <w:rFonts w:ascii="B Nazanin" w:eastAsia="Calibri" w:hAnsi="B Nazanin" w:cs="B Lotus" w:hint="cs"/>
          <w:color w:val="000000"/>
          <w:sz w:val="24"/>
          <w:szCs w:val="24"/>
          <w:shd w:val="clear" w:color="auto" w:fill="FFFFFF"/>
          <w:rtl/>
        </w:rPr>
        <w:t>طهماسبی، افروز؛ و ناسخیان، شهریار</w:t>
      </w:r>
      <w:r w:rsidR="004A3A61" w:rsidRPr="009B6F39">
        <w:rPr>
          <w:rFonts w:ascii="B Nazanin" w:eastAsia="Calibri" w:hAnsi="B Nazanin" w:cs="B Lotus" w:hint="cs"/>
          <w:color w:val="000000"/>
          <w:sz w:val="24"/>
          <w:szCs w:val="24"/>
          <w:shd w:val="clear" w:color="auto" w:fill="FFFFFF"/>
          <w:rtl/>
        </w:rPr>
        <w:t xml:space="preserve">(1399). </w:t>
      </w:r>
      <w:r w:rsidR="004A3A61" w:rsidRPr="009B6F39">
        <w:rPr>
          <w:rFonts w:ascii="B Nazanin" w:eastAsia="Calibri" w:hAnsi="B Nazanin" w:cs="B Lotus"/>
          <w:color w:val="000000"/>
          <w:sz w:val="24"/>
          <w:szCs w:val="24"/>
          <w:shd w:val="clear" w:color="auto" w:fill="FFFFFF"/>
          <w:rtl/>
          <w:lang w:bidi="ar-SA"/>
        </w:rPr>
        <w:t>تبیین مفهوم احیاء در بناهای تاریخی با مقایسه تطبیقی انواع مداخلات کارکردی</w:t>
      </w:r>
      <w:r w:rsidR="004A3A61" w:rsidRPr="009B6F39">
        <w:rPr>
          <w:rFonts w:ascii="B Nazanin" w:eastAsia="Calibri" w:hAnsi="B Nazanin" w:cs="B Lotus" w:hint="cs"/>
          <w:color w:val="000000"/>
          <w:sz w:val="24"/>
          <w:szCs w:val="24"/>
          <w:shd w:val="clear" w:color="auto" w:fill="FFFFFF"/>
          <w:rtl/>
          <w:lang w:bidi="ar-SA"/>
        </w:rPr>
        <w:t xml:space="preserve">. </w:t>
      </w:r>
      <w:r w:rsidR="004A3A61" w:rsidRPr="00F87D65">
        <w:rPr>
          <w:rFonts w:ascii="B Nazanin" w:eastAsia="Calibri" w:hAnsi="B Nazanin" w:cs="B Lotus"/>
          <w:color w:val="000000"/>
          <w:sz w:val="24"/>
          <w:szCs w:val="24"/>
          <w:shd w:val="clear" w:color="auto" w:fill="FFFFFF"/>
          <w:rtl/>
          <w:lang w:bidi="ar-SA"/>
        </w:rPr>
        <w:t xml:space="preserve">مطالعات </w:t>
      </w:r>
      <w:r w:rsidR="00B32450" w:rsidRPr="00F87D65">
        <w:rPr>
          <w:rFonts w:ascii="B Nazanin" w:eastAsia="Calibri" w:hAnsi="B Nazanin" w:cs="B Lotus"/>
          <w:color w:val="000000"/>
          <w:sz w:val="24"/>
          <w:szCs w:val="24"/>
          <w:shd w:val="clear" w:color="auto" w:fill="FFFFFF"/>
          <w:rtl/>
          <w:lang w:bidi="ar-SA"/>
        </w:rPr>
        <w:t>باستان‌شناس</w:t>
      </w:r>
      <w:r w:rsidR="00B32450" w:rsidRPr="00F87D65">
        <w:rPr>
          <w:rFonts w:ascii="B Nazanin" w:eastAsia="Calibri" w:hAnsi="B Nazanin" w:cs="B Lotus" w:hint="cs"/>
          <w:color w:val="000000"/>
          <w:sz w:val="24"/>
          <w:szCs w:val="24"/>
          <w:shd w:val="clear" w:color="auto" w:fill="FFFFFF"/>
          <w:rtl/>
          <w:lang w:bidi="ar-SA"/>
        </w:rPr>
        <w:t>ی</w:t>
      </w:r>
      <w:r w:rsidR="004A3A61" w:rsidRPr="00F87D65">
        <w:rPr>
          <w:rFonts w:ascii="B Nazanin" w:eastAsia="Calibri" w:hAnsi="B Nazanin" w:cs="B Lotus"/>
          <w:color w:val="000000"/>
          <w:sz w:val="24"/>
          <w:szCs w:val="24"/>
          <w:shd w:val="clear" w:color="auto" w:fill="FFFFFF"/>
          <w:rtl/>
          <w:lang w:bidi="ar-SA"/>
        </w:rPr>
        <w:t xml:space="preserve"> پارسه</w:t>
      </w:r>
      <w:r w:rsidR="004A3A61" w:rsidRPr="00F87D65">
        <w:rPr>
          <w:rFonts w:ascii="B Nazanin" w:eastAsia="Calibri" w:hAnsi="B Nazanin" w:cs="B Lotus" w:hint="cs"/>
          <w:color w:val="000000"/>
          <w:sz w:val="24"/>
          <w:szCs w:val="24"/>
          <w:shd w:val="clear" w:color="auto" w:fill="FFFFFF"/>
          <w:rtl/>
          <w:lang w:bidi="ar-SA"/>
        </w:rPr>
        <w:t>، 4</w:t>
      </w:r>
      <w:r w:rsidR="004A3A61" w:rsidRPr="009B6F39">
        <w:rPr>
          <w:rFonts w:ascii="B Nazanin" w:eastAsia="Calibri" w:hAnsi="B Nazanin" w:cs="B Lotus" w:hint="cs"/>
          <w:color w:val="000000"/>
          <w:sz w:val="24"/>
          <w:szCs w:val="24"/>
          <w:shd w:val="clear" w:color="auto" w:fill="FFFFFF"/>
          <w:rtl/>
          <w:lang w:bidi="ar-SA"/>
        </w:rPr>
        <w:t>(13)، 223-207.</w:t>
      </w:r>
    </w:p>
    <w:p w14:paraId="3461A05E" w14:textId="2359CA3F" w:rsidR="009839A0" w:rsidRPr="009839A0" w:rsidRDefault="00F22246" w:rsidP="00F22246">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عالی، حسین؛</w:t>
      </w:r>
      <w:r w:rsidR="009839A0" w:rsidRPr="009839A0">
        <w:rPr>
          <w:rFonts w:ascii="B Nazanin" w:eastAsia="Calibri" w:hAnsi="B Nazanin" w:cs="B Lotus" w:hint="cs"/>
          <w:color w:val="000000"/>
          <w:sz w:val="24"/>
          <w:szCs w:val="24"/>
          <w:shd w:val="clear" w:color="auto" w:fill="FFFFFF"/>
          <w:rtl/>
          <w:lang w:bidi="ar-SA"/>
        </w:rPr>
        <w:t xml:space="preserve"> و زبان‌آو</w:t>
      </w:r>
      <w:r w:rsidR="009839A0" w:rsidRPr="009839A0">
        <w:rPr>
          <w:rFonts w:ascii="Calibri" w:eastAsia="Calibri" w:hAnsi="Calibri" w:cs="B Lotus" w:hint="cs"/>
          <w:color w:val="000000"/>
          <w:sz w:val="24"/>
          <w:szCs w:val="24"/>
          <w:shd w:val="clear" w:color="auto" w:fill="FFFFFF"/>
          <w:rtl/>
        </w:rPr>
        <w:t>ر</w:t>
      </w:r>
      <w:r>
        <w:rPr>
          <w:rFonts w:ascii="B Nazanin" w:eastAsia="Calibri" w:hAnsi="B Nazanin" w:cs="B Lotus" w:hint="cs"/>
          <w:color w:val="000000"/>
          <w:sz w:val="24"/>
          <w:szCs w:val="24"/>
          <w:shd w:val="clear" w:color="auto" w:fill="FFFFFF"/>
          <w:rtl/>
          <w:lang w:bidi="ar-SA"/>
        </w:rPr>
        <w:t>، علیرضا</w:t>
      </w:r>
      <w:r w:rsidR="009839A0" w:rsidRPr="009839A0">
        <w:rPr>
          <w:rFonts w:ascii="B Nazanin" w:eastAsia="Calibri" w:hAnsi="B Nazanin" w:cs="B Lotus" w:hint="cs"/>
          <w:color w:val="000000"/>
          <w:sz w:val="24"/>
          <w:szCs w:val="24"/>
          <w:shd w:val="clear" w:color="auto" w:fill="FFFFFF"/>
          <w:rtl/>
          <w:lang w:bidi="ar-SA"/>
        </w:rPr>
        <w:t xml:space="preserve">(1395). </w:t>
      </w:r>
      <w:r w:rsidR="009839A0" w:rsidRPr="00F22246">
        <w:rPr>
          <w:rFonts w:ascii="B Nazanin" w:eastAsia="Calibri" w:hAnsi="B Nazanin" w:cs="B Lotus" w:hint="cs"/>
          <w:color w:val="000000"/>
          <w:sz w:val="24"/>
          <w:szCs w:val="24"/>
          <w:shd w:val="clear" w:color="auto" w:fill="FFFFFF"/>
          <w:rtl/>
          <w:lang w:bidi="ar-SA"/>
        </w:rPr>
        <w:t>مرمت و احیای بناها و بافت‌های تاریخی</w:t>
      </w:r>
      <w:r w:rsidR="009839A0" w:rsidRPr="009839A0">
        <w:rPr>
          <w:rFonts w:ascii="B Nazanin" w:eastAsia="Calibri" w:hAnsi="B Nazanin" w:cs="B Lotus" w:hint="cs"/>
          <w:color w:val="000000"/>
          <w:sz w:val="24"/>
          <w:szCs w:val="24"/>
          <w:shd w:val="clear" w:color="auto" w:fill="FFFFFF"/>
          <w:rtl/>
          <w:lang w:bidi="ar-SA"/>
        </w:rPr>
        <w:t>.</w:t>
      </w:r>
      <w:r w:rsidRPr="00F22246">
        <w:rPr>
          <w:rFonts w:ascii="B Nazanin" w:eastAsia="Calibri" w:hAnsi="B Nazanin" w:cs="B Lotus" w:hint="cs"/>
          <w:color w:val="000000"/>
          <w:sz w:val="24"/>
          <w:szCs w:val="24"/>
          <w:shd w:val="clear" w:color="auto" w:fill="FFFFFF"/>
          <w:rtl/>
          <w:lang w:bidi="ar-SA"/>
        </w:rPr>
        <w:t xml:space="preserve"> </w:t>
      </w:r>
      <w:r>
        <w:rPr>
          <w:rFonts w:ascii="B Nazanin" w:eastAsia="Calibri" w:hAnsi="B Nazanin" w:cs="B Lotus" w:hint="cs"/>
          <w:color w:val="000000"/>
          <w:sz w:val="24"/>
          <w:szCs w:val="24"/>
          <w:shd w:val="clear" w:color="auto" w:fill="FFFFFF"/>
          <w:rtl/>
          <w:lang w:bidi="ar-SA"/>
        </w:rPr>
        <w:t>تهران:</w:t>
      </w:r>
      <w:r w:rsidR="009839A0" w:rsidRPr="009839A0">
        <w:rPr>
          <w:rFonts w:ascii="B Nazanin" w:eastAsia="Calibri" w:hAnsi="B Nazanin" w:cs="B Lotus" w:hint="cs"/>
          <w:color w:val="000000"/>
          <w:sz w:val="24"/>
          <w:szCs w:val="24"/>
          <w:shd w:val="clear" w:color="auto" w:fill="FFFFFF"/>
          <w:rtl/>
          <w:lang w:bidi="ar-SA"/>
        </w:rPr>
        <w:t xml:space="preserve"> انتشارات عمارت پارس. </w:t>
      </w:r>
    </w:p>
    <w:p w14:paraId="2051FC0F" w14:textId="5D998076" w:rsidR="009839A0" w:rsidRP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sidRPr="009839A0">
        <w:rPr>
          <w:rFonts w:ascii="B Nazanin" w:eastAsia="Calibri" w:hAnsi="B Nazanin" w:cs="B Lotus"/>
          <w:color w:val="000000"/>
          <w:sz w:val="24"/>
          <w:szCs w:val="24"/>
          <w:shd w:val="clear" w:color="auto" w:fill="FFFFFF"/>
          <w:rtl/>
        </w:rPr>
        <w:t xml:space="preserve">عزيزي، </w:t>
      </w:r>
      <w:r w:rsidR="00421FB7">
        <w:rPr>
          <w:rFonts w:ascii="B Nazanin" w:eastAsia="Calibri" w:hAnsi="B Nazanin" w:cs="B Lotus" w:hint="cs"/>
          <w:color w:val="000000"/>
          <w:sz w:val="24"/>
          <w:szCs w:val="24"/>
          <w:shd w:val="clear" w:color="auto" w:fill="FFFFFF"/>
          <w:rtl/>
        </w:rPr>
        <w:t>محمد مهدی</w:t>
      </w:r>
      <w:r w:rsidRPr="009839A0">
        <w:rPr>
          <w:rFonts w:ascii="B Nazanin" w:eastAsia="Calibri" w:hAnsi="B Nazanin" w:cs="B Lotus"/>
          <w:color w:val="000000"/>
          <w:sz w:val="24"/>
          <w:szCs w:val="24"/>
          <w:shd w:val="clear" w:color="auto" w:fill="FFFFFF"/>
          <w:rtl/>
        </w:rPr>
        <w:t>(۱۳۷۹</w:t>
      </w:r>
      <w:r w:rsidRPr="009839A0">
        <w:rPr>
          <w:rFonts w:ascii="B Nazanin" w:eastAsia="Calibri" w:hAnsi="B Nazanin" w:cs="B Lotus" w:hint="cs"/>
          <w:color w:val="000000"/>
          <w:sz w:val="24"/>
          <w:szCs w:val="24"/>
          <w:shd w:val="clear" w:color="auto" w:fill="FFFFFF"/>
          <w:rtl/>
        </w:rPr>
        <w:t xml:space="preserve">). </w:t>
      </w:r>
      <w:r w:rsidRPr="009839A0">
        <w:rPr>
          <w:rFonts w:ascii="B Nazanin" w:eastAsia="Calibri" w:hAnsi="B Nazanin" w:cs="B Lotus"/>
          <w:color w:val="000000"/>
          <w:sz w:val="24"/>
          <w:szCs w:val="24"/>
          <w:shd w:val="clear" w:color="auto" w:fill="FFFFFF"/>
          <w:rtl/>
        </w:rPr>
        <w:t>سير تحول سياست</w:t>
      </w:r>
      <w:r w:rsidRPr="009839A0">
        <w:rPr>
          <w:rFonts w:ascii="B Nazanin" w:eastAsia="Calibri" w:hAnsi="B Nazanin" w:cs="B Lotus" w:hint="c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هاي مداخله در بافت</w:t>
      </w:r>
      <w:r w:rsidRPr="009839A0">
        <w:rPr>
          <w:rFonts w:ascii="B Nazanin" w:eastAsia="Calibri" w:hAnsi="B Nazanin" w:cs="B Lotus" w:hint="c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هاي كهن شهري در ايران</w:t>
      </w:r>
      <w:r w:rsidRPr="009839A0">
        <w:rPr>
          <w:rFonts w:ascii="B Nazanin" w:eastAsia="Calibri" w:hAnsi="B Nazanin" w:cs="B Lotus" w:hint="cs"/>
          <w:color w:val="000000"/>
          <w:sz w:val="24"/>
          <w:szCs w:val="24"/>
          <w:shd w:val="clear" w:color="auto" w:fill="FFFFFF"/>
          <w:rtl/>
        </w:rPr>
        <w:t>.</w:t>
      </w:r>
      <w:r w:rsidRPr="009839A0">
        <w:rPr>
          <w:rFonts w:ascii="B Nazanin" w:eastAsia="Calibri" w:hAnsi="B Nazanin" w:cs="B Lotus"/>
          <w:color w:val="000000"/>
          <w:sz w:val="24"/>
          <w:szCs w:val="24"/>
          <w:shd w:val="clear" w:color="auto" w:fill="FFFFFF"/>
          <w:rtl/>
        </w:rPr>
        <w:t xml:space="preserve"> </w:t>
      </w:r>
      <w:r w:rsidRPr="00421FB7">
        <w:rPr>
          <w:rFonts w:ascii="B Nazanin" w:eastAsia="Calibri" w:hAnsi="B Nazanin" w:cs="B Lotus"/>
          <w:color w:val="000000"/>
          <w:sz w:val="24"/>
          <w:szCs w:val="24"/>
          <w:shd w:val="clear" w:color="auto" w:fill="FFFFFF"/>
          <w:rtl/>
        </w:rPr>
        <w:t>هنرهاي زيبا</w:t>
      </w:r>
      <w:r w:rsidRPr="009839A0">
        <w:rPr>
          <w:rFonts w:ascii="B Nazanin" w:eastAsia="Calibri" w:hAnsi="B Nazanin" w:cs="B Lotus"/>
          <w:color w:val="000000"/>
          <w:sz w:val="24"/>
          <w:szCs w:val="24"/>
          <w:shd w:val="clear" w:color="auto" w:fill="FFFFFF"/>
          <w:rtl/>
        </w:rPr>
        <w:t>،</w:t>
      </w:r>
      <w:r w:rsidRPr="009839A0">
        <w:rPr>
          <w:rFonts w:ascii="B Nazanin" w:eastAsia="Calibri" w:hAnsi="B Nazanin" w:cs="B Lotus" w:hint="cs"/>
          <w:color w:val="000000"/>
          <w:sz w:val="24"/>
          <w:szCs w:val="24"/>
          <w:shd w:val="clear" w:color="auto" w:fill="FFFFFF"/>
          <w:rtl/>
        </w:rPr>
        <w:t xml:space="preserve"> 7، 46-37.</w:t>
      </w:r>
    </w:p>
    <w:p w14:paraId="043F90FD" w14:textId="287519E1" w:rsidR="009839A0" w:rsidRPr="009839A0" w:rsidRDefault="000F2896" w:rsidP="000F2896">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Pr>
          <w:rFonts w:ascii="B Nazanin" w:eastAsia="Calibri" w:hAnsi="B Nazanin" w:cs="B Lotus" w:hint="cs"/>
          <w:color w:val="000000"/>
          <w:sz w:val="24"/>
          <w:szCs w:val="24"/>
          <w:shd w:val="clear" w:color="auto" w:fill="FFFFFF"/>
          <w:rtl/>
          <w:lang w:bidi="ar-SA"/>
        </w:rPr>
        <w:t>علایی، نیره</w:t>
      </w:r>
      <w:r w:rsidR="009839A0" w:rsidRPr="009839A0">
        <w:rPr>
          <w:rFonts w:ascii="B Nazanin" w:eastAsia="Calibri" w:hAnsi="B Nazanin" w:cs="B Lotus" w:hint="cs"/>
          <w:color w:val="000000"/>
          <w:sz w:val="24"/>
          <w:szCs w:val="24"/>
          <w:shd w:val="clear" w:color="auto" w:fill="FFFFFF"/>
          <w:rtl/>
          <w:lang w:bidi="ar-SA"/>
        </w:rPr>
        <w:t xml:space="preserve">(1397). باززنده‌سازی بافت تاریخی شهر فاس با اولویت حفظ منظر بومی آن. </w:t>
      </w:r>
      <w:r w:rsidR="009839A0" w:rsidRPr="000F2896">
        <w:rPr>
          <w:rFonts w:ascii="B Nazanin" w:eastAsia="Calibri" w:hAnsi="B Nazanin" w:cs="B Lotus" w:hint="cs"/>
          <w:color w:val="000000"/>
          <w:sz w:val="24"/>
          <w:szCs w:val="24"/>
          <w:shd w:val="clear" w:color="auto" w:fill="FFFFFF"/>
          <w:rtl/>
          <w:lang w:bidi="ar-SA"/>
        </w:rPr>
        <w:t>هنر و تمدن شرق، 6</w:t>
      </w:r>
      <w:r w:rsidR="009839A0" w:rsidRPr="009839A0">
        <w:rPr>
          <w:rFonts w:ascii="B Nazanin" w:eastAsia="Calibri" w:hAnsi="B Nazanin" w:cs="B Lotus" w:hint="cs"/>
          <w:color w:val="000000"/>
          <w:sz w:val="24"/>
          <w:szCs w:val="24"/>
          <w:shd w:val="clear" w:color="auto" w:fill="FFFFFF"/>
          <w:rtl/>
          <w:lang w:bidi="ar-SA"/>
        </w:rPr>
        <w:t>(20)، 36-31.</w:t>
      </w:r>
      <w:r>
        <w:rPr>
          <w:rFonts w:ascii="B Nazanin" w:eastAsia="Calibri" w:hAnsi="B Nazanin" w:cs="B Lotus" w:hint="cs"/>
          <w:color w:val="000000"/>
          <w:sz w:val="24"/>
          <w:szCs w:val="24"/>
          <w:shd w:val="clear" w:color="auto" w:fill="FFFFFF"/>
          <w:rtl/>
          <w:lang w:bidi="ar-SA"/>
        </w:rPr>
        <w:t xml:space="preserve"> </w:t>
      </w:r>
      <w:r w:rsidRPr="00714835">
        <w:rPr>
          <w:rFonts w:asciiTheme="majorBidi" w:hAnsiTheme="majorBidi" w:cstheme="majorBidi"/>
          <w:b/>
          <w:bCs/>
          <w:sz w:val="20"/>
          <w:szCs w:val="20"/>
        </w:rPr>
        <w:t>do</w:t>
      </w:r>
      <w:r>
        <w:rPr>
          <w:rFonts w:asciiTheme="majorBidi" w:hAnsiTheme="majorBidi" w:cstheme="majorBidi"/>
          <w:b/>
          <w:bCs/>
          <w:sz w:val="20"/>
          <w:szCs w:val="20"/>
        </w:rPr>
        <w:t>i</w:t>
      </w:r>
      <w:r w:rsidRPr="000F2896">
        <w:rPr>
          <w:rFonts w:asciiTheme="majorBidi" w:hAnsiTheme="majorBidi" w:cstheme="majorBidi"/>
          <w:b/>
          <w:bCs/>
          <w:caps/>
          <w:sz w:val="20"/>
          <w:szCs w:val="20"/>
          <w:shd w:val="clear" w:color="auto" w:fill="FFFFFF"/>
        </w:rPr>
        <w:t>:</w:t>
      </w:r>
      <w:hyperlink r:id="rId34" w:history="1">
        <w:r w:rsidRPr="000F2896">
          <w:rPr>
            <w:rFonts w:asciiTheme="majorBidi" w:hAnsiTheme="majorBidi" w:cstheme="majorBidi"/>
            <w:b/>
            <w:bCs/>
            <w:caps/>
            <w:sz w:val="20"/>
            <w:szCs w:val="20"/>
          </w:rPr>
          <w:t>10.22034/JACO.2018.67358</w:t>
        </w:r>
      </w:hyperlink>
    </w:p>
    <w:p w14:paraId="15A9DC9B" w14:textId="58A8CC34" w:rsidR="009839A0" w:rsidRPr="009839A0" w:rsidRDefault="009839A0"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sidRPr="009839A0">
        <w:rPr>
          <w:rFonts w:ascii="B Nazanin" w:eastAsia="Calibri" w:hAnsi="B Nazanin" w:cs="B Lotus" w:hint="cs"/>
          <w:color w:val="000000"/>
          <w:sz w:val="24"/>
          <w:szCs w:val="24"/>
          <w:shd w:val="clear" w:color="auto" w:fill="FFFFFF"/>
          <w:rtl/>
          <w:lang w:bidi="ar-SA"/>
        </w:rPr>
        <w:t>فت</w:t>
      </w:r>
      <w:r w:rsidR="009830DD">
        <w:rPr>
          <w:rFonts w:ascii="B Nazanin" w:eastAsia="Calibri" w:hAnsi="B Nazanin" w:cs="B Lotus" w:hint="cs"/>
          <w:color w:val="000000"/>
          <w:sz w:val="24"/>
          <w:szCs w:val="24"/>
          <w:shd w:val="clear" w:color="auto" w:fill="FFFFFF"/>
          <w:rtl/>
          <w:lang w:bidi="ar-SA"/>
        </w:rPr>
        <w:t>احی، مهسا</w:t>
      </w:r>
      <w:r w:rsidRPr="009839A0">
        <w:rPr>
          <w:rFonts w:ascii="B Nazanin" w:eastAsia="Calibri" w:hAnsi="B Nazanin" w:cs="B Lotus" w:hint="cs"/>
          <w:color w:val="000000"/>
          <w:sz w:val="24"/>
          <w:szCs w:val="24"/>
          <w:shd w:val="clear" w:color="auto" w:fill="FFFFFF"/>
          <w:rtl/>
          <w:lang w:bidi="ar-SA"/>
        </w:rPr>
        <w:t xml:space="preserve">(1398). </w:t>
      </w:r>
      <w:r w:rsidRPr="009839A0">
        <w:rPr>
          <w:rFonts w:ascii="B Nazanin" w:eastAsia="Calibri" w:hAnsi="B Nazanin" w:cs="B Lotus"/>
          <w:color w:val="000000"/>
          <w:sz w:val="24"/>
          <w:szCs w:val="24"/>
          <w:shd w:val="clear" w:color="auto" w:fill="FFFFFF"/>
          <w:rtl/>
          <w:lang w:bidi="ar-SA"/>
        </w:rPr>
        <w:t xml:space="preserve">ارائه و </w:t>
      </w:r>
      <w:r w:rsidR="00B32450">
        <w:rPr>
          <w:rFonts w:ascii="B Nazanin" w:eastAsia="Calibri" w:hAnsi="B Nazanin" w:cs="B Lotus"/>
          <w:color w:val="000000"/>
          <w:sz w:val="24"/>
          <w:szCs w:val="24"/>
          <w:shd w:val="clear" w:color="auto" w:fill="FFFFFF"/>
          <w:rtl/>
          <w:lang w:bidi="ar-SA"/>
        </w:rPr>
        <w:t>بهره‌گ</w:t>
      </w:r>
      <w:r w:rsidR="00B32450">
        <w:rPr>
          <w:rFonts w:ascii="B Nazanin" w:eastAsia="Calibri" w:hAnsi="B Nazanin" w:cs="B Lotus" w:hint="cs"/>
          <w:color w:val="000000"/>
          <w:sz w:val="24"/>
          <w:szCs w:val="24"/>
          <w:shd w:val="clear" w:color="auto" w:fill="FFFFFF"/>
          <w:rtl/>
          <w:lang w:bidi="ar-SA"/>
        </w:rPr>
        <w:t>ی</w:t>
      </w:r>
      <w:r w:rsidR="00B32450">
        <w:rPr>
          <w:rFonts w:ascii="B Nazanin" w:eastAsia="Calibri" w:hAnsi="B Nazanin" w:cs="B Lotus" w:hint="eastAsia"/>
          <w:color w:val="000000"/>
          <w:sz w:val="24"/>
          <w:szCs w:val="24"/>
          <w:shd w:val="clear" w:color="auto" w:fill="FFFFFF"/>
          <w:rtl/>
          <w:lang w:bidi="ar-SA"/>
        </w:rPr>
        <w:t>ر</w:t>
      </w:r>
      <w:r w:rsidR="00B3245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color w:val="000000"/>
          <w:sz w:val="24"/>
          <w:szCs w:val="24"/>
          <w:shd w:val="clear" w:color="auto" w:fill="FFFFFF"/>
          <w:rtl/>
          <w:lang w:bidi="ar-SA"/>
        </w:rPr>
        <w:t xml:space="preserve"> از رو</w:t>
      </w:r>
      <w:r w:rsidRPr="009839A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hint="eastAsia"/>
          <w:color w:val="000000"/>
          <w:sz w:val="24"/>
          <w:szCs w:val="24"/>
          <w:shd w:val="clear" w:color="auto" w:fill="FFFFFF"/>
          <w:rtl/>
          <w:lang w:bidi="ar-SA"/>
        </w:rPr>
        <w:t>کرد</w:t>
      </w:r>
      <w:r w:rsidRPr="009839A0">
        <w:rPr>
          <w:rFonts w:ascii="B Nazanin" w:eastAsia="Calibri" w:hAnsi="B Nazanin" w:cs="B Lotus"/>
          <w:color w:val="000000"/>
          <w:sz w:val="24"/>
          <w:szCs w:val="24"/>
          <w:shd w:val="clear" w:color="auto" w:fill="FFFFFF"/>
          <w:rtl/>
          <w:lang w:bidi="ar-SA"/>
        </w:rPr>
        <w:t xml:space="preserve"> معاصرساز</w:t>
      </w:r>
      <w:r w:rsidRPr="009839A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color w:val="000000"/>
          <w:sz w:val="24"/>
          <w:szCs w:val="24"/>
          <w:shd w:val="clear" w:color="auto" w:fill="FFFFFF"/>
          <w:rtl/>
          <w:lang w:bidi="ar-SA"/>
        </w:rPr>
        <w:t xml:space="preserve"> در طراح</w:t>
      </w:r>
      <w:r w:rsidRPr="009839A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color w:val="000000"/>
          <w:sz w:val="24"/>
          <w:szCs w:val="24"/>
          <w:shd w:val="clear" w:color="auto" w:fill="FFFFFF"/>
          <w:rtl/>
          <w:lang w:bidi="ar-SA"/>
        </w:rPr>
        <w:t xml:space="preserve"> داخل</w:t>
      </w:r>
      <w:r w:rsidRPr="009839A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color w:val="000000"/>
          <w:sz w:val="24"/>
          <w:szCs w:val="24"/>
          <w:shd w:val="clear" w:color="auto" w:fill="FFFFFF"/>
          <w:rtl/>
          <w:lang w:bidi="ar-SA"/>
        </w:rPr>
        <w:t xml:space="preserve"> کافه </w:t>
      </w:r>
      <w:r w:rsidRPr="009839A0">
        <w:rPr>
          <w:rFonts w:ascii="Times New Roman" w:eastAsia="Calibri" w:hAnsi="Times New Roman" w:cs="Times New Roman" w:hint="cs"/>
          <w:color w:val="000000"/>
          <w:sz w:val="24"/>
          <w:szCs w:val="24"/>
          <w:shd w:val="clear" w:color="auto" w:fill="FFFFFF"/>
          <w:rtl/>
          <w:lang w:bidi="ar-SA"/>
        </w:rPr>
        <w:t>–</w:t>
      </w:r>
      <w:r w:rsidRPr="009839A0">
        <w:rPr>
          <w:rFonts w:ascii="B Nazanin" w:eastAsia="Calibri" w:hAnsi="B Nazanin" w:cs="B Lotus"/>
          <w:color w:val="000000"/>
          <w:sz w:val="24"/>
          <w:szCs w:val="24"/>
          <w:shd w:val="clear" w:color="auto" w:fill="FFFFFF"/>
          <w:rtl/>
          <w:lang w:bidi="ar-SA"/>
        </w:rPr>
        <w:t xml:space="preserve"> </w:t>
      </w:r>
      <w:r w:rsidR="0083697E">
        <w:rPr>
          <w:rFonts w:ascii="B Nazanin" w:eastAsia="Calibri" w:hAnsi="B Nazanin" w:cs="B Lotus"/>
          <w:color w:val="000000"/>
          <w:sz w:val="24"/>
          <w:szCs w:val="24"/>
          <w:shd w:val="clear" w:color="auto" w:fill="FFFFFF"/>
          <w:rtl/>
          <w:lang w:bidi="ar-SA"/>
        </w:rPr>
        <w:t>رستوران «</w:t>
      </w:r>
      <w:r w:rsidRPr="009839A0">
        <w:rPr>
          <w:rFonts w:ascii="B Nazanin" w:eastAsia="Calibri" w:hAnsi="B Nazanin" w:cs="B Lotus"/>
          <w:color w:val="000000"/>
          <w:sz w:val="24"/>
          <w:szCs w:val="24"/>
          <w:shd w:val="clear" w:color="auto" w:fill="FFFFFF"/>
          <w:rtl/>
          <w:lang w:bidi="ar-SA"/>
        </w:rPr>
        <w:t>لور</w:t>
      </w:r>
      <w:r w:rsidRPr="009839A0">
        <w:rPr>
          <w:rFonts w:ascii="B Nazanin" w:eastAsia="Calibri" w:hAnsi="B Nazanin" w:cs="B Lotus" w:hint="cs"/>
          <w:color w:val="000000"/>
          <w:sz w:val="24"/>
          <w:szCs w:val="24"/>
          <w:shd w:val="clear" w:color="auto" w:fill="FFFFFF"/>
          <w:rtl/>
          <w:lang w:bidi="ar-SA"/>
        </w:rPr>
        <w:t xml:space="preserve">ی» </w:t>
      </w:r>
      <w:r w:rsidRPr="009839A0">
        <w:rPr>
          <w:rFonts w:ascii="B Nazanin" w:eastAsia="Calibri" w:hAnsi="B Nazanin" w:cs="B Lotus"/>
          <w:color w:val="000000"/>
          <w:sz w:val="24"/>
          <w:szCs w:val="24"/>
          <w:shd w:val="clear" w:color="auto" w:fill="FFFFFF"/>
          <w:rtl/>
          <w:lang w:bidi="ar-SA"/>
        </w:rPr>
        <w:t>واقع در تفل</w:t>
      </w:r>
      <w:r w:rsidRPr="009839A0">
        <w:rPr>
          <w:rFonts w:ascii="B Nazanin" w:eastAsia="Calibri" w:hAnsi="B Nazanin" w:cs="B Lotus" w:hint="cs"/>
          <w:color w:val="000000"/>
          <w:sz w:val="24"/>
          <w:szCs w:val="24"/>
          <w:shd w:val="clear" w:color="auto" w:fill="FFFFFF"/>
          <w:rtl/>
          <w:lang w:bidi="ar-SA"/>
        </w:rPr>
        <w:t>ی</w:t>
      </w:r>
      <w:r w:rsidRPr="009839A0">
        <w:rPr>
          <w:rFonts w:ascii="B Nazanin" w:eastAsia="Calibri" w:hAnsi="B Nazanin" w:cs="B Lotus" w:hint="eastAsia"/>
          <w:color w:val="000000"/>
          <w:sz w:val="24"/>
          <w:szCs w:val="24"/>
          <w:shd w:val="clear" w:color="auto" w:fill="FFFFFF"/>
          <w:rtl/>
          <w:lang w:bidi="ar-SA"/>
        </w:rPr>
        <w:t>س</w:t>
      </w:r>
      <w:r w:rsidRPr="009839A0">
        <w:rPr>
          <w:rFonts w:ascii="B Nazanin" w:eastAsia="Calibri" w:hAnsi="B Nazanin" w:cs="B Lotus"/>
          <w:color w:val="000000"/>
          <w:sz w:val="24"/>
          <w:szCs w:val="24"/>
          <w:shd w:val="clear" w:color="auto" w:fill="FFFFFF"/>
          <w:rtl/>
          <w:lang w:bidi="ar-SA"/>
        </w:rPr>
        <w:t xml:space="preserve"> گرجستان</w:t>
      </w:r>
      <w:r w:rsidRPr="009839A0">
        <w:rPr>
          <w:rFonts w:ascii="B Nazanin" w:eastAsia="Calibri" w:hAnsi="B Nazanin" w:cs="B Lotus" w:hint="cs"/>
          <w:color w:val="000000"/>
          <w:sz w:val="24"/>
          <w:szCs w:val="24"/>
          <w:shd w:val="clear" w:color="auto" w:fill="FFFFFF"/>
          <w:rtl/>
          <w:lang w:bidi="ar-SA"/>
        </w:rPr>
        <w:t xml:space="preserve">. </w:t>
      </w:r>
      <w:r w:rsidRPr="009830DD">
        <w:rPr>
          <w:rFonts w:ascii="B Nazanin" w:eastAsia="Calibri" w:hAnsi="B Nazanin" w:cs="B Lotus"/>
          <w:color w:val="000000"/>
          <w:sz w:val="24"/>
          <w:szCs w:val="24"/>
          <w:shd w:val="clear" w:color="auto" w:fill="FFFFFF"/>
          <w:rtl/>
          <w:lang w:bidi="ar-SA"/>
        </w:rPr>
        <w:t>نخبگان علوم و مهندس</w:t>
      </w:r>
      <w:r w:rsidRPr="009830DD">
        <w:rPr>
          <w:rFonts w:ascii="B Nazanin" w:eastAsia="Calibri" w:hAnsi="B Nazanin" w:cs="B Lotus" w:hint="cs"/>
          <w:color w:val="000000"/>
          <w:sz w:val="24"/>
          <w:szCs w:val="24"/>
          <w:shd w:val="clear" w:color="auto" w:fill="FFFFFF"/>
          <w:rtl/>
          <w:lang w:bidi="ar-SA"/>
        </w:rPr>
        <w:t>ی، 4</w:t>
      </w:r>
      <w:r w:rsidRPr="009839A0">
        <w:rPr>
          <w:rFonts w:ascii="B Nazanin" w:eastAsia="Calibri" w:hAnsi="B Nazanin" w:cs="B Lotus" w:hint="cs"/>
          <w:color w:val="000000"/>
          <w:sz w:val="24"/>
          <w:szCs w:val="24"/>
          <w:shd w:val="clear" w:color="auto" w:fill="FFFFFF"/>
          <w:rtl/>
          <w:lang w:bidi="ar-SA"/>
        </w:rPr>
        <w:t>(9)، 160-145.</w:t>
      </w:r>
    </w:p>
    <w:p w14:paraId="3080DD9B" w14:textId="0E397A15" w:rsidR="009839A0" w:rsidRPr="009839A0" w:rsidRDefault="00165608" w:rsidP="00AA2737">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tl/>
          <w:lang w:bidi="ar-SA"/>
        </w:rPr>
      </w:pPr>
      <w:r>
        <w:rPr>
          <w:rFonts w:ascii="B Nazanin" w:eastAsia="Calibri" w:hAnsi="B Nazanin" w:cs="B Lotus" w:hint="cs"/>
          <w:color w:val="000000"/>
          <w:sz w:val="24"/>
          <w:szCs w:val="24"/>
          <w:shd w:val="clear" w:color="auto" w:fill="FFFFFF"/>
          <w:rtl/>
          <w:lang w:bidi="ar-SA"/>
        </w:rPr>
        <w:t>گلشن، یاسمن</w:t>
      </w:r>
      <w:r w:rsidR="009839A0" w:rsidRPr="009839A0">
        <w:rPr>
          <w:rFonts w:ascii="B Nazanin" w:eastAsia="Calibri" w:hAnsi="B Nazanin" w:cs="B Lotus" w:hint="cs"/>
          <w:color w:val="000000"/>
          <w:sz w:val="24"/>
          <w:szCs w:val="24"/>
          <w:shd w:val="clear" w:color="auto" w:fill="FFFFFF"/>
          <w:rtl/>
          <w:lang w:bidi="ar-SA"/>
        </w:rPr>
        <w:t>(1394). بررسی تأثیر تغییر کاربری بر معماری داخلی (مطالعه‌ موردی: تغییر کاربری عمارت قوام‌السلطنه به موزه آبگینه و سفالینه). کنفرانس بین‌المللی معماری، شهرسازی، عمران، هنر و محیط‌زیست؛ افق‌های آینده، نگاه به گذشته، تهران.</w:t>
      </w:r>
    </w:p>
    <w:p w14:paraId="5AC25F18" w14:textId="77777777" w:rsidR="009839A0" w:rsidRPr="009839A0" w:rsidRDefault="009839A0" w:rsidP="00AA2737">
      <w:pPr>
        <w:pStyle w:val="ListParagraph"/>
        <w:numPr>
          <w:ilvl w:val="0"/>
          <w:numId w:val="19"/>
        </w:numPr>
        <w:spacing w:after="0" w:line="240" w:lineRule="auto"/>
        <w:ind w:left="424"/>
        <w:jc w:val="both"/>
        <w:rPr>
          <w:rFonts w:ascii="Times New Roman" w:eastAsia="Calibri" w:hAnsi="Times New Roman" w:cs="B Lotus"/>
          <w:color w:val="000000"/>
          <w:sz w:val="20"/>
          <w:szCs w:val="20"/>
          <w:shd w:val="clear" w:color="auto" w:fill="FFFFFF"/>
          <w:rtl/>
          <w:lang w:bidi="ar-SA"/>
        </w:rPr>
      </w:pPr>
      <w:r w:rsidRPr="009839A0">
        <w:rPr>
          <w:rFonts w:ascii="Times New Roman" w:eastAsia="Calibri" w:hAnsi="Times New Roman" w:cs="B Lotus" w:hint="cs"/>
          <w:color w:val="000000"/>
          <w:sz w:val="24"/>
          <w:szCs w:val="24"/>
          <w:shd w:val="clear" w:color="auto" w:fill="FFFFFF"/>
          <w:rtl/>
        </w:rPr>
        <w:t xml:space="preserve">معماری معاصر ایران (1399). گالری عینک نیوتن. بازیابی شده از </w:t>
      </w:r>
      <w:r w:rsidRPr="009839A0">
        <w:rPr>
          <w:rFonts w:ascii="Times New Roman" w:eastAsia="Calibri" w:hAnsi="Times New Roman" w:cs="B Lotus"/>
          <w:color w:val="000000"/>
          <w:sz w:val="20"/>
          <w:szCs w:val="20"/>
          <w:shd w:val="clear" w:color="auto" w:fill="FFFFFF"/>
        </w:rPr>
        <w:t>http://:www.Caoi.ir/fa/projects/item/1536</w:t>
      </w:r>
    </w:p>
    <w:p w14:paraId="6DC7091D" w14:textId="77777777" w:rsidR="009839A0" w:rsidRPr="009839A0" w:rsidRDefault="009839A0" w:rsidP="00AA2737">
      <w:pPr>
        <w:pStyle w:val="ListParagraph"/>
        <w:numPr>
          <w:ilvl w:val="0"/>
          <w:numId w:val="19"/>
        </w:numPr>
        <w:spacing w:after="0" w:line="240" w:lineRule="auto"/>
        <w:ind w:left="424"/>
        <w:jc w:val="both"/>
        <w:rPr>
          <w:rFonts w:ascii="Times New Roman" w:eastAsia="Calibri" w:hAnsi="Times New Roman" w:cs="B Lotus"/>
          <w:color w:val="000000"/>
          <w:sz w:val="24"/>
          <w:szCs w:val="24"/>
          <w:shd w:val="clear" w:color="auto" w:fill="FFFFFF"/>
        </w:rPr>
      </w:pPr>
      <w:r w:rsidRPr="009839A0">
        <w:rPr>
          <w:rFonts w:ascii="Times New Roman" w:eastAsia="Calibri" w:hAnsi="Times New Roman" w:cs="B Lotus" w:hint="cs"/>
          <w:color w:val="000000"/>
          <w:sz w:val="24"/>
          <w:szCs w:val="24"/>
          <w:shd w:val="clear" w:color="auto" w:fill="FFFFFF"/>
          <w:rtl/>
        </w:rPr>
        <w:t xml:space="preserve">معماری معاصر ایران (1400). خانه 1330. بازیابی شده </w:t>
      </w:r>
      <w:r w:rsidRPr="009839A0">
        <w:rPr>
          <w:rFonts w:ascii="Times New Roman" w:eastAsia="Calibri" w:hAnsi="Times New Roman" w:cs="B Lotus"/>
          <w:color w:val="000000"/>
          <w:sz w:val="24"/>
          <w:szCs w:val="24"/>
          <w:shd w:val="clear" w:color="auto" w:fill="FFFFFF"/>
          <w:rtl/>
        </w:rPr>
        <w:t>از</w:t>
      </w:r>
      <w:bookmarkStart w:id="26" w:name="_Hlk138721498"/>
      <w:r w:rsidRPr="009839A0">
        <w:rPr>
          <w:rFonts w:ascii="Times New Roman" w:eastAsia="Calibri" w:hAnsi="Times New Roman" w:cs="B Lotus"/>
          <w:sz w:val="20"/>
          <w:szCs w:val="20"/>
        </w:rPr>
        <w:t>http://</w:t>
      </w:r>
      <w:r w:rsidRPr="009839A0">
        <w:rPr>
          <w:rFonts w:ascii="Times New Roman" w:eastAsia="Calibri" w:hAnsi="Times New Roman" w:cs="B Lotus"/>
          <w:color w:val="000000"/>
          <w:sz w:val="20"/>
          <w:szCs w:val="20"/>
          <w:shd w:val="clear" w:color="auto" w:fill="FFFFFF"/>
        </w:rPr>
        <w:t>www.Caoi.ir/fa/projects/item/1648</w:t>
      </w:r>
      <w:r w:rsidRPr="009839A0">
        <w:rPr>
          <w:rFonts w:ascii="Times New Roman" w:eastAsia="Calibri" w:hAnsi="Times New Roman" w:cs="B Lotus"/>
          <w:color w:val="000000"/>
          <w:sz w:val="24"/>
          <w:szCs w:val="24"/>
          <w:shd w:val="clear" w:color="auto" w:fill="FFFFFF"/>
        </w:rPr>
        <w:t xml:space="preserve"> </w:t>
      </w:r>
      <w:bookmarkEnd w:id="26"/>
    </w:p>
    <w:p w14:paraId="07B57EDF" w14:textId="28D932DC" w:rsidR="009839A0" w:rsidRPr="009839A0" w:rsidRDefault="00497B65" w:rsidP="00497B65">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lang w:bidi="ar-SA"/>
        </w:rPr>
      </w:pPr>
      <w:r>
        <w:rPr>
          <w:rFonts w:ascii="B Nazanin" w:eastAsia="Calibri" w:hAnsi="B Nazanin" w:cs="B Lotus" w:hint="cs"/>
          <w:color w:val="000000"/>
          <w:sz w:val="24"/>
          <w:szCs w:val="24"/>
          <w:shd w:val="clear" w:color="auto" w:fill="FFFFFF"/>
          <w:rtl/>
          <w:lang w:bidi="ar-SA"/>
        </w:rPr>
        <w:t>معین، محمد</w:t>
      </w:r>
      <w:r w:rsidR="009839A0" w:rsidRPr="009839A0">
        <w:rPr>
          <w:rFonts w:ascii="B Nazanin" w:eastAsia="Calibri" w:hAnsi="B Nazanin" w:cs="B Lotus" w:hint="cs"/>
          <w:color w:val="000000"/>
          <w:sz w:val="24"/>
          <w:szCs w:val="24"/>
          <w:shd w:val="clear" w:color="auto" w:fill="FFFFFF"/>
          <w:rtl/>
          <w:lang w:bidi="ar-SA"/>
        </w:rPr>
        <w:t xml:space="preserve">(1363). </w:t>
      </w:r>
      <w:r w:rsidR="009839A0" w:rsidRPr="00497B65">
        <w:rPr>
          <w:rFonts w:ascii="B Nazanin" w:eastAsia="Calibri" w:hAnsi="B Nazanin" w:cs="B Lotus" w:hint="cs"/>
          <w:color w:val="000000"/>
          <w:sz w:val="24"/>
          <w:szCs w:val="24"/>
          <w:shd w:val="clear" w:color="auto" w:fill="FFFFFF"/>
          <w:rtl/>
          <w:lang w:bidi="ar-SA"/>
        </w:rPr>
        <w:t>فرهنگ فارسی</w:t>
      </w:r>
      <w:r w:rsidR="009839A0" w:rsidRPr="00497B65">
        <w:rPr>
          <w:rFonts w:ascii="B Nazanin" w:eastAsia="Calibri" w:hAnsi="B Nazanin" w:cs="B Lotus" w:hint="cs"/>
          <w:b/>
          <w:bCs/>
          <w:color w:val="000000"/>
          <w:sz w:val="24"/>
          <w:szCs w:val="24"/>
          <w:shd w:val="clear" w:color="auto" w:fill="FFFFFF"/>
          <w:rtl/>
          <w:lang w:bidi="ar-SA"/>
        </w:rPr>
        <w:t>.</w:t>
      </w:r>
      <w:r w:rsidRPr="00497B65">
        <w:rPr>
          <w:rFonts w:ascii="B Nazanin" w:eastAsia="Calibri" w:hAnsi="B Nazanin" w:cs="B Lotus" w:hint="cs"/>
          <w:color w:val="000000"/>
          <w:sz w:val="24"/>
          <w:szCs w:val="24"/>
          <w:shd w:val="clear" w:color="auto" w:fill="FFFFFF"/>
          <w:rtl/>
          <w:lang w:bidi="ar-SA"/>
        </w:rPr>
        <w:t xml:space="preserve"> </w:t>
      </w:r>
      <w:r>
        <w:rPr>
          <w:rFonts w:ascii="B Nazanin" w:eastAsia="Calibri" w:hAnsi="B Nazanin" w:cs="B Lotus" w:hint="cs"/>
          <w:color w:val="000000"/>
          <w:sz w:val="24"/>
          <w:szCs w:val="24"/>
          <w:shd w:val="clear" w:color="auto" w:fill="FFFFFF"/>
          <w:rtl/>
          <w:lang w:bidi="ar-SA"/>
        </w:rPr>
        <w:t>تهران:</w:t>
      </w:r>
      <w:r w:rsidR="009839A0" w:rsidRPr="009839A0">
        <w:rPr>
          <w:rFonts w:ascii="B Nazanin" w:eastAsia="Calibri" w:hAnsi="B Nazanin" w:cs="B Lotus" w:hint="cs"/>
          <w:b/>
          <w:bCs/>
          <w:color w:val="000000"/>
          <w:sz w:val="24"/>
          <w:szCs w:val="24"/>
          <w:shd w:val="clear" w:color="auto" w:fill="FFFFFF"/>
          <w:rtl/>
          <w:lang w:bidi="ar-SA"/>
        </w:rPr>
        <w:t xml:space="preserve"> </w:t>
      </w:r>
      <w:r w:rsidR="009839A0" w:rsidRPr="009839A0">
        <w:rPr>
          <w:rFonts w:ascii="B Nazanin" w:eastAsia="Calibri" w:hAnsi="B Nazanin" w:cs="B Lotus" w:hint="cs"/>
          <w:color w:val="000000"/>
          <w:sz w:val="24"/>
          <w:szCs w:val="24"/>
          <w:shd w:val="clear" w:color="auto" w:fill="FFFFFF"/>
          <w:rtl/>
          <w:lang w:bidi="ar-SA"/>
        </w:rPr>
        <w:t>انتشارات</w:t>
      </w:r>
      <w:r w:rsidR="009839A0" w:rsidRPr="009839A0">
        <w:rPr>
          <w:rFonts w:ascii="B Nazanin" w:eastAsia="Calibri" w:hAnsi="B Nazanin" w:cs="B Lotus" w:hint="cs"/>
          <w:b/>
          <w:bCs/>
          <w:color w:val="000000"/>
          <w:sz w:val="24"/>
          <w:szCs w:val="24"/>
          <w:shd w:val="clear" w:color="auto" w:fill="FFFFFF"/>
          <w:rtl/>
          <w:lang w:bidi="ar-SA"/>
        </w:rPr>
        <w:t xml:space="preserve"> </w:t>
      </w:r>
      <w:r w:rsidR="009839A0" w:rsidRPr="009839A0">
        <w:rPr>
          <w:rFonts w:ascii="B Nazanin" w:eastAsia="Calibri" w:hAnsi="B Nazanin" w:cs="B Lotus" w:hint="cs"/>
          <w:color w:val="000000"/>
          <w:sz w:val="24"/>
          <w:szCs w:val="24"/>
          <w:shd w:val="clear" w:color="auto" w:fill="FFFFFF"/>
          <w:rtl/>
          <w:lang w:bidi="ar-SA"/>
        </w:rPr>
        <w:t xml:space="preserve">امیرکبیر. </w:t>
      </w:r>
    </w:p>
    <w:p w14:paraId="6095642F" w14:textId="45539328" w:rsidR="009839A0" w:rsidRPr="009839A0" w:rsidRDefault="00134504" w:rsidP="00134504">
      <w:pPr>
        <w:pStyle w:val="ListParagraph"/>
        <w:numPr>
          <w:ilvl w:val="0"/>
          <w:numId w:val="19"/>
        </w:numPr>
        <w:spacing w:after="0" w:line="240" w:lineRule="auto"/>
        <w:ind w:left="424"/>
        <w:jc w:val="both"/>
        <w:rPr>
          <w:rFonts w:ascii="B Nazanin" w:eastAsia="Calibri" w:hAnsi="B Nazanin" w:cs="B Lotus"/>
          <w:color w:val="000000"/>
          <w:sz w:val="24"/>
          <w:szCs w:val="24"/>
          <w:shd w:val="clear" w:color="auto" w:fill="FFFFFF"/>
        </w:rPr>
      </w:pPr>
      <w:r>
        <w:rPr>
          <w:rFonts w:ascii="B Nazanin" w:eastAsia="Calibri" w:hAnsi="B Nazanin" w:cs="B Lotus" w:hint="cs"/>
          <w:color w:val="000000"/>
          <w:sz w:val="24"/>
          <w:szCs w:val="24"/>
          <w:shd w:val="clear" w:color="auto" w:fill="FFFFFF"/>
          <w:rtl/>
          <w:lang w:bidi="ar-SA"/>
        </w:rPr>
        <w:t>موحدی، سحر؛ کشانی همدانی، مینا؛ و شاه</w:t>
      </w:r>
      <w:r>
        <w:rPr>
          <w:rFonts w:ascii="B Nazanin" w:eastAsia="Calibri" w:hAnsi="B Nazanin" w:cs="B Lotus"/>
          <w:color w:val="000000"/>
          <w:sz w:val="24"/>
          <w:szCs w:val="24"/>
          <w:shd w:val="clear" w:color="auto" w:fill="FFFFFF"/>
          <w:rtl/>
          <w:lang w:bidi="ar-SA"/>
        </w:rPr>
        <w:softHyphen/>
      </w:r>
      <w:r>
        <w:rPr>
          <w:rFonts w:ascii="B Nazanin" w:eastAsia="Calibri" w:hAnsi="B Nazanin" w:cs="B Lotus" w:hint="cs"/>
          <w:color w:val="000000"/>
          <w:sz w:val="24"/>
          <w:szCs w:val="24"/>
          <w:shd w:val="clear" w:color="auto" w:fill="FFFFFF"/>
          <w:rtl/>
          <w:lang w:bidi="ar-SA"/>
        </w:rPr>
        <w:t>زیدی، مهری</w:t>
      </w:r>
      <w:r w:rsidR="009839A0" w:rsidRPr="009839A0">
        <w:rPr>
          <w:rFonts w:ascii="B Nazanin" w:eastAsia="Calibri" w:hAnsi="B Nazanin" w:cs="B Lotus" w:hint="cs"/>
          <w:color w:val="000000"/>
          <w:sz w:val="24"/>
          <w:szCs w:val="24"/>
          <w:shd w:val="clear" w:color="auto" w:fill="FFFFFF"/>
          <w:rtl/>
          <w:lang w:bidi="ar-SA"/>
        </w:rPr>
        <w:t xml:space="preserve">(1396). </w:t>
      </w:r>
      <w:r w:rsidR="009839A0" w:rsidRPr="009839A0">
        <w:rPr>
          <w:rFonts w:ascii="B Nazanin" w:eastAsia="Calibri" w:hAnsi="B Nazanin" w:cs="B Lotus"/>
          <w:color w:val="000000"/>
          <w:sz w:val="24"/>
          <w:szCs w:val="24"/>
          <w:shd w:val="clear" w:color="auto" w:fill="FFFFFF"/>
          <w:rtl/>
          <w:lang w:bidi="ar-SA"/>
        </w:rPr>
        <w:t>عرضه خدمات اقامت</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تجربه‌محور از طر</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ق</w:t>
      </w:r>
      <w:r w:rsidR="0083697E">
        <w:rPr>
          <w:rFonts w:ascii="B Nazanin" w:eastAsia="Calibri" w:hAnsi="B Nazanin" w:cs="B Lotus"/>
          <w:color w:val="000000"/>
          <w:sz w:val="24"/>
          <w:szCs w:val="24"/>
          <w:shd w:val="clear" w:color="auto" w:fill="FFFFFF"/>
          <w:rtl/>
          <w:lang w:bidi="ar-SA"/>
        </w:rPr>
        <w:t xml:space="preserve"> </w:t>
      </w:r>
      <w:r w:rsidR="009839A0" w:rsidRPr="009839A0">
        <w:rPr>
          <w:rFonts w:ascii="B Nazanin" w:eastAsia="Calibri" w:hAnsi="B Nazanin" w:cs="B Lotus"/>
          <w:color w:val="000000"/>
          <w:sz w:val="24"/>
          <w:szCs w:val="24"/>
          <w:shd w:val="clear" w:color="auto" w:fill="FFFFFF"/>
          <w:rtl/>
          <w:lang w:bidi="ar-SA"/>
        </w:rPr>
        <w:t>باززنده‌ساز</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خانه‌ها</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w:t>
      </w:r>
      <w:r w:rsidR="0083697E">
        <w:rPr>
          <w:rFonts w:ascii="B Nazanin" w:eastAsia="Calibri" w:hAnsi="B Nazanin" w:cs="B Lotus"/>
          <w:color w:val="000000"/>
          <w:sz w:val="24"/>
          <w:szCs w:val="24"/>
          <w:shd w:val="clear" w:color="auto" w:fill="FFFFFF"/>
          <w:rtl/>
          <w:lang w:bidi="ar-SA"/>
        </w:rPr>
        <w:t>تار</w:t>
      </w:r>
      <w:r w:rsidR="0083697E">
        <w:rPr>
          <w:rFonts w:ascii="B Nazanin" w:eastAsia="Calibri" w:hAnsi="B Nazanin" w:cs="B Lotus" w:hint="cs"/>
          <w:color w:val="000000"/>
          <w:sz w:val="24"/>
          <w:szCs w:val="24"/>
          <w:shd w:val="clear" w:color="auto" w:fill="FFFFFF"/>
          <w:rtl/>
          <w:lang w:bidi="ar-SA"/>
        </w:rPr>
        <w:t>ی</w:t>
      </w:r>
      <w:r w:rsidR="0083697E">
        <w:rPr>
          <w:rFonts w:ascii="B Nazanin" w:eastAsia="Calibri" w:hAnsi="B Nazanin" w:cs="B Lotus" w:hint="eastAsia"/>
          <w:color w:val="000000"/>
          <w:sz w:val="24"/>
          <w:szCs w:val="24"/>
          <w:shd w:val="clear" w:color="auto" w:fill="FFFFFF"/>
          <w:rtl/>
          <w:lang w:bidi="ar-SA"/>
        </w:rPr>
        <w:t>خ</w:t>
      </w:r>
      <w:r w:rsidR="0083697E">
        <w:rPr>
          <w:rFonts w:ascii="B Nazanin" w:eastAsia="Calibri" w:hAnsi="B Nazanin" w:cs="B Lotus" w:hint="cs"/>
          <w:color w:val="000000"/>
          <w:sz w:val="24"/>
          <w:szCs w:val="24"/>
          <w:shd w:val="clear" w:color="auto" w:fill="FFFFFF"/>
          <w:rtl/>
          <w:lang w:bidi="ar-SA"/>
        </w:rPr>
        <w:t>ی</w:t>
      </w:r>
      <w:r w:rsidR="0083697E">
        <w:rPr>
          <w:rFonts w:ascii="B Nazanin" w:eastAsia="Calibri" w:hAnsi="B Nazanin" w:cs="B Lotus"/>
          <w:color w:val="000000"/>
          <w:sz w:val="24"/>
          <w:szCs w:val="24"/>
          <w:shd w:val="clear" w:color="auto" w:fill="FFFFFF"/>
          <w:rtl/>
          <w:lang w:bidi="ar-SA"/>
        </w:rPr>
        <w:t xml:space="preserve"> (</w:t>
      </w:r>
      <w:r w:rsidR="009839A0" w:rsidRPr="009839A0">
        <w:rPr>
          <w:rFonts w:ascii="B Nazanin" w:eastAsia="Calibri" w:hAnsi="B Nazanin" w:cs="B Lotus"/>
          <w:color w:val="000000"/>
          <w:sz w:val="24"/>
          <w:szCs w:val="24"/>
          <w:shd w:val="clear" w:color="auto" w:fill="FFFFFF"/>
          <w:rtl/>
          <w:lang w:bidi="ar-SA"/>
        </w:rPr>
        <w:t xml:space="preserve">نمونه </w:t>
      </w:r>
      <w:r w:rsidR="00B32450">
        <w:rPr>
          <w:rFonts w:ascii="B Nazanin" w:eastAsia="Calibri" w:hAnsi="B Nazanin" w:cs="B Lotus"/>
          <w:color w:val="000000"/>
          <w:sz w:val="24"/>
          <w:szCs w:val="24"/>
          <w:shd w:val="clear" w:color="auto" w:fill="FFFFFF"/>
          <w:rtl/>
          <w:lang w:bidi="ar-SA"/>
        </w:rPr>
        <w:t>موردمطالعه</w:t>
      </w:r>
      <w:r w:rsidR="009839A0" w:rsidRPr="009839A0">
        <w:rPr>
          <w:rFonts w:ascii="B Nazanin" w:eastAsia="Calibri" w:hAnsi="B Nazanin" w:cs="B Lotus"/>
          <w:color w:val="000000"/>
          <w:sz w:val="24"/>
          <w:szCs w:val="24"/>
          <w:shd w:val="clear" w:color="auto" w:fill="FFFFFF"/>
          <w:rtl/>
          <w:lang w:bidi="ar-SA"/>
        </w:rPr>
        <w:t>: محله تار</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خ</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color w:val="000000"/>
          <w:sz w:val="24"/>
          <w:szCs w:val="24"/>
          <w:shd w:val="clear" w:color="auto" w:fill="FFFFFF"/>
          <w:rtl/>
          <w:lang w:bidi="ar-SA"/>
        </w:rPr>
        <w:t xml:space="preserve"> عل</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قل</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آقا،</w:t>
      </w:r>
      <w:r w:rsidR="009839A0" w:rsidRPr="009839A0">
        <w:rPr>
          <w:rFonts w:ascii="B Nazanin" w:eastAsia="Calibri" w:hAnsi="B Nazanin" w:cs="B Lotus"/>
          <w:color w:val="000000"/>
          <w:sz w:val="24"/>
          <w:szCs w:val="24"/>
          <w:shd w:val="clear" w:color="auto" w:fill="FFFFFF"/>
          <w:rtl/>
          <w:lang w:bidi="ar-SA"/>
        </w:rPr>
        <w:t xml:space="preserve"> اصفهان، ا</w:t>
      </w:r>
      <w:r w:rsidR="009839A0" w:rsidRPr="009839A0">
        <w:rPr>
          <w:rFonts w:ascii="B Nazanin" w:eastAsia="Calibri" w:hAnsi="B Nazanin" w:cs="B Lotus" w:hint="cs"/>
          <w:color w:val="000000"/>
          <w:sz w:val="24"/>
          <w:szCs w:val="24"/>
          <w:shd w:val="clear" w:color="auto" w:fill="FFFFFF"/>
          <w:rtl/>
          <w:lang w:bidi="ar-SA"/>
        </w:rPr>
        <w:t>ی</w:t>
      </w:r>
      <w:r w:rsidR="009839A0" w:rsidRPr="009839A0">
        <w:rPr>
          <w:rFonts w:ascii="B Nazanin" w:eastAsia="Calibri" w:hAnsi="B Nazanin" w:cs="B Lotus" w:hint="eastAsia"/>
          <w:color w:val="000000"/>
          <w:sz w:val="24"/>
          <w:szCs w:val="24"/>
          <w:shd w:val="clear" w:color="auto" w:fill="FFFFFF"/>
          <w:rtl/>
          <w:lang w:bidi="ar-SA"/>
        </w:rPr>
        <w:t>ران</w:t>
      </w:r>
      <w:r w:rsidR="009839A0" w:rsidRPr="009839A0">
        <w:rPr>
          <w:rFonts w:ascii="B Nazanin" w:eastAsia="Calibri" w:hAnsi="B Nazanin" w:cs="B Lotus"/>
          <w:color w:val="000000"/>
          <w:sz w:val="24"/>
          <w:szCs w:val="24"/>
          <w:shd w:val="clear" w:color="auto" w:fill="FFFFFF"/>
          <w:rtl/>
          <w:lang w:bidi="ar-SA"/>
        </w:rPr>
        <w:t>)</w:t>
      </w:r>
      <w:r w:rsidR="009839A0" w:rsidRPr="009839A0">
        <w:rPr>
          <w:rFonts w:ascii="B Nazanin" w:eastAsia="Calibri" w:hAnsi="B Nazanin" w:cs="B Lotus" w:hint="cs"/>
          <w:color w:val="000000"/>
          <w:sz w:val="24"/>
          <w:szCs w:val="24"/>
          <w:shd w:val="clear" w:color="auto" w:fill="FFFFFF"/>
          <w:rtl/>
          <w:lang w:bidi="ar-SA"/>
        </w:rPr>
        <w:t xml:space="preserve">. </w:t>
      </w:r>
      <w:r w:rsidR="009839A0" w:rsidRPr="00134504">
        <w:rPr>
          <w:rFonts w:ascii="B Nazanin" w:eastAsia="Calibri" w:hAnsi="B Nazanin" w:cs="B Lotus" w:hint="cs"/>
          <w:color w:val="000000"/>
          <w:sz w:val="24"/>
          <w:szCs w:val="24"/>
          <w:shd w:val="clear" w:color="auto" w:fill="FFFFFF"/>
          <w:rtl/>
          <w:lang w:bidi="ar-SA"/>
        </w:rPr>
        <w:t>گردشگری و توسعه، 6</w:t>
      </w:r>
      <w:r w:rsidR="009839A0" w:rsidRPr="009839A0">
        <w:rPr>
          <w:rFonts w:ascii="B Nazanin" w:eastAsia="Calibri" w:hAnsi="B Nazanin" w:cs="B Lotus" w:hint="cs"/>
          <w:color w:val="000000"/>
          <w:sz w:val="24"/>
          <w:szCs w:val="24"/>
          <w:shd w:val="clear" w:color="auto" w:fill="FFFFFF"/>
          <w:rtl/>
          <w:lang w:bidi="ar-SA"/>
        </w:rPr>
        <w:t>(1)، 117-99.</w:t>
      </w:r>
    </w:p>
    <w:p w14:paraId="24A2D52D" w14:textId="2244DF9A" w:rsidR="009839A0" w:rsidRPr="009839A0" w:rsidRDefault="009839A0" w:rsidP="00C45E7D">
      <w:pPr>
        <w:pStyle w:val="ListParagraph"/>
        <w:numPr>
          <w:ilvl w:val="0"/>
          <w:numId w:val="19"/>
        </w:numPr>
        <w:bidi w:val="0"/>
        <w:spacing w:after="0" w:line="240" w:lineRule="auto"/>
        <w:ind w:left="424"/>
        <w:jc w:val="both"/>
        <w:rPr>
          <w:rFonts w:ascii="Times New Roman" w:eastAsia="Calibri" w:hAnsi="Times New Roman" w:cs="Times New Roman"/>
          <w:color w:val="000000"/>
          <w:sz w:val="20"/>
          <w:szCs w:val="20"/>
          <w:shd w:val="clear" w:color="auto" w:fill="FFFFFF"/>
          <w:lang w:bidi="ar-SA"/>
        </w:rPr>
      </w:pPr>
      <w:r w:rsidRPr="009839A0">
        <w:rPr>
          <w:rFonts w:ascii="Times New Roman" w:eastAsia="Calibri" w:hAnsi="Times New Roman" w:cs="Times New Roman"/>
          <w:color w:val="000000"/>
          <w:sz w:val="20"/>
          <w:szCs w:val="20"/>
          <w:shd w:val="clear" w:color="auto" w:fill="FFFFFF"/>
          <w:lang w:bidi="ar-SA"/>
        </w:rPr>
        <w:t>Bullen, P. A., &amp; Love, P. E. (2011). Adaptive reuse of heritage building,</w:t>
      </w:r>
      <w:r w:rsidRPr="009839A0">
        <w:rPr>
          <w:rFonts w:ascii="Times New Roman" w:eastAsia="Calibri" w:hAnsi="Times New Roman" w:cs="Times New Roman"/>
          <w:i/>
          <w:iCs/>
          <w:color w:val="000000"/>
          <w:sz w:val="20"/>
          <w:szCs w:val="20"/>
          <w:shd w:val="clear" w:color="auto" w:fill="FFFFFF"/>
          <w:lang w:bidi="ar-SA"/>
        </w:rPr>
        <w:t xml:space="preserve"> Structural Survey.</w:t>
      </w:r>
      <w:r w:rsidRPr="009839A0">
        <w:rPr>
          <w:rFonts w:ascii="Times New Roman" w:eastAsia="Calibri" w:hAnsi="Times New Roman" w:cs="Times New Roman"/>
          <w:color w:val="000000"/>
          <w:sz w:val="20"/>
          <w:szCs w:val="20"/>
          <w:shd w:val="clear" w:color="auto" w:fill="FFFFFF"/>
          <w:lang w:bidi="ar-SA"/>
        </w:rPr>
        <w:t xml:space="preserve"> 29 (5), 411-421.</w:t>
      </w:r>
      <w:r w:rsidR="00C45E7D">
        <w:rPr>
          <w:rFonts w:ascii="Times New Roman" w:eastAsia="Calibri" w:hAnsi="Times New Roman" w:cs="Times New Roman"/>
          <w:color w:val="000000"/>
          <w:sz w:val="20"/>
          <w:szCs w:val="20"/>
          <w:shd w:val="clear" w:color="auto" w:fill="FFFFFF"/>
          <w:lang w:bidi="ar-SA"/>
        </w:rPr>
        <w:t xml:space="preserve"> </w:t>
      </w:r>
      <w:hyperlink r:id="rId35" w:tooltip="DOI: https://doi.org/10.1108/02630801111182439" w:history="1">
        <w:r w:rsidR="00C45E7D" w:rsidRPr="00C45E7D">
          <w:rPr>
            <w:rStyle w:val="Hyperlink"/>
            <w:rFonts w:ascii="Times New Roman" w:eastAsia="Calibri" w:hAnsi="Times New Roman" w:cs="Times New Roman"/>
            <w:b/>
            <w:bCs/>
            <w:color w:val="auto"/>
            <w:sz w:val="20"/>
            <w:szCs w:val="20"/>
            <w:u w:val="none"/>
            <w:shd w:val="clear" w:color="auto" w:fill="FFFFFF"/>
            <w:lang w:bidi="ar-SA"/>
          </w:rPr>
          <w:t>doi:10.1108/02630801111182439</w:t>
        </w:r>
      </w:hyperlink>
    </w:p>
    <w:p w14:paraId="15D8F2E5" w14:textId="77777777" w:rsidR="009839A0" w:rsidRPr="009839A0" w:rsidRDefault="009839A0" w:rsidP="00AA2737">
      <w:pPr>
        <w:pStyle w:val="ListParagraph"/>
        <w:numPr>
          <w:ilvl w:val="0"/>
          <w:numId w:val="19"/>
        </w:numPr>
        <w:bidi w:val="0"/>
        <w:spacing w:after="0" w:line="240" w:lineRule="auto"/>
        <w:ind w:left="424"/>
        <w:jc w:val="both"/>
        <w:rPr>
          <w:rFonts w:ascii="Times New Roman" w:eastAsia="Calibri" w:hAnsi="Times New Roman" w:cs="Times New Roman"/>
          <w:color w:val="000000"/>
          <w:sz w:val="20"/>
          <w:szCs w:val="20"/>
          <w:shd w:val="clear" w:color="auto" w:fill="FFFFFF"/>
          <w:lang w:bidi="ar-SA"/>
        </w:rPr>
      </w:pPr>
      <w:r w:rsidRPr="009839A0">
        <w:rPr>
          <w:rFonts w:ascii="Times New Roman" w:eastAsia="Calibri" w:hAnsi="Times New Roman" w:cs="Times New Roman"/>
          <w:color w:val="000000"/>
          <w:sz w:val="20"/>
          <w:szCs w:val="20"/>
          <w:shd w:val="clear" w:color="auto" w:fill="FFFFFF"/>
          <w:lang w:bidi="ar-SA"/>
        </w:rPr>
        <w:t xml:space="preserve">Cantacuzino, S. (1975). </w:t>
      </w:r>
      <w:r w:rsidRPr="009839A0">
        <w:rPr>
          <w:rFonts w:ascii="Times New Roman" w:eastAsia="Calibri" w:hAnsi="Times New Roman" w:cs="Times New Roman"/>
          <w:i/>
          <w:iCs/>
          <w:color w:val="000000"/>
          <w:sz w:val="20"/>
          <w:szCs w:val="20"/>
          <w:shd w:val="clear" w:color="auto" w:fill="FFFFFF"/>
          <w:lang w:bidi="ar-SA"/>
        </w:rPr>
        <w:t>New uses for old buildings</w:t>
      </w:r>
      <w:r w:rsidRPr="009839A0">
        <w:rPr>
          <w:rFonts w:ascii="Times New Roman" w:eastAsia="Calibri" w:hAnsi="Times New Roman" w:cs="Times New Roman"/>
          <w:color w:val="000000"/>
          <w:sz w:val="20"/>
          <w:szCs w:val="20"/>
          <w:shd w:val="clear" w:color="auto" w:fill="FFFFFF"/>
          <w:lang w:bidi="ar-SA"/>
        </w:rPr>
        <w:t>. London: Architectural press.</w:t>
      </w:r>
    </w:p>
    <w:p w14:paraId="3EEB02F9" w14:textId="696D48CB" w:rsidR="009839A0" w:rsidRPr="00357F52" w:rsidRDefault="009839A0" w:rsidP="00357F52">
      <w:pPr>
        <w:pStyle w:val="ListParagraph"/>
        <w:numPr>
          <w:ilvl w:val="0"/>
          <w:numId w:val="19"/>
        </w:numPr>
        <w:bidi w:val="0"/>
        <w:ind w:left="424"/>
        <w:jc w:val="both"/>
        <w:rPr>
          <w:rFonts w:ascii="Times New Roman" w:eastAsia="Calibri" w:hAnsi="Times New Roman" w:cs="Times New Roman"/>
          <w:color w:val="000000"/>
          <w:sz w:val="20"/>
          <w:szCs w:val="20"/>
          <w:shd w:val="clear" w:color="auto" w:fill="FFFFFF"/>
          <w:lang w:bidi="ar-SA"/>
        </w:rPr>
      </w:pPr>
      <w:r w:rsidRPr="009839A0">
        <w:rPr>
          <w:rFonts w:ascii="Times New Roman" w:eastAsia="Calibri" w:hAnsi="Times New Roman" w:cs="Times New Roman"/>
          <w:color w:val="000000"/>
          <w:sz w:val="20"/>
          <w:szCs w:val="20"/>
          <w:shd w:val="clear" w:color="auto" w:fill="FFFFFF"/>
          <w:lang w:bidi="ar-SA"/>
        </w:rPr>
        <w:t xml:space="preserve">Häkkinen, T. (2007). Assessment of indicators for sustainable urban construction. </w:t>
      </w:r>
      <w:r w:rsidRPr="009839A0">
        <w:rPr>
          <w:rFonts w:ascii="Times New Roman" w:eastAsia="Calibri" w:hAnsi="Times New Roman" w:cs="Times New Roman"/>
          <w:i/>
          <w:iCs/>
          <w:color w:val="000000"/>
          <w:sz w:val="20"/>
          <w:szCs w:val="20"/>
          <w:shd w:val="clear" w:color="auto" w:fill="FFFFFF"/>
          <w:lang w:bidi="ar-SA"/>
        </w:rPr>
        <w:t>Civ Eng Environ Syst</w:t>
      </w:r>
      <w:r w:rsidRPr="009839A0">
        <w:rPr>
          <w:rFonts w:ascii="Times New Roman" w:eastAsia="Calibri" w:hAnsi="Times New Roman" w:cs="Times New Roman"/>
          <w:color w:val="000000"/>
          <w:sz w:val="20"/>
          <w:szCs w:val="20"/>
          <w:shd w:val="clear" w:color="auto" w:fill="FFFFFF"/>
          <w:lang w:bidi="ar-SA"/>
        </w:rPr>
        <w:t xml:space="preserve">, 24(4), 59-247. </w:t>
      </w:r>
      <w:hyperlink r:id="rId36" w:history="1">
        <w:r w:rsidR="00357F52" w:rsidRPr="00357F52">
          <w:rPr>
            <w:rStyle w:val="Hyperlink"/>
            <w:rFonts w:ascii="Times New Roman" w:eastAsia="Calibri" w:hAnsi="Times New Roman" w:cs="Times New Roman"/>
            <w:b/>
            <w:bCs/>
            <w:color w:val="auto"/>
            <w:sz w:val="20"/>
            <w:szCs w:val="20"/>
            <w:u w:val="none"/>
            <w:shd w:val="clear" w:color="auto" w:fill="FFFFFF"/>
            <w:lang w:bidi="ar-SA"/>
          </w:rPr>
          <w:t>doi:10.1080/10286600701315880</w:t>
        </w:r>
      </w:hyperlink>
    </w:p>
    <w:p w14:paraId="58DDE4BF" w14:textId="77777777" w:rsidR="009839A0" w:rsidRPr="009839A0" w:rsidRDefault="009839A0" w:rsidP="00AA2737">
      <w:pPr>
        <w:pStyle w:val="ListParagraph"/>
        <w:numPr>
          <w:ilvl w:val="0"/>
          <w:numId w:val="19"/>
        </w:numPr>
        <w:bidi w:val="0"/>
        <w:spacing w:after="0" w:line="240" w:lineRule="auto"/>
        <w:ind w:left="424"/>
        <w:jc w:val="both"/>
        <w:rPr>
          <w:rFonts w:ascii="Times New Roman" w:eastAsia="Calibri" w:hAnsi="Times New Roman" w:cs="Times New Roman"/>
          <w:color w:val="000000"/>
          <w:sz w:val="20"/>
          <w:szCs w:val="20"/>
          <w:shd w:val="clear" w:color="auto" w:fill="FFFFFF"/>
          <w:lang w:bidi="ar-SA"/>
        </w:rPr>
      </w:pPr>
      <w:r w:rsidRPr="009839A0">
        <w:rPr>
          <w:rFonts w:ascii="Times New Roman" w:eastAsia="Calibri" w:hAnsi="Times New Roman" w:cs="Times New Roman"/>
          <w:color w:val="000000"/>
          <w:sz w:val="20"/>
          <w:szCs w:val="20"/>
          <w:shd w:val="clear" w:color="auto" w:fill="FFFFFF"/>
          <w:lang w:bidi="ar-SA"/>
        </w:rPr>
        <w:t xml:space="preserve">Langston, C., &amp; Shen, LY. (2007). Application of the adaptive reuse potential model in Hong Kong: A case study of Lui Sheng Chun. </w:t>
      </w:r>
      <w:r w:rsidRPr="009839A0">
        <w:rPr>
          <w:rFonts w:ascii="Times New Roman" w:eastAsia="Calibri" w:hAnsi="Times New Roman" w:cs="Times New Roman"/>
          <w:i/>
          <w:iCs/>
          <w:color w:val="000000"/>
          <w:sz w:val="20"/>
          <w:szCs w:val="20"/>
          <w:shd w:val="clear" w:color="auto" w:fill="FFFFFF"/>
          <w:lang w:bidi="ar-SA"/>
        </w:rPr>
        <w:t xml:space="preserve">International Journal of Strategic Property </w:t>
      </w:r>
      <w:r w:rsidRPr="009839A0">
        <w:rPr>
          <w:rFonts w:ascii="Times New Roman" w:eastAsia="Calibri" w:hAnsi="Times New Roman" w:cs="Times New Roman"/>
          <w:color w:val="000000"/>
          <w:sz w:val="20"/>
          <w:szCs w:val="20"/>
          <w:shd w:val="clear" w:color="auto" w:fill="FFFFFF"/>
          <w:lang w:bidi="ar-SA"/>
        </w:rPr>
        <w:t xml:space="preserve">Management, </w:t>
      </w:r>
      <w:r w:rsidRPr="009839A0">
        <w:rPr>
          <w:rFonts w:ascii="Times New Roman" w:eastAsia="Calibri" w:hAnsi="Times New Roman" w:cs="Times New Roman"/>
          <w:i/>
          <w:iCs/>
          <w:color w:val="000000"/>
          <w:sz w:val="20"/>
          <w:szCs w:val="20"/>
          <w:shd w:val="clear" w:color="auto" w:fill="FFFFFF"/>
          <w:lang w:bidi="ar-SA"/>
        </w:rPr>
        <w:t>11</w:t>
      </w:r>
      <w:r w:rsidRPr="009839A0">
        <w:rPr>
          <w:rFonts w:ascii="Times New Roman" w:eastAsia="Calibri" w:hAnsi="Times New Roman" w:cs="Times New Roman"/>
          <w:color w:val="000000"/>
          <w:sz w:val="20"/>
          <w:szCs w:val="20"/>
          <w:shd w:val="clear" w:color="auto" w:fill="FFFFFF"/>
          <w:lang w:bidi="ar-SA"/>
        </w:rPr>
        <w:t>(4), 193-207.</w:t>
      </w:r>
    </w:p>
    <w:p w14:paraId="539D4881" w14:textId="1DD6C335" w:rsidR="009839A0" w:rsidRPr="009839A0" w:rsidRDefault="009839A0" w:rsidP="00A1100B">
      <w:pPr>
        <w:pStyle w:val="ListParagraph"/>
        <w:numPr>
          <w:ilvl w:val="0"/>
          <w:numId w:val="19"/>
        </w:numPr>
        <w:bidi w:val="0"/>
        <w:spacing w:after="0" w:line="240" w:lineRule="auto"/>
        <w:ind w:left="424"/>
        <w:jc w:val="both"/>
        <w:rPr>
          <w:rFonts w:ascii="Times New Roman" w:eastAsia="Calibri" w:hAnsi="Times New Roman" w:cs="Times New Roman"/>
          <w:color w:val="000000"/>
          <w:sz w:val="20"/>
          <w:szCs w:val="20"/>
          <w:shd w:val="clear" w:color="auto" w:fill="FFFFFF"/>
          <w:lang w:bidi="ar-SA"/>
        </w:rPr>
      </w:pPr>
      <w:r w:rsidRPr="009839A0">
        <w:rPr>
          <w:rFonts w:ascii="Times New Roman" w:eastAsia="Calibri" w:hAnsi="Times New Roman" w:cs="Times New Roman"/>
          <w:sz w:val="20"/>
          <w:szCs w:val="20"/>
        </w:rPr>
        <w:t xml:space="preserve">Misirlisoy, D., &amp; Gunce, K. (2016) Adaptive reuse strategies for heritage buildings: A holistic approach. </w:t>
      </w:r>
      <w:r w:rsidRPr="009839A0">
        <w:rPr>
          <w:rFonts w:ascii="Times New Roman" w:eastAsia="Calibri" w:hAnsi="Times New Roman" w:cs="Times New Roman"/>
          <w:i/>
          <w:iCs/>
          <w:sz w:val="20"/>
          <w:szCs w:val="20"/>
        </w:rPr>
        <w:t>Sustain Cities Soc</w:t>
      </w:r>
      <w:r w:rsidRPr="009839A0">
        <w:rPr>
          <w:rFonts w:ascii="Times New Roman" w:eastAsia="Calibri" w:hAnsi="Times New Roman" w:cs="Times New Roman"/>
          <w:sz w:val="20"/>
          <w:szCs w:val="20"/>
        </w:rPr>
        <w:t>, 8-91.</w:t>
      </w:r>
      <w:r w:rsidR="00A1100B">
        <w:rPr>
          <w:rFonts w:ascii="Times New Roman" w:eastAsia="Calibri" w:hAnsi="Times New Roman" w:cs="Times New Roman"/>
          <w:sz w:val="20"/>
          <w:szCs w:val="20"/>
        </w:rPr>
        <w:t xml:space="preserve"> </w:t>
      </w:r>
      <w:hyperlink r:id="rId37" w:tgtFrame="_blank" w:tooltip="Persistent link using digital object identifier" w:history="1">
        <w:r w:rsidR="00A1100B" w:rsidRPr="00A1100B">
          <w:rPr>
            <w:rStyle w:val="Hyperlink"/>
            <w:rFonts w:ascii="Times New Roman" w:eastAsia="Calibri" w:hAnsi="Times New Roman" w:cs="Times New Roman"/>
            <w:b/>
            <w:bCs/>
            <w:color w:val="auto"/>
            <w:sz w:val="20"/>
            <w:szCs w:val="20"/>
            <w:u w:val="none"/>
          </w:rPr>
          <w:t>doi:10.1016/j.scs.2016.05.017</w:t>
        </w:r>
      </w:hyperlink>
    </w:p>
    <w:p w14:paraId="53F363E4" w14:textId="7FEF44BE" w:rsidR="009839A0" w:rsidRPr="009839A0" w:rsidRDefault="009839A0" w:rsidP="00DD4827">
      <w:pPr>
        <w:pStyle w:val="ListParagraph"/>
        <w:numPr>
          <w:ilvl w:val="0"/>
          <w:numId w:val="19"/>
        </w:numPr>
        <w:bidi w:val="0"/>
        <w:spacing w:after="0" w:line="240" w:lineRule="auto"/>
        <w:ind w:left="424"/>
        <w:jc w:val="both"/>
        <w:rPr>
          <w:rFonts w:ascii="Times New Roman" w:eastAsia="Calibri" w:hAnsi="Times New Roman" w:cs="Times New Roman"/>
          <w:kern w:val="2"/>
          <w:sz w:val="20"/>
          <w:szCs w:val="20"/>
          <w:lang w:bidi="ar-SA"/>
        </w:rPr>
      </w:pPr>
      <w:r w:rsidRPr="009839A0">
        <w:rPr>
          <w:rFonts w:ascii="Times New Roman" w:eastAsia="Calibri" w:hAnsi="Times New Roman" w:cs="Times New Roman"/>
          <w:kern w:val="2"/>
          <w:sz w:val="20"/>
          <w:szCs w:val="20"/>
          <w:lang w:bidi="ar-SA"/>
        </w:rPr>
        <w:t>Throsby, D. (1997). Seven questions in the economics of cultural heritage. In </w:t>
      </w:r>
      <w:r w:rsidRPr="009839A0">
        <w:rPr>
          <w:rFonts w:ascii="Times New Roman" w:eastAsia="Calibri" w:hAnsi="Times New Roman" w:cs="Times New Roman"/>
          <w:i/>
          <w:iCs/>
          <w:kern w:val="2"/>
          <w:sz w:val="20"/>
          <w:szCs w:val="20"/>
          <w:lang w:bidi="ar-SA"/>
        </w:rPr>
        <w:t>Economic perspectives on cultural heritage</w:t>
      </w:r>
      <w:r w:rsidRPr="009839A0">
        <w:rPr>
          <w:rFonts w:ascii="Times New Roman" w:eastAsia="Calibri" w:hAnsi="Times New Roman" w:cs="Times New Roman"/>
          <w:kern w:val="2"/>
          <w:sz w:val="20"/>
          <w:szCs w:val="20"/>
          <w:lang w:bidi="ar-SA"/>
        </w:rPr>
        <w:t> (pp. 13-30). London: Palgrave Macmillan UK.</w:t>
      </w:r>
      <w:r w:rsidR="00DD4827">
        <w:rPr>
          <w:rFonts w:ascii="Times New Roman" w:eastAsia="Calibri" w:hAnsi="Times New Roman" w:cs="Times New Roman"/>
          <w:kern w:val="2"/>
          <w:sz w:val="20"/>
          <w:szCs w:val="20"/>
          <w:lang w:bidi="ar-SA"/>
        </w:rPr>
        <w:t xml:space="preserve"> </w:t>
      </w:r>
      <w:r w:rsidR="00DD4827" w:rsidRPr="00DD4827">
        <w:rPr>
          <w:rFonts w:ascii="Times New Roman" w:eastAsia="Calibri" w:hAnsi="Times New Roman" w:cs="Times New Roman"/>
          <w:b/>
          <w:bCs/>
          <w:kern w:val="2"/>
          <w:sz w:val="20"/>
          <w:szCs w:val="20"/>
          <w:lang w:bidi="ar-SA"/>
        </w:rPr>
        <w:t>doi:10.1007/978-1-349-25824-6_2</w:t>
      </w:r>
    </w:p>
    <w:p w14:paraId="6E05BCDE" w14:textId="11A7C84A" w:rsidR="007B5098" w:rsidRPr="00762F51" w:rsidRDefault="009839A0" w:rsidP="00762F51">
      <w:pPr>
        <w:pStyle w:val="ListParagraph"/>
        <w:numPr>
          <w:ilvl w:val="0"/>
          <w:numId w:val="19"/>
        </w:numPr>
        <w:bidi w:val="0"/>
        <w:spacing w:after="0" w:line="240" w:lineRule="auto"/>
        <w:ind w:left="424"/>
        <w:jc w:val="both"/>
        <w:rPr>
          <w:rFonts w:ascii="Calibri" w:eastAsia="Calibri" w:hAnsi="Calibri" w:cs="Arial"/>
        </w:rPr>
      </w:pPr>
      <w:r w:rsidRPr="009839A0">
        <w:rPr>
          <w:rFonts w:ascii="Times New Roman" w:eastAsia="Calibri" w:hAnsi="Times New Roman" w:cs="Times New Roman"/>
          <w:sz w:val="20"/>
          <w:szCs w:val="20"/>
        </w:rPr>
        <w:t>Worthing, D., &amp; Bond, S. (2008). </w:t>
      </w:r>
      <w:r w:rsidRPr="009839A0">
        <w:rPr>
          <w:rFonts w:ascii="Times New Roman" w:eastAsia="Calibri" w:hAnsi="Times New Roman" w:cs="Times New Roman"/>
          <w:i/>
          <w:iCs/>
          <w:sz w:val="20"/>
          <w:szCs w:val="20"/>
        </w:rPr>
        <w:t>Managing built heritage: The role of cultural significance</w:t>
      </w:r>
      <w:r w:rsidRPr="009839A0">
        <w:rPr>
          <w:rFonts w:ascii="Times New Roman" w:eastAsia="Calibri" w:hAnsi="Times New Roman" w:cs="Times New Roman"/>
          <w:sz w:val="20"/>
          <w:szCs w:val="20"/>
        </w:rPr>
        <w:t>. John Wiley &amp; Sons.</w:t>
      </w:r>
    </w:p>
    <w:p w14:paraId="0B5ADEA6" w14:textId="02BCB238" w:rsidR="007B5098" w:rsidRDefault="00B25E9E" w:rsidP="00AA2737">
      <w:pPr>
        <w:spacing w:after="0" w:line="240" w:lineRule="auto"/>
        <w:jc w:val="center"/>
        <w:rPr>
          <w:rFonts w:asciiTheme="majorBidi" w:hAnsiTheme="majorBidi" w:cstheme="majorBidi"/>
          <w:b/>
          <w:bCs/>
          <w:color w:val="000000"/>
          <w:sz w:val="28"/>
          <w:szCs w:val="28"/>
        </w:rPr>
      </w:pPr>
      <w:r>
        <w:rPr>
          <w:rFonts w:asciiTheme="majorBidi" w:hAnsiTheme="majorBidi" w:cstheme="majorBidi"/>
          <w:b/>
          <w:bCs/>
          <w:color w:val="000000"/>
          <w:sz w:val="28"/>
          <w:szCs w:val="28"/>
        </w:rPr>
        <w:lastRenderedPageBreak/>
        <w:t>Evaluating Effective Factors in Changing the Use of Spaces with a Regeneration A</w:t>
      </w:r>
      <w:r w:rsidR="007B5098" w:rsidRPr="00EF44F5">
        <w:rPr>
          <w:rFonts w:asciiTheme="majorBidi" w:hAnsiTheme="majorBidi" w:cstheme="majorBidi"/>
          <w:b/>
          <w:bCs/>
          <w:color w:val="000000"/>
          <w:sz w:val="28"/>
          <w:szCs w:val="28"/>
        </w:rPr>
        <w:t>pproach</w:t>
      </w:r>
    </w:p>
    <w:p w14:paraId="381C2CAB" w14:textId="77777777" w:rsidR="007B5098" w:rsidRPr="00EF44F5" w:rsidRDefault="007B5098" w:rsidP="00AA2737">
      <w:pPr>
        <w:spacing w:after="0" w:line="240" w:lineRule="auto"/>
        <w:jc w:val="center"/>
        <w:rPr>
          <w:rFonts w:asciiTheme="majorBidi" w:hAnsiTheme="majorBidi" w:cstheme="majorBidi"/>
          <w:b/>
          <w:bCs/>
          <w:color w:val="000000"/>
          <w:sz w:val="28"/>
          <w:szCs w:val="28"/>
        </w:rPr>
      </w:pPr>
    </w:p>
    <w:p w14:paraId="2BEA75F6" w14:textId="77777777" w:rsidR="007B5098" w:rsidRPr="00C47CDB" w:rsidRDefault="007B5098" w:rsidP="00AA2737">
      <w:pPr>
        <w:spacing w:after="0" w:line="240" w:lineRule="auto"/>
        <w:jc w:val="center"/>
        <w:rPr>
          <w:rFonts w:asciiTheme="majorBidi" w:hAnsiTheme="majorBidi" w:cstheme="majorBidi"/>
          <w:b/>
          <w:bCs/>
          <w:color w:val="000000"/>
          <w:sz w:val="24"/>
          <w:szCs w:val="24"/>
        </w:rPr>
      </w:pPr>
      <w:r w:rsidRPr="00C47CDB">
        <w:rPr>
          <w:rFonts w:asciiTheme="majorBidi" w:hAnsiTheme="majorBidi" w:cstheme="majorBidi"/>
          <w:b/>
          <w:bCs/>
          <w:color w:val="000000"/>
          <w:sz w:val="24"/>
          <w:szCs w:val="24"/>
        </w:rPr>
        <w:t>Barghash, Fatemeh</w:t>
      </w:r>
      <w:r w:rsidRPr="00C47CDB">
        <w:rPr>
          <w:rFonts w:asciiTheme="majorBidi" w:hAnsiTheme="majorBidi" w:cstheme="majorBidi"/>
          <w:b/>
          <w:bCs/>
          <w:color w:val="000000"/>
          <w:sz w:val="24"/>
          <w:szCs w:val="24"/>
          <w:vertAlign w:val="superscript"/>
        </w:rPr>
        <w:t>1</w:t>
      </w:r>
      <w:r w:rsidRPr="00C47CDB">
        <w:rPr>
          <w:rFonts w:asciiTheme="majorBidi" w:hAnsiTheme="majorBidi" w:cstheme="majorBidi"/>
          <w:b/>
          <w:bCs/>
          <w:color w:val="000000"/>
          <w:sz w:val="24"/>
          <w:szCs w:val="24"/>
        </w:rPr>
        <w:t>, Dastgheibparsa, Maryam</w:t>
      </w:r>
      <w:r w:rsidRPr="00C47CDB">
        <w:rPr>
          <w:rFonts w:asciiTheme="majorBidi" w:hAnsiTheme="majorBidi" w:cstheme="majorBidi"/>
          <w:b/>
          <w:bCs/>
          <w:color w:val="000000"/>
          <w:sz w:val="24"/>
          <w:szCs w:val="24"/>
          <w:vertAlign w:val="superscript"/>
        </w:rPr>
        <w:t>*</w:t>
      </w:r>
      <w:proofErr w:type="gramStart"/>
      <w:r w:rsidRPr="00C47CDB">
        <w:rPr>
          <w:rFonts w:asciiTheme="majorBidi" w:hAnsiTheme="majorBidi" w:cstheme="majorBidi"/>
          <w:b/>
          <w:bCs/>
          <w:color w:val="000000"/>
          <w:sz w:val="24"/>
          <w:szCs w:val="24"/>
          <w:vertAlign w:val="superscript"/>
        </w:rPr>
        <w:t>2</w:t>
      </w:r>
      <w:r w:rsidRPr="00C47CDB">
        <w:rPr>
          <w:rFonts w:asciiTheme="majorBidi" w:hAnsiTheme="majorBidi" w:cstheme="majorBidi"/>
          <w:b/>
          <w:bCs/>
          <w:color w:val="000000"/>
          <w:sz w:val="24"/>
          <w:szCs w:val="24"/>
        </w:rPr>
        <w:t xml:space="preserve"> ,</w:t>
      </w:r>
      <w:proofErr w:type="gramEnd"/>
      <w:r w:rsidRPr="00C47CDB">
        <w:rPr>
          <w:rFonts w:asciiTheme="majorBidi" w:hAnsiTheme="majorBidi" w:cstheme="majorBidi"/>
          <w:b/>
          <w:bCs/>
          <w:color w:val="000000"/>
          <w:sz w:val="24"/>
          <w:szCs w:val="24"/>
        </w:rPr>
        <w:t xml:space="preserve"> Abdosheikhi, Atena</w:t>
      </w:r>
      <w:r w:rsidRPr="00C47CDB">
        <w:rPr>
          <w:rFonts w:asciiTheme="majorBidi" w:hAnsiTheme="majorBidi" w:cstheme="majorBidi"/>
          <w:b/>
          <w:bCs/>
          <w:color w:val="000000"/>
          <w:sz w:val="24"/>
          <w:szCs w:val="24"/>
          <w:vertAlign w:val="superscript"/>
        </w:rPr>
        <w:t>3</w:t>
      </w:r>
      <w:r w:rsidRPr="00C47CDB">
        <w:rPr>
          <w:rFonts w:asciiTheme="majorBidi" w:hAnsiTheme="majorBidi" w:cstheme="majorBidi"/>
          <w:b/>
          <w:bCs/>
          <w:color w:val="000000"/>
          <w:sz w:val="24"/>
          <w:szCs w:val="24"/>
        </w:rPr>
        <w:t>, Tabibzadeh, Kimia</w:t>
      </w:r>
      <w:r>
        <w:rPr>
          <w:rFonts w:asciiTheme="majorBidi" w:hAnsiTheme="majorBidi" w:cstheme="majorBidi"/>
          <w:b/>
          <w:bCs/>
          <w:color w:val="000000"/>
          <w:sz w:val="24"/>
          <w:szCs w:val="24"/>
        </w:rPr>
        <w:t xml:space="preserve"> Sadat</w:t>
      </w:r>
      <w:r w:rsidRPr="00C47CDB">
        <w:rPr>
          <w:rFonts w:asciiTheme="majorBidi" w:hAnsiTheme="majorBidi" w:cstheme="majorBidi"/>
          <w:b/>
          <w:bCs/>
          <w:color w:val="000000"/>
          <w:sz w:val="24"/>
          <w:szCs w:val="24"/>
          <w:vertAlign w:val="superscript"/>
        </w:rPr>
        <w:t>4</w:t>
      </w:r>
    </w:p>
    <w:p w14:paraId="5CBC300A" w14:textId="77777777" w:rsidR="007B5098" w:rsidRDefault="007B5098" w:rsidP="00AA2737">
      <w:pPr>
        <w:spacing w:after="0" w:line="240" w:lineRule="auto"/>
        <w:jc w:val="both"/>
        <w:rPr>
          <w:rFonts w:cs="B Nazanin"/>
          <w:color w:val="000000"/>
          <w:sz w:val="24"/>
          <w:szCs w:val="24"/>
        </w:rPr>
      </w:pPr>
    </w:p>
    <w:p w14:paraId="3A8BC906" w14:textId="77777777" w:rsidR="007B5098" w:rsidRPr="00B25E9E" w:rsidRDefault="007B5098" w:rsidP="00AA2737">
      <w:pPr>
        <w:pStyle w:val="ListParagraph"/>
        <w:numPr>
          <w:ilvl w:val="0"/>
          <w:numId w:val="13"/>
        </w:numPr>
        <w:bidi w:val="0"/>
        <w:spacing w:after="0" w:line="240" w:lineRule="auto"/>
        <w:jc w:val="both"/>
        <w:rPr>
          <w:rFonts w:asciiTheme="majorBidi" w:hAnsiTheme="majorBidi" w:cstheme="majorBidi"/>
          <w:color w:val="000000"/>
        </w:rPr>
      </w:pPr>
      <w:bookmarkStart w:id="27" w:name="_Hlk138704078"/>
      <w:r w:rsidRPr="00B25E9E">
        <w:rPr>
          <w:rFonts w:asciiTheme="majorBidi" w:hAnsiTheme="majorBidi" w:cstheme="majorBidi"/>
          <w:color w:val="000000"/>
        </w:rPr>
        <w:t>Department of Art and Architecture, Apadana Institute of Higher Education, Shiraz, Iran.</w:t>
      </w:r>
    </w:p>
    <w:bookmarkEnd w:id="27"/>
    <w:p w14:paraId="1FABB968" w14:textId="77777777" w:rsidR="007B5098" w:rsidRPr="00B25E9E" w:rsidRDefault="007B5098" w:rsidP="00AA2737">
      <w:pPr>
        <w:pStyle w:val="ListParagraph"/>
        <w:bidi w:val="0"/>
        <w:spacing w:after="0" w:line="240" w:lineRule="auto"/>
        <w:jc w:val="center"/>
        <w:rPr>
          <w:rFonts w:asciiTheme="majorBidi" w:hAnsiTheme="majorBidi" w:cstheme="majorBidi"/>
          <w:color w:val="000000"/>
          <w:sz w:val="20"/>
          <w:szCs w:val="20"/>
        </w:rPr>
      </w:pPr>
      <w:r w:rsidRPr="00B25E9E">
        <w:rPr>
          <w:rFonts w:asciiTheme="majorBidi" w:hAnsiTheme="majorBidi" w:cstheme="majorBidi"/>
          <w:color w:val="000000"/>
          <w:sz w:val="20"/>
          <w:szCs w:val="20"/>
        </w:rPr>
        <w:t>Fatemeh.barghash@gmail.com</w:t>
      </w:r>
    </w:p>
    <w:p w14:paraId="19F49689" w14:textId="77777777" w:rsidR="007B5098" w:rsidRPr="00B25E9E" w:rsidRDefault="007B5098" w:rsidP="00AA2737">
      <w:pPr>
        <w:pStyle w:val="ListParagraph"/>
        <w:numPr>
          <w:ilvl w:val="0"/>
          <w:numId w:val="13"/>
        </w:numPr>
        <w:bidi w:val="0"/>
        <w:spacing w:after="0" w:line="240" w:lineRule="auto"/>
        <w:jc w:val="both"/>
        <w:rPr>
          <w:rFonts w:asciiTheme="majorBidi" w:hAnsiTheme="majorBidi" w:cstheme="majorBidi"/>
          <w:color w:val="000000"/>
        </w:rPr>
      </w:pPr>
      <w:r w:rsidRPr="00B25E9E">
        <w:rPr>
          <w:rFonts w:asciiTheme="majorBidi" w:hAnsiTheme="majorBidi" w:cstheme="majorBidi"/>
          <w:color w:val="000000"/>
        </w:rPr>
        <w:t>Department of Art and Architecture, Apadana Institute of Higher Education, Shiraz, Iran. (Corresponding Author)</w:t>
      </w:r>
    </w:p>
    <w:p w14:paraId="573FD1BF" w14:textId="77777777" w:rsidR="007B5098" w:rsidRPr="00B25E9E" w:rsidRDefault="007B5098" w:rsidP="00AA2737">
      <w:pPr>
        <w:pStyle w:val="ListParagraph"/>
        <w:bidi w:val="0"/>
        <w:spacing w:after="0" w:line="240" w:lineRule="auto"/>
        <w:jc w:val="center"/>
        <w:rPr>
          <w:rFonts w:asciiTheme="majorBidi" w:hAnsiTheme="majorBidi" w:cstheme="majorBidi"/>
          <w:color w:val="000000"/>
          <w:sz w:val="20"/>
          <w:szCs w:val="20"/>
        </w:rPr>
      </w:pPr>
      <w:r w:rsidRPr="00B25E9E">
        <w:rPr>
          <w:rFonts w:asciiTheme="majorBidi" w:hAnsiTheme="majorBidi" w:cs="B Zar"/>
          <w:color w:val="000000"/>
          <w:sz w:val="20"/>
          <w:szCs w:val="20"/>
        </w:rPr>
        <w:t>M.dastgheibparsa@apadana.ac.ir</w:t>
      </w:r>
    </w:p>
    <w:p w14:paraId="465E6D45" w14:textId="77777777" w:rsidR="007B5098" w:rsidRPr="00B25E9E" w:rsidRDefault="007B5098" w:rsidP="00AA2737">
      <w:pPr>
        <w:pStyle w:val="ListParagraph"/>
        <w:numPr>
          <w:ilvl w:val="0"/>
          <w:numId w:val="13"/>
        </w:numPr>
        <w:bidi w:val="0"/>
        <w:spacing w:after="0" w:line="240" w:lineRule="auto"/>
        <w:jc w:val="both"/>
        <w:rPr>
          <w:rFonts w:asciiTheme="majorBidi" w:hAnsiTheme="majorBidi" w:cstheme="majorBidi"/>
          <w:color w:val="000000"/>
        </w:rPr>
      </w:pPr>
      <w:r w:rsidRPr="00B25E9E">
        <w:rPr>
          <w:rFonts w:asciiTheme="majorBidi" w:hAnsiTheme="majorBidi" w:cstheme="majorBidi"/>
          <w:color w:val="000000"/>
        </w:rPr>
        <w:t>Department of Art and Architecture, Apadana Institute of Higher Education, Shiraz, Iran.</w:t>
      </w:r>
    </w:p>
    <w:p w14:paraId="2F92C496" w14:textId="77777777" w:rsidR="007B5098" w:rsidRPr="00B25E9E" w:rsidRDefault="007B5098" w:rsidP="00AA2737">
      <w:pPr>
        <w:pStyle w:val="ListParagraph"/>
        <w:bidi w:val="0"/>
        <w:spacing w:after="0" w:line="240" w:lineRule="auto"/>
        <w:jc w:val="center"/>
        <w:rPr>
          <w:rFonts w:asciiTheme="majorBidi" w:hAnsiTheme="majorBidi" w:cstheme="majorBidi"/>
          <w:color w:val="000000"/>
          <w:sz w:val="20"/>
          <w:szCs w:val="20"/>
          <w:rtl/>
        </w:rPr>
      </w:pPr>
      <w:r w:rsidRPr="00B25E9E">
        <w:rPr>
          <w:rFonts w:asciiTheme="majorBidi" w:hAnsiTheme="majorBidi" w:cs="B Zar"/>
          <w:color w:val="000000"/>
          <w:sz w:val="20"/>
          <w:szCs w:val="20"/>
        </w:rPr>
        <w:t>Atena.abdosheikhi@gmail.com</w:t>
      </w:r>
    </w:p>
    <w:p w14:paraId="2C8C8423" w14:textId="0719DBC2" w:rsidR="007B5098" w:rsidRPr="00B25E9E" w:rsidRDefault="0090157E" w:rsidP="00AA2737">
      <w:pPr>
        <w:pStyle w:val="ListParagraph"/>
        <w:numPr>
          <w:ilvl w:val="0"/>
          <w:numId w:val="13"/>
        </w:numPr>
        <w:bidi w:val="0"/>
        <w:spacing w:after="0" w:line="240" w:lineRule="auto"/>
        <w:jc w:val="both"/>
        <w:rPr>
          <w:rFonts w:asciiTheme="majorBidi" w:hAnsiTheme="majorBidi" w:cstheme="majorBidi"/>
          <w:color w:val="000000"/>
        </w:rPr>
      </w:pPr>
      <w:r>
        <w:rPr>
          <w:rFonts w:asciiTheme="majorBidi" w:hAnsiTheme="majorBidi" w:cstheme="majorBidi"/>
          <w:color w:val="000000"/>
        </w:rPr>
        <w:t>Shiraz Branch</w:t>
      </w:r>
      <w:bookmarkStart w:id="28" w:name="_GoBack"/>
      <w:bookmarkEnd w:id="28"/>
      <w:r w:rsidR="007B5098" w:rsidRPr="00B25E9E">
        <w:rPr>
          <w:rFonts w:asciiTheme="majorBidi" w:hAnsiTheme="majorBidi" w:cstheme="majorBidi"/>
          <w:color w:val="000000"/>
        </w:rPr>
        <w:t>, Islamic Azad University, Shiraz Branch, Shiraz, Iran.</w:t>
      </w:r>
    </w:p>
    <w:p w14:paraId="25B5FDCC" w14:textId="77777777" w:rsidR="007B5098" w:rsidRPr="00B25E9E" w:rsidRDefault="007B5098" w:rsidP="00AA2737">
      <w:pPr>
        <w:pStyle w:val="ListParagraph"/>
        <w:bidi w:val="0"/>
        <w:spacing w:after="0" w:line="240" w:lineRule="auto"/>
        <w:jc w:val="center"/>
        <w:rPr>
          <w:rFonts w:asciiTheme="majorBidi" w:hAnsiTheme="majorBidi" w:cstheme="majorBidi"/>
          <w:color w:val="000000"/>
          <w:sz w:val="20"/>
          <w:szCs w:val="20"/>
        </w:rPr>
      </w:pPr>
      <w:r w:rsidRPr="00B25E9E">
        <w:rPr>
          <w:rFonts w:asciiTheme="majorBidi" w:hAnsiTheme="majorBidi" w:cstheme="majorBidi"/>
          <w:color w:val="000000"/>
          <w:sz w:val="20"/>
          <w:szCs w:val="20"/>
        </w:rPr>
        <w:t>Kimia.tabibzadeh@yahoo.com</w:t>
      </w:r>
    </w:p>
    <w:p w14:paraId="51D62EBC" w14:textId="77777777" w:rsidR="007B5098" w:rsidRPr="00C47CDB" w:rsidRDefault="007B5098" w:rsidP="00AA2737">
      <w:pPr>
        <w:pStyle w:val="ListParagraph"/>
        <w:bidi w:val="0"/>
        <w:spacing w:after="0" w:line="240" w:lineRule="auto"/>
        <w:jc w:val="center"/>
        <w:rPr>
          <w:rFonts w:asciiTheme="majorBidi" w:hAnsiTheme="majorBidi" w:cstheme="majorBidi"/>
          <w:color w:val="000000"/>
          <w:sz w:val="24"/>
          <w:szCs w:val="24"/>
          <w:rtl/>
        </w:rPr>
      </w:pPr>
    </w:p>
    <w:p w14:paraId="20CBC1E8" w14:textId="77777777" w:rsidR="007B5098" w:rsidRDefault="007B5098" w:rsidP="00AA2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sz w:val="24"/>
          <w:szCs w:val="24"/>
          <w:lang w:bidi="ar-SA"/>
        </w:rPr>
      </w:pPr>
      <w:r>
        <w:rPr>
          <w:rFonts w:asciiTheme="majorBidi" w:eastAsia="Times New Roman" w:hAnsiTheme="majorBidi" w:cstheme="majorBidi"/>
          <w:b/>
          <w:bCs/>
          <w:sz w:val="24"/>
          <w:szCs w:val="24"/>
          <w:lang w:bidi="ar-SA"/>
        </w:rPr>
        <w:t>Abstract</w:t>
      </w:r>
    </w:p>
    <w:p w14:paraId="43DAB26E" w14:textId="77777777" w:rsidR="007B5098" w:rsidRPr="00F451B8" w:rsidRDefault="007B5098" w:rsidP="00AA2737">
      <w:pPr>
        <w:bidi w:val="0"/>
        <w:spacing w:after="0" w:line="240" w:lineRule="auto"/>
        <w:jc w:val="both"/>
        <w:rPr>
          <w:rFonts w:asciiTheme="majorBidi" w:hAnsiTheme="majorBidi" w:cstheme="majorBidi"/>
          <w:color w:val="000000"/>
          <w:sz w:val="24"/>
          <w:szCs w:val="24"/>
        </w:rPr>
      </w:pPr>
      <w:r w:rsidRPr="00DD6564">
        <w:rPr>
          <w:rFonts w:asciiTheme="majorBidi" w:hAnsiTheme="majorBidi" w:cstheme="majorBidi"/>
          <w:color w:val="000000"/>
          <w:sz w:val="24"/>
          <w:szCs w:val="24"/>
        </w:rPr>
        <w:t xml:space="preserve">Today, buildings that no longer have the capability to sustain their original roles have become a significant crisis for various communities. One solution to preserving unused buildings, aiming for optimal resource utilization, sustainable development, economic viability, and cultural heritage protection, is through the change of use and reuse with a regeneration approach. </w:t>
      </w:r>
      <w:r w:rsidRPr="00B91FF3">
        <w:rPr>
          <w:rFonts w:asciiTheme="majorBidi" w:hAnsiTheme="majorBidi" w:cstheme="majorBidi"/>
          <w:color w:val="000000"/>
          <w:sz w:val="24"/>
          <w:szCs w:val="24"/>
        </w:rPr>
        <w:t xml:space="preserve">The aim of this study is to identify the factors </w:t>
      </w:r>
      <w:r>
        <w:rPr>
          <w:rFonts w:asciiTheme="majorBidi" w:hAnsiTheme="majorBidi" w:cstheme="majorBidi"/>
          <w:color w:val="000000"/>
          <w:sz w:val="24"/>
          <w:szCs w:val="24"/>
        </w:rPr>
        <w:t>that, by creating a</w:t>
      </w:r>
      <w:r w:rsidRPr="00B91FF3">
        <w:rPr>
          <w:rFonts w:asciiTheme="majorBidi" w:hAnsiTheme="majorBidi" w:cstheme="majorBidi"/>
          <w:color w:val="000000"/>
          <w:sz w:val="24"/>
          <w:szCs w:val="24"/>
        </w:rPr>
        <w:t xml:space="preserve"> driving force</w:t>
      </w:r>
      <w:r>
        <w:rPr>
          <w:rFonts w:asciiTheme="majorBidi" w:hAnsiTheme="majorBidi" w:cstheme="majorBidi"/>
          <w:color w:val="000000"/>
          <w:sz w:val="24"/>
          <w:szCs w:val="24"/>
        </w:rPr>
        <w:t>, can lead to the</w:t>
      </w:r>
      <w:r w:rsidRPr="00B91FF3">
        <w:rPr>
          <w:rFonts w:asciiTheme="majorBidi" w:hAnsiTheme="majorBidi" w:cstheme="majorBidi"/>
          <w:color w:val="000000"/>
          <w:sz w:val="24"/>
          <w:szCs w:val="24"/>
        </w:rPr>
        <w:t xml:space="preserve"> regenerat</w:t>
      </w:r>
      <w:r>
        <w:rPr>
          <w:rFonts w:asciiTheme="majorBidi" w:hAnsiTheme="majorBidi" w:cstheme="majorBidi"/>
          <w:color w:val="000000"/>
          <w:sz w:val="24"/>
          <w:szCs w:val="24"/>
        </w:rPr>
        <w:t>ion of</w:t>
      </w:r>
      <w:r w:rsidRPr="00B91FF3">
        <w:rPr>
          <w:rFonts w:asciiTheme="majorBidi" w:hAnsiTheme="majorBidi" w:cstheme="majorBidi"/>
          <w:color w:val="000000"/>
          <w:sz w:val="24"/>
          <w:szCs w:val="24"/>
        </w:rPr>
        <w:t xml:space="preserve"> spaces </w:t>
      </w:r>
      <w:r>
        <w:rPr>
          <w:rFonts w:asciiTheme="majorBidi" w:hAnsiTheme="majorBidi" w:cstheme="majorBidi"/>
          <w:color w:val="000000"/>
          <w:sz w:val="24"/>
          <w:szCs w:val="24"/>
        </w:rPr>
        <w:t xml:space="preserve">through changing their usage. </w:t>
      </w:r>
      <w:r w:rsidRPr="00A50B00">
        <w:rPr>
          <w:rFonts w:asciiTheme="majorBidi" w:hAnsiTheme="majorBidi" w:cstheme="majorBidi"/>
          <w:color w:val="000000"/>
          <w:sz w:val="24"/>
          <w:szCs w:val="24"/>
        </w:rPr>
        <w:t>This study examines the methods of intervention and change of use in spaces, identifying the components of space regeneration and their intervention areas.</w:t>
      </w:r>
      <w:r>
        <w:rPr>
          <w:rFonts w:asciiTheme="majorBidi" w:hAnsiTheme="majorBidi" w:cstheme="majorBidi"/>
          <w:color w:val="000000"/>
          <w:sz w:val="24"/>
          <w:szCs w:val="24"/>
        </w:rPr>
        <w:t xml:space="preserve"> </w:t>
      </w:r>
      <w:r w:rsidRPr="00A50B00">
        <w:rPr>
          <w:rFonts w:asciiTheme="majorBidi" w:hAnsiTheme="majorBidi" w:cstheme="majorBidi"/>
          <w:color w:val="000000"/>
          <w:sz w:val="24"/>
          <w:szCs w:val="24"/>
        </w:rPr>
        <w:t>Th</w:t>
      </w:r>
      <w:r>
        <w:rPr>
          <w:rFonts w:asciiTheme="majorBidi" w:hAnsiTheme="majorBidi" w:cstheme="majorBidi"/>
          <w:color w:val="000000"/>
          <w:sz w:val="24"/>
          <w:szCs w:val="24"/>
        </w:rPr>
        <w:t xml:space="preserve">e research method employed </w:t>
      </w:r>
      <w:r w:rsidRPr="00920E74">
        <w:rPr>
          <w:rFonts w:asciiTheme="majorBidi" w:hAnsiTheme="majorBidi" w:cstheme="majorBidi"/>
          <w:color w:val="000000"/>
          <w:sz w:val="24"/>
          <w:szCs w:val="24"/>
        </w:rPr>
        <w:t xml:space="preserve">is qualitative approach </w:t>
      </w:r>
      <w:r>
        <w:rPr>
          <w:rFonts w:asciiTheme="majorBidi" w:hAnsiTheme="majorBidi" w:cstheme="majorBidi"/>
          <w:color w:val="000000"/>
          <w:sz w:val="24"/>
          <w:szCs w:val="24"/>
        </w:rPr>
        <w:t>with</w:t>
      </w:r>
      <w:r w:rsidRPr="00920E74">
        <w:rPr>
          <w:rFonts w:asciiTheme="majorBidi" w:hAnsiTheme="majorBidi" w:cstheme="majorBidi"/>
          <w:color w:val="000000"/>
          <w:sz w:val="24"/>
          <w:szCs w:val="24"/>
        </w:rPr>
        <w:t xml:space="preserve"> comparative</w:t>
      </w:r>
      <w:r>
        <w:rPr>
          <w:rFonts w:asciiTheme="majorBidi" w:hAnsiTheme="majorBidi" w:cstheme="majorBidi"/>
          <w:color w:val="000000"/>
          <w:sz w:val="24"/>
          <w:szCs w:val="24"/>
        </w:rPr>
        <w:t>. Basic C</w:t>
      </w:r>
      <w:r w:rsidRPr="00920E74">
        <w:rPr>
          <w:rFonts w:asciiTheme="majorBidi" w:hAnsiTheme="majorBidi" w:cstheme="majorBidi"/>
          <w:color w:val="000000"/>
          <w:sz w:val="24"/>
          <w:szCs w:val="24"/>
        </w:rPr>
        <w:t xml:space="preserve">oncepts have been </w:t>
      </w:r>
      <w:r>
        <w:rPr>
          <w:rFonts w:asciiTheme="majorBidi" w:hAnsiTheme="majorBidi" w:cstheme="majorBidi"/>
          <w:color w:val="000000"/>
          <w:sz w:val="24"/>
          <w:szCs w:val="24"/>
        </w:rPr>
        <w:t>gathered</w:t>
      </w:r>
      <w:r w:rsidRPr="00920E74">
        <w:rPr>
          <w:rFonts w:asciiTheme="majorBidi" w:hAnsiTheme="majorBidi" w:cstheme="majorBidi"/>
          <w:color w:val="000000"/>
          <w:sz w:val="24"/>
          <w:szCs w:val="24"/>
        </w:rPr>
        <w:t xml:space="preserve"> from the library and survey method</w:t>
      </w:r>
      <w:r>
        <w:rPr>
          <w:rFonts w:asciiTheme="majorBidi" w:hAnsiTheme="majorBidi" w:cstheme="majorBidi"/>
          <w:color w:val="000000"/>
          <w:sz w:val="24"/>
          <w:szCs w:val="24"/>
        </w:rPr>
        <w:t xml:space="preserve">s </w:t>
      </w:r>
      <w:r w:rsidRPr="00920E74">
        <w:rPr>
          <w:rFonts w:asciiTheme="majorBidi" w:hAnsiTheme="majorBidi" w:cstheme="majorBidi"/>
          <w:color w:val="000000"/>
          <w:sz w:val="24"/>
          <w:szCs w:val="24"/>
        </w:rPr>
        <w:t>to access the literature</w:t>
      </w:r>
      <w:r>
        <w:rPr>
          <w:rFonts w:asciiTheme="majorBidi" w:hAnsiTheme="majorBidi" w:cstheme="majorBidi"/>
          <w:color w:val="000000"/>
          <w:sz w:val="24"/>
          <w:szCs w:val="24"/>
        </w:rPr>
        <w:t xml:space="preserve"> review</w:t>
      </w:r>
      <w:r w:rsidRPr="00920E7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920E74">
        <w:rPr>
          <w:rFonts w:asciiTheme="majorBidi" w:hAnsiTheme="majorBidi" w:cstheme="majorBidi"/>
          <w:color w:val="000000"/>
          <w:sz w:val="24"/>
          <w:szCs w:val="24"/>
        </w:rPr>
        <w:t xml:space="preserve">The theoretical framework has been established through the </w:t>
      </w:r>
      <w:r>
        <w:rPr>
          <w:rFonts w:asciiTheme="majorBidi" w:hAnsiTheme="majorBidi" w:cstheme="majorBidi"/>
          <w:color w:val="000000"/>
          <w:sz w:val="24"/>
          <w:szCs w:val="24"/>
        </w:rPr>
        <w:t>examination</w:t>
      </w:r>
      <w:r w:rsidRPr="00920E74">
        <w:rPr>
          <w:rFonts w:asciiTheme="majorBidi" w:hAnsiTheme="majorBidi" w:cstheme="majorBidi"/>
          <w:color w:val="000000"/>
          <w:sz w:val="24"/>
          <w:szCs w:val="24"/>
        </w:rPr>
        <w:t xml:space="preserve"> of books, articles, </w:t>
      </w:r>
      <w:r>
        <w:rPr>
          <w:rFonts w:asciiTheme="majorBidi" w:hAnsiTheme="majorBidi" w:cstheme="majorBidi"/>
          <w:color w:val="000000"/>
          <w:sz w:val="24"/>
          <w:szCs w:val="24"/>
        </w:rPr>
        <w:t>Thesis</w:t>
      </w:r>
      <w:r w:rsidRPr="00920E74">
        <w:rPr>
          <w:rFonts w:asciiTheme="majorBidi" w:hAnsiTheme="majorBidi" w:cstheme="majorBidi"/>
          <w:color w:val="000000"/>
          <w:sz w:val="24"/>
          <w:szCs w:val="24"/>
        </w:rPr>
        <w:t>, and database</w:t>
      </w:r>
      <w:r>
        <w:rPr>
          <w:rFonts w:asciiTheme="majorBidi" w:hAnsiTheme="majorBidi" w:cstheme="majorBidi"/>
          <w:color w:val="000000"/>
          <w:sz w:val="24"/>
          <w:szCs w:val="24"/>
        </w:rPr>
        <w:t>s</w:t>
      </w:r>
      <w:r w:rsidRPr="00920E74">
        <w:rPr>
          <w:rFonts w:asciiTheme="majorBidi" w:hAnsiTheme="majorBidi" w:cstheme="majorBidi"/>
          <w:color w:val="000000"/>
          <w:sz w:val="24"/>
          <w:szCs w:val="24"/>
        </w:rPr>
        <w:t>.</w:t>
      </w:r>
      <w:r>
        <w:rPr>
          <w:rFonts w:asciiTheme="majorBidi" w:hAnsiTheme="majorBidi" w:cstheme="majorBidi" w:hint="cs"/>
          <w:color w:val="000000"/>
          <w:sz w:val="24"/>
          <w:szCs w:val="24"/>
          <w:rtl/>
        </w:rPr>
        <w:t xml:space="preserve"> </w:t>
      </w:r>
      <w:r w:rsidRPr="00920E74">
        <w:rPr>
          <w:rFonts w:asciiTheme="majorBidi" w:hAnsiTheme="majorBidi" w:cstheme="majorBidi"/>
          <w:color w:val="000000"/>
          <w:sz w:val="24"/>
          <w:szCs w:val="24"/>
        </w:rPr>
        <w:t xml:space="preserve">In the present study, the most influential criteria for changes in building use, with an emphasis on </w:t>
      </w:r>
      <w:r>
        <w:rPr>
          <w:rFonts w:asciiTheme="majorBidi" w:hAnsiTheme="majorBidi" w:cstheme="majorBidi"/>
          <w:color w:val="000000"/>
          <w:sz w:val="24"/>
          <w:szCs w:val="24"/>
        </w:rPr>
        <w:t>regeneration</w:t>
      </w:r>
      <w:r w:rsidRPr="00920E74">
        <w:rPr>
          <w:rFonts w:asciiTheme="majorBidi" w:hAnsiTheme="majorBidi" w:cstheme="majorBidi"/>
          <w:color w:val="000000"/>
          <w:sz w:val="24"/>
          <w:szCs w:val="24"/>
        </w:rPr>
        <w:t>, have been gathered.</w:t>
      </w:r>
      <w:r>
        <w:rPr>
          <w:rFonts w:asciiTheme="majorBidi" w:hAnsiTheme="majorBidi" w:cstheme="majorBidi"/>
          <w:color w:val="000000"/>
          <w:sz w:val="24"/>
          <w:szCs w:val="24"/>
        </w:rPr>
        <w:t xml:space="preserve"> </w:t>
      </w:r>
      <w:r w:rsidRPr="00920E74">
        <w:rPr>
          <w:rFonts w:asciiTheme="majorBidi" w:hAnsiTheme="majorBidi" w:cstheme="majorBidi"/>
          <w:color w:val="000000"/>
          <w:sz w:val="24"/>
          <w:szCs w:val="24"/>
        </w:rPr>
        <w:t xml:space="preserve">Based on the conducted studies, quality criteria </w:t>
      </w:r>
      <w:r>
        <w:rPr>
          <w:rFonts w:asciiTheme="majorBidi" w:hAnsiTheme="majorBidi" w:cstheme="majorBidi"/>
          <w:color w:val="000000"/>
          <w:sz w:val="24"/>
          <w:szCs w:val="24"/>
        </w:rPr>
        <w:t>for</w:t>
      </w:r>
      <w:r w:rsidRPr="00920E74">
        <w:rPr>
          <w:rFonts w:asciiTheme="majorBidi" w:hAnsiTheme="majorBidi" w:cstheme="majorBidi"/>
          <w:color w:val="000000"/>
          <w:sz w:val="24"/>
          <w:szCs w:val="24"/>
        </w:rPr>
        <w:t xml:space="preserve"> space, elements and components, and consideration of previous usage have been extracted</w:t>
      </w:r>
      <w:r>
        <w:rPr>
          <w:rFonts w:asciiTheme="majorBidi" w:hAnsiTheme="majorBidi" w:cstheme="majorBidi"/>
          <w:color w:val="000000"/>
          <w:sz w:val="24"/>
          <w:szCs w:val="24"/>
        </w:rPr>
        <w:t xml:space="preserve"> and e</w:t>
      </w:r>
      <w:r w:rsidRPr="000E22DE">
        <w:rPr>
          <w:rFonts w:asciiTheme="majorBidi" w:hAnsiTheme="majorBidi" w:cstheme="majorBidi"/>
          <w:color w:val="000000"/>
          <w:sz w:val="24"/>
          <w:szCs w:val="24"/>
        </w:rPr>
        <w:t xml:space="preserve">xamining the criteria in case </w:t>
      </w:r>
      <w:r>
        <w:rPr>
          <w:rFonts w:asciiTheme="majorBidi" w:hAnsiTheme="majorBidi" w:cstheme="majorBidi"/>
          <w:color w:val="000000"/>
          <w:sz w:val="24"/>
          <w:szCs w:val="24"/>
        </w:rPr>
        <w:t>studies</w:t>
      </w:r>
      <w:r w:rsidRPr="000E22DE">
        <w:rPr>
          <w:rFonts w:asciiTheme="majorBidi" w:hAnsiTheme="majorBidi" w:cstheme="majorBidi"/>
          <w:color w:val="000000"/>
          <w:sz w:val="24"/>
          <w:szCs w:val="24"/>
        </w:rPr>
        <w:t xml:space="preserve"> including, Arghvan Administrative Office, </w:t>
      </w:r>
      <w:r w:rsidRPr="000E7F05">
        <w:rPr>
          <w:rFonts w:asciiTheme="majorBidi" w:hAnsiTheme="majorBidi" w:cstheme="majorBidi"/>
          <w:color w:val="000000"/>
          <w:sz w:val="24"/>
          <w:szCs w:val="24"/>
        </w:rPr>
        <w:t>Textile Art Galler</w:t>
      </w:r>
      <w:r>
        <w:rPr>
          <w:rFonts w:asciiTheme="majorBidi" w:hAnsiTheme="majorBidi" w:cstheme="majorBidi"/>
          <w:color w:val="000000"/>
          <w:sz w:val="24"/>
          <w:szCs w:val="24"/>
        </w:rPr>
        <w:t>y (Taropood)</w:t>
      </w:r>
      <w:r w:rsidRPr="000E22DE">
        <w:rPr>
          <w:rFonts w:asciiTheme="majorBidi" w:hAnsiTheme="majorBidi" w:cstheme="majorBidi"/>
          <w:color w:val="000000"/>
          <w:sz w:val="24"/>
          <w:szCs w:val="24"/>
        </w:rPr>
        <w:t>, Water Museum in Vakil Reservoir,</w:t>
      </w:r>
      <w:r>
        <w:rPr>
          <w:rFonts w:asciiTheme="majorBidi" w:hAnsiTheme="majorBidi" w:cstheme="majorBidi"/>
          <w:color w:val="000000"/>
          <w:sz w:val="24"/>
          <w:szCs w:val="24"/>
        </w:rPr>
        <w:t xml:space="preserve"> </w:t>
      </w:r>
      <w:r w:rsidRPr="000E7F05">
        <w:rPr>
          <w:rFonts w:asciiTheme="majorBidi" w:hAnsiTheme="majorBidi" w:cstheme="majorBidi"/>
          <w:color w:val="000000"/>
          <w:sz w:val="24"/>
          <w:szCs w:val="24"/>
        </w:rPr>
        <w:t>Newton Glasses Gallery</w:t>
      </w:r>
      <w:r w:rsidRPr="000E22DE">
        <w:rPr>
          <w:rFonts w:asciiTheme="majorBidi" w:hAnsiTheme="majorBidi" w:cstheme="majorBidi"/>
          <w:color w:val="000000"/>
          <w:sz w:val="24"/>
          <w:szCs w:val="24"/>
        </w:rPr>
        <w:t xml:space="preserve">, </w:t>
      </w:r>
      <w:r w:rsidRPr="000E7F05">
        <w:rPr>
          <w:rFonts w:asciiTheme="majorBidi" w:hAnsiTheme="majorBidi" w:cstheme="majorBidi"/>
          <w:color w:val="000000"/>
          <w:sz w:val="24"/>
          <w:szCs w:val="24"/>
        </w:rPr>
        <w:t xml:space="preserve">Rooberoo Hostel </w:t>
      </w:r>
      <w:r w:rsidRPr="000E22DE">
        <w:rPr>
          <w:rFonts w:asciiTheme="majorBidi" w:hAnsiTheme="majorBidi" w:cstheme="majorBidi"/>
          <w:color w:val="000000"/>
          <w:sz w:val="24"/>
          <w:szCs w:val="24"/>
        </w:rPr>
        <w:t xml:space="preserve">and </w:t>
      </w:r>
      <w:r>
        <w:rPr>
          <w:rFonts w:asciiTheme="majorBidi" w:hAnsiTheme="majorBidi" w:cstheme="majorBidi"/>
          <w:color w:val="000000"/>
          <w:sz w:val="24"/>
          <w:szCs w:val="24"/>
        </w:rPr>
        <w:t xml:space="preserve">1330 House </w:t>
      </w:r>
      <w:r w:rsidRPr="000E22DE">
        <w:rPr>
          <w:rFonts w:asciiTheme="majorBidi" w:hAnsiTheme="majorBidi" w:cstheme="majorBidi"/>
          <w:color w:val="000000"/>
          <w:sz w:val="24"/>
          <w:szCs w:val="24"/>
        </w:rPr>
        <w:t>have been evaluated.</w:t>
      </w:r>
      <w:r>
        <w:rPr>
          <w:rFonts w:asciiTheme="majorBidi" w:hAnsiTheme="majorBidi" w:cstheme="majorBidi"/>
          <w:color w:val="000000"/>
          <w:sz w:val="24"/>
          <w:szCs w:val="24"/>
        </w:rPr>
        <w:t xml:space="preserve"> </w:t>
      </w:r>
      <w:r w:rsidRPr="00C94FE6">
        <w:rPr>
          <w:rFonts w:asciiTheme="majorBidi" w:hAnsiTheme="majorBidi" w:cstheme="majorBidi"/>
          <w:sz w:val="24"/>
          <w:szCs w:val="24"/>
        </w:rPr>
        <w:t>The</w:t>
      </w:r>
      <w:r>
        <w:rPr>
          <w:rFonts w:asciiTheme="majorBidi" w:hAnsiTheme="majorBidi" w:cstheme="majorBidi"/>
          <w:sz w:val="24"/>
          <w:szCs w:val="24"/>
        </w:rPr>
        <w:t xml:space="preserve"> research</w:t>
      </w:r>
      <w:r w:rsidRPr="00C94FE6">
        <w:rPr>
          <w:rFonts w:asciiTheme="majorBidi" w:hAnsiTheme="majorBidi" w:cstheme="majorBidi"/>
          <w:sz w:val="24"/>
          <w:szCs w:val="24"/>
        </w:rPr>
        <w:t xml:space="preserve"> result </w:t>
      </w:r>
      <w:r w:rsidRPr="00F451B8">
        <w:rPr>
          <w:rFonts w:asciiTheme="majorBidi" w:hAnsiTheme="majorBidi" w:cstheme="majorBidi"/>
          <w:sz w:val="24"/>
          <w:szCs w:val="24"/>
        </w:rPr>
        <w:t xml:space="preserve">indicates that </w:t>
      </w:r>
      <w:r>
        <w:rPr>
          <w:rFonts w:asciiTheme="majorBidi" w:hAnsiTheme="majorBidi" w:cstheme="majorBidi"/>
          <w:sz w:val="24"/>
          <w:szCs w:val="24"/>
        </w:rPr>
        <w:t>the W</w:t>
      </w:r>
      <w:r w:rsidRPr="00C94FE6">
        <w:rPr>
          <w:rFonts w:asciiTheme="majorBidi" w:hAnsiTheme="majorBidi" w:cstheme="majorBidi"/>
          <w:sz w:val="24"/>
          <w:szCs w:val="24"/>
        </w:rPr>
        <w:t xml:space="preserve">ater </w:t>
      </w:r>
      <w:r>
        <w:rPr>
          <w:rFonts w:asciiTheme="majorBidi" w:hAnsiTheme="majorBidi" w:cstheme="majorBidi"/>
          <w:sz w:val="24"/>
          <w:szCs w:val="24"/>
        </w:rPr>
        <w:t>M</w:t>
      </w:r>
      <w:r w:rsidRPr="00C94FE6">
        <w:rPr>
          <w:rFonts w:asciiTheme="majorBidi" w:hAnsiTheme="majorBidi" w:cstheme="majorBidi"/>
          <w:sz w:val="24"/>
          <w:szCs w:val="24"/>
        </w:rPr>
        <w:t xml:space="preserve">useum in Vakil </w:t>
      </w:r>
      <w:r>
        <w:rPr>
          <w:rFonts w:asciiTheme="majorBidi" w:hAnsiTheme="majorBidi" w:cstheme="majorBidi"/>
          <w:sz w:val="24"/>
          <w:szCs w:val="24"/>
        </w:rPr>
        <w:t>R</w:t>
      </w:r>
      <w:r w:rsidRPr="00C94FE6">
        <w:rPr>
          <w:rFonts w:asciiTheme="majorBidi" w:hAnsiTheme="majorBidi" w:cstheme="majorBidi"/>
          <w:sz w:val="24"/>
          <w:szCs w:val="24"/>
        </w:rPr>
        <w:t>eservoir</w:t>
      </w:r>
      <w:r>
        <w:rPr>
          <w:rFonts w:asciiTheme="majorBidi" w:hAnsiTheme="majorBidi" w:cstheme="majorBidi"/>
          <w:sz w:val="24"/>
          <w:szCs w:val="24"/>
        </w:rPr>
        <w:t>,</w:t>
      </w:r>
      <w:r w:rsidRPr="00C94FE6">
        <w:rPr>
          <w:rFonts w:asciiTheme="majorBidi" w:hAnsiTheme="majorBidi" w:cstheme="majorBidi"/>
          <w:sz w:val="24"/>
          <w:szCs w:val="24"/>
        </w:rPr>
        <w:t xml:space="preserve"> </w:t>
      </w:r>
      <w:r>
        <w:rPr>
          <w:rFonts w:asciiTheme="majorBidi" w:hAnsiTheme="majorBidi" w:cstheme="majorBidi"/>
          <w:sz w:val="24"/>
          <w:szCs w:val="24"/>
        </w:rPr>
        <w:t>followed by</w:t>
      </w:r>
      <w:r w:rsidRPr="00C94FE6">
        <w:rPr>
          <w:rFonts w:asciiTheme="majorBidi" w:hAnsiTheme="majorBidi" w:cstheme="majorBidi"/>
          <w:sz w:val="24"/>
          <w:szCs w:val="24"/>
        </w:rPr>
        <w:t xml:space="preserve"> the </w:t>
      </w:r>
      <w:r>
        <w:rPr>
          <w:rFonts w:asciiTheme="majorBidi" w:hAnsiTheme="majorBidi" w:cstheme="majorBidi"/>
          <w:sz w:val="24"/>
          <w:szCs w:val="24"/>
        </w:rPr>
        <w:t>T</w:t>
      </w:r>
      <w:r w:rsidRPr="00C94FE6">
        <w:rPr>
          <w:rFonts w:asciiTheme="majorBidi" w:hAnsiTheme="majorBidi" w:cstheme="majorBidi"/>
          <w:sz w:val="24"/>
          <w:szCs w:val="24"/>
        </w:rPr>
        <w:t xml:space="preserve">extile </w:t>
      </w:r>
      <w:r>
        <w:rPr>
          <w:rFonts w:asciiTheme="majorBidi" w:hAnsiTheme="majorBidi" w:cstheme="majorBidi"/>
          <w:sz w:val="24"/>
          <w:szCs w:val="24"/>
        </w:rPr>
        <w:t>Art Gallery</w:t>
      </w:r>
      <w:r w:rsidRPr="00C94FE6">
        <w:rPr>
          <w:rFonts w:asciiTheme="majorBidi" w:hAnsiTheme="majorBidi" w:cstheme="majorBidi"/>
          <w:sz w:val="24"/>
          <w:szCs w:val="24"/>
        </w:rPr>
        <w:t xml:space="preserve"> </w:t>
      </w:r>
      <w:r>
        <w:rPr>
          <w:rFonts w:asciiTheme="majorBidi" w:hAnsiTheme="majorBidi" w:cstheme="majorBidi"/>
          <w:sz w:val="24"/>
          <w:szCs w:val="24"/>
        </w:rPr>
        <w:t>of</w:t>
      </w:r>
      <w:r w:rsidRPr="00C94FE6">
        <w:rPr>
          <w:rFonts w:asciiTheme="majorBidi" w:hAnsiTheme="majorBidi" w:cstheme="majorBidi"/>
          <w:sz w:val="24"/>
          <w:szCs w:val="24"/>
        </w:rPr>
        <w:t xml:space="preserve"> Shiraz and the </w:t>
      </w:r>
      <w:r>
        <w:rPr>
          <w:rFonts w:asciiTheme="majorBidi" w:hAnsiTheme="majorBidi" w:cstheme="majorBidi"/>
          <w:sz w:val="24"/>
          <w:szCs w:val="24"/>
        </w:rPr>
        <w:t xml:space="preserve">Rooberoo </w:t>
      </w:r>
      <w:r w:rsidRPr="00C94FE6">
        <w:rPr>
          <w:rFonts w:asciiTheme="majorBidi" w:hAnsiTheme="majorBidi" w:cstheme="majorBidi"/>
          <w:sz w:val="24"/>
          <w:szCs w:val="24"/>
        </w:rPr>
        <w:t xml:space="preserve">hostel </w:t>
      </w:r>
      <w:r>
        <w:rPr>
          <w:rFonts w:asciiTheme="majorBidi" w:hAnsiTheme="majorBidi" w:cstheme="majorBidi"/>
          <w:sz w:val="24"/>
          <w:szCs w:val="24"/>
        </w:rPr>
        <w:t>of</w:t>
      </w:r>
      <w:r w:rsidRPr="00C94FE6">
        <w:rPr>
          <w:rFonts w:asciiTheme="majorBidi" w:hAnsiTheme="majorBidi" w:cstheme="majorBidi"/>
          <w:sz w:val="24"/>
          <w:szCs w:val="24"/>
        </w:rPr>
        <w:t xml:space="preserve"> Tehran</w:t>
      </w:r>
      <w:r>
        <w:rPr>
          <w:rFonts w:asciiTheme="majorBidi" w:hAnsiTheme="majorBidi" w:cstheme="majorBidi"/>
          <w:sz w:val="24"/>
          <w:szCs w:val="24"/>
        </w:rPr>
        <w:t xml:space="preserve"> align more closely</w:t>
      </w:r>
      <w:r w:rsidRPr="00F451B8">
        <w:rPr>
          <w:rFonts w:asciiTheme="majorBidi" w:hAnsiTheme="majorBidi" w:cstheme="majorBidi"/>
          <w:sz w:val="24"/>
          <w:szCs w:val="24"/>
        </w:rPr>
        <w:t xml:space="preserve"> with the characteristics of re</w:t>
      </w:r>
      <w:r>
        <w:rPr>
          <w:rFonts w:asciiTheme="majorBidi" w:hAnsiTheme="majorBidi" w:cstheme="majorBidi"/>
          <w:sz w:val="24"/>
          <w:szCs w:val="24"/>
        </w:rPr>
        <w:t>generation</w:t>
      </w:r>
      <w:r w:rsidRPr="00F451B8">
        <w:rPr>
          <w:rFonts w:asciiTheme="majorBidi" w:hAnsiTheme="majorBidi" w:cstheme="majorBidi"/>
          <w:sz w:val="24"/>
          <w:szCs w:val="24"/>
        </w:rPr>
        <w:t>.</w:t>
      </w:r>
      <w:r w:rsidRPr="00C94FE6">
        <w:rPr>
          <w:rFonts w:asciiTheme="majorBidi" w:hAnsiTheme="majorBidi" w:cstheme="majorBidi"/>
          <w:sz w:val="24"/>
          <w:szCs w:val="24"/>
        </w:rPr>
        <w:t xml:space="preserve"> </w:t>
      </w:r>
      <w:r w:rsidRPr="00F451B8">
        <w:rPr>
          <w:rFonts w:asciiTheme="majorBidi" w:hAnsiTheme="majorBidi" w:cstheme="majorBidi"/>
          <w:sz w:val="24"/>
          <w:szCs w:val="24"/>
        </w:rPr>
        <w:t>Paying attention to the spatial quality, components</w:t>
      </w:r>
      <w:r>
        <w:rPr>
          <w:rFonts w:asciiTheme="majorBidi" w:hAnsiTheme="majorBidi" w:cstheme="majorBidi"/>
          <w:sz w:val="24"/>
          <w:szCs w:val="24"/>
        </w:rPr>
        <w:t xml:space="preserve">, </w:t>
      </w:r>
      <w:r w:rsidRPr="00F451B8">
        <w:rPr>
          <w:rFonts w:asciiTheme="majorBidi" w:hAnsiTheme="majorBidi" w:cstheme="majorBidi"/>
          <w:sz w:val="24"/>
          <w:szCs w:val="24"/>
        </w:rPr>
        <w:t>elements and previous us</w:t>
      </w:r>
      <w:r>
        <w:rPr>
          <w:rFonts w:asciiTheme="majorBidi" w:hAnsiTheme="majorBidi" w:cstheme="majorBidi"/>
          <w:sz w:val="24"/>
          <w:szCs w:val="24"/>
        </w:rPr>
        <w:t>age</w:t>
      </w:r>
      <w:r w:rsidRPr="00F451B8">
        <w:rPr>
          <w:rFonts w:asciiTheme="majorBidi" w:hAnsiTheme="majorBidi" w:cstheme="majorBidi"/>
          <w:sz w:val="24"/>
          <w:szCs w:val="24"/>
        </w:rPr>
        <w:t xml:space="preserve"> has a reciprocal relationship with the change of </w:t>
      </w:r>
      <w:r>
        <w:rPr>
          <w:rFonts w:asciiTheme="majorBidi" w:hAnsiTheme="majorBidi" w:cstheme="majorBidi"/>
          <w:sz w:val="24"/>
          <w:szCs w:val="24"/>
        </w:rPr>
        <w:t xml:space="preserve">building </w:t>
      </w:r>
      <w:r w:rsidRPr="00F451B8">
        <w:rPr>
          <w:rFonts w:asciiTheme="majorBidi" w:hAnsiTheme="majorBidi" w:cstheme="majorBidi"/>
          <w:sz w:val="24"/>
          <w:szCs w:val="24"/>
        </w:rPr>
        <w:t xml:space="preserve">use with a revitalization approach, </w:t>
      </w:r>
      <w:r>
        <w:rPr>
          <w:rFonts w:asciiTheme="majorBidi" w:hAnsiTheme="majorBidi" w:cstheme="majorBidi"/>
          <w:sz w:val="24"/>
          <w:szCs w:val="24"/>
        </w:rPr>
        <w:t>leading to</w:t>
      </w:r>
      <w:r w:rsidRPr="00F451B8">
        <w:rPr>
          <w:rFonts w:asciiTheme="majorBidi" w:hAnsiTheme="majorBidi" w:cstheme="majorBidi"/>
          <w:sz w:val="24"/>
          <w:szCs w:val="24"/>
        </w:rPr>
        <w:t xml:space="preserve"> a lasting effect.</w:t>
      </w:r>
    </w:p>
    <w:p w14:paraId="37FBF4F0" w14:textId="77777777" w:rsidR="007B5098" w:rsidRPr="00D12558" w:rsidRDefault="007B5098" w:rsidP="00AA2737">
      <w:pPr>
        <w:pStyle w:val="HTMLPreformatted"/>
        <w:jc w:val="both"/>
        <w:rPr>
          <w:rFonts w:asciiTheme="majorBidi" w:hAnsiTheme="majorBidi" w:cstheme="majorBidi"/>
          <w:sz w:val="24"/>
          <w:szCs w:val="24"/>
        </w:rPr>
      </w:pPr>
    </w:p>
    <w:p w14:paraId="57F05FE5" w14:textId="1C43345D" w:rsidR="007B5098" w:rsidRDefault="007B5098" w:rsidP="00B25E9E">
      <w:pPr>
        <w:bidi w:val="0"/>
        <w:spacing w:line="240" w:lineRule="auto"/>
      </w:pPr>
      <w:r w:rsidRPr="00C94FE6">
        <w:rPr>
          <w:rStyle w:val="y2iqfc"/>
          <w:rFonts w:asciiTheme="majorBidi" w:hAnsiTheme="majorBidi" w:cstheme="majorBidi"/>
          <w:b/>
          <w:bCs/>
        </w:rPr>
        <w:t>Keywords</w:t>
      </w:r>
      <w:r w:rsidRPr="00C94FE6">
        <w:rPr>
          <w:rStyle w:val="y2iqfc"/>
          <w:rFonts w:asciiTheme="majorBidi" w:hAnsiTheme="majorBidi" w:cstheme="majorBidi"/>
        </w:rPr>
        <w:t>:</w:t>
      </w:r>
      <w:r w:rsidRPr="00D12558">
        <w:rPr>
          <w:rStyle w:val="y2iqfc"/>
          <w:rFonts w:asciiTheme="majorBidi" w:hAnsiTheme="majorBidi" w:cstheme="majorBidi"/>
        </w:rPr>
        <w:t xml:space="preserve"> </w:t>
      </w:r>
      <w:r>
        <w:rPr>
          <w:rStyle w:val="y2iqfc"/>
          <w:rFonts w:asciiTheme="majorBidi" w:hAnsiTheme="majorBidi" w:cstheme="majorBidi"/>
        </w:rPr>
        <w:t>Change of use</w:t>
      </w:r>
      <w:r w:rsidR="00B25E9E">
        <w:rPr>
          <w:rStyle w:val="y2iqfc"/>
          <w:rFonts w:asciiTheme="majorBidi" w:hAnsiTheme="majorBidi" w:cstheme="majorBidi"/>
        </w:rPr>
        <w:t>, R</w:t>
      </w:r>
      <w:r w:rsidRPr="00C94FE6">
        <w:rPr>
          <w:rStyle w:val="y2iqfc"/>
          <w:rFonts w:asciiTheme="majorBidi" w:hAnsiTheme="majorBidi" w:cstheme="majorBidi"/>
        </w:rPr>
        <w:t>egeneration</w:t>
      </w:r>
      <w:r>
        <w:rPr>
          <w:rStyle w:val="y2iqfc"/>
          <w:rFonts w:asciiTheme="majorBidi" w:hAnsiTheme="majorBidi" w:cstheme="majorBidi"/>
        </w:rPr>
        <w:t xml:space="preserve">, </w:t>
      </w:r>
      <w:r w:rsidRPr="00F451B8">
        <w:rPr>
          <w:rFonts w:asciiTheme="majorBidi" w:hAnsiTheme="majorBidi" w:cstheme="majorBidi"/>
        </w:rPr>
        <w:t>L</w:t>
      </w:r>
      <w:r w:rsidRPr="00F451B8">
        <w:rPr>
          <w:rStyle w:val="y2iqfc"/>
          <w:rFonts w:asciiTheme="majorBidi" w:hAnsiTheme="majorBidi" w:cstheme="majorBidi"/>
        </w:rPr>
        <w:t>asting architecture</w:t>
      </w:r>
      <w:r>
        <w:rPr>
          <w:rStyle w:val="y2iqfc"/>
          <w:rFonts w:asciiTheme="majorBidi" w:hAnsiTheme="majorBidi" w:cstheme="majorBidi"/>
        </w:rPr>
        <w:t>,</w:t>
      </w:r>
      <w:r>
        <w:rPr>
          <w:rStyle w:val="y2iqfc"/>
          <w:rFonts w:asciiTheme="majorBidi" w:hAnsiTheme="majorBidi" w:cstheme="majorBidi" w:hint="cs"/>
          <w:rtl/>
        </w:rPr>
        <w:t xml:space="preserve"> </w:t>
      </w:r>
      <w:r w:rsidRPr="005710A0">
        <w:rPr>
          <w:rStyle w:val="y2iqfc"/>
          <w:rFonts w:asciiTheme="majorBidi" w:hAnsiTheme="majorBidi" w:cstheme="majorBidi"/>
        </w:rPr>
        <w:t>Revival</w:t>
      </w:r>
      <w:r w:rsidR="00B25E9E">
        <w:rPr>
          <w:rStyle w:val="y2iqfc"/>
          <w:rFonts w:asciiTheme="majorBidi" w:hAnsiTheme="majorBidi" w:cstheme="majorBidi"/>
        </w:rPr>
        <w:t>.</w:t>
      </w:r>
    </w:p>
    <w:p w14:paraId="6DCEEBA4" w14:textId="77777777" w:rsidR="0097476F" w:rsidRDefault="0097476F" w:rsidP="00AA2737">
      <w:pPr>
        <w:spacing w:line="240" w:lineRule="auto"/>
        <w:jc w:val="lowKashida"/>
        <w:rPr>
          <w:rtl/>
        </w:rPr>
      </w:pPr>
    </w:p>
    <w:p w14:paraId="574EA5CE" w14:textId="03DB72F8" w:rsidR="0097476F" w:rsidRPr="00182A52" w:rsidRDefault="00B25E9E" w:rsidP="00AA2737">
      <w:pPr>
        <w:spacing w:line="240" w:lineRule="auto"/>
        <w:jc w:val="lowKashida"/>
        <w:rPr>
          <w:rFonts w:ascii="Calibri" w:eastAsia="Calibri" w:hAnsi="Calibri" w:cs="B Nazanin"/>
          <w:rtl/>
        </w:rPr>
      </w:pPr>
      <w:r>
        <w:rPr>
          <w:rFonts w:ascii="Calibri" w:eastAsia="Calibri" w:hAnsi="Calibri" w:cs="B Nazanin"/>
          <w:noProof/>
          <w:rtl/>
          <w:lang w:bidi="ar-SA"/>
        </w:rPr>
        <w:drawing>
          <wp:inline distT="0" distB="0" distL="0" distR="0" wp14:anchorId="14D65489" wp14:editId="2A6D1798">
            <wp:extent cx="6120130"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8">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97476F" w:rsidRPr="00182A52" w:rsidSect="0033552A">
      <w:headerReference w:type="even" r:id="rId39"/>
      <w:headerReference w:type="default" r:id="rId40"/>
      <w:footerReference w:type="even" r:id="rId41"/>
      <w:footerReference w:type="default" r:id="rId42"/>
      <w:footerReference w:type="first" r:id="rId43"/>
      <w:pgSz w:w="11906" w:h="16838" w:code="9"/>
      <w:pgMar w:top="1134" w:right="1134" w:bottom="1134" w:left="1134" w:header="1134" w:footer="1134" w:gutter="0"/>
      <w:pgNumType w:start="3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6F34A" w14:textId="77777777" w:rsidR="00C152FA" w:rsidRDefault="00C152FA" w:rsidP="00C17D8A">
      <w:pPr>
        <w:spacing w:after="0" w:line="240" w:lineRule="auto"/>
      </w:pPr>
      <w:r>
        <w:separator/>
      </w:r>
    </w:p>
  </w:endnote>
  <w:endnote w:type="continuationSeparator" w:id="0">
    <w:p w14:paraId="62F6E30C" w14:textId="77777777" w:rsidR="00C152FA" w:rsidRDefault="00C152FA" w:rsidP="00C1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Sans">
    <w:panose1 w:val="02040503050201020203"/>
    <w:charset w:val="00"/>
    <w:family w:val="roman"/>
    <w:pitch w:val="variable"/>
    <w:sig w:usb0="80002063" w:usb1="80002040" w:usb2="00000008" w:usb3="00000000" w:csb0="00000041" w:csb1="00000000"/>
  </w:font>
  <w:font w:name="Montserrat">
    <w:altName w:val="Courier New"/>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74637642"/>
      <w:docPartObj>
        <w:docPartGallery w:val="Page Numbers (Bottom of Page)"/>
        <w:docPartUnique/>
      </w:docPartObj>
    </w:sdtPr>
    <w:sdtEndPr>
      <w:rPr>
        <w:noProof/>
      </w:rPr>
    </w:sdtEndPr>
    <w:sdtContent>
      <w:p w14:paraId="14277414" w14:textId="4306D2C8" w:rsidR="0022223E" w:rsidRDefault="0022223E">
        <w:pPr>
          <w:pStyle w:val="Footer"/>
          <w:jc w:val="center"/>
        </w:pPr>
        <w:r>
          <w:fldChar w:fldCharType="begin"/>
        </w:r>
        <w:r>
          <w:instrText xml:space="preserve"> PAGE   \* MERGEFORMAT </w:instrText>
        </w:r>
        <w:r>
          <w:fldChar w:fldCharType="separate"/>
        </w:r>
        <w:r w:rsidR="0090157E">
          <w:rPr>
            <w:noProof/>
            <w:rtl/>
          </w:rPr>
          <w:t>68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5645247"/>
      <w:docPartObj>
        <w:docPartGallery w:val="Page Numbers (Bottom of Page)"/>
        <w:docPartUnique/>
      </w:docPartObj>
    </w:sdtPr>
    <w:sdtEndPr>
      <w:rPr>
        <w:noProof/>
      </w:rPr>
    </w:sdtEndPr>
    <w:sdtContent>
      <w:p w14:paraId="04847330" w14:textId="068EA88A" w:rsidR="0022223E" w:rsidRDefault="0022223E">
        <w:pPr>
          <w:pStyle w:val="Footer"/>
          <w:jc w:val="center"/>
        </w:pPr>
        <w:r>
          <w:fldChar w:fldCharType="begin"/>
        </w:r>
        <w:r>
          <w:instrText xml:space="preserve"> PAGE   \* MERGEFORMAT </w:instrText>
        </w:r>
        <w:r>
          <w:fldChar w:fldCharType="separate"/>
        </w:r>
        <w:r w:rsidR="0090157E">
          <w:rPr>
            <w:noProof/>
            <w:rtl/>
          </w:rPr>
          <w:t>67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7606009"/>
      <w:docPartObj>
        <w:docPartGallery w:val="Page Numbers (Bottom of Page)"/>
        <w:docPartUnique/>
      </w:docPartObj>
    </w:sdtPr>
    <w:sdtEndPr>
      <w:rPr>
        <w:noProof/>
      </w:rPr>
    </w:sdtEndPr>
    <w:sdtContent>
      <w:p w14:paraId="0460503B" w14:textId="5CE90870" w:rsidR="0022223E" w:rsidRDefault="0022223E">
        <w:pPr>
          <w:pStyle w:val="Footer"/>
          <w:jc w:val="center"/>
        </w:pPr>
        <w:r>
          <w:fldChar w:fldCharType="begin"/>
        </w:r>
        <w:r>
          <w:instrText xml:space="preserve"> PAGE   \* MERGEFORMAT </w:instrText>
        </w:r>
        <w:r>
          <w:fldChar w:fldCharType="separate"/>
        </w:r>
        <w:r w:rsidR="0090157E">
          <w:rPr>
            <w:noProof/>
            <w:rtl/>
          </w:rPr>
          <w:t>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E794B" w14:textId="77777777" w:rsidR="00C152FA" w:rsidRDefault="00C152FA" w:rsidP="00C17D8A">
      <w:pPr>
        <w:spacing w:after="0" w:line="240" w:lineRule="auto"/>
      </w:pPr>
      <w:r>
        <w:separator/>
      </w:r>
    </w:p>
  </w:footnote>
  <w:footnote w:type="continuationSeparator" w:id="0">
    <w:p w14:paraId="0A46673C" w14:textId="77777777" w:rsidR="00C152FA" w:rsidRDefault="00C152FA" w:rsidP="00C17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341F1" w14:textId="33808E4F" w:rsidR="0022223E" w:rsidRPr="00971AD1" w:rsidRDefault="0022223E" w:rsidP="0033552A">
    <w:pPr>
      <w:pStyle w:val="NoSpacing"/>
      <w:ind w:firstLine="1"/>
      <w:rPr>
        <w:rFonts w:cs="B Lotus"/>
        <w:color w:val="000000"/>
        <w:spacing w:val="-6"/>
        <w:sz w:val="2"/>
        <w:szCs w:val="22"/>
        <w:rtl/>
        <w:lang w:bidi="fa-IR"/>
      </w:rPr>
    </w:pPr>
    <w:r w:rsidRPr="00971AD1">
      <w:rPr>
        <w:rFonts w:cs="B Lotus"/>
        <w:noProof/>
        <w:color w:val="000000"/>
        <w:spacing w:val="-6"/>
        <w:sz w:val="2"/>
        <w:szCs w:val="22"/>
        <w:rtl/>
      </w:rPr>
      <mc:AlternateContent>
        <mc:Choice Requires="wps">
          <w:drawing>
            <wp:anchor distT="0" distB="0" distL="114300" distR="114300" simplePos="0" relativeHeight="251686912" behindDoc="0" locked="0" layoutInCell="1" allowOverlap="1" wp14:anchorId="3F0A3179" wp14:editId="0518CC52">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0647946" id="Straight Connector 473"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rPr>
      <mc:AlternateContent>
        <mc:Choice Requires="wps">
          <w:drawing>
            <wp:anchor distT="4294967291" distB="4294967291" distL="114300" distR="114300" simplePos="0" relativeHeight="251713536" behindDoc="0" locked="0" layoutInCell="1" allowOverlap="1" wp14:anchorId="236325B4" wp14:editId="2DAA41E9">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A405516" id="Straight Connector 472" o:spid="_x0000_s1026" style="position:absolute;flip:x;z-index:251713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33552A">
      <w:rPr>
        <w:rFonts w:cs="B Lotus" w:hint="cs"/>
        <w:color w:val="000000"/>
        <w:spacing w:val="-6"/>
        <w:sz w:val="2"/>
        <w:szCs w:val="22"/>
        <w:rtl/>
        <w:lang w:bidi="fa-IR"/>
      </w:rPr>
      <w:t>ارزيابي عوامل مؤثر در تغيير کاربري فضاها با رويکرد باززنده‌سازي</w:t>
    </w:r>
    <w:r>
      <w:rPr>
        <w:rFonts w:cs="B Lotus" w:hint="cs"/>
        <w:color w:val="000000"/>
        <w:spacing w:val="-6"/>
        <w:sz w:val="2"/>
        <w:szCs w:val="22"/>
        <w:rtl/>
        <w:lang w:bidi="fa-IR"/>
      </w:rPr>
      <w:t xml:space="preserve">                                                                                   </w:t>
    </w:r>
    <w:r w:rsidRPr="0033552A">
      <w:rPr>
        <w:rFonts w:cs="B Lotus" w:hint="cs"/>
        <w:color w:val="000000"/>
        <w:spacing w:val="-6"/>
        <w:sz w:val="2"/>
        <w:szCs w:val="22"/>
        <w:rtl/>
        <w:lang w:bidi="fa-IR"/>
      </w:rPr>
      <w:t>فاطمه برغش و همکاران</w:t>
    </w:r>
  </w:p>
  <w:p w14:paraId="1F0C89AB" w14:textId="77777777" w:rsidR="0022223E" w:rsidRPr="0033552A" w:rsidRDefault="0022223E" w:rsidP="0033552A">
    <w:pPr>
      <w:pStyle w:val="NoSpacing"/>
      <w:ind w:firstLine="1"/>
      <w:rPr>
        <w:rFonts w:cs="B Lotus"/>
        <w:color w:val="000000"/>
        <w:spacing w:val="-6"/>
        <w:sz w:val="2"/>
        <w:szCs w:val="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96B0E" w14:textId="20D8CA0E" w:rsidR="0022223E" w:rsidRPr="00971AD1" w:rsidRDefault="0022223E" w:rsidP="0001492D">
    <w:pPr>
      <w:pStyle w:val="NoSpacing"/>
      <w:ind w:firstLine="1"/>
      <w:jc w:val="center"/>
      <w:rPr>
        <w:rFonts w:cs="B Lotus"/>
        <w:sz w:val="14"/>
        <w:szCs w:val="22"/>
      </w:rPr>
    </w:pPr>
    <w:r w:rsidRPr="00971AD1">
      <w:rPr>
        <w:noProof/>
        <w:sz w:val="14"/>
        <w:szCs w:val="22"/>
      </w:rPr>
      <mc:AlternateContent>
        <mc:Choice Requires="wps">
          <w:drawing>
            <wp:anchor distT="0" distB="0" distL="114300" distR="114300" simplePos="0" relativeHeight="251724800" behindDoc="0" locked="0" layoutInCell="1" allowOverlap="1" wp14:anchorId="7CCE93A3" wp14:editId="1C02BE2A">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EEE5B5B" id="Straight Connector 31"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rPr>
      <mc:AlternateContent>
        <mc:Choice Requires="wps">
          <w:drawing>
            <wp:anchor distT="4294967291" distB="4294967291" distL="114300" distR="114300" simplePos="0" relativeHeight="251720704" behindDoc="0" locked="0" layoutInCell="1" allowOverlap="1" wp14:anchorId="3046251B" wp14:editId="0E0A3A1A">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0F00719" id="Straight Connector 35" o:spid="_x0000_s1026" style="position:absolute;flip:x;z-index:251720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szCs w:val="22"/>
        <w:rtl/>
      </w:rPr>
      <w:t xml:space="preserve">فصلنامه </w: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w:t>
    </w:r>
    <w:r>
      <w:rPr>
        <w:rFonts w:cs="B Lotus" w:hint="cs"/>
        <w:color w:val="000000"/>
        <w:spacing w:val="-6"/>
        <w:sz w:val="2"/>
        <w:szCs w:val="22"/>
        <w:rtl/>
      </w:rPr>
      <w:t xml:space="preserve">   </w:t>
    </w:r>
    <w:r w:rsidRPr="00971AD1">
      <w:rPr>
        <w:rFonts w:cs="B Lotus" w:hint="cs"/>
        <w:color w:val="000000"/>
        <w:spacing w:val="-6"/>
        <w:sz w:val="2"/>
        <w:szCs w:val="22"/>
        <w:rtl/>
      </w:rPr>
      <w:t xml:space="preserve">                    دوره </w:t>
    </w:r>
    <w:r>
      <w:rPr>
        <w:rFonts w:cs="B Lotus" w:hint="cs"/>
        <w:color w:val="000000"/>
        <w:spacing w:val="-6"/>
        <w:sz w:val="2"/>
        <w:szCs w:val="22"/>
        <w:rtl/>
      </w:rPr>
      <w:t>3</w:t>
    </w:r>
    <w:r w:rsidRPr="00971AD1">
      <w:rPr>
        <w:rFonts w:cs="B Lotus" w:hint="cs"/>
        <w:color w:val="000000"/>
        <w:spacing w:val="-6"/>
        <w:sz w:val="2"/>
        <w:szCs w:val="22"/>
        <w:rtl/>
      </w:rPr>
      <w:t xml:space="preserve">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3</w:t>
    </w:r>
    <w:r w:rsidRPr="00971AD1">
      <w:rPr>
        <w:rFonts w:cs="B Lotus" w:hint="cs"/>
        <w:color w:val="000000"/>
        <w:sz w:val="2"/>
        <w:szCs w:val="22"/>
        <w:rtl/>
      </w:rPr>
      <w:t xml:space="preserve"> (پیاپی </w:t>
    </w:r>
    <w:r>
      <w:rPr>
        <w:rFonts w:cs="B Lotus" w:hint="cs"/>
        <w:color w:val="000000"/>
        <w:sz w:val="2"/>
        <w:szCs w:val="22"/>
        <w:rtl/>
      </w:rPr>
      <w:t>9</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پاییز</w:t>
    </w:r>
    <w:r w:rsidRPr="00971AD1">
      <w:rPr>
        <w:rFonts w:cs="B Lotus" w:hint="cs"/>
        <w:color w:val="000000"/>
        <w:spacing w:val="-6"/>
        <w:sz w:val="2"/>
        <w:szCs w:val="22"/>
        <w:rtl/>
      </w:rPr>
      <w:t xml:space="preserve"> 1402</w:t>
    </w:r>
  </w:p>
  <w:p w14:paraId="3D2CDAB1" w14:textId="77777777" w:rsidR="0022223E" w:rsidRPr="00971AD1" w:rsidRDefault="0022223E" w:rsidP="0033552A">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232"/>
    <w:multiLevelType w:val="hybridMultilevel"/>
    <w:tmpl w:val="83524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5625D"/>
    <w:multiLevelType w:val="hybridMultilevel"/>
    <w:tmpl w:val="835248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6B1647B"/>
    <w:multiLevelType w:val="hybridMultilevel"/>
    <w:tmpl w:val="3104B638"/>
    <w:lvl w:ilvl="0" w:tplc="BB9C02AC">
      <w:start w:val="1"/>
      <w:numFmt w:val="decimal"/>
      <w:lvlText w:val="%1."/>
      <w:lvlJc w:val="left"/>
      <w:pPr>
        <w:ind w:left="720" w:hanging="360"/>
      </w:pPr>
      <w:rPr>
        <w:rFonts w:asciiTheme="minorHAnsi" w:hAnsiTheme="minorHAnsi"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22BD2"/>
    <w:multiLevelType w:val="hybridMultilevel"/>
    <w:tmpl w:val="B136E370"/>
    <w:lvl w:ilvl="0" w:tplc="B4302F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7D08B1"/>
    <w:multiLevelType w:val="hybridMultilevel"/>
    <w:tmpl w:val="E57A0A00"/>
    <w:lvl w:ilvl="0" w:tplc="E0245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795572"/>
    <w:multiLevelType w:val="hybridMultilevel"/>
    <w:tmpl w:val="898A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912D81"/>
    <w:multiLevelType w:val="multilevel"/>
    <w:tmpl w:val="D980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F6CFE"/>
    <w:multiLevelType w:val="hybridMultilevel"/>
    <w:tmpl w:val="EF2637C0"/>
    <w:lvl w:ilvl="0" w:tplc="7BE81904">
      <w:start w:val="1392"/>
      <w:numFmt w:val="bullet"/>
      <w:lvlText w:val="-"/>
      <w:lvlJc w:val="left"/>
      <w:pPr>
        <w:ind w:left="720" w:hanging="360"/>
      </w:pPr>
      <w:rPr>
        <w:rFonts w:ascii="B Nazanin" w:eastAsiaTheme="minorHAnsi" w:hAnsi="B Nazani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370D2C"/>
    <w:multiLevelType w:val="hybridMultilevel"/>
    <w:tmpl w:val="8564E6D0"/>
    <w:lvl w:ilvl="0" w:tplc="5AD06992">
      <w:start w:val="1845"/>
      <w:numFmt w:val="bullet"/>
      <w:lvlText w:val="-"/>
      <w:lvlJc w:val="left"/>
      <w:pPr>
        <w:ind w:left="720" w:hanging="360"/>
      </w:pPr>
      <w:rPr>
        <w:rFonts w:ascii="B Nazanin" w:eastAsiaTheme="minorHAnsi"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4A0569"/>
    <w:multiLevelType w:val="hybridMultilevel"/>
    <w:tmpl w:val="FAF8B2F2"/>
    <w:lvl w:ilvl="0" w:tplc="EFFAF1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904E3"/>
    <w:multiLevelType w:val="hybridMultilevel"/>
    <w:tmpl w:val="856E339C"/>
    <w:lvl w:ilvl="0" w:tplc="6CF46A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D6750C"/>
    <w:multiLevelType w:val="hybridMultilevel"/>
    <w:tmpl w:val="30EC1540"/>
    <w:lvl w:ilvl="0" w:tplc="127A3ADC">
      <w:start w:val="6"/>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653E3C"/>
    <w:multiLevelType w:val="hybridMultilevel"/>
    <w:tmpl w:val="3104B638"/>
    <w:lvl w:ilvl="0" w:tplc="FFFFFFFF">
      <w:start w:val="1"/>
      <w:numFmt w:val="decimal"/>
      <w:lvlText w:val="%1."/>
      <w:lvlJc w:val="left"/>
      <w:pPr>
        <w:ind w:left="720" w:hanging="360"/>
      </w:pPr>
      <w:rPr>
        <w:rFonts w:asciiTheme="minorHAnsi" w:hAnsiTheme="minorHAnsi" w:cs="B Nazani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62D3FB3"/>
    <w:multiLevelType w:val="hybridMultilevel"/>
    <w:tmpl w:val="CE6EE024"/>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2B52D2"/>
    <w:multiLevelType w:val="hybridMultilevel"/>
    <w:tmpl w:val="3B021D96"/>
    <w:lvl w:ilvl="0" w:tplc="5B786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B261BA"/>
    <w:multiLevelType w:val="hybridMultilevel"/>
    <w:tmpl w:val="F2FEB6D6"/>
    <w:lvl w:ilvl="0" w:tplc="E6421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D21275"/>
    <w:multiLevelType w:val="hybridMultilevel"/>
    <w:tmpl w:val="E57A0A00"/>
    <w:lvl w:ilvl="0" w:tplc="E0245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2D7451"/>
    <w:multiLevelType w:val="hybridMultilevel"/>
    <w:tmpl w:val="57640BAE"/>
    <w:lvl w:ilvl="0" w:tplc="127A3ADC">
      <w:start w:val="6"/>
      <w:numFmt w:val="bullet"/>
      <w:lvlText w:val="-"/>
      <w:lvlJc w:val="left"/>
      <w:pPr>
        <w:ind w:left="700" w:hanging="360"/>
      </w:pPr>
      <w:rPr>
        <w:rFonts w:ascii="Arial" w:eastAsia="Times New Roman" w:hAnsi="Arial" w:cs="B Nazani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8">
    <w:nsid w:val="71D703F7"/>
    <w:multiLevelType w:val="hybridMultilevel"/>
    <w:tmpl w:val="F77C08CC"/>
    <w:lvl w:ilvl="0" w:tplc="4E801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15"/>
  </w:num>
  <w:num w:numId="4">
    <w:abstractNumId w:val="18"/>
  </w:num>
  <w:num w:numId="5">
    <w:abstractNumId w:val="14"/>
  </w:num>
  <w:num w:numId="6">
    <w:abstractNumId w:val="10"/>
  </w:num>
  <w:num w:numId="7">
    <w:abstractNumId w:val="11"/>
  </w:num>
  <w:num w:numId="8">
    <w:abstractNumId w:val="8"/>
  </w:num>
  <w:num w:numId="9">
    <w:abstractNumId w:val="5"/>
  </w:num>
  <w:num w:numId="10">
    <w:abstractNumId w:val="3"/>
  </w:num>
  <w:num w:numId="11">
    <w:abstractNumId w:val="5"/>
  </w:num>
  <w:num w:numId="12">
    <w:abstractNumId w:val="0"/>
  </w:num>
  <w:num w:numId="13">
    <w:abstractNumId w:val="2"/>
  </w:num>
  <w:num w:numId="14">
    <w:abstractNumId w:val="1"/>
  </w:num>
  <w:num w:numId="15">
    <w:abstractNumId w:val="16"/>
  </w:num>
  <w:num w:numId="16">
    <w:abstractNumId w:val="12"/>
  </w:num>
  <w:num w:numId="17">
    <w:abstractNumId w:val="4"/>
  </w:num>
  <w:num w:numId="18">
    <w:abstractNumId w:val="7"/>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FA3"/>
    <w:rsid w:val="00000A16"/>
    <w:rsid w:val="00005918"/>
    <w:rsid w:val="00011EA5"/>
    <w:rsid w:val="00013B7F"/>
    <w:rsid w:val="0001424E"/>
    <w:rsid w:val="0001492D"/>
    <w:rsid w:val="0001564D"/>
    <w:rsid w:val="00020B73"/>
    <w:rsid w:val="00024369"/>
    <w:rsid w:val="000247AC"/>
    <w:rsid w:val="00025628"/>
    <w:rsid w:val="00026E81"/>
    <w:rsid w:val="00030109"/>
    <w:rsid w:val="000319E2"/>
    <w:rsid w:val="00032183"/>
    <w:rsid w:val="00033AF6"/>
    <w:rsid w:val="000358A6"/>
    <w:rsid w:val="000363B9"/>
    <w:rsid w:val="00040FDF"/>
    <w:rsid w:val="0004302E"/>
    <w:rsid w:val="000430FD"/>
    <w:rsid w:val="00044036"/>
    <w:rsid w:val="0004420E"/>
    <w:rsid w:val="00045CB1"/>
    <w:rsid w:val="00051766"/>
    <w:rsid w:val="00052623"/>
    <w:rsid w:val="00055A2B"/>
    <w:rsid w:val="00055BBE"/>
    <w:rsid w:val="00055DBC"/>
    <w:rsid w:val="00055FA3"/>
    <w:rsid w:val="00057C34"/>
    <w:rsid w:val="0006244E"/>
    <w:rsid w:val="000651A0"/>
    <w:rsid w:val="00065E18"/>
    <w:rsid w:val="000661FD"/>
    <w:rsid w:val="00066417"/>
    <w:rsid w:val="00066A59"/>
    <w:rsid w:val="00066D3D"/>
    <w:rsid w:val="00072D57"/>
    <w:rsid w:val="000747D4"/>
    <w:rsid w:val="000755F8"/>
    <w:rsid w:val="00075A17"/>
    <w:rsid w:val="000769A6"/>
    <w:rsid w:val="0007746A"/>
    <w:rsid w:val="000778A7"/>
    <w:rsid w:val="000810A2"/>
    <w:rsid w:val="00082C0F"/>
    <w:rsid w:val="000871B1"/>
    <w:rsid w:val="0009019B"/>
    <w:rsid w:val="00092D7D"/>
    <w:rsid w:val="0009394F"/>
    <w:rsid w:val="000960D9"/>
    <w:rsid w:val="000961EA"/>
    <w:rsid w:val="00096F9E"/>
    <w:rsid w:val="000970E9"/>
    <w:rsid w:val="000A0EAD"/>
    <w:rsid w:val="000A171E"/>
    <w:rsid w:val="000A2C79"/>
    <w:rsid w:val="000A3BD4"/>
    <w:rsid w:val="000A4772"/>
    <w:rsid w:val="000A6056"/>
    <w:rsid w:val="000B1EB3"/>
    <w:rsid w:val="000B5082"/>
    <w:rsid w:val="000B511F"/>
    <w:rsid w:val="000B55E5"/>
    <w:rsid w:val="000B5CD1"/>
    <w:rsid w:val="000B6B13"/>
    <w:rsid w:val="000B76E1"/>
    <w:rsid w:val="000B77DB"/>
    <w:rsid w:val="000C17CA"/>
    <w:rsid w:val="000C4E30"/>
    <w:rsid w:val="000C5761"/>
    <w:rsid w:val="000D0948"/>
    <w:rsid w:val="000D134A"/>
    <w:rsid w:val="000D1810"/>
    <w:rsid w:val="000D3DE8"/>
    <w:rsid w:val="000D6AF9"/>
    <w:rsid w:val="000D78A2"/>
    <w:rsid w:val="000E22DE"/>
    <w:rsid w:val="000E2A12"/>
    <w:rsid w:val="000E3535"/>
    <w:rsid w:val="000E4844"/>
    <w:rsid w:val="000E4B8B"/>
    <w:rsid w:val="000E6F8A"/>
    <w:rsid w:val="000E7F05"/>
    <w:rsid w:val="000F2896"/>
    <w:rsid w:val="000F54F9"/>
    <w:rsid w:val="000F7A64"/>
    <w:rsid w:val="001004E9"/>
    <w:rsid w:val="001008EA"/>
    <w:rsid w:val="00101039"/>
    <w:rsid w:val="001010A0"/>
    <w:rsid w:val="00101C2F"/>
    <w:rsid w:val="00101EDB"/>
    <w:rsid w:val="001043CF"/>
    <w:rsid w:val="0010502B"/>
    <w:rsid w:val="001055AE"/>
    <w:rsid w:val="00105696"/>
    <w:rsid w:val="00112604"/>
    <w:rsid w:val="0011555A"/>
    <w:rsid w:val="0011675B"/>
    <w:rsid w:val="00120DDA"/>
    <w:rsid w:val="0012202A"/>
    <w:rsid w:val="00122734"/>
    <w:rsid w:val="001238F2"/>
    <w:rsid w:val="0012663F"/>
    <w:rsid w:val="001303DD"/>
    <w:rsid w:val="001325D3"/>
    <w:rsid w:val="00134120"/>
    <w:rsid w:val="00134504"/>
    <w:rsid w:val="00134F2D"/>
    <w:rsid w:val="001401E7"/>
    <w:rsid w:val="001429F8"/>
    <w:rsid w:val="00143C52"/>
    <w:rsid w:val="00144CEA"/>
    <w:rsid w:val="0015013E"/>
    <w:rsid w:val="00150FCC"/>
    <w:rsid w:val="00151B1E"/>
    <w:rsid w:val="0015710F"/>
    <w:rsid w:val="00160FE0"/>
    <w:rsid w:val="00161893"/>
    <w:rsid w:val="00161B94"/>
    <w:rsid w:val="00162A10"/>
    <w:rsid w:val="00162E11"/>
    <w:rsid w:val="00163988"/>
    <w:rsid w:val="001648A5"/>
    <w:rsid w:val="00165539"/>
    <w:rsid w:val="00165608"/>
    <w:rsid w:val="00166B06"/>
    <w:rsid w:val="0016779D"/>
    <w:rsid w:val="00167E06"/>
    <w:rsid w:val="00170D5C"/>
    <w:rsid w:val="001714A5"/>
    <w:rsid w:val="00171DE2"/>
    <w:rsid w:val="00175C46"/>
    <w:rsid w:val="001777A1"/>
    <w:rsid w:val="00180906"/>
    <w:rsid w:val="00181518"/>
    <w:rsid w:val="00182287"/>
    <w:rsid w:val="00182A52"/>
    <w:rsid w:val="00186281"/>
    <w:rsid w:val="001866A1"/>
    <w:rsid w:val="00186EA3"/>
    <w:rsid w:val="00187B25"/>
    <w:rsid w:val="001935D9"/>
    <w:rsid w:val="001936A0"/>
    <w:rsid w:val="00195336"/>
    <w:rsid w:val="001958EB"/>
    <w:rsid w:val="00195BFB"/>
    <w:rsid w:val="001967A6"/>
    <w:rsid w:val="00197687"/>
    <w:rsid w:val="001A05C5"/>
    <w:rsid w:val="001A0A09"/>
    <w:rsid w:val="001A2E1A"/>
    <w:rsid w:val="001A4704"/>
    <w:rsid w:val="001A4E9F"/>
    <w:rsid w:val="001A578B"/>
    <w:rsid w:val="001A6265"/>
    <w:rsid w:val="001A6F08"/>
    <w:rsid w:val="001B36CD"/>
    <w:rsid w:val="001B3D00"/>
    <w:rsid w:val="001B5D66"/>
    <w:rsid w:val="001C2767"/>
    <w:rsid w:val="001C5847"/>
    <w:rsid w:val="001D0082"/>
    <w:rsid w:val="001D1115"/>
    <w:rsid w:val="001D1A73"/>
    <w:rsid w:val="001D6E89"/>
    <w:rsid w:val="001D7BF0"/>
    <w:rsid w:val="001E0B28"/>
    <w:rsid w:val="001E1EE9"/>
    <w:rsid w:val="001E2B7D"/>
    <w:rsid w:val="001E3106"/>
    <w:rsid w:val="001E3F18"/>
    <w:rsid w:val="001E400B"/>
    <w:rsid w:val="001E6FD5"/>
    <w:rsid w:val="001E7CC2"/>
    <w:rsid w:val="001F0307"/>
    <w:rsid w:val="001F1885"/>
    <w:rsid w:val="001F1A10"/>
    <w:rsid w:val="001F1B6B"/>
    <w:rsid w:val="001F1C2A"/>
    <w:rsid w:val="001F5DAA"/>
    <w:rsid w:val="001F671C"/>
    <w:rsid w:val="001F6729"/>
    <w:rsid w:val="001F72D8"/>
    <w:rsid w:val="001F7358"/>
    <w:rsid w:val="00202B8C"/>
    <w:rsid w:val="00202C6C"/>
    <w:rsid w:val="00203ACE"/>
    <w:rsid w:val="002040D7"/>
    <w:rsid w:val="00204222"/>
    <w:rsid w:val="002102EB"/>
    <w:rsid w:val="00210CB0"/>
    <w:rsid w:val="00210F60"/>
    <w:rsid w:val="00216922"/>
    <w:rsid w:val="0022223E"/>
    <w:rsid w:val="00224D51"/>
    <w:rsid w:val="00227734"/>
    <w:rsid w:val="002306E0"/>
    <w:rsid w:val="0023498A"/>
    <w:rsid w:val="00234EE9"/>
    <w:rsid w:val="00235ECC"/>
    <w:rsid w:val="0023630C"/>
    <w:rsid w:val="00237E93"/>
    <w:rsid w:val="00240C0E"/>
    <w:rsid w:val="00240CCB"/>
    <w:rsid w:val="002439B6"/>
    <w:rsid w:val="00243A41"/>
    <w:rsid w:val="00243A65"/>
    <w:rsid w:val="00246787"/>
    <w:rsid w:val="00250050"/>
    <w:rsid w:val="0025161E"/>
    <w:rsid w:val="00253008"/>
    <w:rsid w:val="00253219"/>
    <w:rsid w:val="00254572"/>
    <w:rsid w:val="002550F2"/>
    <w:rsid w:val="002560CA"/>
    <w:rsid w:val="00257711"/>
    <w:rsid w:val="002601D1"/>
    <w:rsid w:val="00260AC5"/>
    <w:rsid w:val="00261D2D"/>
    <w:rsid w:val="002624CA"/>
    <w:rsid w:val="00263ACF"/>
    <w:rsid w:val="00264035"/>
    <w:rsid w:val="0026452A"/>
    <w:rsid w:val="0026674C"/>
    <w:rsid w:val="00266B55"/>
    <w:rsid w:val="00266F5A"/>
    <w:rsid w:val="00267457"/>
    <w:rsid w:val="0027000B"/>
    <w:rsid w:val="00272F2B"/>
    <w:rsid w:val="00276D6B"/>
    <w:rsid w:val="00277FFC"/>
    <w:rsid w:val="002808FF"/>
    <w:rsid w:val="002818BB"/>
    <w:rsid w:val="00283EAB"/>
    <w:rsid w:val="0028655C"/>
    <w:rsid w:val="00287E9E"/>
    <w:rsid w:val="00290DBB"/>
    <w:rsid w:val="002913E7"/>
    <w:rsid w:val="002913FC"/>
    <w:rsid w:val="00291585"/>
    <w:rsid w:val="00295700"/>
    <w:rsid w:val="00296406"/>
    <w:rsid w:val="00296A09"/>
    <w:rsid w:val="002A0D4E"/>
    <w:rsid w:val="002A14BD"/>
    <w:rsid w:val="002A1901"/>
    <w:rsid w:val="002A383D"/>
    <w:rsid w:val="002A3B78"/>
    <w:rsid w:val="002A4516"/>
    <w:rsid w:val="002A50E5"/>
    <w:rsid w:val="002B08F1"/>
    <w:rsid w:val="002B20A1"/>
    <w:rsid w:val="002B325A"/>
    <w:rsid w:val="002B3449"/>
    <w:rsid w:val="002B518F"/>
    <w:rsid w:val="002C0332"/>
    <w:rsid w:val="002C26DB"/>
    <w:rsid w:val="002C362F"/>
    <w:rsid w:val="002C6169"/>
    <w:rsid w:val="002D009E"/>
    <w:rsid w:val="002D41DF"/>
    <w:rsid w:val="002D57D0"/>
    <w:rsid w:val="002D6306"/>
    <w:rsid w:val="002D7481"/>
    <w:rsid w:val="002E26A8"/>
    <w:rsid w:val="002E538F"/>
    <w:rsid w:val="002E6FC2"/>
    <w:rsid w:val="002E7068"/>
    <w:rsid w:val="002E709E"/>
    <w:rsid w:val="002E79CD"/>
    <w:rsid w:val="002F1DAE"/>
    <w:rsid w:val="002F4B75"/>
    <w:rsid w:val="002F53E7"/>
    <w:rsid w:val="002F7B26"/>
    <w:rsid w:val="002F7D45"/>
    <w:rsid w:val="003025F8"/>
    <w:rsid w:val="003031B8"/>
    <w:rsid w:val="003036EC"/>
    <w:rsid w:val="00305610"/>
    <w:rsid w:val="00305894"/>
    <w:rsid w:val="00305E99"/>
    <w:rsid w:val="003060D9"/>
    <w:rsid w:val="00310989"/>
    <w:rsid w:val="00311301"/>
    <w:rsid w:val="00312321"/>
    <w:rsid w:val="00314523"/>
    <w:rsid w:val="003159C6"/>
    <w:rsid w:val="003162FF"/>
    <w:rsid w:val="003177E1"/>
    <w:rsid w:val="00320EDA"/>
    <w:rsid w:val="00324724"/>
    <w:rsid w:val="0032478D"/>
    <w:rsid w:val="00325E35"/>
    <w:rsid w:val="003275EB"/>
    <w:rsid w:val="003329E1"/>
    <w:rsid w:val="0033552A"/>
    <w:rsid w:val="003358DB"/>
    <w:rsid w:val="00337091"/>
    <w:rsid w:val="0034249B"/>
    <w:rsid w:val="00342F21"/>
    <w:rsid w:val="0034364B"/>
    <w:rsid w:val="00343B3B"/>
    <w:rsid w:val="00344BA4"/>
    <w:rsid w:val="003468F8"/>
    <w:rsid w:val="003501E7"/>
    <w:rsid w:val="0035034F"/>
    <w:rsid w:val="003507B2"/>
    <w:rsid w:val="0035127B"/>
    <w:rsid w:val="00352365"/>
    <w:rsid w:val="003547B8"/>
    <w:rsid w:val="00355571"/>
    <w:rsid w:val="00355AE6"/>
    <w:rsid w:val="003566B8"/>
    <w:rsid w:val="00356F9D"/>
    <w:rsid w:val="00357F52"/>
    <w:rsid w:val="00362138"/>
    <w:rsid w:val="003624FA"/>
    <w:rsid w:val="00363F70"/>
    <w:rsid w:val="003702DD"/>
    <w:rsid w:val="00370303"/>
    <w:rsid w:val="00370997"/>
    <w:rsid w:val="00372EEE"/>
    <w:rsid w:val="00376442"/>
    <w:rsid w:val="0037749C"/>
    <w:rsid w:val="00377924"/>
    <w:rsid w:val="003809BE"/>
    <w:rsid w:val="00380BC7"/>
    <w:rsid w:val="003832A6"/>
    <w:rsid w:val="003837D3"/>
    <w:rsid w:val="003875C9"/>
    <w:rsid w:val="003917AB"/>
    <w:rsid w:val="00397133"/>
    <w:rsid w:val="00397201"/>
    <w:rsid w:val="003A7000"/>
    <w:rsid w:val="003B04A5"/>
    <w:rsid w:val="003B18D0"/>
    <w:rsid w:val="003B21BF"/>
    <w:rsid w:val="003B44F3"/>
    <w:rsid w:val="003B5284"/>
    <w:rsid w:val="003B6077"/>
    <w:rsid w:val="003B68DE"/>
    <w:rsid w:val="003B6C95"/>
    <w:rsid w:val="003C373C"/>
    <w:rsid w:val="003C5669"/>
    <w:rsid w:val="003C68C1"/>
    <w:rsid w:val="003C7DEE"/>
    <w:rsid w:val="003D1FCD"/>
    <w:rsid w:val="003D258B"/>
    <w:rsid w:val="003D30E8"/>
    <w:rsid w:val="003D5344"/>
    <w:rsid w:val="003D5956"/>
    <w:rsid w:val="003D6998"/>
    <w:rsid w:val="003E0116"/>
    <w:rsid w:val="003E1E1D"/>
    <w:rsid w:val="003E37F2"/>
    <w:rsid w:val="003E39F3"/>
    <w:rsid w:val="003E52B9"/>
    <w:rsid w:val="003E5519"/>
    <w:rsid w:val="003E5C0D"/>
    <w:rsid w:val="003E6E71"/>
    <w:rsid w:val="003F2503"/>
    <w:rsid w:val="003F3A11"/>
    <w:rsid w:val="0040536F"/>
    <w:rsid w:val="0040607A"/>
    <w:rsid w:val="0041059B"/>
    <w:rsid w:val="0041147B"/>
    <w:rsid w:val="00411B84"/>
    <w:rsid w:val="0041205B"/>
    <w:rsid w:val="004124EC"/>
    <w:rsid w:val="00413DD9"/>
    <w:rsid w:val="00415024"/>
    <w:rsid w:val="0041650E"/>
    <w:rsid w:val="00421FB7"/>
    <w:rsid w:val="00422F49"/>
    <w:rsid w:val="0042474A"/>
    <w:rsid w:val="00426243"/>
    <w:rsid w:val="00431E78"/>
    <w:rsid w:val="0043347C"/>
    <w:rsid w:val="00434C68"/>
    <w:rsid w:val="00437CDF"/>
    <w:rsid w:val="00440ADA"/>
    <w:rsid w:val="0044140B"/>
    <w:rsid w:val="00441517"/>
    <w:rsid w:val="00441663"/>
    <w:rsid w:val="00445892"/>
    <w:rsid w:val="004470E9"/>
    <w:rsid w:val="00447BD5"/>
    <w:rsid w:val="00452EC8"/>
    <w:rsid w:val="004543EA"/>
    <w:rsid w:val="004544A8"/>
    <w:rsid w:val="00454C45"/>
    <w:rsid w:val="004554B9"/>
    <w:rsid w:val="00455704"/>
    <w:rsid w:val="004571CC"/>
    <w:rsid w:val="00460829"/>
    <w:rsid w:val="00460F44"/>
    <w:rsid w:val="00463782"/>
    <w:rsid w:val="004661FB"/>
    <w:rsid w:val="004662C6"/>
    <w:rsid w:val="00466751"/>
    <w:rsid w:val="00472063"/>
    <w:rsid w:val="004722F4"/>
    <w:rsid w:val="004729CD"/>
    <w:rsid w:val="00474004"/>
    <w:rsid w:val="00474AAE"/>
    <w:rsid w:val="00474F0C"/>
    <w:rsid w:val="00481A4F"/>
    <w:rsid w:val="0048324A"/>
    <w:rsid w:val="00483BA6"/>
    <w:rsid w:val="0048576C"/>
    <w:rsid w:val="004864B5"/>
    <w:rsid w:val="004875D4"/>
    <w:rsid w:val="0049139D"/>
    <w:rsid w:val="004931B3"/>
    <w:rsid w:val="00493F6D"/>
    <w:rsid w:val="00496625"/>
    <w:rsid w:val="004969A5"/>
    <w:rsid w:val="00496B0F"/>
    <w:rsid w:val="004978EA"/>
    <w:rsid w:val="00497B65"/>
    <w:rsid w:val="004A14B1"/>
    <w:rsid w:val="004A2857"/>
    <w:rsid w:val="004A3A61"/>
    <w:rsid w:val="004A5086"/>
    <w:rsid w:val="004A652F"/>
    <w:rsid w:val="004A7D8B"/>
    <w:rsid w:val="004B0387"/>
    <w:rsid w:val="004B0751"/>
    <w:rsid w:val="004B0D70"/>
    <w:rsid w:val="004B2968"/>
    <w:rsid w:val="004B30C3"/>
    <w:rsid w:val="004B46CA"/>
    <w:rsid w:val="004B5505"/>
    <w:rsid w:val="004B6615"/>
    <w:rsid w:val="004B76CA"/>
    <w:rsid w:val="004C2E1D"/>
    <w:rsid w:val="004C5B6A"/>
    <w:rsid w:val="004C71E8"/>
    <w:rsid w:val="004D04BE"/>
    <w:rsid w:val="004D24EA"/>
    <w:rsid w:val="004D377B"/>
    <w:rsid w:val="004D79E6"/>
    <w:rsid w:val="004D7D6F"/>
    <w:rsid w:val="004E0645"/>
    <w:rsid w:val="004E1CFC"/>
    <w:rsid w:val="004E6159"/>
    <w:rsid w:val="004E7637"/>
    <w:rsid w:val="004F13EE"/>
    <w:rsid w:val="004F21CB"/>
    <w:rsid w:val="004F224A"/>
    <w:rsid w:val="004F46C9"/>
    <w:rsid w:val="004F5C12"/>
    <w:rsid w:val="004F5FA2"/>
    <w:rsid w:val="004F6714"/>
    <w:rsid w:val="004F679E"/>
    <w:rsid w:val="004F6967"/>
    <w:rsid w:val="00500513"/>
    <w:rsid w:val="00500C70"/>
    <w:rsid w:val="00501301"/>
    <w:rsid w:val="00501C1A"/>
    <w:rsid w:val="00502C6D"/>
    <w:rsid w:val="005035D4"/>
    <w:rsid w:val="00503D46"/>
    <w:rsid w:val="00504F81"/>
    <w:rsid w:val="00504FAF"/>
    <w:rsid w:val="00505957"/>
    <w:rsid w:val="00505E0F"/>
    <w:rsid w:val="00506856"/>
    <w:rsid w:val="005069F3"/>
    <w:rsid w:val="00506B57"/>
    <w:rsid w:val="00507275"/>
    <w:rsid w:val="00512C35"/>
    <w:rsid w:val="00513EFC"/>
    <w:rsid w:val="00514E8E"/>
    <w:rsid w:val="00515445"/>
    <w:rsid w:val="00515DBA"/>
    <w:rsid w:val="0051711B"/>
    <w:rsid w:val="00523004"/>
    <w:rsid w:val="005232F6"/>
    <w:rsid w:val="00523BA3"/>
    <w:rsid w:val="00524D70"/>
    <w:rsid w:val="00525B06"/>
    <w:rsid w:val="005277EF"/>
    <w:rsid w:val="0053181B"/>
    <w:rsid w:val="00532D9C"/>
    <w:rsid w:val="00534239"/>
    <w:rsid w:val="005352CE"/>
    <w:rsid w:val="00535DF5"/>
    <w:rsid w:val="00540B86"/>
    <w:rsid w:val="00541081"/>
    <w:rsid w:val="00541E74"/>
    <w:rsid w:val="00543DC5"/>
    <w:rsid w:val="005460DE"/>
    <w:rsid w:val="00546AE7"/>
    <w:rsid w:val="00546CC8"/>
    <w:rsid w:val="00546F18"/>
    <w:rsid w:val="00551783"/>
    <w:rsid w:val="00552166"/>
    <w:rsid w:val="005538D9"/>
    <w:rsid w:val="00555C17"/>
    <w:rsid w:val="0056476B"/>
    <w:rsid w:val="00564B63"/>
    <w:rsid w:val="005659C8"/>
    <w:rsid w:val="005710A0"/>
    <w:rsid w:val="00575142"/>
    <w:rsid w:val="00575D01"/>
    <w:rsid w:val="00575F82"/>
    <w:rsid w:val="005767C4"/>
    <w:rsid w:val="00577399"/>
    <w:rsid w:val="005837F8"/>
    <w:rsid w:val="0058560E"/>
    <w:rsid w:val="005864E5"/>
    <w:rsid w:val="00590EE5"/>
    <w:rsid w:val="0059187B"/>
    <w:rsid w:val="0059327F"/>
    <w:rsid w:val="0059429E"/>
    <w:rsid w:val="00594943"/>
    <w:rsid w:val="005957D3"/>
    <w:rsid w:val="00595F93"/>
    <w:rsid w:val="005961A9"/>
    <w:rsid w:val="0059660A"/>
    <w:rsid w:val="005A25B5"/>
    <w:rsid w:val="005A56CC"/>
    <w:rsid w:val="005B05EF"/>
    <w:rsid w:val="005B1016"/>
    <w:rsid w:val="005B186E"/>
    <w:rsid w:val="005B18DF"/>
    <w:rsid w:val="005B30F1"/>
    <w:rsid w:val="005B4707"/>
    <w:rsid w:val="005B6CB0"/>
    <w:rsid w:val="005B723C"/>
    <w:rsid w:val="005C2D09"/>
    <w:rsid w:val="005C469E"/>
    <w:rsid w:val="005C6835"/>
    <w:rsid w:val="005D224D"/>
    <w:rsid w:val="005D2A03"/>
    <w:rsid w:val="005D3575"/>
    <w:rsid w:val="005D61D9"/>
    <w:rsid w:val="005D7D9B"/>
    <w:rsid w:val="005E0BA9"/>
    <w:rsid w:val="005E1426"/>
    <w:rsid w:val="005E1CD1"/>
    <w:rsid w:val="005E2375"/>
    <w:rsid w:val="005E35C6"/>
    <w:rsid w:val="005E634B"/>
    <w:rsid w:val="005F1A86"/>
    <w:rsid w:val="005F22D1"/>
    <w:rsid w:val="005F5548"/>
    <w:rsid w:val="005F785F"/>
    <w:rsid w:val="00601F20"/>
    <w:rsid w:val="00604530"/>
    <w:rsid w:val="0060521A"/>
    <w:rsid w:val="00606C98"/>
    <w:rsid w:val="006218D0"/>
    <w:rsid w:val="006219D8"/>
    <w:rsid w:val="00621F0F"/>
    <w:rsid w:val="0062442B"/>
    <w:rsid w:val="00624E48"/>
    <w:rsid w:val="00625146"/>
    <w:rsid w:val="0062658D"/>
    <w:rsid w:val="0063022B"/>
    <w:rsid w:val="006303CE"/>
    <w:rsid w:val="0063155A"/>
    <w:rsid w:val="006327D4"/>
    <w:rsid w:val="00633B66"/>
    <w:rsid w:val="00636C98"/>
    <w:rsid w:val="006373C4"/>
    <w:rsid w:val="00641B7B"/>
    <w:rsid w:val="006431FE"/>
    <w:rsid w:val="00644814"/>
    <w:rsid w:val="006449D2"/>
    <w:rsid w:val="00645860"/>
    <w:rsid w:val="00647132"/>
    <w:rsid w:val="006537A2"/>
    <w:rsid w:val="00654185"/>
    <w:rsid w:val="006609C4"/>
    <w:rsid w:val="00660B9B"/>
    <w:rsid w:val="00661676"/>
    <w:rsid w:val="00662124"/>
    <w:rsid w:val="0066228F"/>
    <w:rsid w:val="0066464A"/>
    <w:rsid w:val="00665082"/>
    <w:rsid w:val="00667DD8"/>
    <w:rsid w:val="00671A30"/>
    <w:rsid w:val="00671F65"/>
    <w:rsid w:val="0067247B"/>
    <w:rsid w:val="00674F26"/>
    <w:rsid w:val="00681732"/>
    <w:rsid w:val="00681D93"/>
    <w:rsid w:val="006827F2"/>
    <w:rsid w:val="006829E7"/>
    <w:rsid w:val="006906BE"/>
    <w:rsid w:val="00690C22"/>
    <w:rsid w:val="00694059"/>
    <w:rsid w:val="00695720"/>
    <w:rsid w:val="00696114"/>
    <w:rsid w:val="00697A9A"/>
    <w:rsid w:val="006A3D6E"/>
    <w:rsid w:val="006A6372"/>
    <w:rsid w:val="006B0FD0"/>
    <w:rsid w:val="006B29C7"/>
    <w:rsid w:val="006B31F9"/>
    <w:rsid w:val="006B408D"/>
    <w:rsid w:val="006B45B1"/>
    <w:rsid w:val="006B5B7F"/>
    <w:rsid w:val="006B67DC"/>
    <w:rsid w:val="006C2F59"/>
    <w:rsid w:val="006C3341"/>
    <w:rsid w:val="006C3D75"/>
    <w:rsid w:val="006C5003"/>
    <w:rsid w:val="006D0240"/>
    <w:rsid w:val="006D02CA"/>
    <w:rsid w:val="006D1875"/>
    <w:rsid w:val="006D28BE"/>
    <w:rsid w:val="006E0C19"/>
    <w:rsid w:val="006E0CFE"/>
    <w:rsid w:val="006E1684"/>
    <w:rsid w:val="006E2729"/>
    <w:rsid w:val="006E3448"/>
    <w:rsid w:val="006E66E0"/>
    <w:rsid w:val="006F08BE"/>
    <w:rsid w:val="006F0928"/>
    <w:rsid w:val="006F18C2"/>
    <w:rsid w:val="006F3CE5"/>
    <w:rsid w:val="006F42A3"/>
    <w:rsid w:val="006F4960"/>
    <w:rsid w:val="006F6124"/>
    <w:rsid w:val="0070042B"/>
    <w:rsid w:val="00700CD2"/>
    <w:rsid w:val="00701259"/>
    <w:rsid w:val="00701CDB"/>
    <w:rsid w:val="0070212C"/>
    <w:rsid w:val="007023BF"/>
    <w:rsid w:val="007029C5"/>
    <w:rsid w:val="00703C4F"/>
    <w:rsid w:val="00703E35"/>
    <w:rsid w:val="007053D3"/>
    <w:rsid w:val="00706B7D"/>
    <w:rsid w:val="007104CA"/>
    <w:rsid w:val="00710642"/>
    <w:rsid w:val="007138F9"/>
    <w:rsid w:val="00714835"/>
    <w:rsid w:val="00716C0F"/>
    <w:rsid w:val="00721BE9"/>
    <w:rsid w:val="00722655"/>
    <w:rsid w:val="00725F1F"/>
    <w:rsid w:val="00730A77"/>
    <w:rsid w:val="00733ADA"/>
    <w:rsid w:val="00734BFE"/>
    <w:rsid w:val="00736C8C"/>
    <w:rsid w:val="00740345"/>
    <w:rsid w:val="00740526"/>
    <w:rsid w:val="00740A0F"/>
    <w:rsid w:val="007414FF"/>
    <w:rsid w:val="00741685"/>
    <w:rsid w:val="00742037"/>
    <w:rsid w:val="00742110"/>
    <w:rsid w:val="00745322"/>
    <w:rsid w:val="007476BA"/>
    <w:rsid w:val="00747ECB"/>
    <w:rsid w:val="007504A6"/>
    <w:rsid w:val="007508E3"/>
    <w:rsid w:val="00751749"/>
    <w:rsid w:val="00752600"/>
    <w:rsid w:val="00756FDA"/>
    <w:rsid w:val="0076049E"/>
    <w:rsid w:val="00760844"/>
    <w:rsid w:val="00760AE4"/>
    <w:rsid w:val="00762F51"/>
    <w:rsid w:val="0076378A"/>
    <w:rsid w:val="0076635B"/>
    <w:rsid w:val="007702F2"/>
    <w:rsid w:val="007709AA"/>
    <w:rsid w:val="007801E3"/>
    <w:rsid w:val="00780480"/>
    <w:rsid w:val="007806F6"/>
    <w:rsid w:val="007813A1"/>
    <w:rsid w:val="00782718"/>
    <w:rsid w:val="007838EE"/>
    <w:rsid w:val="00785749"/>
    <w:rsid w:val="00786DFD"/>
    <w:rsid w:val="00791035"/>
    <w:rsid w:val="0079132C"/>
    <w:rsid w:val="00791482"/>
    <w:rsid w:val="007918E4"/>
    <w:rsid w:val="007936FE"/>
    <w:rsid w:val="00794CB2"/>
    <w:rsid w:val="007972F7"/>
    <w:rsid w:val="00797A21"/>
    <w:rsid w:val="007A3477"/>
    <w:rsid w:val="007A36B6"/>
    <w:rsid w:val="007A5460"/>
    <w:rsid w:val="007A5D27"/>
    <w:rsid w:val="007A62FE"/>
    <w:rsid w:val="007A70A9"/>
    <w:rsid w:val="007A7BE2"/>
    <w:rsid w:val="007B2B3B"/>
    <w:rsid w:val="007B5098"/>
    <w:rsid w:val="007B50C7"/>
    <w:rsid w:val="007B5F89"/>
    <w:rsid w:val="007B656A"/>
    <w:rsid w:val="007B74C6"/>
    <w:rsid w:val="007C0014"/>
    <w:rsid w:val="007C00B1"/>
    <w:rsid w:val="007C1126"/>
    <w:rsid w:val="007C3EBC"/>
    <w:rsid w:val="007C59DB"/>
    <w:rsid w:val="007C6A62"/>
    <w:rsid w:val="007C6EF9"/>
    <w:rsid w:val="007D249E"/>
    <w:rsid w:val="007D419C"/>
    <w:rsid w:val="007D4A9F"/>
    <w:rsid w:val="007D55CB"/>
    <w:rsid w:val="007D5CC9"/>
    <w:rsid w:val="007D5F15"/>
    <w:rsid w:val="007D7CDD"/>
    <w:rsid w:val="007E0140"/>
    <w:rsid w:val="007E2049"/>
    <w:rsid w:val="007E3528"/>
    <w:rsid w:val="007E397F"/>
    <w:rsid w:val="007E39C6"/>
    <w:rsid w:val="007F0371"/>
    <w:rsid w:val="007F3DB0"/>
    <w:rsid w:val="007F4939"/>
    <w:rsid w:val="007F70FD"/>
    <w:rsid w:val="00800EAD"/>
    <w:rsid w:val="00801437"/>
    <w:rsid w:val="00802AF5"/>
    <w:rsid w:val="00803408"/>
    <w:rsid w:val="00804102"/>
    <w:rsid w:val="008051A6"/>
    <w:rsid w:val="008056CC"/>
    <w:rsid w:val="00806D5E"/>
    <w:rsid w:val="0081026A"/>
    <w:rsid w:val="00810D0F"/>
    <w:rsid w:val="0081107C"/>
    <w:rsid w:val="00814FE3"/>
    <w:rsid w:val="00817474"/>
    <w:rsid w:val="00817E20"/>
    <w:rsid w:val="00820F22"/>
    <w:rsid w:val="00821817"/>
    <w:rsid w:val="00821959"/>
    <w:rsid w:val="00821DF4"/>
    <w:rsid w:val="00823221"/>
    <w:rsid w:val="00823B82"/>
    <w:rsid w:val="00823DA6"/>
    <w:rsid w:val="00826D53"/>
    <w:rsid w:val="008307EF"/>
    <w:rsid w:val="008332CF"/>
    <w:rsid w:val="008355DA"/>
    <w:rsid w:val="0083697E"/>
    <w:rsid w:val="00836DC8"/>
    <w:rsid w:val="0083774D"/>
    <w:rsid w:val="00837838"/>
    <w:rsid w:val="00840137"/>
    <w:rsid w:val="0084305A"/>
    <w:rsid w:val="0084427C"/>
    <w:rsid w:val="00845DD3"/>
    <w:rsid w:val="00850417"/>
    <w:rsid w:val="00850D99"/>
    <w:rsid w:val="00850F32"/>
    <w:rsid w:val="0085479F"/>
    <w:rsid w:val="00855C75"/>
    <w:rsid w:val="00855F92"/>
    <w:rsid w:val="00864BB5"/>
    <w:rsid w:val="00864CC5"/>
    <w:rsid w:val="00866C3B"/>
    <w:rsid w:val="0086702C"/>
    <w:rsid w:val="0087124F"/>
    <w:rsid w:val="008713E4"/>
    <w:rsid w:val="00874F40"/>
    <w:rsid w:val="008754EA"/>
    <w:rsid w:val="00876AEF"/>
    <w:rsid w:val="00876F57"/>
    <w:rsid w:val="008800EF"/>
    <w:rsid w:val="0088035D"/>
    <w:rsid w:val="0088080C"/>
    <w:rsid w:val="00880EF0"/>
    <w:rsid w:val="0088330B"/>
    <w:rsid w:val="00884C00"/>
    <w:rsid w:val="008856A4"/>
    <w:rsid w:val="00891BF7"/>
    <w:rsid w:val="00892175"/>
    <w:rsid w:val="00893355"/>
    <w:rsid w:val="00894208"/>
    <w:rsid w:val="00894E93"/>
    <w:rsid w:val="0089553D"/>
    <w:rsid w:val="008960E1"/>
    <w:rsid w:val="008A120F"/>
    <w:rsid w:val="008A2075"/>
    <w:rsid w:val="008A21CD"/>
    <w:rsid w:val="008A2B84"/>
    <w:rsid w:val="008A3125"/>
    <w:rsid w:val="008A4D7D"/>
    <w:rsid w:val="008A593C"/>
    <w:rsid w:val="008A5E52"/>
    <w:rsid w:val="008C0091"/>
    <w:rsid w:val="008C112A"/>
    <w:rsid w:val="008C4EA2"/>
    <w:rsid w:val="008D0753"/>
    <w:rsid w:val="008D3459"/>
    <w:rsid w:val="008D6055"/>
    <w:rsid w:val="008D7F40"/>
    <w:rsid w:val="008E045E"/>
    <w:rsid w:val="008E11F2"/>
    <w:rsid w:val="008E1A55"/>
    <w:rsid w:val="008E1D83"/>
    <w:rsid w:val="008E3173"/>
    <w:rsid w:val="008E4B66"/>
    <w:rsid w:val="008E7515"/>
    <w:rsid w:val="008E7856"/>
    <w:rsid w:val="008F41CB"/>
    <w:rsid w:val="008F7393"/>
    <w:rsid w:val="009008B4"/>
    <w:rsid w:val="0090157E"/>
    <w:rsid w:val="0090186F"/>
    <w:rsid w:val="00904337"/>
    <w:rsid w:val="00904999"/>
    <w:rsid w:val="00904AC7"/>
    <w:rsid w:val="00906452"/>
    <w:rsid w:val="0090650E"/>
    <w:rsid w:val="009066C9"/>
    <w:rsid w:val="00906C8C"/>
    <w:rsid w:val="009078A1"/>
    <w:rsid w:val="00910C87"/>
    <w:rsid w:val="0091160E"/>
    <w:rsid w:val="00912C3F"/>
    <w:rsid w:val="00912EBC"/>
    <w:rsid w:val="009132F3"/>
    <w:rsid w:val="00913557"/>
    <w:rsid w:val="00915307"/>
    <w:rsid w:val="009154BD"/>
    <w:rsid w:val="009168E9"/>
    <w:rsid w:val="0091772A"/>
    <w:rsid w:val="00920E74"/>
    <w:rsid w:val="00921D3D"/>
    <w:rsid w:val="00922513"/>
    <w:rsid w:val="00923ADE"/>
    <w:rsid w:val="00923B16"/>
    <w:rsid w:val="00923E95"/>
    <w:rsid w:val="00925439"/>
    <w:rsid w:val="00925D07"/>
    <w:rsid w:val="0092624D"/>
    <w:rsid w:val="009265DC"/>
    <w:rsid w:val="00931262"/>
    <w:rsid w:val="00931354"/>
    <w:rsid w:val="009320DA"/>
    <w:rsid w:val="00933BE1"/>
    <w:rsid w:val="009359E3"/>
    <w:rsid w:val="00940733"/>
    <w:rsid w:val="0094226A"/>
    <w:rsid w:val="009423A9"/>
    <w:rsid w:val="0094252E"/>
    <w:rsid w:val="00944BD7"/>
    <w:rsid w:val="00950721"/>
    <w:rsid w:val="00954618"/>
    <w:rsid w:val="009603AC"/>
    <w:rsid w:val="009616A5"/>
    <w:rsid w:val="00963948"/>
    <w:rsid w:val="00972006"/>
    <w:rsid w:val="00972703"/>
    <w:rsid w:val="00973315"/>
    <w:rsid w:val="009733EA"/>
    <w:rsid w:val="00974747"/>
    <w:rsid w:val="0097476F"/>
    <w:rsid w:val="0097742D"/>
    <w:rsid w:val="009830DD"/>
    <w:rsid w:val="009830FF"/>
    <w:rsid w:val="009839A0"/>
    <w:rsid w:val="009866F2"/>
    <w:rsid w:val="00986F8C"/>
    <w:rsid w:val="00987338"/>
    <w:rsid w:val="0099146D"/>
    <w:rsid w:val="009938C6"/>
    <w:rsid w:val="009940E6"/>
    <w:rsid w:val="009A2F24"/>
    <w:rsid w:val="009A31EF"/>
    <w:rsid w:val="009A35AB"/>
    <w:rsid w:val="009A523E"/>
    <w:rsid w:val="009B31EA"/>
    <w:rsid w:val="009B370E"/>
    <w:rsid w:val="009B45E5"/>
    <w:rsid w:val="009B6F39"/>
    <w:rsid w:val="009C0151"/>
    <w:rsid w:val="009C2DA8"/>
    <w:rsid w:val="009C45EA"/>
    <w:rsid w:val="009C7222"/>
    <w:rsid w:val="009C7AB7"/>
    <w:rsid w:val="009C7BB8"/>
    <w:rsid w:val="009C7BDC"/>
    <w:rsid w:val="009D3EE2"/>
    <w:rsid w:val="009D5173"/>
    <w:rsid w:val="009D5693"/>
    <w:rsid w:val="009D5BCC"/>
    <w:rsid w:val="009E0443"/>
    <w:rsid w:val="009E0C2B"/>
    <w:rsid w:val="009E1754"/>
    <w:rsid w:val="009E18BB"/>
    <w:rsid w:val="009E3D98"/>
    <w:rsid w:val="009F0451"/>
    <w:rsid w:val="009F11C1"/>
    <w:rsid w:val="009F1B33"/>
    <w:rsid w:val="009F1FFD"/>
    <w:rsid w:val="009F3670"/>
    <w:rsid w:val="009F4BFC"/>
    <w:rsid w:val="009F5EB5"/>
    <w:rsid w:val="009F6741"/>
    <w:rsid w:val="00A01857"/>
    <w:rsid w:val="00A033CA"/>
    <w:rsid w:val="00A04A84"/>
    <w:rsid w:val="00A055E8"/>
    <w:rsid w:val="00A05878"/>
    <w:rsid w:val="00A1030F"/>
    <w:rsid w:val="00A1100B"/>
    <w:rsid w:val="00A1283C"/>
    <w:rsid w:val="00A16444"/>
    <w:rsid w:val="00A1702E"/>
    <w:rsid w:val="00A2493E"/>
    <w:rsid w:val="00A25D50"/>
    <w:rsid w:val="00A263AF"/>
    <w:rsid w:val="00A27A01"/>
    <w:rsid w:val="00A3001D"/>
    <w:rsid w:val="00A309DD"/>
    <w:rsid w:val="00A3152B"/>
    <w:rsid w:val="00A3361D"/>
    <w:rsid w:val="00A34316"/>
    <w:rsid w:val="00A371B7"/>
    <w:rsid w:val="00A406E7"/>
    <w:rsid w:val="00A469C1"/>
    <w:rsid w:val="00A500DF"/>
    <w:rsid w:val="00A507B2"/>
    <w:rsid w:val="00A50B00"/>
    <w:rsid w:val="00A5217E"/>
    <w:rsid w:val="00A533AC"/>
    <w:rsid w:val="00A536E4"/>
    <w:rsid w:val="00A562F5"/>
    <w:rsid w:val="00A60FE6"/>
    <w:rsid w:val="00A62E81"/>
    <w:rsid w:val="00A65936"/>
    <w:rsid w:val="00A65AFA"/>
    <w:rsid w:val="00A664A8"/>
    <w:rsid w:val="00A665F9"/>
    <w:rsid w:val="00A675BC"/>
    <w:rsid w:val="00A67B33"/>
    <w:rsid w:val="00A70284"/>
    <w:rsid w:val="00A70656"/>
    <w:rsid w:val="00A70823"/>
    <w:rsid w:val="00A72061"/>
    <w:rsid w:val="00A7267B"/>
    <w:rsid w:val="00A74FC3"/>
    <w:rsid w:val="00A76E23"/>
    <w:rsid w:val="00A77B22"/>
    <w:rsid w:val="00A80189"/>
    <w:rsid w:val="00A8068F"/>
    <w:rsid w:val="00A81BD8"/>
    <w:rsid w:val="00A83471"/>
    <w:rsid w:val="00A858AC"/>
    <w:rsid w:val="00A875A7"/>
    <w:rsid w:val="00A90F05"/>
    <w:rsid w:val="00A92836"/>
    <w:rsid w:val="00AA0A2F"/>
    <w:rsid w:val="00AA12DC"/>
    <w:rsid w:val="00AA18AC"/>
    <w:rsid w:val="00AA2205"/>
    <w:rsid w:val="00AA2468"/>
    <w:rsid w:val="00AA2737"/>
    <w:rsid w:val="00AA53AD"/>
    <w:rsid w:val="00AA61CD"/>
    <w:rsid w:val="00AB41F1"/>
    <w:rsid w:val="00AB42D2"/>
    <w:rsid w:val="00AB55D1"/>
    <w:rsid w:val="00AB585F"/>
    <w:rsid w:val="00AB69D8"/>
    <w:rsid w:val="00AC176F"/>
    <w:rsid w:val="00AC1B70"/>
    <w:rsid w:val="00AC244F"/>
    <w:rsid w:val="00AC3774"/>
    <w:rsid w:val="00AC3B8F"/>
    <w:rsid w:val="00AC40EB"/>
    <w:rsid w:val="00AC43EA"/>
    <w:rsid w:val="00AC49E7"/>
    <w:rsid w:val="00AD0EC0"/>
    <w:rsid w:val="00AD1B43"/>
    <w:rsid w:val="00AD2F16"/>
    <w:rsid w:val="00AD3D5F"/>
    <w:rsid w:val="00AE01C5"/>
    <w:rsid w:val="00AE09A3"/>
    <w:rsid w:val="00AE3627"/>
    <w:rsid w:val="00AE5F66"/>
    <w:rsid w:val="00AE6459"/>
    <w:rsid w:val="00AE7008"/>
    <w:rsid w:val="00AF0CBB"/>
    <w:rsid w:val="00AF0ECE"/>
    <w:rsid w:val="00AF1808"/>
    <w:rsid w:val="00AF488B"/>
    <w:rsid w:val="00AF614C"/>
    <w:rsid w:val="00B03ED9"/>
    <w:rsid w:val="00B041FA"/>
    <w:rsid w:val="00B044D6"/>
    <w:rsid w:val="00B0477F"/>
    <w:rsid w:val="00B05738"/>
    <w:rsid w:val="00B1153E"/>
    <w:rsid w:val="00B14642"/>
    <w:rsid w:val="00B154ED"/>
    <w:rsid w:val="00B15582"/>
    <w:rsid w:val="00B1646E"/>
    <w:rsid w:val="00B2055F"/>
    <w:rsid w:val="00B20B43"/>
    <w:rsid w:val="00B2163C"/>
    <w:rsid w:val="00B238A9"/>
    <w:rsid w:val="00B23BDB"/>
    <w:rsid w:val="00B24B4E"/>
    <w:rsid w:val="00B25E9E"/>
    <w:rsid w:val="00B2626E"/>
    <w:rsid w:val="00B2738C"/>
    <w:rsid w:val="00B30CF2"/>
    <w:rsid w:val="00B32450"/>
    <w:rsid w:val="00B36460"/>
    <w:rsid w:val="00B36A6D"/>
    <w:rsid w:val="00B36CE1"/>
    <w:rsid w:val="00B4019B"/>
    <w:rsid w:val="00B43B31"/>
    <w:rsid w:val="00B443C0"/>
    <w:rsid w:val="00B50723"/>
    <w:rsid w:val="00B51CF3"/>
    <w:rsid w:val="00B57949"/>
    <w:rsid w:val="00B64659"/>
    <w:rsid w:val="00B66CEA"/>
    <w:rsid w:val="00B72B2C"/>
    <w:rsid w:val="00B80F46"/>
    <w:rsid w:val="00B81BDD"/>
    <w:rsid w:val="00B82DE2"/>
    <w:rsid w:val="00B83D64"/>
    <w:rsid w:val="00B84ED2"/>
    <w:rsid w:val="00B85752"/>
    <w:rsid w:val="00B85A14"/>
    <w:rsid w:val="00B902E2"/>
    <w:rsid w:val="00B919C9"/>
    <w:rsid w:val="00B91FF3"/>
    <w:rsid w:val="00B93E38"/>
    <w:rsid w:val="00B940AE"/>
    <w:rsid w:val="00B96ACD"/>
    <w:rsid w:val="00B96AD9"/>
    <w:rsid w:val="00BA0A97"/>
    <w:rsid w:val="00BA0D0B"/>
    <w:rsid w:val="00BA0D88"/>
    <w:rsid w:val="00BA488E"/>
    <w:rsid w:val="00BA5099"/>
    <w:rsid w:val="00BA541E"/>
    <w:rsid w:val="00BA7279"/>
    <w:rsid w:val="00BB08E1"/>
    <w:rsid w:val="00BB192F"/>
    <w:rsid w:val="00BB360E"/>
    <w:rsid w:val="00BB3F5A"/>
    <w:rsid w:val="00BB49B1"/>
    <w:rsid w:val="00BB6E17"/>
    <w:rsid w:val="00BB6F16"/>
    <w:rsid w:val="00BB75AD"/>
    <w:rsid w:val="00BC045D"/>
    <w:rsid w:val="00BC167E"/>
    <w:rsid w:val="00BC2DEE"/>
    <w:rsid w:val="00BC3B5B"/>
    <w:rsid w:val="00BC40CB"/>
    <w:rsid w:val="00BC43C3"/>
    <w:rsid w:val="00BC47B9"/>
    <w:rsid w:val="00BC4CD2"/>
    <w:rsid w:val="00BC680A"/>
    <w:rsid w:val="00BC6C82"/>
    <w:rsid w:val="00BC73EA"/>
    <w:rsid w:val="00BC78B1"/>
    <w:rsid w:val="00BD17D2"/>
    <w:rsid w:val="00BD1A95"/>
    <w:rsid w:val="00BD5965"/>
    <w:rsid w:val="00BD6341"/>
    <w:rsid w:val="00BD6D7C"/>
    <w:rsid w:val="00BD75E7"/>
    <w:rsid w:val="00BE1DD5"/>
    <w:rsid w:val="00BE1ED1"/>
    <w:rsid w:val="00BE323F"/>
    <w:rsid w:val="00BE4611"/>
    <w:rsid w:val="00BE4CCC"/>
    <w:rsid w:val="00BE5950"/>
    <w:rsid w:val="00BE6014"/>
    <w:rsid w:val="00BE6C8E"/>
    <w:rsid w:val="00BF0059"/>
    <w:rsid w:val="00BF1B96"/>
    <w:rsid w:val="00BF2967"/>
    <w:rsid w:val="00BF3369"/>
    <w:rsid w:val="00BF3687"/>
    <w:rsid w:val="00BF3F05"/>
    <w:rsid w:val="00BF53EC"/>
    <w:rsid w:val="00BF5413"/>
    <w:rsid w:val="00BF664E"/>
    <w:rsid w:val="00BF712E"/>
    <w:rsid w:val="00C0385E"/>
    <w:rsid w:val="00C04978"/>
    <w:rsid w:val="00C05702"/>
    <w:rsid w:val="00C0678E"/>
    <w:rsid w:val="00C11F0E"/>
    <w:rsid w:val="00C14167"/>
    <w:rsid w:val="00C14974"/>
    <w:rsid w:val="00C152FA"/>
    <w:rsid w:val="00C1635A"/>
    <w:rsid w:val="00C16BFE"/>
    <w:rsid w:val="00C17D8A"/>
    <w:rsid w:val="00C21460"/>
    <w:rsid w:val="00C216F4"/>
    <w:rsid w:val="00C2247E"/>
    <w:rsid w:val="00C22B91"/>
    <w:rsid w:val="00C27143"/>
    <w:rsid w:val="00C30C7F"/>
    <w:rsid w:val="00C31248"/>
    <w:rsid w:val="00C32898"/>
    <w:rsid w:val="00C32903"/>
    <w:rsid w:val="00C32AB4"/>
    <w:rsid w:val="00C33913"/>
    <w:rsid w:val="00C33DCC"/>
    <w:rsid w:val="00C34D49"/>
    <w:rsid w:val="00C35A63"/>
    <w:rsid w:val="00C36B58"/>
    <w:rsid w:val="00C36D7C"/>
    <w:rsid w:val="00C374D0"/>
    <w:rsid w:val="00C42865"/>
    <w:rsid w:val="00C42EE6"/>
    <w:rsid w:val="00C42EED"/>
    <w:rsid w:val="00C438F1"/>
    <w:rsid w:val="00C43F7E"/>
    <w:rsid w:val="00C45E7D"/>
    <w:rsid w:val="00C467EA"/>
    <w:rsid w:val="00C46895"/>
    <w:rsid w:val="00C47CDB"/>
    <w:rsid w:val="00C51EE6"/>
    <w:rsid w:val="00C52A9D"/>
    <w:rsid w:val="00C53E0A"/>
    <w:rsid w:val="00C55A2A"/>
    <w:rsid w:val="00C60ADE"/>
    <w:rsid w:val="00C644A8"/>
    <w:rsid w:val="00C65A4F"/>
    <w:rsid w:val="00C65A80"/>
    <w:rsid w:val="00C669E6"/>
    <w:rsid w:val="00C66DD5"/>
    <w:rsid w:val="00C7047F"/>
    <w:rsid w:val="00C72BD9"/>
    <w:rsid w:val="00C72FC1"/>
    <w:rsid w:val="00C73615"/>
    <w:rsid w:val="00C74FD1"/>
    <w:rsid w:val="00C76C58"/>
    <w:rsid w:val="00C934FA"/>
    <w:rsid w:val="00C94FD9"/>
    <w:rsid w:val="00C94FE6"/>
    <w:rsid w:val="00CA02EF"/>
    <w:rsid w:val="00CA0AC6"/>
    <w:rsid w:val="00CA0B12"/>
    <w:rsid w:val="00CA1F92"/>
    <w:rsid w:val="00CB2333"/>
    <w:rsid w:val="00CB2EC9"/>
    <w:rsid w:val="00CB33DB"/>
    <w:rsid w:val="00CB4FB7"/>
    <w:rsid w:val="00CB545B"/>
    <w:rsid w:val="00CB78A6"/>
    <w:rsid w:val="00CB7F56"/>
    <w:rsid w:val="00CC3C2D"/>
    <w:rsid w:val="00CC4B81"/>
    <w:rsid w:val="00CC4E7F"/>
    <w:rsid w:val="00CC506C"/>
    <w:rsid w:val="00CC526E"/>
    <w:rsid w:val="00CD0D85"/>
    <w:rsid w:val="00CD1EF1"/>
    <w:rsid w:val="00CD3B60"/>
    <w:rsid w:val="00CD51E9"/>
    <w:rsid w:val="00CD6E42"/>
    <w:rsid w:val="00CE424B"/>
    <w:rsid w:val="00CE53A1"/>
    <w:rsid w:val="00CE726A"/>
    <w:rsid w:val="00CE7602"/>
    <w:rsid w:val="00CE7A1E"/>
    <w:rsid w:val="00CF0C0E"/>
    <w:rsid w:val="00CF23E0"/>
    <w:rsid w:val="00CF6029"/>
    <w:rsid w:val="00CF75E5"/>
    <w:rsid w:val="00CF7659"/>
    <w:rsid w:val="00CF7C2B"/>
    <w:rsid w:val="00CF7D9B"/>
    <w:rsid w:val="00D0071E"/>
    <w:rsid w:val="00D04783"/>
    <w:rsid w:val="00D05A41"/>
    <w:rsid w:val="00D12558"/>
    <w:rsid w:val="00D13C4A"/>
    <w:rsid w:val="00D140F2"/>
    <w:rsid w:val="00D16EE6"/>
    <w:rsid w:val="00D177D8"/>
    <w:rsid w:val="00D21F1D"/>
    <w:rsid w:val="00D25C38"/>
    <w:rsid w:val="00D27706"/>
    <w:rsid w:val="00D27C89"/>
    <w:rsid w:val="00D31435"/>
    <w:rsid w:val="00D32C48"/>
    <w:rsid w:val="00D335B2"/>
    <w:rsid w:val="00D339C8"/>
    <w:rsid w:val="00D36191"/>
    <w:rsid w:val="00D403E6"/>
    <w:rsid w:val="00D40F58"/>
    <w:rsid w:val="00D40FB8"/>
    <w:rsid w:val="00D41238"/>
    <w:rsid w:val="00D41F32"/>
    <w:rsid w:val="00D4286A"/>
    <w:rsid w:val="00D42A94"/>
    <w:rsid w:val="00D442EB"/>
    <w:rsid w:val="00D4440B"/>
    <w:rsid w:val="00D46976"/>
    <w:rsid w:val="00D47493"/>
    <w:rsid w:val="00D515AE"/>
    <w:rsid w:val="00D53C8B"/>
    <w:rsid w:val="00D53E7F"/>
    <w:rsid w:val="00D547D2"/>
    <w:rsid w:val="00D5590B"/>
    <w:rsid w:val="00D626AF"/>
    <w:rsid w:val="00D62D56"/>
    <w:rsid w:val="00D654BB"/>
    <w:rsid w:val="00D65AA8"/>
    <w:rsid w:val="00D66EAA"/>
    <w:rsid w:val="00D70355"/>
    <w:rsid w:val="00D70BE5"/>
    <w:rsid w:val="00D71560"/>
    <w:rsid w:val="00D723F2"/>
    <w:rsid w:val="00D736D5"/>
    <w:rsid w:val="00D760AE"/>
    <w:rsid w:val="00D77B03"/>
    <w:rsid w:val="00D80E1A"/>
    <w:rsid w:val="00D80EEF"/>
    <w:rsid w:val="00D8282B"/>
    <w:rsid w:val="00D85656"/>
    <w:rsid w:val="00D860F2"/>
    <w:rsid w:val="00D86477"/>
    <w:rsid w:val="00D86A0E"/>
    <w:rsid w:val="00D86ED6"/>
    <w:rsid w:val="00D87968"/>
    <w:rsid w:val="00D9096D"/>
    <w:rsid w:val="00D91EB0"/>
    <w:rsid w:val="00D92B81"/>
    <w:rsid w:val="00D9348F"/>
    <w:rsid w:val="00D944B8"/>
    <w:rsid w:val="00DA05F7"/>
    <w:rsid w:val="00DA1BE9"/>
    <w:rsid w:val="00DA3BBC"/>
    <w:rsid w:val="00DA63CC"/>
    <w:rsid w:val="00DB34D0"/>
    <w:rsid w:val="00DB454C"/>
    <w:rsid w:val="00DB4AEE"/>
    <w:rsid w:val="00DB599F"/>
    <w:rsid w:val="00DB639C"/>
    <w:rsid w:val="00DB7CAD"/>
    <w:rsid w:val="00DC1FF2"/>
    <w:rsid w:val="00DC2667"/>
    <w:rsid w:val="00DC2BD1"/>
    <w:rsid w:val="00DC2C52"/>
    <w:rsid w:val="00DC34B9"/>
    <w:rsid w:val="00DC4A41"/>
    <w:rsid w:val="00DC68E5"/>
    <w:rsid w:val="00DC76C3"/>
    <w:rsid w:val="00DD3A18"/>
    <w:rsid w:val="00DD4827"/>
    <w:rsid w:val="00DD5B24"/>
    <w:rsid w:val="00DD7683"/>
    <w:rsid w:val="00DE1B80"/>
    <w:rsid w:val="00DE1DAC"/>
    <w:rsid w:val="00DE5987"/>
    <w:rsid w:val="00DE5FAF"/>
    <w:rsid w:val="00DE6856"/>
    <w:rsid w:val="00DE6979"/>
    <w:rsid w:val="00DF0324"/>
    <w:rsid w:val="00DF0B9B"/>
    <w:rsid w:val="00DF0C7B"/>
    <w:rsid w:val="00DF11A8"/>
    <w:rsid w:val="00E01858"/>
    <w:rsid w:val="00E02B3D"/>
    <w:rsid w:val="00E02EE6"/>
    <w:rsid w:val="00E0382F"/>
    <w:rsid w:val="00E053F4"/>
    <w:rsid w:val="00E0558E"/>
    <w:rsid w:val="00E11510"/>
    <w:rsid w:val="00E139F9"/>
    <w:rsid w:val="00E159B7"/>
    <w:rsid w:val="00E20926"/>
    <w:rsid w:val="00E21499"/>
    <w:rsid w:val="00E21510"/>
    <w:rsid w:val="00E24C3B"/>
    <w:rsid w:val="00E25082"/>
    <w:rsid w:val="00E26529"/>
    <w:rsid w:val="00E30818"/>
    <w:rsid w:val="00E30D9D"/>
    <w:rsid w:val="00E31327"/>
    <w:rsid w:val="00E31AC1"/>
    <w:rsid w:val="00E340BB"/>
    <w:rsid w:val="00E34B05"/>
    <w:rsid w:val="00E35E87"/>
    <w:rsid w:val="00E3687C"/>
    <w:rsid w:val="00E3702E"/>
    <w:rsid w:val="00E40265"/>
    <w:rsid w:val="00E45628"/>
    <w:rsid w:val="00E46F0F"/>
    <w:rsid w:val="00E51689"/>
    <w:rsid w:val="00E518C9"/>
    <w:rsid w:val="00E52E98"/>
    <w:rsid w:val="00E53D3B"/>
    <w:rsid w:val="00E55B16"/>
    <w:rsid w:val="00E56D6A"/>
    <w:rsid w:val="00E572F3"/>
    <w:rsid w:val="00E57B47"/>
    <w:rsid w:val="00E62557"/>
    <w:rsid w:val="00E6477B"/>
    <w:rsid w:val="00E647B0"/>
    <w:rsid w:val="00E66552"/>
    <w:rsid w:val="00E66C7F"/>
    <w:rsid w:val="00E67C19"/>
    <w:rsid w:val="00E70292"/>
    <w:rsid w:val="00E70561"/>
    <w:rsid w:val="00E718F6"/>
    <w:rsid w:val="00E730C2"/>
    <w:rsid w:val="00E73226"/>
    <w:rsid w:val="00E74768"/>
    <w:rsid w:val="00E74B82"/>
    <w:rsid w:val="00E74F82"/>
    <w:rsid w:val="00E75C4B"/>
    <w:rsid w:val="00E77518"/>
    <w:rsid w:val="00E777C2"/>
    <w:rsid w:val="00E809B5"/>
    <w:rsid w:val="00E81929"/>
    <w:rsid w:val="00E82A19"/>
    <w:rsid w:val="00E834A5"/>
    <w:rsid w:val="00E85DB8"/>
    <w:rsid w:val="00E87BBD"/>
    <w:rsid w:val="00E92662"/>
    <w:rsid w:val="00E92A92"/>
    <w:rsid w:val="00E92BCA"/>
    <w:rsid w:val="00E930F4"/>
    <w:rsid w:val="00E93CDD"/>
    <w:rsid w:val="00E96C6E"/>
    <w:rsid w:val="00EA1BC6"/>
    <w:rsid w:val="00EA2B47"/>
    <w:rsid w:val="00EA4251"/>
    <w:rsid w:val="00EA5E75"/>
    <w:rsid w:val="00EA69F3"/>
    <w:rsid w:val="00EB47FD"/>
    <w:rsid w:val="00EB599B"/>
    <w:rsid w:val="00EB667E"/>
    <w:rsid w:val="00EB742F"/>
    <w:rsid w:val="00EC3BB3"/>
    <w:rsid w:val="00EC5B91"/>
    <w:rsid w:val="00EC6A6B"/>
    <w:rsid w:val="00ED4163"/>
    <w:rsid w:val="00ED48FC"/>
    <w:rsid w:val="00ED5081"/>
    <w:rsid w:val="00ED5F8E"/>
    <w:rsid w:val="00ED6DED"/>
    <w:rsid w:val="00ED6F9A"/>
    <w:rsid w:val="00ED71B5"/>
    <w:rsid w:val="00EE1548"/>
    <w:rsid w:val="00EE1817"/>
    <w:rsid w:val="00EE4165"/>
    <w:rsid w:val="00EE4E41"/>
    <w:rsid w:val="00EE69B7"/>
    <w:rsid w:val="00EE7D45"/>
    <w:rsid w:val="00EF0C11"/>
    <w:rsid w:val="00EF2188"/>
    <w:rsid w:val="00EF4403"/>
    <w:rsid w:val="00EF44F5"/>
    <w:rsid w:val="00EF46B7"/>
    <w:rsid w:val="00EF7013"/>
    <w:rsid w:val="00EF76FF"/>
    <w:rsid w:val="00F01F09"/>
    <w:rsid w:val="00F032AD"/>
    <w:rsid w:val="00F038E0"/>
    <w:rsid w:val="00F058D5"/>
    <w:rsid w:val="00F07FB1"/>
    <w:rsid w:val="00F11DA0"/>
    <w:rsid w:val="00F12284"/>
    <w:rsid w:val="00F12820"/>
    <w:rsid w:val="00F12BE6"/>
    <w:rsid w:val="00F13533"/>
    <w:rsid w:val="00F13D33"/>
    <w:rsid w:val="00F20EF8"/>
    <w:rsid w:val="00F22246"/>
    <w:rsid w:val="00F222B0"/>
    <w:rsid w:val="00F23084"/>
    <w:rsid w:val="00F2364C"/>
    <w:rsid w:val="00F24FB4"/>
    <w:rsid w:val="00F27428"/>
    <w:rsid w:val="00F27BE5"/>
    <w:rsid w:val="00F301B2"/>
    <w:rsid w:val="00F30B21"/>
    <w:rsid w:val="00F3160A"/>
    <w:rsid w:val="00F3258E"/>
    <w:rsid w:val="00F35E12"/>
    <w:rsid w:val="00F3626A"/>
    <w:rsid w:val="00F37CF6"/>
    <w:rsid w:val="00F37FD9"/>
    <w:rsid w:val="00F403B2"/>
    <w:rsid w:val="00F41460"/>
    <w:rsid w:val="00F41855"/>
    <w:rsid w:val="00F44C6A"/>
    <w:rsid w:val="00F451B8"/>
    <w:rsid w:val="00F46842"/>
    <w:rsid w:val="00F46FBB"/>
    <w:rsid w:val="00F47A64"/>
    <w:rsid w:val="00F50E72"/>
    <w:rsid w:val="00F51429"/>
    <w:rsid w:val="00F51E0A"/>
    <w:rsid w:val="00F54C21"/>
    <w:rsid w:val="00F56091"/>
    <w:rsid w:val="00F60394"/>
    <w:rsid w:val="00F64E2A"/>
    <w:rsid w:val="00F65F74"/>
    <w:rsid w:val="00F6649D"/>
    <w:rsid w:val="00F74ED0"/>
    <w:rsid w:val="00F82A31"/>
    <w:rsid w:val="00F87D65"/>
    <w:rsid w:val="00F93640"/>
    <w:rsid w:val="00F9397E"/>
    <w:rsid w:val="00F94CDA"/>
    <w:rsid w:val="00F955BD"/>
    <w:rsid w:val="00F962E5"/>
    <w:rsid w:val="00F966E1"/>
    <w:rsid w:val="00F967AA"/>
    <w:rsid w:val="00FA3228"/>
    <w:rsid w:val="00FA584A"/>
    <w:rsid w:val="00FA67D9"/>
    <w:rsid w:val="00FA6F9A"/>
    <w:rsid w:val="00FA6FD5"/>
    <w:rsid w:val="00FB10EE"/>
    <w:rsid w:val="00FB38B7"/>
    <w:rsid w:val="00FB3A36"/>
    <w:rsid w:val="00FB5A59"/>
    <w:rsid w:val="00FB6A70"/>
    <w:rsid w:val="00FB725B"/>
    <w:rsid w:val="00FC0DF9"/>
    <w:rsid w:val="00FC3093"/>
    <w:rsid w:val="00FC32CD"/>
    <w:rsid w:val="00FC4A9B"/>
    <w:rsid w:val="00FC588B"/>
    <w:rsid w:val="00FC6E77"/>
    <w:rsid w:val="00FD099C"/>
    <w:rsid w:val="00FD1477"/>
    <w:rsid w:val="00FD1C68"/>
    <w:rsid w:val="00FD5982"/>
    <w:rsid w:val="00FD5D25"/>
    <w:rsid w:val="00FD7127"/>
    <w:rsid w:val="00FD7E9F"/>
    <w:rsid w:val="00FE0E1B"/>
    <w:rsid w:val="00FE104B"/>
    <w:rsid w:val="00FE1487"/>
    <w:rsid w:val="00FE6B9E"/>
    <w:rsid w:val="00FF0FCA"/>
    <w:rsid w:val="00FF1BDA"/>
    <w:rsid w:val="00FF2E9E"/>
    <w:rsid w:val="00FF2FBD"/>
    <w:rsid w:val="00FF32D0"/>
    <w:rsid w:val="00FF59E2"/>
    <w:rsid w:val="00FF5A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3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CF"/>
    <w:pPr>
      <w:bidi/>
      <w:spacing w:after="200" w:line="276" w:lineRule="auto"/>
    </w:pPr>
    <w:rPr>
      <w:lang w:bidi="fa-IR"/>
    </w:rPr>
  </w:style>
  <w:style w:type="paragraph" w:styleId="Heading1">
    <w:name w:val="heading 1"/>
    <w:basedOn w:val="Normal"/>
    <w:next w:val="Normal"/>
    <w:link w:val="Heading1Char"/>
    <w:uiPriority w:val="9"/>
    <w:qFormat/>
    <w:rsid w:val="00A90F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A70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06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E1A"/>
    <w:rPr>
      <w:color w:val="0563C1" w:themeColor="hyperlink"/>
      <w:u w:val="single"/>
    </w:rPr>
  </w:style>
  <w:style w:type="paragraph" w:customStyle="1" w:styleId="A-text">
    <w:name w:val="A-text"/>
    <w:basedOn w:val="Normal"/>
    <w:rsid w:val="00D80E1A"/>
    <w:pPr>
      <w:spacing w:after="0" w:line="240" w:lineRule="auto"/>
      <w:ind w:firstLine="340"/>
      <w:jc w:val="both"/>
    </w:pPr>
    <w:rPr>
      <w:rFonts w:ascii="Arial" w:eastAsia="Times New Roman" w:hAnsi="Arial" w:cs="B Nazanin"/>
      <w:noProof/>
      <w:sz w:val="20"/>
      <w:szCs w:val="24"/>
    </w:rPr>
  </w:style>
  <w:style w:type="paragraph" w:styleId="BodyText3">
    <w:name w:val="Body Text 3"/>
    <w:basedOn w:val="Normal"/>
    <w:link w:val="BodyText3Char"/>
    <w:rsid w:val="00D80E1A"/>
    <w:pPr>
      <w:bidi w:val="0"/>
      <w:spacing w:after="0" w:line="240" w:lineRule="auto"/>
      <w:jc w:val="both"/>
    </w:pPr>
    <w:rPr>
      <w:rFonts w:ascii="Times New Roman" w:eastAsia="Times New Roman" w:hAnsi="Times New Roman" w:cs="Times New Roman"/>
      <w:sz w:val="24"/>
      <w:szCs w:val="24"/>
      <w:lang w:bidi="ar-SA"/>
    </w:rPr>
  </w:style>
  <w:style w:type="character" w:customStyle="1" w:styleId="BodyText3Char">
    <w:name w:val="Body Text 3 Char"/>
    <w:basedOn w:val="DefaultParagraphFont"/>
    <w:link w:val="BodyText3"/>
    <w:rsid w:val="00D80E1A"/>
    <w:rPr>
      <w:rFonts w:ascii="Times New Roman" w:eastAsia="Times New Roman" w:hAnsi="Times New Roman" w:cs="Times New Roman"/>
      <w:sz w:val="24"/>
      <w:szCs w:val="24"/>
    </w:rPr>
  </w:style>
  <w:style w:type="table" w:styleId="TableGrid">
    <w:name w:val="Table Grid"/>
    <w:basedOn w:val="TableNormal"/>
    <w:uiPriority w:val="39"/>
    <w:rsid w:val="00D474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186E"/>
    <w:pPr>
      <w:ind w:left="720"/>
      <w:contextualSpacing/>
    </w:pPr>
  </w:style>
  <w:style w:type="character" w:customStyle="1" w:styleId="markedcontent">
    <w:name w:val="markedcontent"/>
    <w:basedOn w:val="DefaultParagraphFont"/>
    <w:rsid w:val="001E3106"/>
  </w:style>
  <w:style w:type="paragraph" w:styleId="BalloonText">
    <w:name w:val="Balloon Text"/>
    <w:basedOn w:val="Normal"/>
    <w:link w:val="BalloonTextChar"/>
    <w:uiPriority w:val="99"/>
    <w:semiHidden/>
    <w:unhideWhenUsed/>
    <w:rsid w:val="00370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97"/>
    <w:rPr>
      <w:rFonts w:ascii="Tahoma" w:hAnsi="Tahoma" w:cs="Tahoma"/>
      <w:sz w:val="16"/>
      <w:szCs w:val="16"/>
      <w:lang w:bidi="fa-IR"/>
    </w:rPr>
  </w:style>
  <w:style w:type="paragraph" w:styleId="Header">
    <w:name w:val="header"/>
    <w:basedOn w:val="Normal"/>
    <w:link w:val="HeaderChar"/>
    <w:uiPriority w:val="99"/>
    <w:unhideWhenUsed/>
    <w:rsid w:val="00C17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D8A"/>
    <w:rPr>
      <w:lang w:bidi="fa-IR"/>
    </w:rPr>
  </w:style>
  <w:style w:type="paragraph" w:styleId="Footer">
    <w:name w:val="footer"/>
    <w:basedOn w:val="Normal"/>
    <w:link w:val="FooterChar"/>
    <w:uiPriority w:val="99"/>
    <w:unhideWhenUsed/>
    <w:rsid w:val="00C17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D8A"/>
    <w:rPr>
      <w:lang w:bidi="fa-IR"/>
    </w:rPr>
  </w:style>
  <w:style w:type="paragraph" w:styleId="FootnoteText">
    <w:name w:val="footnote text"/>
    <w:basedOn w:val="Normal"/>
    <w:link w:val="FootnoteTextChar"/>
    <w:uiPriority w:val="99"/>
    <w:semiHidden/>
    <w:unhideWhenUsed/>
    <w:rsid w:val="00A128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83C"/>
    <w:rPr>
      <w:sz w:val="20"/>
      <w:szCs w:val="20"/>
      <w:lang w:bidi="fa-IR"/>
    </w:rPr>
  </w:style>
  <w:style w:type="character" w:styleId="FootnoteReference">
    <w:name w:val="footnote reference"/>
    <w:basedOn w:val="DefaultParagraphFont"/>
    <w:uiPriority w:val="99"/>
    <w:semiHidden/>
    <w:unhideWhenUsed/>
    <w:rsid w:val="00A1283C"/>
    <w:rPr>
      <w:vertAlign w:val="superscript"/>
    </w:rPr>
  </w:style>
  <w:style w:type="character" w:customStyle="1" w:styleId="Heading2Char">
    <w:name w:val="Heading 2 Char"/>
    <w:basedOn w:val="DefaultParagraphFont"/>
    <w:link w:val="Heading2"/>
    <w:uiPriority w:val="9"/>
    <w:semiHidden/>
    <w:rsid w:val="007A70A9"/>
    <w:rPr>
      <w:rFonts w:asciiTheme="majorHAnsi" w:eastAsiaTheme="majorEastAsia" w:hAnsiTheme="majorHAnsi" w:cstheme="majorBidi"/>
      <w:color w:val="2E74B5" w:themeColor="accent1" w:themeShade="BF"/>
      <w:sz w:val="26"/>
      <w:szCs w:val="26"/>
      <w:lang w:bidi="fa-IR"/>
    </w:rPr>
  </w:style>
  <w:style w:type="character" w:customStyle="1" w:styleId="UnresolvedMention1">
    <w:name w:val="Unresolved Mention1"/>
    <w:basedOn w:val="DefaultParagraphFont"/>
    <w:uiPriority w:val="99"/>
    <w:semiHidden/>
    <w:unhideWhenUsed/>
    <w:rsid w:val="00552166"/>
    <w:rPr>
      <w:color w:val="605E5C"/>
      <w:shd w:val="clear" w:color="auto" w:fill="E1DFDD"/>
    </w:rPr>
  </w:style>
  <w:style w:type="character" w:customStyle="1" w:styleId="UnresolvedMention2">
    <w:name w:val="Unresolved Mention2"/>
    <w:basedOn w:val="DefaultParagraphFont"/>
    <w:uiPriority w:val="99"/>
    <w:semiHidden/>
    <w:unhideWhenUsed/>
    <w:rsid w:val="00BF53EC"/>
    <w:rPr>
      <w:color w:val="605E5C"/>
      <w:shd w:val="clear" w:color="auto" w:fill="E1DFDD"/>
    </w:rPr>
  </w:style>
  <w:style w:type="paragraph" w:styleId="Subtitle">
    <w:name w:val="Subtitle"/>
    <w:basedOn w:val="Normal"/>
    <w:link w:val="SubtitleChar"/>
    <w:qFormat/>
    <w:rsid w:val="008A4D7D"/>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8A4D7D"/>
    <w:rPr>
      <w:rFonts w:ascii="Times New Roman" w:eastAsia="Times New Roman" w:hAnsi="Times New Roman" w:cs="B Zar"/>
      <w:sz w:val="28"/>
      <w:szCs w:val="28"/>
    </w:rPr>
  </w:style>
  <w:style w:type="paragraph" w:styleId="Revision">
    <w:name w:val="Revision"/>
    <w:hidden/>
    <w:uiPriority w:val="99"/>
    <w:semiHidden/>
    <w:rsid w:val="006A6372"/>
    <w:pPr>
      <w:spacing w:after="0" w:line="240" w:lineRule="auto"/>
    </w:pPr>
    <w:rPr>
      <w:lang w:bidi="fa-IR"/>
    </w:rPr>
  </w:style>
  <w:style w:type="character" w:customStyle="1" w:styleId="Heading1Char">
    <w:name w:val="Heading 1 Char"/>
    <w:basedOn w:val="DefaultParagraphFont"/>
    <w:link w:val="Heading1"/>
    <w:uiPriority w:val="9"/>
    <w:rsid w:val="00A90F05"/>
    <w:rPr>
      <w:rFonts w:asciiTheme="majorHAnsi" w:eastAsiaTheme="majorEastAsia" w:hAnsiTheme="majorHAnsi" w:cstheme="majorBidi"/>
      <w:color w:val="2E74B5" w:themeColor="accent1" w:themeShade="BF"/>
      <w:sz w:val="32"/>
      <w:szCs w:val="32"/>
      <w:lang w:bidi="fa-IR"/>
    </w:rPr>
  </w:style>
  <w:style w:type="paragraph" w:styleId="HTMLPreformatted">
    <w:name w:val="HTML Preformatted"/>
    <w:basedOn w:val="Normal"/>
    <w:link w:val="HTMLPreformattedChar"/>
    <w:uiPriority w:val="99"/>
    <w:unhideWhenUsed/>
    <w:rsid w:val="00D12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D12558"/>
    <w:rPr>
      <w:rFonts w:ascii="Courier New" w:eastAsia="Times New Roman" w:hAnsi="Courier New" w:cs="Courier New"/>
      <w:sz w:val="20"/>
      <w:szCs w:val="20"/>
    </w:rPr>
  </w:style>
  <w:style w:type="character" w:customStyle="1" w:styleId="y2iqfc">
    <w:name w:val="y2iqfc"/>
    <w:basedOn w:val="DefaultParagraphFont"/>
    <w:rsid w:val="00D12558"/>
  </w:style>
  <w:style w:type="character" w:styleId="CommentReference">
    <w:name w:val="annotation reference"/>
    <w:basedOn w:val="DefaultParagraphFont"/>
    <w:uiPriority w:val="99"/>
    <w:semiHidden/>
    <w:unhideWhenUsed/>
    <w:rsid w:val="00725F1F"/>
    <w:rPr>
      <w:sz w:val="16"/>
      <w:szCs w:val="16"/>
    </w:rPr>
  </w:style>
  <w:style w:type="paragraph" w:styleId="CommentText">
    <w:name w:val="annotation text"/>
    <w:basedOn w:val="Normal"/>
    <w:link w:val="CommentTextChar"/>
    <w:uiPriority w:val="99"/>
    <w:semiHidden/>
    <w:unhideWhenUsed/>
    <w:rsid w:val="00725F1F"/>
    <w:pPr>
      <w:spacing w:line="240" w:lineRule="auto"/>
    </w:pPr>
    <w:rPr>
      <w:sz w:val="20"/>
      <w:szCs w:val="20"/>
    </w:rPr>
  </w:style>
  <w:style w:type="character" w:customStyle="1" w:styleId="CommentTextChar">
    <w:name w:val="Comment Text Char"/>
    <w:basedOn w:val="DefaultParagraphFont"/>
    <w:link w:val="CommentText"/>
    <w:uiPriority w:val="99"/>
    <w:semiHidden/>
    <w:rsid w:val="00725F1F"/>
    <w:rPr>
      <w:sz w:val="20"/>
      <w:szCs w:val="20"/>
      <w:lang w:bidi="fa-IR"/>
    </w:rPr>
  </w:style>
  <w:style w:type="paragraph" w:styleId="CommentSubject">
    <w:name w:val="annotation subject"/>
    <w:basedOn w:val="CommentText"/>
    <w:next w:val="CommentText"/>
    <w:link w:val="CommentSubjectChar"/>
    <w:uiPriority w:val="99"/>
    <w:semiHidden/>
    <w:unhideWhenUsed/>
    <w:rsid w:val="00725F1F"/>
    <w:rPr>
      <w:b/>
      <w:bCs/>
    </w:rPr>
  </w:style>
  <w:style w:type="character" w:customStyle="1" w:styleId="CommentSubjectChar">
    <w:name w:val="Comment Subject Char"/>
    <w:basedOn w:val="CommentTextChar"/>
    <w:link w:val="CommentSubject"/>
    <w:uiPriority w:val="99"/>
    <w:semiHidden/>
    <w:rsid w:val="00725F1F"/>
    <w:rPr>
      <w:b/>
      <w:bCs/>
      <w:sz w:val="20"/>
      <w:szCs w:val="20"/>
      <w:lang w:bidi="fa-IR"/>
    </w:rPr>
  </w:style>
  <w:style w:type="character" w:customStyle="1" w:styleId="UnresolvedMention3">
    <w:name w:val="Unresolved Mention3"/>
    <w:basedOn w:val="DefaultParagraphFont"/>
    <w:uiPriority w:val="99"/>
    <w:semiHidden/>
    <w:unhideWhenUsed/>
    <w:rsid w:val="00CF7D9B"/>
    <w:rPr>
      <w:color w:val="605E5C"/>
      <w:shd w:val="clear" w:color="auto" w:fill="E1DFDD"/>
    </w:rPr>
  </w:style>
  <w:style w:type="character" w:customStyle="1" w:styleId="Heading3Char">
    <w:name w:val="Heading 3 Char"/>
    <w:basedOn w:val="DefaultParagraphFont"/>
    <w:link w:val="Heading3"/>
    <w:uiPriority w:val="9"/>
    <w:semiHidden/>
    <w:rsid w:val="007806F6"/>
    <w:rPr>
      <w:rFonts w:asciiTheme="majorHAnsi" w:eastAsiaTheme="majorEastAsia" w:hAnsiTheme="majorHAnsi" w:cstheme="majorBidi"/>
      <w:color w:val="1F4D78" w:themeColor="accent1" w:themeShade="7F"/>
      <w:sz w:val="24"/>
      <w:szCs w:val="24"/>
      <w:lang w:bidi="fa-IR"/>
    </w:rPr>
  </w:style>
  <w:style w:type="paragraph" w:styleId="EndnoteText">
    <w:name w:val="endnote text"/>
    <w:basedOn w:val="Normal"/>
    <w:link w:val="EndnoteTextChar"/>
    <w:uiPriority w:val="99"/>
    <w:semiHidden/>
    <w:unhideWhenUsed/>
    <w:rsid w:val="00BF36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3687"/>
    <w:rPr>
      <w:sz w:val="20"/>
      <w:szCs w:val="20"/>
      <w:lang w:bidi="fa-IR"/>
    </w:rPr>
  </w:style>
  <w:style w:type="character" w:styleId="EndnoteReference">
    <w:name w:val="endnote reference"/>
    <w:basedOn w:val="DefaultParagraphFont"/>
    <w:uiPriority w:val="99"/>
    <w:semiHidden/>
    <w:unhideWhenUsed/>
    <w:rsid w:val="00BF3687"/>
    <w:rPr>
      <w:vertAlign w:val="superscript"/>
    </w:rPr>
  </w:style>
  <w:style w:type="table" w:customStyle="1" w:styleId="PlainTable21">
    <w:name w:val="Plain Table 21"/>
    <w:basedOn w:val="TableNormal"/>
    <w:uiPriority w:val="42"/>
    <w:rsid w:val="00C2247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A3001D"/>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A3001D"/>
    <w:rPr>
      <w:rFonts w:ascii="Times New Roman" w:hAnsi="Times New Roman" w:cs="IRLotu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CF"/>
    <w:pPr>
      <w:bidi/>
      <w:spacing w:after="200" w:line="276" w:lineRule="auto"/>
    </w:pPr>
    <w:rPr>
      <w:lang w:bidi="fa-IR"/>
    </w:rPr>
  </w:style>
  <w:style w:type="paragraph" w:styleId="Heading1">
    <w:name w:val="heading 1"/>
    <w:basedOn w:val="Normal"/>
    <w:next w:val="Normal"/>
    <w:link w:val="Heading1Char"/>
    <w:uiPriority w:val="9"/>
    <w:qFormat/>
    <w:rsid w:val="00A90F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A70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06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E1A"/>
    <w:rPr>
      <w:color w:val="0563C1" w:themeColor="hyperlink"/>
      <w:u w:val="single"/>
    </w:rPr>
  </w:style>
  <w:style w:type="paragraph" w:customStyle="1" w:styleId="A-text">
    <w:name w:val="A-text"/>
    <w:basedOn w:val="Normal"/>
    <w:rsid w:val="00D80E1A"/>
    <w:pPr>
      <w:spacing w:after="0" w:line="240" w:lineRule="auto"/>
      <w:ind w:firstLine="340"/>
      <w:jc w:val="both"/>
    </w:pPr>
    <w:rPr>
      <w:rFonts w:ascii="Arial" w:eastAsia="Times New Roman" w:hAnsi="Arial" w:cs="B Nazanin"/>
      <w:noProof/>
      <w:sz w:val="20"/>
      <w:szCs w:val="24"/>
    </w:rPr>
  </w:style>
  <w:style w:type="paragraph" w:styleId="BodyText3">
    <w:name w:val="Body Text 3"/>
    <w:basedOn w:val="Normal"/>
    <w:link w:val="BodyText3Char"/>
    <w:rsid w:val="00D80E1A"/>
    <w:pPr>
      <w:bidi w:val="0"/>
      <w:spacing w:after="0" w:line="240" w:lineRule="auto"/>
      <w:jc w:val="both"/>
    </w:pPr>
    <w:rPr>
      <w:rFonts w:ascii="Times New Roman" w:eastAsia="Times New Roman" w:hAnsi="Times New Roman" w:cs="Times New Roman"/>
      <w:sz w:val="24"/>
      <w:szCs w:val="24"/>
      <w:lang w:bidi="ar-SA"/>
    </w:rPr>
  </w:style>
  <w:style w:type="character" w:customStyle="1" w:styleId="BodyText3Char">
    <w:name w:val="Body Text 3 Char"/>
    <w:basedOn w:val="DefaultParagraphFont"/>
    <w:link w:val="BodyText3"/>
    <w:rsid w:val="00D80E1A"/>
    <w:rPr>
      <w:rFonts w:ascii="Times New Roman" w:eastAsia="Times New Roman" w:hAnsi="Times New Roman" w:cs="Times New Roman"/>
      <w:sz w:val="24"/>
      <w:szCs w:val="24"/>
    </w:rPr>
  </w:style>
  <w:style w:type="table" w:styleId="TableGrid">
    <w:name w:val="Table Grid"/>
    <w:basedOn w:val="TableNormal"/>
    <w:uiPriority w:val="39"/>
    <w:rsid w:val="00D474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186E"/>
    <w:pPr>
      <w:ind w:left="720"/>
      <w:contextualSpacing/>
    </w:pPr>
  </w:style>
  <w:style w:type="character" w:customStyle="1" w:styleId="markedcontent">
    <w:name w:val="markedcontent"/>
    <w:basedOn w:val="DefaultParagraphFont"/>
    <w:rsid w:val="001E3106"/>
  </w:style>
  <w:style w:type="paragraph" w:styleId="BalloonText">
    <w:name w:val="Balloon Text"/>
    <w:basedOn w:val="Normal"/>
    <w:link w:val="BalloonTextChar"/>
    <w:uiPriority w:val="99"/>
    <w:semiHidden/>
    <w:unhideWhenUsed/>
    <w:rsid w:val="00370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97"/>
    <w:rPr>
      <w:rFonts w:ascii="Tahoma" w:hAnsi="Tahoma" w:cs="Tahoma"/>
      <w:sz w:val="16"/>
      <w:szCs w:val="16"/>
      <w:lang w:bidi="fa-IR"/>
    </w:rPr>
  </w:style>
  <w:style w:type="paragraph" w:styleId="Header">
    <w:name w:val="header"/>
    <w:basedOn w:val="Normal"/>
    <w:link w:val="HeaderChar"/>
    <w:uiPriority w:val="99"/>
    <w:unhideWhenUsed/>
    <w:rsid w:val="00C17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D8A"/>
    <w:rPr>
      <w:lang w:bidi="fa-IR"/>
    </w:rPr>
  </w:style>
  <w:style w:type="paragraph" w:styleId="Footer">
    <w:name w:val="footer"/>
    <w:basedOn w:val="Normal"/>
    <w:link w:val="FooterChar"/>
    <w:uiPriority w:val="99"/>
    <w:unhideWhenUsed/>
    <w:rsid w:val="00C17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D8A"/>
    <w:rPr>
      <w:lang w:bidi="fa-IR"/>
    </w:rPr>
  </w:style>
  <w:style w:type="paragraph" w:styleId="FootnoteText">
    <w:name w:val="footnote text"/>
    <w:basedOn w:val="Normal"/>
    <w:link w:val="FootnoteTextChar"/>
    <w:uiPriority w:val="99"/>
    <w:semiHidden/>
    <w:unhideWhenUsed/>
    <w:rsid w:val="00A128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83C"/>
    <w:rPr>
      <w:sz w:val="20"/>
      <w:szCs w:val="20"/>
      <w:lang w:bidi="fa-IR"/>
    </w:rPr>
  </w:style>
  <w:style w:type="character" w:styleId="FootnoteReference">
    <w:name w:val="footnote reference"/>
    <w:basedOn w:val="DefaultParagraphFont"/>
    <w:uiPriority w:val="99"/>
    <w:semiHidden/>
    <w:unhideWhenUsed/>
    <w:rsid w:val="00A1283C"/>
    <w:rPr>
      <w:vertAlign w:val="superscript"/>
    </w:rPr>
  </w:style>
  <w:style w:type="character" w:customStyle="1" w:styleId="Heading2Char">
    <w:name w:val="Heading 2 Char"/>
    <w:basedOn w:val="DefaultParagraphFont"/>
    <w:link w:val="Heading2"/>
    <w:uiPriority w:val="9"/>
    <w:semiHidden/>
    <w:rsid w:val="007A70A9"/>
    <w:rPr>
      <w:rFonts w:asciiTheme="majorHAnsi" w:eastAsiaTheme="majorEastAsia" w:hAnsiTheme="majorHAnsi" w:cstheme="majorBidi"/>
      <w:color w:val="2E74B5" w:themeColor="accent1" w:themeShade="BF"/>
      <w:sz w:val="26"/>
      <w:szCs w:val="26"/>
      <w:lang w:bidi="fa-IR"/>
    </w:rPr>
  </w:style>
  <w:style w:type="character" w:customStyle="1" w:styleId="UnresolvedMention1">
    <w:name w:val="Unresolved Mention1"/>
    <w:basedOn w:val="DefaultParagraphFont"/>
    <w:uiPriority w:val="99"/>
    <w:semiHidden/>
    <w:unhideWhenUsed/>
    <w:rsid w:val="00552166"/>
    <w:rPr>
      <w:color w:val="605E5C"/>
      <w:shd w:val="clear" w:color="auto" w:fill="E1DFDD"/>
    </w:rPr>
  </w:style>
  <w:style w:type="character" w:customStyle="1" w:styleId="UnresolvedMention2">
    <w:name w:val="Unresolved Mention2"/>
    <w:basedOn w:val="DefaultParagraphFont"/>
    <w:uiPriority w:val="99"/>
    <w:semiHidden/>
    <w:unhideWhenUsed/>
    <w:rsid w:val="00BF53EC"/>
    <w:rPr>
      <w:color w:val="605E5C"/>
      <w:shd w:val="clear" w:color="auto" w:fill="E1DFDD"/>
    </w:rPr>
  </w:style>
  <w:style w:type="paragraph" w:styleId="Subtitle">
    <w:name w:val="Subtitle"/>
    <w:basedOn w:val="Normal"/>
    <w:link w:val="SubtitleChar"/>
    <w:qFormat/>
    <w:rsid w:val="008A4D7D"/>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8A4D7D"/>
    <w:rPr>
      <w:rFonts w:ascii="Times New Roman" w:eastAsia="Times New Roman" w:hAnsi="Times New Roman" w:cs="B Zar"/>
      <w:sz w:val="28"/>
      <w:szCs w:val="28"/>
    </w:rPr>
  </w:style>
  <w:style w:type="paragraph" w:styleId="Revision">
    <w:name w:val="Revision"/>
    <w:hidden/>
    <w:uiPriority w:val="99"/>
    <w:semiHidden/>
    <w:rsid w:val="006A6372"/>
    <w:pPr>
      <w:spacing w:after="0" w:line="240" w:lineRule="auto"/>
    </w:pPr>
    <w:rPr>
      <w:lang w:bidi="fa-IR"/>
    </w:rPr>
  </w:style>
  <w:style w:type="character" w:customStyle="1" w:styleId="Heading1Char">
    <w:name w:val="Heading 1 Char"/>
    <w:basedOn w:val="DefaultParagraphFont"/>
    <w:link w:val="Heading1"/>
    <w:uiPriority w:val="9"/>
    <w:rsid w:val="00A90F05"/>
    <w:rPr>
      <w:rFonts w:asciiTheme="majorHAnsi" w:eastAsiaTheme="majorEastAsia" w:hAnsiTheme="majorHAnsi" w:cstheme="majorBidi"/>
      <w:color w:val="2E74B5" w:themeColor="accent1" w:themeShade="BF"/>
      <w:sz w:val="32"/>
      <w:szCs w:val="32"/>
      <w:lang w:bidi="fa-IR"/>
    </w:rPr>
  </w:style>
  <w:style w:type="paragraph" w:styleId="HTMLPreformatted">
    <w:name w:val="HTML Preformatted"/>
    <w:basedOn w:val="Normal"/>
    <w:link w:val="HTMLPreformattedChar"/>
    <w:uiPriority w:val="99"/>
    <w:unhideWhenUsed/>
    <w:rsid w:val="00D12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D12558"/>
    <w:rPr>
      <w:rFonts w:ascii="Courier New" w:eastAsia="Times New Roman" w:hAnsi="Courier New" w:cs="Courier New"/>
      <w:sz w:val="20"/>
      <w:szCs w:val="20"/>
    </w:rPr>
  </w:style>
  <w:style w:type="character" w:customStyle="1" w:styleId="y2iqfc">
    <w:name w:val="y2iqfc"/>
    <w:basedOn w:val="DefaultParagraphFont"/>
    <w:rsid w:val="00D12558"/>
  </w:style>
  <w:style w:type="character" w:styleId="CommentReference">
    <w:name w:val="annotation reference"/>
    <w:basedOn w:val="DefaultParagraphFont"/>
    <w:uiPriority w:val="99"/>
    <w:semiHidden/>
    <w:unhideWhenUsed/>
    <w:rsid w:val="00725F1F"/>
    <w:rPr>
      <w:sz w:val="16"/>
      <w:szCs w:val="16"/>
    </w:rPr>
  </w:style>
  <w:style w:type="paragraph" w:styleId="CommentText">
    <w:name w:val="annotation text"/>
    <w:basedOn w:val="Normal"/>
    <w:link w:val="CommentTextChar"/>
    <w:uiPriority w:val="99"/>
    <w:semiHidden/>
    <w:unhideWhenUsed/>
    <w:rsid w:val="00725F1F"/>
    <w:pPr>
      <w:spacing w:line="240" w:lineRule="auto"/>
    </w:pPr>
    <w:rPr>
      <w:sz w:val="20"/>
      <w:szCs w:val="20"/>
    </w:rPr>
  </w:style>
  <w:style w:type="character" w:customStyle="1" w:styleId="CommentTextChar">
    <w:name w:val="Comment Text Char"/>
    <w:basedOn w:val="DefaultParagraphFont"/>
    <w:link w:val="CommentText"/>
    <w:uiPriority w:val="99"/>
    <w:semiHidden/>
    <w:rsid w:val="00725F1F"/>
    <w:rPr>
      <w:sz w:val="20"/>
      <w:szCs w:val="20"/>
      <w:lang w:bidi="fa-IR"/>
    </w:rPr>
  </w:style>
  <w:style w:type="paragraph" w:styleId="CommentSubject">
    <w:name w:val="annotation subject"/>
    <w:basedOn w:val="CommentText"/>
    <w:next w:val="CommentText"/>
    <w:link w:val="CommentSubjectChar"/>
    <w:uiPriority w:val="99"/>
    <w:semiHidden/>
    <w:unhideWhenUsed/>
    <w:rsid w:val="00725F1F"/>
    <w:rPr>
      <w:b/>
      <w:bCs/>
    </w:rPr>
  </w:style>
  <w:style w:type="character" w:customStyle="1" w:styleId="CommentSubjectChar">
    <w:name w:val="Comment Subject Char"/>
    <w:basedOn w:val="CommentTextChar"/>
    <w:link w:val="CommentSubject"/>
    <w:uiPriority w:val="99"/>
    <w:semiHidden/>
    <w:rsid w:val="00725F1F"/>
    <w:rPr>
      <w:b/>
      <w:bCs/>
      <w:sz w:val="20"/>
      <w:szCs w:val="20"/>
      <w:lang w:bidi="fa-IR"/>
    </w:rPr>
  </w:style>
  <w:style w:type="character" w:customStyle="1" w:styleId="UnresolvedMention3">
    <w:name w:val="Unresolved Mention3"/>
    <w:basedOn w:val="DefaultParagraphFont"/>
    <w:uiPriority w:val="99"/>
    <w:semiHidden/>
    <w:unhideWhenUsed/>
    <w:rsid w:val="00CF7D9B"/>
    <w:rPr>
      <w:color w:val="605E5C"/>
      <w:shd w:val="clear" w:color="auto" w:fill="E1DFDD"/>
    </w:rPr>
  </w:style>
  <w:style w:type="character" w:customStyle="1" w:styleId="Heading3Char">
    <w:name w:val="Heading 3 Char"/>
    <w:basedOn w:val="DefaultParagraphFont"/>
    <w:link w:val="Heading3"/>
    <w:uiPriority w:val="9"/>
    <w:semiHidden/>
    <w:rsid w:val="007806F6"/>
    <w:rPr>
      <w:rFonts w:asciiTheme="majorHAnsi" w:eastAsiaTheme="majorEastAsia" w:hAnsiTheme="majorHAnsi" w:cstheme="majorBidi"/>
      <w:color w:val="1F4D78" w:themeColor="accent1" w:themeShade="7F"/>
      <w:sz w:val="24"/>
      <w:szCs w:val="24"/>
      <w:lang w:bidi="fa-IR"/>
    </w:rPr>
  </w:style>
  <w:style w:type="paragraph" w:styleId="EndnoteText">
    <w:name w:val="endnote text"/>
    <w:basedOn w:val="Normal"/>
    <w:link w:val="EndnoteTextChar"/>
    <w:uiPriority w:val="99"/>
    <w:semiHidden/>
    <w:unhideWhenUsed/>
    <w:rsid w:val="00BF36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3687"/>
    <w:rPr>
      <w:sz w:val="20"/>
      <w:szCs w:val="20"/>
      <w:lang w:bidi="fa-IR"/>
    </w:rPr>
  </w:style>
  <w:style w:type="character" w:styleId="EndnoteReference">
    <w:name w:val="endnote reference"/>
    <w:basedOn w:val="DefaultParagraphFont"/>
    <w:uiPriority w:val="99"/>
    <w:semiHidden/>
    <w:unhideWhenUsed/>
    <w:rsid w:val="00BF3687"/>
    <w:rPr>
      <w:vertAlign w:val="superscript"/>
    </w:rPr>
  </w:style>
  <w:style w:type="table" w:customStyle="1" w:styleId="PlainTable21">
    <w:name w:val="Plain Table 21"/>
    <w:basedOn w:val="TableNormal"/>
    <w:uiPriority w:val="42"/>
    <w:rsid w:val="00C2247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A3001D"/>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A3001D"/>
    <w:rPr>
      <w:rFonts w:ascii="Times New Roman" w:hAnsi="Times New Roman" w:cs="IRLotu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9629">
      <w:bodyDiv w:val="1"/>
      <w:marLeft w:val="0"/>
      <w:marRight w:val="0"/>
      <w:marTop w:val="0"/>
      <w:marBottom w:val="0"/>
      <w:divBdr>
        <w:top w:val="none" w:sz="0" w:space="0" w:color="auto"/>
        <w:left w:val="none" w:sz="0" w:space="0" w:color="auto"/>
        <w:bottom w:val="none" w:sz="0" w:space="0" w:color="auto"/>
        <w:right w:val="none" w:sz="0" w:space="0" w:color="auto"/>
      </w:divBdr>
    </w:div>
    <w:div w:id="95751576">
      <w:bodyDiv w:val="1"/>
      <w:marLeft w:val="0"/>
      <w:marRight w:val="0"/>
      <w:marTop w:val="0"/>
      <w:marBottom w:val="0"/>
      <w:divBdr>
        <w:top w:val="none" w:sz="0" w:space="0" w:color="auto"/>
        <w:left w:val="none" w:sz="0" w:space="0" w:color="auto"/>
        <w:bottom w:val="none" w:sz="0" w:space="0" w:color="auto"/>
        <w:right w:val="none" w:sz="0" w:space="0" w:color="auto"/>
      </w:divBdr>
      <w:divsChild>
        <w:div w:id="480657586">
          <w:marLeft w:val="0"/>
          <w:marRight w:val="0"/>
          <w:marTop w:val="0"/>
          <w:marBottom w:val="0"/>
          <w:divBdr>
            <w:top w:val="none" w:sz="0" w:space="0" w:color="auto"/>
            <w:left w:val="none" w:sz="0" w:space="0" w:color="auto"/>
            <w:bottom w:val="none" w:sz="0" w:space="0" w:color="auto"/>
            <w:right w:val="none" w:sz="0" w:space="0" w:color="auto"/>
          </w:divBdr>
          <w:divsChild>
            <w:div w:id="967514688">
              <w:marLeft w:val="0"/>
              <w:marRight w:val="0"/>
              <w:marTop w:val="0"/>
              <w:marBottom w:val="0"/>
              <w:divBdr>
                <w:top w:val="none" w:sz="0" w:space="0" w:color="auto"/>
                <w:left w:val="none" w:sz="0" w:space="0" w:color="auto"/>
                <w:bottom w:val="none" w:sz="0" w:space="0" w:color="auto"/>
                <w:right w:val="none" w:sz="0" w:space="0" w:color="auto"/>
              </w:divBdr>
              <w:divsChild>
                <w:div w:id="1917586364">
                  <w:marLeft w:val="0"/>
                  <w:marRight w:val="0"/>
                  <w:marTop w:val="0"/>
                  <w:marBottom w:val="0"/>
                  <w:divBdr>
                    <w:top w:val="none" w:sz="0" w:space="0" w:color="auto"/>
                    <w:left w:val="none" w:sz="0" w:space="0" w:color="auto"/>
                    <w:bottom w:val="none" w:sz="0" w:space="0" w:color="auto"/>
                    <w:right w:val="none" w:sz="0" w:space="0" w:color="auto"/>
                  </w:divBdr>
                  <w:divsChild>
                    <w:div w:id="191673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89248">
          <w:marLeft w:val="0"/>
          <w:marRight w:val="0"/>
          <w:marTop w:val="0"/>
          <w:marBottom w:val="0"/>
          <w:divBdr>
            <w:top w:val="none" w:sz="0" w:space="0" w:color="auto"/>
            <w:left w:val="none" w:sz="0" w:space="0" w:color="auto"/>
            <w:bottom w:val="none" w:sz="0" w:space="0" w:color="auto"/>
            <w:right w:val="none" w:sz="0" w:space="0" w:color="auto"/>
          </w:divBdr>
        </w:div>
      </w:divsChild>
    </w:div>
    <w:div w:id="109594821">
      <w:bodyDiv w:val="1"/>
      <w:marLeft w:val="0"/>
      <w:marRight w:val="0"/>
      <w:marTop w:val="0"/>
      <w:marBottom w:val="0"/>
      <w:divBdr>
        <w:top w:val="none" w:sz="0" w:space="0" w:color="auto"/>
        <w:left w:val="none" w:sz="0" w:space="0" w:color="auto"/>
        <w:bottom w:val="none" w:sz="0" w:space="0" w:color="auto"/>
        <w:right w:val="none" w:sz="0" w:space="0" w:color="auto"/>
      </w:divBdr>
    </w:div>
    <w:div w:id="311640980">
      <w:bodyDiv w:val="1"/>
      <w:marLeft w:val="0"/>
      <w:marRight w:val="0"/>
      <w:marTop w:val="0"/>
      <w:marBottom w:val="0"/>
      <w:divBdr>
        <w:top w:val="none" w:sz="0" w:space="0" w:color="auto"/>
        <w:left w:val="none" w:sz="0" w:space="0" w:color="auto"/>
        <w:bottom w:val="none" w:sz="0" w:space="0" w:color="auto"/>
        <w:right w:val="none" w:sz="0" w:space="0" w:color="auto"/>
      </w:divBdr>
    </w:div>
    <w:div w:id="312295220">
      <w:bodyDiv w:val="1"/>
      <w:marLeft w:val="0"/>
      <w:marRight w:val="0"/>
      <w:marTop w:val="0"/>
      <w:marBottom w:val="0"/>
      <w:divBdr>
        <w:top w:val="none" w:sz="0" w:space="0" w:color="auto"/>
        <w:left w:val="none" w:sz="0" w:space="0" w:color="auto"/>
        <w:bottom w:val="none" w:sz="0" w:space="0" w:color="auto"/>
        <w:right w:val="none" w:sz="0" w:space="0" w:color="auto"/>
      </w:divBdr>
    </w:div>
    <w:div w:id="332420833">
      <w:bodyDiv w:val="1"/>
      <w:marLeft w:val="0"/>
      <w:marRight w:val="0"/>
      <w:marTop w:val="0"/>
      <w:marBottom w:val="0"/>
      <w:divBdr>
        <w:top w:val="none" w:sz="0" w:space="0" w:color="auto"/>
        <w:left w:val="none" w:sz="0" w:space="0" w:color="auto"/>
        <w:bottom w:val="none" w:sz="0" w:space="0" w:color="auto"/>
        <w:right w:val="none" w:sz="0" w:space="0" w:color="auto"/>
      </w:divBdr>
    </w:div>
    <w:div w:id="483855069">
      <w:bodyDiv w:val="1"/>
      <w:marLeft w:val="0"/>
      <w:marRight w:val="0"/>
      <w:marTop w:val="0"/>
      <w:marBottom w:val="0"/>
      <w:divBdr>
        <w:top w:val="none" w:sz="0" w:space="0" w:color="auto"/>
        <w:left w:val="none" w:sz="0" w:space="0" w:color="auto"/>
        <w:bottom w:val="none" w:sz="0" w:space="0" w:color="auto"/>
        <w:right w:val="none" w:sz="0" w:space="0" w:color="auto"/>
      </w:divBdr>
      <w:divsChild>
        <w:div w:id="1958952621">
          <w:marLeft w:val="0"/>
          <w:marRight w:val="0"/>
          <w:marTop w:val="0"/>
          <w:marBottom w:val="0"/>
          <w:divBdr>
            <w:top w:val="none" w:sz="0" w:space="0" w:color="auto"/>
            <w:left w:val="none" w:sz="0" w:space="0" w:color="auto"/>
            <w:bottom w:val="none" w:sz="0" w:space="0" w:color="auto"/>
            <w:right w:val="none" w:sz="0" w:space="0" w:color="auto"/>
          </w:divBdr>
        </w:div>
      </w:divsChild>
    </w:div>
    <w:div w:id="686104554">
      <w:bodyDiv w:val="1"/>
      <w:marLeft w:val="0"/>
      <w:marRight w:val="0"/>
      <w:marTop w:val="0"/>
      <w:marBottom w:val="0"/>
      <w:divBdr>
        <w:top w:val="none" w:sz="0" w:space="0" w:color="auto"/>
        <w:left w:val="none" w:sz="0" w:space="0" w:color="auto"/>
        <w:bottom w:val="none" w:sz="0" w:space="0" w:color="auto"/>
        <w:right w:val="none" w:sz="0" w:space="0" w:color="auto"/>
      </w:divBdr>
    </w:div>
    <w:div w:id="711883642">
      <w:bodyDiv w:val="1"/>
      <w:marLeft w:val="0"/>
      <w:marRight w:val="0"/>
      <w:marTop w:val="0"/>
      <w:marBottom w:val="0"/>
      <w:divBdr>
        <w:top w:val="none" w:sz="0" w:space="0" w:color="auto"/>
        <w:left w:val="none" w:sz="0" w:space="0" w:color="auto"/>
        <w:bottom w:val="none" w:sz="0" w:space="0" w:color="auto"/>
        <w:right w:val="none" w:sz="0" w:space="0" w:color="auto"/>
      </w:divBdr>
    </w:div>
    <w:div w:id="728307501">
      <w:bodyDiv w:val="1"/>
      <w:marLeft w:val="0"/>
      <w:marRight w:val="0"/>
      <w:marTop w:val="0"/>
      <w:marBottom w:val="0"/>
      <w:divBdr>
        <w:top w:val="none" w:sz="0" w:space="0" w:color="auto"/>
        <w:left w:val="none" w:sz="0" w:space="0" w:color="auto"/>
        <w:bottom w:val="none" w:sz="0" w:space="0" w:color="auto"/>
        <w:right w:val="none" w:sz="0" w:space="0" w:color="auto"/>
      </w:divBdr>
    </w:div>
    <w:div w:id="830564671">
      <w:bodyDiv w:val="1"/>
      <w:marLeft w:val="0"/>
      <w:marRight w:val="0"/>
      <w:marTop w:val="0"/>
      <w:marBottom w:val="0"/>
      <w:divBdr>
        <w:top w:val="none" w:sz="0" w:space="0" w:color="auto"/>
        <w:left w:val="none" w:sz="0" w:space="0" w:color="auto"/>
        <w:bottom w:val="none" w:sz="0" w:space="0" w:color="auto"/>
        <w:right w:val="none" w:sz="0" w:space="0" w:color="auto"/>
      </w:divBdr>
    </w:div>
    <w:div w:id="859854955">
      <w:bodyDiv w:val="1"/>
      <w:marLeft w:val="0"/>
      <w:marRight w:val="0"/>
      <w:marTop w:val="0"/>
      <w:marBottom w:val="0"/>
      <w:divBdr>
        <w:top w:val="none" w:sz="0" w:space="0" w:color="auto"/>
        <w:left w:val="none" w:sz="0" w:space="0" w:color="auto"/>
        <w:bottom w:val="none" w:sz="0" w:space="0" w:color="auto"/>
        <w:right w:val="none" w:sz="0" w:space="0" w:color="auto"/>
      </w:divBdr>
    </w:div>
    <w:div w:id="888223412">
      <w:bodyDiv w:val="1"/>
      <w:marLeft w:val="0"/>
      <w:marRight w:val="0"/>
      <w:marTop w:val="0"/>
      <w:marBottom w:val="0"/>
      <w:divBdr>
        <w:top w:val="none" w:sz="0" w:space="0" w:color="auto"/>
        <w:left w:val="none" w:sz="0" w:space="0" w:color="auto"/>
        <w:bottom w:val="none" w:sz="0" w:space="0" w:color="auto"/>
        <w:right w:val="none" w:sz="0" w:space="0" w:color="auto"/>
      </w:divBdr>
    </w:div>
    <w:div w:id="972518298">
      <w:bodyDiv w:val="1"/>
      <w:marLeft w:val="0"/>
      <w:marRight w:val="0"/>
      <w:marTop w:val="0"/>
      <w:marBottom w:val="0"/>
      <w:divBdr>
        <w:top w:val="none" w:sz="0" w:space="0" w:color="auto"/>
        <w:left w:val="none" w:sz="0" w:space="0" w:color="auto"/>
        <w:bottom w:val="none" w:sz="0" w:space="0" w:color="auto"/>
        <w:right w:val="none" w:sz="0" w:space="0" w:color="auto"/>
      </w:divBdr>
    </w:div>
    <w:div w:id="981738915">
      <w:bodyDiv w:val="1"/>
      <w:marLeft w:val="0"/>
      <w:marRight w:val="0"/>
      <w:marTop w:val="0"/>
      <w:marBottom w:val="0"/>
      <w:divBdr>
        <w:top w:val="none" w:sz="0" w:space="0" w:color="auto"/>
        <w:left w:val="none" w:sz="0" w:space="0" w:color="auto"/>
        <w:bottom w:val="none" w:sz="0" w:space="0" w:color="auto"/>
        <w:right w:val="none" w:sz="0" w:space="0" w:color="auto"/>
      </w:divBdr>
      <w:divsChild>
        <w:div w:id="724253672">
          <w:marLeft w:val="0"/>
          <w:marRight w:val="0"/>
          <w:marTop w:val="0"/>
          <w:marBottom w:val="0"/>
          <w:divBdr>
            <w:top w:val="none" w:sz="0" w:space="0" w:color="auto"/>
            <w:left w:val="none" w:sz="0" w:space="0" w:color="auto"/>
            <w:bottom w:val="none" w:sz="0" w:space="0" w:color="auto"/>
            <w:right w:val="none" w:sz="0" w:space="0" w:color="auto"/>
          </w:divBdr>
          <w:divsChild>
            <w:div w:id="1377701703">
              <w:marLeft w:val="0"/>
              <w:marRight w:val="0"/>
              <w:marTop w:val="0"/>
              <w:marBottom w:val="0"/>
              <w:divBdr>
                <w:top w:val="none" w:sz="0" w:space="0" w:color="auto"/>
                <w:left w:val="none" w:sz="0" w:space="0" w:color="auto"/>
                <w:bottom w:val="none" w:sz="0" w:space="0" w:color="auto"/>
                <w:right w:val="none" w:sz="0" w:space="0" w:color="auto"/>
              </w:divBdr>
              <w:divsChild>
                <w:div w:id="1559436339">
                  <w:marLeft w:val="0"/>
                  <w:marRight w:val="0"/>
                  <w:marTop w:val="0"/>
                  <w:marBottom w:val="0"/>
                  <w:divBdr>
                    <w:top w:val="none" w:sz="0" w:space="0" w:color="auto"/>
                    <w:left w:val="none" w:sz="0" w:space="0" w:color="auto"/>
                    <w:bottom w:val="none" w:sz="0" w:space="0" w:color="auto"/>
                    <w:right w:val="none" w:sz="0" w:space="0" w:color="auto"/>
                  </w:divBdr>
                  <w:divsChild>
                    <w:div w:id="18541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5233">
          <w:marLeft w:val="0"/>
          <w:marRight w:val="0"/>
          <w:marTop w:val="0"/>
          <w:marBottom w:val="0"/>
          <w:divBdr>
            <w:top w:val="none" w:sz="0" w:space="0" w:color="auto"/>
            <w:left w:val="none" w:sz="0" w:space="0" w:color="auto"/>
            <w:bottom w:val="none" w:sz="0" w:space="0" w:color="auto"/>
            <w:right w:val="none" w:sz="0" w:space="0" w:color="auto"/>
          </w:divBdr>
        </w:div>
      </w:divsChild>
    </w:div>
    <w:div w:id="1115641172">
      <w:bodyDiv w:val="1"/>
      <w:marLeft w:val="0"/>
      <w:marRight w:val="0"/>
      <w:marTop w:val="0"/>
      <w:marBottom w:val="0"/>
      <w:divBdr>
        <w:top w:val="none" w:sz="0" w:space="0" w:color="auto"/>
        <w:left w:val="none" w:sz="0" w:space="0" w:color="auto"/>
        <w:bottom w:val="none" w:sz="0" w:space="0" w:color="auto"/>
        <w:right w:val="none" w:sz="0" w:space="0" w:color="auto"/>
      </w:divBdr>
    </w:div>
    <w:div w:id="1185636479">
      <w:bodyDiv w:val="1"/>
      <w:marLeft w:val="0"/>
      <w:marRight w:val="0"/>
      <w:marTop w:val="0"/>
      <w:marBottom w:val="0"/>
      <w:divBdr>
        <w:top w:val="none" w:sz="0" w:space="0" w:color="auto"/>
        <w:left w:val="none" w:sz="0" w:space="0" w:color="auto"/>
        <w:bottom w:val="none" w:sz="0" w:space="0" w:color="auto"/>
        <w:right w:val="none" w:sz="0" w:space="0" w:color="auto"/>
      </w:divBdr>
    </w:div>
    <w:div w:id="1186868359">
      <w:bodyDiv w:val="1"/>
      <w:marLeft w:val="0"/>
      <w:marRight w:val="0"/>
      <w:marTop w:val="0"/>
      <w:marBottom w:val="0"/>
      <w:divBdr>
        <w:top w:val="none" w:sz="0" w:space="0" w:color="auto"/>
        <w:left w:val="none" w:sz="0" w:space="0" w:color="auto"/>
        <w:bottom w:val="none" w:sz="0" w:space="0" w:color="auto"/>
        <w:right w:val="none" w:sz="0" w:space="0" w:color="auto"/>
      </w:divBdr>
    </w:div>
    <w:div w:id="1202086111">
      <w:bodyDiv w:val="1"/>
      <w:marLeft w:val="0"/>
      <w:marRight w:val="0"/>
      <w:marTop w:val="0"/>
      <w:marBottom w:val="0"/>
      <w:divBdr>
        <w:top w:val="none" w:sz="0" w:space="0" w:color="auto"/>
        <w:left w:val="none" w:sz="0" w:space="0" w:color="auto"/>
        <w:bottom w:val="none" w:sz="0" w:space="0" w:color="auto"/>
        <w:right w:val="none" w:sz="0" w:space="0" w:color="auto"/>
      </w:divBdr>
    </w:div>
    <w:div w:id="1250655642">
      <w:bodyDiv w:val="1"/>
      <w:marLeft w:val="0"/>
      <w:marRight w:val="0"/>
      <w:marTop w:val="0"/>
      <w:marBottom w:val="0"/>
      <w:divBdr>
        <w:top w:val="none" w:sz="0" w:space="0" w:color="auto"/>
        <w:left w:val="none" w:sz="0" w:space="0" w:color="auto"/>
        <w:bottom w:val="none" w:sz="0" w:space="0" w:color="auto"/>
        <w:right w:val="none" w:sz="0" w:space="0" w:color="auto"/>
      </w:divBdr>
    </w:div>
    <w:div w:id="1281960608">
      <w:bodyDiv w:val="1"/>
      <w:marLeft w:val="0"/>
      <w:marRight w:val="0"/>
      <w:marTop w:val="0"/>
      <w:marBottom w:val="0"/>
      <w:divBdr>
        <w:top w:val="none" w:sz="0" w:space="0" w:color="auto"/>
        <w:left w:val="none" w:sz="0" w:space="0" w:color="auto"/>
        <w:bottom w:val="none" w:sz="0" w:space="0" w:color="auto"/>
        <w:right w:val="none" w:sz="0" w:space="0" w:color="auto"/>
      </w:divBdr>
    </w:div>
    <w:div w:id="1337466099">
      <w:bodyDiv w:val="1"/>
      <w:marLeft w:val="0"/>
      <w:marRight w:val="0"/>
      <w:marTop w:val="0"/>
      <w:marBottom w:val="0"/>
      <w:divBdr>
        <w:top w:val="none" w:sz="0" w:space="0" w:color="auto"/>
        <w:left w:val="none" w:sz="0" w:space="0" w:color="auto"/>
        <w:bottom w:val="none" w:sz="0" w:space="0" w:color="auto"/>
        <w:right w:val="none" w:sz="0" w:space="0" w:color="auto"/>
      </w:divBdr>
    </w:div>
    <w:div w:id="1384525865">
      <w:bodyDiv w:val="1"/>
      <w:marLeft w:val="0"/>
      <w:marRight w:val="0"/>
      <w:marTop w:val="0"/>
      <w:marBottom w:val="0"/>
      <w:divBdr>
        <w:top w:val="none" w:sz="0" w:space="0" w:color="auto"/>
        <w:left w:val="none" w:sz="0" w:space="0" w:color="auto"/>
        <w:bottom w:val="none" w:sz="0" w:space="0" w:color="auto"/>
        <w:right w:val="none" w:sz="0" w:space="0" w:color="auto"/>
      </w:divBdr>
    </w:div>
    <w:div w:id="1472626649">
      <w:bodyDiv w:val="1"/>
      <w:marLeft w:val="0"/>
      <w:marRight w:val="0"/>
      <w:marTop w:val="0"/>
      <w:marBottom w:val="0"/>
      <w:divBdr>
        <w:top w:val="none" w:sz="0" w:space="0" w:color="auto"/>
        <w:left w:val="none" w:sz="0" w:space="0" w:color="auto"/>
        <w:bottom w:val="none" w:sz="0" w:space="0" w:color="auto"/>
        <w:right w:val="none" w:sz="0" w:space="0" w:color="auto"/>
      </w:divBdr>
    </w:div>
    <w:div w:id="1504471521">
      <w:bodyDiv w:val="1"/>
      <w:marLeft w:val="0"/>
      <w:marRight w:val="0"/>
      <w:marTop w:val="0"/>
      <w:marBottom w:val="0"/>
      <w:divBdr>
        <w:top w:val="none" w:sz="0" w:space="0" w:color="auto"/>
        <w:left w:val="none" w:sz="0" w:space="0" w:color="auto"/>
        <w:bottom w:val="none" w:sz="0" w:space="0" w:color="auto"/>
        <w:right w:val="none" w:sz="0" w:space="0" w:color="auto"/>
      </w:divBdr>
    </w:div>
    <w:div w:id="1506091612">
      <w:bodyDiv w:val="1"/>
      <w:marLeft w:val="0"/>
      <w:marRight w:val="0"/>
      <w:marTop w:val="0"/>
      <w:marBottom w:val="0"/>
      <w:divBdr>
        <w:top w:val="none" w:sz="0" w:space="0" w:color="auto"/>
        <w:left w:val="none" w:sz="0" w:space="0" w:color="auto"/>
        <w:bottom w:val="none" w:sz="0" w:space="0" w:color="auto"/>
        <w:right w:val="none" w:sz="0" w:space="0" w:color="auto"/>
      </w:divBdr>
    </w:div>
    <w:div w:id="1548488251">
      <w:bodyDiv w:val="1"/>
      <w:marLeft w:val="0"/>
      <w:marRight w:val="0"/>
      <w:marTop w:val="0"/>
      <w:marBottom w:val="0"/>
      <w:divBdr>
        <w:top w:val="none" w:sz="0" w:space="0" w:color="auto"/>
        <w:left w:val="none" w:sz="0" w:space="0" w:color="auto"/>
        <w:bottom w:val="none" w:sz="0" w:space="0" w:color="auto"/>
        <w:right w:val="none" w:sz="0" w:space="0" w:color="auto"/>
      </w:divBdr>
    </w:div>
    <w:div w:id="1740130593">
      <w:bodyDiv w:val="1"/>
      <w:marLeft w:val="0"/>
      <w:marRight w:val="0"/>
      <w:marTop w:val="0"/>
      <w:marBottom w:val="0"/>
      <w:divBdr>
        <w:top w:val="none" w:sz="0" w:space="0" w:color="auto"/>
        <w:left w:val="none" w:sz="0" w:space="0" w:color="auto"/>
        <w:bottom w:val="none" w:sz="0" w:space="0" w:color="auto"/>
        <w:right w:val="none" w:sz="0" w:space="0" w:color="auto"/>
      </w:divBdr>
    </w:div>
    <w:div w:id="1852833937">
      <w:bodyDiv w:val="1"/>
      <w:marLeft w:val="0"/>
      <w:marRight w:val="0"/>
      <w:marTop w:val="0"/>
      <w:marBottom w:val="0"/>
      <w:divBdr>
        <w:top w:val="none" w:sz="0" w:space="0" w:color="auto"/>
        <w:left w:val="none" w:sz="0" w:space="0" w:color="auto"/>
        <w:bottom w:val="none" w:sz="0" w:space="0" w:color="auto"/>
        <w:right w:val="none" w:sz="0" w:space="0" w:color="auto"/>
      </w:divBdr>
    </w:div>
    <w:div w:id="1859463013">
      <w:bodyDiv w:val="1"/>
      <w:marLeft w:val="0"/>
      <w:marRight w:val="0"/>
      <w:marTop w:val="0"/>
      <w:marBottom w:val="0"/>
      <w:divBdr>
        <w:top w:val="none" w:sz="0" w:space="0" w:color="auto"/>
        <w:left w:val="none" w:sz="0" w:space="0" w:color="auto"/>
        <w:bottom w:val="none" w:sz="0" w:space="0" w:color="auto"/>
        <w:right w:val="none" w:sz="0" w:space="0" w:color="auto"/>
      </w:divBdr>
    </w:div>
    <w:div w:id="1870795370">
      <w:bodyDiv w:val="1"/>
      <w:marLeft w:val="0"/>
      <w:marRight w:val="0"/>
      <w:marTop w:val="0"/>
      <w:marBottom w:val="0"/>
      <w:divBdr>
        <w:top w:val="none" w:sz="0" w:space="0" w:color="auto"/>
        <w:left w:val="none" w:sz="0" w:space="0" w:color="auto"/>
        <w:bottom w:val="none" w:sz="0" w:space="0" w:color="auto"/>
        <w:right w:val="none" w:sz="0" w:space="0" w:color="auto"/>
      </w:divBdr>
    </w:div>
    <w:div w:id="1882790393">
      <w:bodyDiv w:val="1"/>
      <w:marLeft w:val="0"/>
      <w:marRight w:val="0"/>
      <w:marTop w:val="0"/>
      <w:marBottom w:val="0"/>
      <w:divBdr>
        <w:top w:val="none" w:sz="0" w:space="0" w:color="auto"/>
        <w:left w:val="none" w:sz="0" w:space="0" w:color="auto"/>
        <w:bottom w:val="none" w:sz="0" w:space="0" w:color="auto"/>
        <w:right w:val="none" w:sz="0" w:space="0" w:color="auto"/>
      </w:divBdr>
    </w:div>
    <w:div w:id="1925916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file:///C:\Users\DELL\AppData\Local\Temp\4" TargetMode="External"/><Relationship Id="rId26" Type="http://schemas.openxmlformats.org/officeDocument/2006/relationships/chart" Target="charts/chart2.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DELL\Desktop\5" TargetMode="External"/><Relationship Id="rId34" Type="http://schemas.openxmlformats.org/officeDocument/2006/relationships/hyperlink" Target="https://doi.org/10.22034/jaco.2018.67358"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file:///C:\Users\DELL\Desktop\4" TargetMode="External"/><Relationship Id="rId25" Type="http://schemas.openxmlformats.org/officeDocument/2006/relationships/chart" Target="charts/chart1.xml"/><Relationship Id="rId33" Type="http://schemas.openxmlformats.org/officeDocument/2006/relationships/hyperlink" Target="http://dorl.net/dor/20.1001.1.23224991.1398.9.1.2.1" TargetMode="External"/><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yperlink" Target="http://dorl.net/dor/20.1001.1.23453850.1395.6.12.7.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hyperlink" Target="https://doi.org/10.29252/soffeh.30.3.59" TargetMode="External"/><Relationship Id="rId37" Type="http://schemas.openxmlformats.org/officeDocument/2006/relationships/hyperlink" Target="https://doi.org/10.1016/j.scs.2016.05.017"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chart" Target="charts/chart4.xml"/><Relationship Id="rId36" Type="http://schemas.openxmlformats.org/officeDocument/2006/relationships/hyperlink" Target="https://doi.org/10.1080/10286600701315880" TargetMode="Externa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hyperlink" Target="https://doi.org/10.22034/bagh.2018.63865"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file:///C:\Users\DELL\AppData\Local\Temp\5&#1563;" TargetMode="External"/><Relationship Id="rId27" Type="http://schemas.openxmlformats.org/officeDocument/2006/relationships/chart" Target="charts/chart3.xml"/><Relationship Id="rId30" Type="http://schemas.openxmlformats.org/officeDocument/2006/relationships/hyperlink" Target="https://doi.org/10.22034/aaud.2020.198337.1969" TargetMode="External"/><Relationship Id="rId35" Type="http://schemas.openxmlformats.org/officeDocument/2006/relationships/hyperlink" Target="https://doi.org/10.1108/02630801111182439" TargetMode="External"/><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fa-IR">
                <a:cs typeface="B Lotus" panose="00000400000000000000" pitchFamily="2" charset="-78"/>
              </a:rPr>
              <a:t>تطبیق معیار اول در نمونه</a:t>
            </a:r>
            <a:r>
              <a:rPr lang="fa-IR" baseline="0">
                <a:cs typeface="B Lotus" panose="00000400000000000000" pitchFamily="2" charset="-78"/>
              </a:rPr>
              <a:t>‌های مورد مطالعه</a:t>
            </a:r>
            <a:endParaRPr lang="en-US">
              <a:cs typeface="B Lotus" panose="00000400000000000000" pitchFamily="2" charset="-78"/>
            </a:endParaRPr>
          </a:p>
        </c:rich>
      </c:tx>
      <c:layout>
        <c:manualLayout>
          <c:xMode val="edge"/>
          <c:yMode val="edge"/>
          <c:x val="0.27504035160424889"/>
          <c:y val="2.7258566978193146E-2"/>
        </c:manualLayout>
      </c:layout>
      <c:overlay val="0"/>
      <c:spPr>
        <a:noFill/>
        <a:ln>
          <a:noFill/>
        </a:ln>
        <a:effectLst/>
      </c:spPr>
    </c:title>
    <c:autoTitleDeleted val="0"/>
    <c:plotArea>
      <c:layout/>
      <c:barChart>
        <c:barDir val="bar"/>
        <c:grouping val="clustered"/>
        <c:varyColors val="0"/>
        <c:ser>
          <c:idx val="0"/>
          <c:order val="0"/>
          <c:tx>
            <c:strRef>
              <c:f>Sheet1!$B$1</c:f>
              <c:strCache>
                <c:ptCount val="1"/>
                <c:pt idx="0">
                  <c:v>دفتر اداری ارغوان</c:v>
                </c:pt>
              </c:strCache>
            </c:strRef>
          </c:tx>
          <c:spPr>
            <a:solidFill>
              <a:schemeClr val="accent1"/>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Sheet1!$B$2:$B$10</c:f>
              <c:numCache>
                <c:formatCode>General</c:formatCode>
                <c:ptCount val="9"/>
                <c:pt idx="0">
                  <c:v>3</c:v>
                </c:pt>
                <c:pt idx="1">
                  <c:v>3</c:v>
                </c:pt>
                <c:pt idx="2">
                  <c:v>5</c:v>
                </c:pt>
                <c:pt idx="3">
                  <c:v>3</c:v>
                </c:pt>
                <c:pt idx="4">
                  <c:v>4</c:v>
                </c:pt>
                <c:pt idx="5">
                  <c:v>5</c:v>
                </c:pt>
                <c:pt idx="6">
                  <c:v>5</c:v>
                </c:pt>
                <c:pt idx="7">
                  <c:v>5</c:v>
                </c:pt>
                <c:pt idx="8">
                  <c:v>1</c:v>
                </c:pt>
              </c:numCache>
            </c:numRef>
          </c:val>
          <c:extLst xmlns:c16r2="http://schemas.microsoft.com/office/drawing/2015/06/chart">
            <c:ext xmlns:c16="http://schemas.microsoft.com/office/drawing/2014/chart" uri="{C3380CC4-5D6E-409C-BE32-E72D297353CC}">
              <c16:uniqueId val="{00000000-86E9-46EA-8FCB-14BAF5D287D6}"/>
            </c:ext>
          </c:extLst>
        </c:ser>
        <c:ser>
          <c:idx val="1"/>
          <c:order val="1"/>
          <c:tx>
            <c:strRef>
              <c:f>Sheet1!$C$1</c:f>
              <c:strCache>
                <c:ptCount val="1"/>
                <c:pt idx="0">
                  <c:v>موزه آب در آب‌انبار وکیل</c:v>
                </c:pt>
              </c:strCache>
            </c:strRef>
          </c:tx>
          <c:spPr>
            <a:solidFill>
              <a:schemeClr val="accent2"/>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Sheet1!$C$2:$C$10</c:f>
              <c:numCache>
                <c:formatCode>General</c:formatCode>
                <c:ptCount val="9"/>
                <c:pt idx="0">
                  <c:v>5</c:v>
                </c:pt>
                <c:pt idx="1">
                  <c:v>4</c:v>
                </c:pt>
                <c:pt idx="2">
                  <c:v>1</c:v>
                </c:pt>
                <c:pt idx="3">
                  <c:v>5</c:v>
                </c:pt>
                <c:pt idx="4">
                  <c:v>5</c:v>
                </c:pt>
                <c:pt idx="5">
                  <c:v>1</c:v>
                </c:pt>
                <c:pt idx="6">
                  <c:v>4</c:v>
                </c:pt>
                <c:pt idx="7">
                  <c:v>5</c:v>
                </c:pt>
                <c:pt idx="8">
                  <c:v>5</c:v>
                </c:pt>
              </c:numCache>
            </c:numRef>
          </c:val>
          <c:extLst xmlns:c16r2="http://schemas.microsoft.com/office/drawing/2015/06/chart">
            <c:ext xmlns:c16="http://schemas.microsoft.com/office/drawing/2014/chart" uri="{C3380CC4-5D6E-409C-BE32-E72D297353CC}">
              <c16:uniqueId val="{00000001-86E9-46EA-8FCB-14BAF5D287D6}"/>
            </c:ext>
          </c:extLst>
        </c:ser>
        <c:ser>
          <c:idx val="2"/>
          <c:order val="2"/>
          <c:tx>
            <c:strRef>
              <c:f>Sheet1!$D$1</c:f>
              <c:strCache>
                <c:ptCount val="1"/>
                <c:pt idx="0">
                  <c:v>خانه 1330 </c:v>
                </c:pt>
              </c:strCache>
            </c:strRef>
          </c:tx>
          <c:spPr>
            <a:solidFill>
              <a:schemeClr val="accent3"/>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Sheet1!$D$2:$D$10</c:f>
              <c:numCache>
                <c:formatCode>General</c:formatCode>
                <c:ptCount val="9"/>
                <c:pt idx="0">
                  <c:v>3</c:v>
                </c:pt>
                <c:pt idx="1">
                  <c:v>3</c:v>
                </c:pt>
                <c:pt idx="2">
                  <c:v>4</c:v>
                </c:pt>
                <c:pt idx="3">
                  <c:v>1</c:v>
                </c:pt>
                <c:pt idx="4">
                  <c:v>3</c:v>
                </c:pt>
                <c:pt idx="5">
                  <c:v>4</c:v>
                </c:pt>
                <c:pt idx="6">
                  <c:v>3</c:v>
                </c:pt>
                <c:pt idx="7">
                  <c:v>5</c:v>
                </c:pt>
                <c:pt idx="8">
                  <c:v>1</c:v>
                </c:pt>
              </c:numCache>
            </c:numRef>
          </c:val>
          <c:extLst xmlns:c16r2="http://schemas.microsoft.com/office/drawing/2015/06/chart">
            <c:ext xmlns:c16="http://schemas.microsoft.com/office/drawing/2014/chart" uri="{C3380CC4-5D6E-409C-BE32-E72D297353CC}">
              <c16:uniqueId val="{00000002-86E9-46EA-8FCB-14BAF5D287D6}"/>
            </c:ext>
          </c:extLst>
        </c:ser>
        <c:ser>
          <c:idx val="3"/>
          <c:order val="3"/>
          <c:tx>
            <c:strRef>
              <c:f>Sheet1!$E$1</c:f>
              <c:strCache>
                <c:ptCount val="1"/>
                <c:pt idx="0">
                  <c:v>موزه نساجی</c:v>
                </c:pt>
              </c:strCache>
            </c:strRef>
          </c:tx>
          <c:spPr>
            <a:solidFill>
              <a:schemeClr val="accent4"/>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Sheet1!$E$2:$E$10</c:f>
              <c:numCache>
                <c:formatCode>General</c:formatCode>
                <c:ptCount val="9"/>
                <c:pt idx="0">
                  <c:v>3</c:v>
                </c:pt>
                <c:pt idx="1">
                  <c:v>3</c:v>
                </c:pt>
                <c:pt idx="2">
                  <c:v>1</c:v>
                </c:pt>
                <c:pt idx="3">
                  <c:v>5</c:v>
                </c:pt>
                <c:pt idx="4">
                  <c:v>5</c:v>
                </c:pt>
                <c:pt idx="5">
                  <c:v>4</c:v>
                </c:pt>
                <c:pt idx="6">
                  <c:v>4</c:v>
                </c:pt>
                <c:pt idx="7">
                  <c:v>5</c:v>
                </c:pt>
                <c:pt idx="8">
                  <c:v>5</c:v>
                </c:pt>
              </c:numCache>
            </c:numRef>
          </c:val>
          <c:extLst xmlns:c16r2="http://schemas.microsoft.com/office/drawing/2015/06/chart">
            <c:ext xmlns:c16="http://schemas.microsoft.com/office/drawing/2014/chart" uri="{C3380CC4-5D6E-409C-BE32-E72D297353CC}">
              <c16:uniqueId val="{00000003-86E9-46EA-8FCB-14BAF5D287D6}"/>
            </c:ext>
          </c:extLst>
        </c:ser>
        <c:ser>
          <c:idx val="4"/>
          <c:order val="4"/>
          <c:tx>
            <c:strRef>
              <c:f>Sheet1!$F$1</c:f>
              <c:strCache>
                <c:ptCount val="1"/>
                <c:pt idx="0">
                  <c:v>هاستل روبرو</c:v>
                </c:pt>
              </c:strCache>
            </c:strRef>
          </c:tx>
          <c:spPr>
            <a:solidFill>
              <a:schemeClr val="accent5"/>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Sheet1!$F$2:$F$10</c:f>
              <c:numCache>
                <c:formatCode>General</c:formatCode>
                <c:ptCount val="9"/>
                <c:pt idx="0">
                  <c:v>4</c:v>
                </c:pt>
                <c:pt idx="1">
                  <c:v>4</c:v>
                </c:pt>
                <c:pt idx="2">
                  <c:v>3</c:v>
                </c:pt>
                <c:pt idx="3">
                  <c:v>3</c:v>
                </c:pt>
                <c:pt idx="4">
                  <c:v>4</c:v>
                </c:pt>
                <c:pt idx="5">
                  <c:v>5</c:v>
                </c:pt>
                <c:pt idx="6">
                  <c:v>3</c:v>
                </c:pt>
                <c:pt idx="7">
                  <c:v>5</c:v>
                </c:pt>
                <c:pt idx="8">
                  <c:v>5</c:v>
                </c:pt>
              </c:numCache>
            </c:numRef>
          </c:val>
          <c:extLst xmlns:c16r2="http://schemas.microsoft.com/office/drawing/2015/06/chart">
            <c:ext xmlns:c16="http://schemas.microsoft.com/office/drawing/2014/chart" uri="{C3380CC4-5D6E-409C-BE32-E72D297353CC}">
              <c16:uniqueId val="{00000004-86E9-46EA-8FCB-14BAF5D287D6}"/>
            </c:ext>
          </c:extLst>
        </c:ser>
        <c:ser>
          <c:idx val="5"/>
          <c:order val="5"/>
          <c:tx>
            <c:strRef>
              <c:f>Sheet1!$G$1</c:f>
              <c:strCache>
                <c:ptCount val="1"/>
                <c:pt idx="0">
                  <c:v>گالری عینک نیوتن</c:v>
                </c:pt>
              </c:strCache>
            </c:strRef>
          </c:tx>
          <c:spPr>
            <a:solidFill>
              <a:schemeClr val="accent6"/>
            </a:solidFill>
            <a:ln>
              <a:noFill/>
            </a:ln>
            <a:effectLst/>
          </c:spPr>
          <c:invertIfNegative val="0"/>
          <c:cat>
            <c:strRef>
              <c:f>Sheet1!$A$2:$A$10</c:f>
              <c:strCache>
                <c:ptCount val="9"/>
                <c:pt idx="0">
                  <c:v> رعایت سادگی</c:v>
                </c:pt>
                <c:pt idx="1">
                  <c:v>هماهنگی ولی متمایز بودن</c:v>
                </c:pt>
                <c:pt idx="2">
                  <c:v>انعطاف‌پذیری</c:v>
                </c:pt>
                <c:pt idx="3">
                  <c:v>برگشت‌پذیر بودن طراحی و مداخلات الحاقی</c:v>
                </c:pt>
                <c:pt idx="4">
                  <c:v>حفظ ارزش‌ها و زیبایی‌های بصری</c:v>
                </c:pt>
                <c:pt idx="5">
                  <c:v>همنشینی فعالیت‌ها</c:v>
                </c:pt>
                <c:pt idx="6">
                  <c:v>ارزش طراحی</c:v>
                </c:pt>
                <c:pt idx="7">
                  <c:v>ارزش هنری</c:v>
                </c:pt>
                <c:pt idx="8">
                  <c:v>تعلق آثار به زمینه فرهنگی و زماني خاص</c:v>
                </c:pt>
              </c:strCache>
            </c:strRef>
          </c:cat>
          <c:val>
            <c:numRef>
              <c:f>Sheet1!$G$2:$G$10</c:f>
              <c:numCache>
                <c:formatCode>General</c:formatCode>
                <c:ptCount val="9"/>
                <c:pt idx="0">
                  <c:v>5</c:v>
                </c:pt>
                <c:pt idx="1">
                  <c:v>4</c:v>
                </c:pt>
                <c:pt idx="2">
                  <c:v>4</c:v>
                </c:pt>
                <c:pt idx="3">
                  <c:v>4</c:v>
                </c:pt>
                <c:pt idx="4">
                  <c:v>3</c:v>
                </c:pt>
                <c:pt idx="5">
                  <c:v>3</c:v>
                </c:pt>
                <c:pt idx="6">
                  <c:v>5</c:v>
                </c:pt>
                <c:pt idx="7">
                  <c:v>5</c:v>
                </c:pt>
                <c:pt idx="8">
                  <c:v>1</c:v>
                </c:pt>
              </c:numCache>
            </c:numRef>
          </c:val>
          <c:extLst xmlns:c16r2="http://schemas.microsoft.com/office/drawing/2015/06/chart">
            <c:ext xmlns:c16="http://schemas.microsoft.com/office/drawing/2014/chart" uri="{C3380CC4-5D6E-409C-BE32-E72D297353CC}">
              <c16:uniqueId val="{00000005-86E9-46EA-8FCB-14BAF5D287D6}"/>
            </c:ext>
          </c:extLst>
        </c:ser>
        <c:dLbls>
          <c:showLegendKey val="0"/>
          <c:showVal val="0"/>
          <c:showCatName val="0"/>
          <c:showSerName val="0"/>
          <c:showPercent val="0"/>
          <c:showBubbleSize val="0"/>
        </c:dLbls>
        <c:gapWidth val="182"/>
        <c:axId val="133572096"/>
        <c:axId val="133573632"/>
      </c:barChart>
      <c:catAx>
        <c:axId val="1335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73632"/>
        <c:crosses val="autoZero"/>
        <c:auto val="1"/>
        <c:lblAlgn val="ctr"/>
        <c:lblOffset val="100"/>
        <c:noMultiLvlLbl val="0"/>
      </c:catAx>
      <c:valAx>
        <c:axId val="133573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Lotus" panose="00000400000000000000" pitchFamily="2" charset="-78"/>
              </a:rPr>
              <a:t>تطبیق معیار دوم در نمونه‌های مورد مطالعه</a:t>
            </a:r>
            <a:endParaRPr lang="en-US">
              <a:cs typeface="B Lotus" panose="00000400000000000000" pitchFamily="2" charset="-78"/>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دفتر اداری ارغوان</c:v>
                </c:pt>
              </c:strCache>
            </c:strRef>
          </c:tx>
          <c:spPr>
            <a:solidFill>
              <a:schemeClr val="accent1"/>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Sheet1!$B$2:$B$11</c:f>
              <c:numCache>
                <c:formatCode>General</c:formatCode>
                <c:ptCount val="10"/>
                <c:pt idx="0">
                  <c:v>5</c:v>
                </c:pt>
                <c:pt idx="1">
                  <c:v>5</c:v>
                </c:pt>
                <c:pt idx="2">
                  <c:v>4</c:v>
                </c:pt>
                <c:pt idx="3">
                  <c:v>5</c:v>
                </c:pt>
                <c:pt idx="4">
                  <c:v>4</c:v>
                </c:pt>
                <c:pt idx="5">
                  <c:v>4</c:v>
                </c:pt>
                <c:pt idx="6">
                  <c:v>4</c:v>
                </c:pt>
                <c:pt idx="7">
                  <c:v>5</c:v>
                </c:pt>
                <c:pt idx="8">
                  <c:v>4</c:v>
                </c:pt>
                <c:pt idx="9">
                  <c:v>5</c:v>
                </c:pt>
              </c:numCache>
            </c:numRef>
          </c:val>
          <c:extLst xmlns:c16r2="http://schemas.microsoft.com/office/drawing/2015/06/chart">
            <c:ext xmlns:c16="http://schemas.microsoft.com/office/drawing/2014/chart" uri="{C3380CC4-5D6E-409C-BE32-E72D297353CC}">
              <c16:uniqueId val="{00000000-7F4B-4085-A779-050B2812ED08}"/>
            </c:ext>
          </c:extLst>
        </c:ser>
        <c:ser>
          <c:idx val="1"/>
          <c:order val="1"/>
          <c:tx>
            <c:strRef>
              <c:f>Sheet1!$C$1</c:f>
              <c:strCache>
                <c:ptCount val="1"/>
                <c:pt idx="0">
                  <c:v>موزه آب در آب‌انبار وکیل</c:v>
                </c:pt>
              </c:strCache>
            </c:strRef>
          </c:tx>
          <c:spPr>
            <a:solidFill>
              <a:schemeClr val="accent2"/>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Sheet1!$C$2:$C$11</c:f>
              <c:numCache>
                <c:formatCode>General</c:formatCode>
                <c:ptCount val="10"/>
                <c:pt idx="0">
                  <c:v>3</c:v>
                </c:pt>
                <c:pt idx="1">
                  <c:v>4</c:v>
                </c:pt>
                <c:pt idx="2">
                  <c:v>5</c:v>
                </c:pt>
                <c:pt idx="3">
                  <c:v>5</c:v>
                </c:pt>
                <c:pt idx="4">
                  <c:v>1</c:v>
                </c:pt>
                <c:pt idx="5">
                  <c:v>2</c:v>
                </c:pt>
                <c:pt idx="6">
                  <c:v>1</c:v>
                </c:pt>
                <c:pt idx="7">
                  <c:v>1</c:v>
                </c:pt>
                <c:pt idx="8">
                  <c:v>3</c:v>
                </c:pt>
                <c:pt idx="9">
                  <c:v>5</c:v>
                </c:pt>
              </c:numCache>
            </c:numRef>
          </c:val>
          <c:extLst xmlns:c16r2="http://schemas.microsoft.com/office/drawing/2015/06/chart">
            <c:ext xmlns:c16="http://schemas.microsoft.com/office/drawing/2014/chart" uri="{C3380CC4-5D6E-409C-BE32-E72D297353CC}">
              <c16:uniqueId val="{00000001-7F4B-4085-A779-050B2812ED08}"/>
            </c:ext>
          </c:extLst>
        </c:ser>
        <c:ser>
          <c:idx val="2"/>
          <c:order val="2"/>
          <c:tx>
            <c:strRef>
              <c:f>Sheet1!$D$1</c:f>
              <c:strCache>
                <c:ptCount val="1"/>
                <c:pt idx="0">
                  <c:v>خانه 1330</c:v>
                </c:pt>
              </c:strCache>
            </c:strRef>
          </c:tx>
          <c:spPr>
            <a:solidFill>
              <a:schemeClr val="accent3"/>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Sheet1!$D$2:$D$11</c:f>
              <c:numCache>
                <c:formatCode>General</c:formatCode>
                <c:ptCount val="10"/>
                <c:pt idx="0">
                  <c:v>3</c:v>
                </c:pt>
                <c:pt idx="1">
                  <c:v>5</c:v>
                </c:pt>
                <c:pt idx="2">
                  <c:v>5</c:v>
                </c:pt>
                <c:pt idx="3">
                  <c:v>5</c:v>
                </c:pt>
                <c:pt idx="4">
                  <c:v>3</c:v>
                </c:pt>
                <c:pt idx="5">
                  <c:v>3</c:v>
                </c:pt>
                <c:pt idx="6">
                  <c:v>4</c:v>
                </c:pt>
                <c:pt idx="7">
                  <c:v>5</c:v>
                </c:pt>
                <c:pt idx="8">
                  <c:v>4</c:v>
                </c:pt>
                <c:pt idx="9">
                  <c:v>5</c:v>
                </c:pt>
              </c:numCache>
            </c:numRef>
          </c:val>
          <c:extLst xmlns:c16r2="http://schemas.microsoft.com/office/drawing/2015/06/chart">
            <c:ext xmlns:c16="http://schemas.microsoft.com/office/drawing/2014/chart" uri="{C3380CC4-5D6E-409C-BE32-E72D297353CC}">
              <c16:uniqueId val="{00000002-7F4B-4085-A779-050B2812ED08}"/>
            </c:ext>
          </c:extLst>
        </c:ser>
        <c:ser>
          <c:idx val="3"/>
          <c:order val="3"/>
          <c:tx>
            <c:strRef>
              <c:f>Sheet1!$E$1</c:f>
              <c:strCache>
                <c:ptCount val="1"/>
                <c:pt idx="0">
                  <c:v>موزه نساجی</c:v>
                </c:pt>
              </c:strCache>
            </c:strRef>
          </c:tx>
          <c:spPr>
            <a:solidFill>
              <a:schemeClr val="accent4"/>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Sheet1!$E$2:$E$11</c:f>
              <c:numCache>
                <c:formatCode>General</c:formatCode>
                <c:ptCount val="10"/>
                <c:pt idx="0">
                  <c:v>4</c:v>
                </c:pt>
                <c:pt idx="1">
                  <c:v>4</c:v>
                </c:pt>
                <c:pt idx="2">
                  <c:v>5</c:v>
                </c:pt>
                <c:pt idx="3">
                  <c:v>5</c:v>
                </c:pt>
                <c:pt idx="4">
                  <c:v>3</c:v>
                </c:pt>
                <c:pt idx="5">
                  <c:v>3</c:v>
                </c:pt>
                <c:pt idx="6">
                  <c:v>2</c:v>
                </c:pt>
                <c:pt idx="7">
                  <c:v>3</c:v>
                </c:pt>
                <c:pt idx="8">
                  <c:v>5</c:v>
                </c:pt>
                <c:pt idx="9">
                  <c:v>4</c:v>
                </c:pt>
              </c:numCache>
            </c:numRef>
          </c:val>
          <c:extLst xmlns:c16r2="http://schemas.microsoft.com/office/drawing/2015/06/chart">
            <c:ext xmlns:c16="http://schemas.microsoft.com/office/drawing/2014/chart" uri="{C3380CC4-5D6E-409C-BE32-E72D297353CC}">
              <c16:uniqueId val="{00000003-7F4B-4085-A779-050B2812ED08}"/>
            </c:ext>
          </c:extLst>
        </c:ser>
        <c:ser>
          <c:idx val="4"/>
          <c:order val="4"/>
          <c:tx>
            <c:strRef>
              <c:f>Sheet1!$F$1</c:f>
              <c:strCache>
                <c:ptCount val="1"/>
                <c:pt idx="0">
                  <c:v>هاستل روبرو</c:v>
                </c:pt>
              </c:strCache>
            </c:strRef>
          </c:tx>
          <c:spPr>
            <a:solidFill>
              <a:schemeClr val="accent5"/>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Sheet1!$F$2:$F$11</c:f>
              <c:numCache>
                <c:formatCode>General</c:formatCode>
                <c:ptCount val="10"/>
                <c:pt idx="0">
                  <c:v>3</c:v>
                </c:pt>
                <c:pt idx="1">
                  <c:v>5</c:v>
                </c:pt>
                <c:pt idx="2">
                  <c:v>3</c:v>
                </c:pt>
                <c:pt idx="3">
                  <c:v>5</c:v>
                </c:pt>
                <c:pt idx="4">
                  <c:v>5</c:v>
                </c:pt>
                <c:pt idx="5">
                  <c:v>4</c:v>
                </c:pt>
                <c:pt idx="6">
                  <c:v>4</c:v>
                </c:pt>
                <c:pt idx="7">
                  <c:v>5</c:v>
                </c:pt>
                <c:pt idx="8">
                  <c:v>3</c:v>
                </c:pt>
                <c:pt idx="9">
                  <c:v>5</c:v>
                </c:pt>
              </c:numCache>
            </c:numRef>
          </c:val>
          <c:extLst xmlns:c16r2="http://schemas.microsoft.com/office/drawing/2015/06/chart">
            <c:ext xmlns:c16="http://schemas.microsoft.com/office/drawing/2014/chart" uri="{C3380CC4-5D6E-409C-BE32-E72D297353CC}">
              <c16:uniqueId val="{00000004-7F4B-4085-A779-050B2812ED08}"/>
            </c:ext>
          </c:extLst>
        </c:ser>
        <c:ser>
          <c:idx val="5"/>
          <c:order val="5"/>
          <c:tx>
            <c:strRef>
              <c:f>Sheet1!$G$1</c:f>
              <c:strCache>
                <c:ptCount val="1"/>
                <c:pt idx="0">
                  <c:v>گالری عینک نیوتن</c:v>
                </c:pt>
              </c:strCache>
            </c:strRef>
          </c:tx>
          <c:spPr>
            <a:solidFill>
              <a:schemeClr val="accent6"/>
            </a:solidFill>
            <a:ln>
              <a:noFill/>
            </a:ln>
            <a:effectLst/>
          </c:spPr>
          <c:invertIfNegative val="0"/>
          <c:cat>
            <c:strRef>
              <c:f>Sheet1!$A$2:$A$11</c:f>
              <c:strCache>
                <c:ptCount val="10"/>
                <c:pt idx="0">
                  <c:v>جزئیات اجرایی</c:v>
                </c:pt>
                <c:pt idx="1">
                  <c:v>رنگ</c:v>
                </c:pt>
                <c:pt idx="2">
                  <c:v>جنس و بافت مصالح</c:v>
                </c:pt>
                <c:pt idx="3">
                  <c:v>چیدمان</c:v>
                </c:pt>
                <c:pt idx="4">
                  <c:v>مبلمان</c:v>
                </c:pt>
                <c:pt idx="5">
                  <c:v>نور</c:v>
                </c:pt>
                <c:pt idx="6">
                  <c:v>تأسیسات</c:v>
                </c:pt>
                <c:pt idx="7">
                  <c:v>مقیاس و تناسبات</c:v>
                </c:pt>
                <c:pt idx="8">
                  <c:v>یکپارچگی بصری (منظر)</c:v>
                </c:pt>
                <c:pt idx="9">
                  <c:v>یکپارچگی ساختاری</c:v>
                </c:pt>
              </c:strCache>
            </c:strRef>
          </c:cat>
          <c:val>
            <c:numRef>
              <c:f>Sheet1!$G$2:$G$11</c:f>
              <c:numCache>
                <c:formatCode>General</c:formatCode>
                <c:ptCount val="10"/>
                <c:pt idx="0">
                  <c:v>3</c:v>
                </c:pt>
                <c:pt idx="1">
                  <c:v>5</c:v>
                </c:pt>
                <c:pt idx="2">
                  <c:v>4</c:v>
                </c:pt>
                <c:pt idx="3">
                  <c:v>5</c:v>
                </c:pt>
                <c:pt idx="4">
                  <c:v>5</c:v>
                </c:pt>
                <c:pt idx="5">
                  <c:v>5</c:v>
                </c:pt>
                <c:pt idx="6">
                  <c:v>4</c:v>
                </c:pt>
                <c:pt idx="7">
                  <c:v>5</c:v>
                </c:pt>
                <c:pt idx="8">
                  <c:v>5</c:v>
                </c:pt>
                <c:pt idx="9">
                  <c:v>5</c:v>
                </c:pt>
              </c:numCache>
            </c:numRef>
          </c:val>
          <c:extLst xmlns:c16r2="http://schemas.microsoft.com/office/drawing/2015/06/chart">
            <c:ext xmlns:c16="http://schemas.microsoft.com/office/drawing/2014/chart" uri="{C3380CC4-5D6E-409C-BE32-E72D297353CC}">
              <c16:uniqueId val="{00000005-7F4B-4085-A779-050B2812ED08}"/>
            </c:ext>
          </c:extLst>
        </c:ser>
        <c:dLbls>
          <c:showLegendKey val="0"/>
          <c:showVal val="0"/>
          <c:showCatName val="0"/>
          <c:showSerName val="0"/>
          <c:showPercent val="0"/>
          <c:showBubbleSize val="0"/>
        </c:dLbls>
        <c:gapWidth val="182"/>
        <c:axId val="133748608"/>
        <c:axId val="133750144"/>
      </c:barChart>
      <c:catAx>
        <c:axId val="13374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50144"/>
        <c:crosses val="autoZero"/>
        <c:auto val="1"/>
        <c:lblAlgn val="ctr"/>
        <c:lblOffset val="100"/>
        <c:noMultiLvlLbl val="0"/>
      </c:catAx>
      <c:valAx>
        <c:axId val="133750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74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Lotus" panose="00000400000000000000" pitchFamily="2" charset="-78"/>
              </a:rPr>
              <a:t>تطبیق</a:t>
            </a:r>
            <a:r>
              <a:rPr lang="fa-IR" baseline="0">
                <a:cs typeface="B Lotus" panose="00000400000000000000" pitchFamily="2" charset="-78"/>
              </a:rPr>
              <a:t> معیار سوم در نمونه‌های مورد مطالعه</a:t>
            </a:r>
            <a:endParaRPr lang="en-US">
              <a:cs typeface="B Lotus" panose="00000400000000000000" pitchFamily="2" charset="-78"/>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دفتر اداری ارغوان</c:v>
                </c:pt>
              </c:strCache>
            </c:strRef>
          </c:tx>
          <c:spPr>
            <a:solidFill>
              <a:schemeClr val="accent1"/>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Sheet1!$B$2:$B$10</c:f>
              <c:numCache>
                <c:formatCode>General</c:formatCode>
                <c:ptCount val="9"/>
                <c:pt idx="0">
                  <c:v>5</c:v>
                </c:pt>
                <c:pt idx="1">
                  <c:v>2</c:v>
                </c:pt>
                <c:pt idx="2">
                  <c:v>2</c:v>
                </c:pt>
                <c:pt idx="3">
                  <c:v>1</c:v>
                </c:pt>
                <c:pt idx="4">
                  <c:v>2</c:v>
                </c:pt>
                <c:pt idx="5">
                  <c:v>4</c:v>
                </c:pt>
                <c:pt idx="6">
                  <c:v>2</c:v>
                </c:pt>
                <c:pt idx="7">
                  <c:v>4</c:v>
                </c:pt>
                <c:pt idx="8">
                  <c:v>3</c:v>
                </c:pt>
              </c:numCache>
            </c:numRef>
          </c:val>
          <c:extLst xmlns:c16r2="http://schemas.microsoft.com/office/drawing/2015/06/chart">
            <c:ext xmlns:c16="http://schemas.microsoft.com/office/drawing/2014/chart" uri="{C3380CC4-5D6E-409C-BE32-E72D297353CC}">
              <c16:uniqueId val="{00000000-9A02-4AE4-B82A-A5FC55028A38}"/>
            </c:ext>
          </c:extLst>
        </c:ser>
        <c:ser>
          <c:idx val="1"/>
          <c:order val="1"/>
          <c:tx>
            <c:strRef>
              <c:f>Sheet1!$C$1</c:f>
              <c:strCache>
                <c:ptCount val="1"/>
                <c:pt idx="0">
                  <c:v>موزه آب در آب‌انبار وکیل</c:v>
                </c:pt>
              </c:strCache>
            </c:strRef>
          </c:tx>
          <c:spPr>
            <a:solidFill>
              <a:schemeClr val="accent2"/>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Sheet1!$C$2:$C$10</c:f>
              <c:numCache>
                <c:formatCode>General</c:formatCode>
                <c:ptCount val="9"/>
                <c:pt idx="0">
                  <c:v>5</c:v>
                </c:pt>
                <c:pt idx="1">
                  <c:v>5</c:v>
                </c:pt>
                <c:pt idx="2">
                  <c:v>5</c:v>
                </c:pt>
                <c:pt idx="3">
                  <c:v>5</c:v>
                </c:pt>
                <c:pt idx="4">
                  <c:v>5</c:v>
                </c:pt>
                <c:pt idx="5">
                  <c:v>5</c:v>
                </c:pt>
                <c:pt idx="6">
                  <c:v>5</c:v>
                </c:pt>
                <c:pt idx="7">
                  <c:v>5</c:v>
                </c:pt>
                <c:pt idx="8">
                  <c:v>5</c:v>
                </c:pt>
              </c:numCache>
            </c:numRef>
          </c:val>
          <c:extLst xmlns:c16r2="http://schemas.microsoft.com/office/drawing/2015/06/chart">
            <c:ext xmlns:c16="http://schemas.microsoft.com/office/drawing/2014/chart" uri="{C3380CC4-5D6E-409C-BE32-E72D297353CC}">
              <c16:uniqueId val="{00000001-9A02-4AE4-B82A-A5FC55028A38}"/>
            </c:ext>
          </c:extLst>
        </c:ser>
        <c:ser>
          <c:idx val="2"/>
          <c:order val="2"/>
          <c:tx>
            <c:strRef>
              <c:f>Sheet1!$D$1</c:f>
              <c:strCache>
                <c:ptCount val="1"/>
                <c:pt idx="0">
                  <c:v>خانه 1330</c:v>
                </c:pt>
              </c:strCache>
            </c:strRef>
          </c:tx>
          <c:spPr>
            <a:solidFill>
              <a:schemeClr val="accent3"/>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Sheet1!$D$2:$D$10</c:f>
              <c:numCache>
                <c:formatCode>General</c:formatCode>
                <c:ptCount val="9"/>
                <c:pt idx="0">
                  <c:v>5</c:v>
                </c:pt>
                <c:pt idx="1">
                  <c:v>3</c:v>
                </c:pt>
                <c:pt idx="2">
                  <c:v>2</c:v>
                </c:pt>
                <c:pt idx="3">
                  <c:v>1</c:v>
                </c:pt>
                <c:pt idx="4">
                  <c:v>4</c:v>
                </c:pt>
                <c:pt idx="5">
                  <c:v>5</c:v>
                </c:pt>
                <c:pt idx="6">
                  <c:v>4</c:v>
                </c:pt>
                <c:pt idx="7">
                  <c:v>4</c:v>
                </c:pt>
                <c:pt idx="8">
                  <c:v>4</c:v>
                </c:pt>
              </c:numCache>
            </c:numRef>
          </c:val>
          <c:extLst xmlns:c16r2="http://schemas.microsoft.com/office/drawing/2015/06/chart">
            <c:ext xmlns:c16="http://schemas.microsoft.com/office/drawing/2014/chart" uri="{C3380CC4-5D6E-409C-BE32-E72D297353CC}">
              <c16:uniqueId val="{00000002-9A02-4AE4-B82A-A5FC55028A38}"/>
            </c:ext>
          </c:extLst>
        </c:ser>
        <c:ser>
          <c:idx val="3"/>
          <c:order val="3"/>
          <c:tx>
            <c:strRef>
              <c:f>Sheet1!$E$1</c:f>
              <c:strCache>
                <c:ptCount val="1"/>
                <c:pt idx="0">
                  <c:v>موزه نساجی</c:v>
                </c:pt>
              </c:strCache>
            </c:strRef>
          </c:tx>
          <c:spPr>
            <a:solidFill>
              <a:schemeClr val="accent4"/>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Sheet1!$E$2:$E$10</c:f>
              <c:numCache>
                <c:formatCode>General</c:formatCode>
                <c:ptCount val="9"/>
                <c:pt idx="0">
                  <c:v>5</c:v>
                </c:pt>
                <c:pt idx="1">
                  <c:v>5</c:v>
                </c:pt>
                <c:pt idx="2">
                  <c:v>4</c:v>
                </c:pt>
                <c:pt idx="3">
                  <c:v>4</c:v>
                </c:pt>
                <c:pt idx="4">
                  <c:v>5</c:v>
                </c:pt>
                <c:pt idx="5">
                  <c:v>5</c:v>
                </c:pt>
                <c:pt idx="6">
                  <c:v>4</c:v>
                </c:pt>
                <c:pt idx="7">
                  <c:v>3</c:v>
                </c:pt>
                <c:pt idx="8">
                  <c:v>4</c:v>
                </c:pt>
              </c:numCache>
            </c:numRef>
          </c:val>
          <c:extLst xmlns:c16r2="http://schemas.microsoft.com/office/drawing/2015/06/chart">
            <c:ext xmlns:c16="http://schemas.microsoft.com/office/drawing/2014/chart" uri="{C3380CC4-5D6E-409C-BE32-E72D297353CC}">
              <c16:uniqueId val="{00000003-9A02-4AE4-B82A-A5FC55028A38}"/>
            </c:ext>
          </c:extLst>
        </c:ser>
        <c:ser>
          <c:idx val="4"/>
          <c:order val="4"/>
          <c:tx>
            <c:strRef>
              <c:f>Sheet1!$F$1</c:f>
              <c:strCache>
                <c:ptCount val="1"/>
                <c:pt idx="0">
                  <c:v>هاستل روبرو</c:v>
                </c:pt>
              </c:strCache>
            </c:strRef>
          </c:tx>
          <c:spPr>
            <a:solidFill>
              <a:schemeClr val="accent5"/>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Sheet1!$F$2:$F$10</c:f>
              <c:numCache>
                <c:formatCode>General</c:formatCode>
                <c:ptCount val="9"/>
                <c:pt idx="0">
                  <c:v>5</c:v>
                </c:pt>
                <c:pt idx="1">
                  <c:v>5</c:v>
                </c:pt>
                <c:pt idx="2">
                  <c:v>5</c:v>
                </c:pt>
                <c:pt idx="3">
                  <c:v>5</c:v>
                </c:pt>
                <c:pt idx="4">
                  <c:v>5</c:v>
                </c:pt>
                <c:pt idx="5">
                  <c:v>5</c:v>
                </c:pt>
                <c:pt idx="6">
                  <c:v>5</c:v>
                </c:pt>
                <c:pt idx="7">
                  <c:v>4</c:v>
                </c:pt>
                <c:pt idx="8">
                  <c:v>5</c:v>
                </c:pt>
              </c:numCache>
            </c:numRef>
          </c:val>
          <c:extLst xmlns:c16r2="http://schemas.microsoft.com/office/drawing/2015/06/chart">
            <c:ext xmlns:c16="http://schemas.microsoft.com/office/drawing/2014/chart" uri="{C3380CC4-5D6E-409C-BE32-E72D297353CC}">
              <c16:uniqueId val="{00000004-9A02-4AE4-B82A-A5FC55028A38}"/>
            </c:ext>
          </c:extLst>
        </c:ser>
        <c:ser>
          <c:idx val="5"/>
          <c:order val="5"/>
          <c:tx>
            <c:strRef>
              <c:f>Sheet1!$G$1</c:f>
              <c:strCache>
                <c:ptCount val="1"/>
                <c:pt idx="0">
                  <c:v>گالری عینک نیوتن</c:v>
                </c:pt>
              </c:strCache>
            </c:strRef>
          </c:tx>
          <c:spPr>
            <a:solidFill>
              <a:schemeClr val="accent6"/>
            </a:solidFill>
            <a:ln>
              <a:noFill/>
            </a:ln>
            <a:effectLst/>
          </c:spPr>
          <c:invertIfNegative val="0"/>
          <c:cat>
            <c:strRef>
              <c:f>Sheet1!$A$2:$A$10</c:f>
              <c:strCache>
                <c:ptCount val="9"/>
                <c:pt idx="0">
                  <c:v>هماهنگی با فرم اثر</c:v>
                </c:pt>
                <c:pt idx="1">
                  <c:v>هماهنگی با معنای اثر</c:v>
                </c:pt>
                <c:pt idx="2">
                  <c:v>هماهنگی با رویکرد اثر</c:v>
                </c:pt>
                <c:pt idx="3">
                  <c:v>هماهنگی با سبک اثر</c:v>
                </c:pt>
                <c:pt idx="4">
                  <c:v>توجه به روح مکان</c:v>
                </c:pt>
                <c:pt idx="5">
                  <c:v>اجتماع‌پذیری</c:v>
                </c:pt>
                <c:pt idx="6">
                  <c:v>اصالت مکان</c:v>
                </c:pt>
                <c:pt idx="7">
                  <c:v>کمترین میزان دخل و تصرف</c:v>
                </c:pt>
                <c:pt idx="8">
                  <c:v>ساختاری ماندگار</c:v>
                </c:pt>
              </c:strCache>
            </c:strRef>
          </c:cat>
          <c:val>
            <c:numRef>
              <c:f>Sheet1!$G$2:$G$10</c:f>
              <c:numCache>
                <c:formatCode>General</c:formatCode>
                <c:ptCount val="9"/>
                <c:pt idx="0">
                  <c:v>5</c:v>
                </c:pt>
                <c:pt idx="1">
                  <c:v>1</c:v>
                </c:pt>
                <c:pt idx="2">
                  <c:v>2</c:v>
                </c:pt>
                <c:pt idx="3">
                  <c:v>1</c:v>
                </c:pt>
                <c:pt idx="4">
                  <c:v>3</c:v>
                </c:pt>
                <c:pt idx="5">
                  <c:v>4</c:v>
                </c:pt>
                <c:pt idx="6">
                  <c:v>4</c:v>
                </c:pt>
                <c:pt idx="7">
                  <c:v>4</c:v>
                </c:pt>
                <c:pt idx="8">
                  <c:v>5</c:v>
                </c:pt>
              </c:numCache>
            </c:numRef>
          </c:val>
          <c:extLst xmlns:c16r2="http://schemas.microsoft.com/office/drawing/2015/06/chart">
            <c:ext xmlns:c16="http://schemas.microsoft.com/office/drawing/2014/chart" uri="{C3380CC4-5D6E-409C-BE32-E72D297353CC}">
              <c16:uniqueId val="{00000005-9A02-4AE4-B82A-A5FC55028A38}"/>
            </c:ext>
          </c:extLst>
        </c:ser>
        <c:dLbls>
          <c:showLegendKey val="0"/>
          <c:showVal val="0"/>
          <c:showCatName val="0"/>
          <c:showSerName val="0"/>
          <c:showPercent val="0"/>
          <c:showBubbleSize val="0"/>
        </c:dLbls>
        <c:gapWidth val="182"/>
        <c:axId val="134068096"/>
        <c:axId val="134069632"/>
      </c:barChart>
      <c:catAx>
        <c:axId val="134068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069632"/>
        <c:crosses val="autoZero"/>
        <c:auto val="1"/>
        <c:lblAlgn val="ctr"/>
        <c:lblOffset val="100"/>
        <c:noMultiLvlLbl val="0"/>
      </c:catAx>
      <c:valAx>
        <c:axId val="134069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06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cs typeface="B Lotus" panose="00000400000000000000" pitchFamily="2" charset="-78"/>
              </a:rPr>
              <a:t>بررسی</a:t>
            </a:r>
            <a:r>
              <a:rPr lang="fa-IR" baseline="0">
                <a:cs typeface="B Lotus" panose="00000400000000000000" pitchFamily="2" charset="-78"/>
              </a:rPr>
              <a:t> تطبیقی معیارها</a:t>
            </a:r>
            <a:endParaRPr lang="en-US">
              <a:cs typeface="B Lotus" panose="00000400000000000000" pitchFamily="2"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دفتر اداری ارغوان</c:v>
                </c:pt>
              </c:strCache>
            </c:strRef>
          </c:tx>
          <c:spPr>
            <a:solidFill>
              <a:schemeClr val="accent1"/>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Sheet1!$B$2:$B$5</c:f>
              <c:numCache>
                <c:formatCode>General</c:formatCode>
                <c:ptCount val="4"/>
                <c:pt idx="0">
                  <c:v>20</c:v>
                </c:pt>
                <c:pt idx="1">
                  <c:v>25</c:v>
                </c:pt>
                <c:pt idx="2">
                  <c:v>5</c:v>
                </c:pt>
              </c:numCache>
            </c:numRef>
          </c:val>
          <c:extLst xmlns:c16r2="http://schemas.microsoft.com/office/drawing/2015/06/chart">
            <c:ext xmlns:c16="http://schemas.microsoft.com/office/drawing/2014/chart" uri="{C3380CC4-5D6E-409C-BE32-E72D297353CC}">
              <c16:uniqueId val="{00000000-34EF-477B-BBE7-A4A96C420F19}"/>
            </c:ext>
          </c:extLst>
        </c:ser>
        <c:ser>
          <c:idx val="1"/>
          <c:order val="1"/>
          <c:tx>
            <c:strRef>
              <c:f>Sheet1!$C$1</c:f>
              <c:strCache>
                <c:ptCount val="1"/>
                <c:pt idx="0">
                  <c:v>موزه آب در آب‌انبار وکیل  </c:v>
                </c:pt>
              </c:strCache>
            </c:strRef>
          </c:tx>
          <c:spPr>
            <a:solidFill>
              <a:schemeClr val="accent2"/>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Sheet1!$C$2:$C$5</c:f>
              <c:numCache>
                <c:formatCode>General</c:formatCode>
                <c:ptCount val="4"/>
                <c:pt idx="0">
                  <c:v>25</c:v>
                </c:pt>
                <c:pt idx="1">
                  <c:v>15</c:v>
                </c:pt>
                <c:pt idx="2">
                  <c:v>45</c:v>
                </c:pt>
              </c:numCache>
            </c:numRef>
          </c:val>
          <c:extLst xmlns:c16r2="http://schemas.microsoft.com/office/drawing/2015/06/chart">
            <c:ext xmlns:c16="http://schemas.microsoft.com/office/drawing/2014/chart" uri="{C3380CC4-5D6E-409C-BE32-E72D297353CC}">
              <c16:uniqueId val="{00000001-34EF-477B-BBE7-A4A96C420F19}"/>
            </c:ext>
          </c:extLst>
        </c:ser>
        <c:ser>
          <c:idx val="2"/>
          <c:order val="2"/>
          <c:tx>
            <c:strRef>
              <c:f>Sheet1!$D$1</c:f>
              <c:strCache>
                <c:ptCount val="1"/>
                <c:pt idx="0">
                  <c:v>خانه 1330</c:v>
                </c:pt>
              </c:strCache>
            </c:strRef>
          </c:tx>
          <c:spPr>
            <a:solidFill>
              <a:schemeClr val="accent3"/>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Sheet1!$D$2:$D$5</c:f>
              <c:numCache>
                <c:formatCode>General</c:formatCode>
                <c:ptCount val="4"/>
                <c:pt idx="0">
                  <c:v>5</c:v>
                </c:pt>
                <c:pt idx="1">
                  <c:v>20</c:v>
                </c:pt>
                <c:pt idx="2">
                  <c:v>10</c:v>
                </c:pt>
              </c:numCache>
            </c:numRef>
          </c:val>
          <c:extLst xmlns:c16r2="http://schemas.microsoft.com/office/drawing/2015/06/chart">
            <c:ext xmlns:c16="http://schemas.microsoft.com/office/drawing/2014/chart" uri="{C3380CC4-5D6E-409C-BE32-E72D297353CC}">
              <c16:uniqueId val="{00000002-34EF-477B-BBE7-A4A96C420F19}"/>
            </c:ext>
          </c:extLst>
        </c:ser>
        <c:ser>
          <c:idx val="3"/>
          <c:order val="3"/>
          <c:tx>
            <c:strRef>
              <c:f>Sheet1!$E$1</c:f>
              <c:strCache>
                <c:ptCount val="1"/>
                <c:pt idx="0">
                  <c:v>موزه نساجی</c:v>
                </c:pt>
              </c:strCache>
            </c:strRef>
          </c:tx>
          <c:spPr>
            <a:solidFill>
              <a:schemeClr val="accent4"/>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Sheet1!$E$2:$E$5</c:f>
              <c:numCache>
                <c:formatCode>General</c:formatCode>
                <c:ptCount val="4"/>
                <c:pt idx="0">
                  <c:v>20</c:v>
                </c:pt>
                <c:pt idx="1">
                  <c:v>15</c:v>
                </c:pt>
                <c:pt idx="2">
                  <c:v>20</c:v>
                </c:pt>
              </c:numCache>
            </c:numRef>
          </c:val>
          <c:extLst xmlns:c16r2="http://schemas.microsoft.com/office/drawing/2015/06/chart">
            <c:ext xmlns:c16="http://schemas.microsoft.com/office/drawing/2014/chart" uri="{C3380CC4-5D6E-409C-BE32-E72D297353CC}">
              <c16:uniqueId val="{00000003-34EF-477B-BBE7-A4A96C420F19}"/>
            </c:ext>
          </c:extLst>
        </c:ser>
        <c:ser>
          <c:idx val="4"/>
          <c:order val="4"/>
          <c:tx>
            <c:strRef>
              <c:f>Sheet1!$F$1</c:f>
              <c:strCache>
                <c:ptCount val="1"/>
                <c:pt idx="0">
                  <c:v>هاستل روبرو  </c:v>
                </c:pt>
              </c:strCache>
            </c:strRef>
          </c:tx>
          <c:spPr>
            <a:solidFill>
              <a:schemeClr val="accent5"/>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Sheet1!$F$2:$F$5</c:f>
              <c:numCache>
                <c:formatCode>General</c:formatCode>
                <c:ptCount val="4"/>
                <c:pt idx="0">
                  <c:v>15</c:v>
                </c:pt>
                <c:pt idx="1">
                  <c:v>25</c:v>
                </c:pt>
                <c:pt idx="2">
                  <c:v>40</c:v>
                </c:pt>
              </c:numCache>
            </c:numRef>
          </c:val>
          <c:extLst xmlns:c16r2="http://schemas.microsoft.com/office/drawing/2015/06/chart">
            <c:ext xmlns:c16="http://schemas.microsoft.com/office/drawing/2014/chart" uri="{C3380CC4-5D6E-409C-BE32-E72D297353CC}">
              <c16:uniqueId val="{00000004-34EF-477B-BBE7-A4A96C420F19}"/>
            </c:ext>
          </c:extLst>
        </c:ser>
        <c:ser>
          <c:idx val="5"/>
          <c:order val="5"/>
          <c:tx>
            <c:strRef>
              <c:f>Sheet1!$G$1</c:f>
              <c:strCache>
                <c:ptCount val="1"/>
                <c:pt idx="0">
                  <c:v>گالری عینک نیوتن</c:v>
                </c:pt>
              </c:strCache>
            </c:strRef>
          </c:tx>
          <c:spPr>
            <a:solidFill>
              <a:schemeClr val="accent6"/>
            </a:solidFill>
            <a:ln>
              <a:noFill/>
            </a:ln>
            <a:effectLst/>
          </c:spPr>
          <c:invertIfNegative val="0"/>
          <c:cat>
            <c:strRef>
              <c:f>Sheet1!$A$2:$A$5</c:f>
              <c:strCache>
                <c:ptCount val="3"/>
                <c:pt idx="0">
                  <c:v>کیفیت فضایی</c:v>
                </c:pt>
                <c:pt idx="1">
                  <c:v>اجزاء و عناصر</c:v>
                </c:pt>
                <c:pt idx="2">
                  <c:v>توجه به کاربری پیشین</c:v>
                </c:pt>
              </c:strCache>
            </c:strRef>
          </c:cat>
          <c:val>
            <c:numRef>
              <c:f>Sheet1!$G$2:$G$5</c:f>
              <c:numCache>
                <c:formatCode>General</c:formatCode>
                <c:ptCount val="4"/>
                <c:pt idx="0">
                  <c:v>15</c:v>
                </c:pt>
                <c:pt idx="1">
                  <c:v>35</c:v>
                </c:pt>
                <c:pt idx="2">
                  <c:v>5</c:v>
                </c:pt>
              </c:numCache>
            </c:numRef>
          </c:val>
          <c:extLst xmlns:c16r2="http://schemas.microsoft.com/office/drawing/2015/06/chart">
            <c:ext xmlns:c16="http://schemas.microsoft.com/office/drawing/2014/chart" uri="{C3380CC4-5D6E-409C-BE32-E72D297353CC}">
              <c16:uniqueId val="{00000005-34EF-477B-BBE7-A4A96C420F19}"/>
            </c:ext>
          </c:extLst>
        </c:ser>
        <c:dLbls>
          <c:showLegendKey val="0"/>
          <c:showVal val="0"/>
          <c:showCatName val="0"/>
          <c:showSerName val="0"/>
          <c:showPercent val="0"/>
          <c:showBubbleSize val="0"/>
        </c:dLbls>
        <c:gapWidth val="219"/>
        <c:overlap val="-27"/>
        <c:axId val="138561792"/>
        <c:axId val="138563584"/>
      </c:barChart>
      <c:catAx>
        <c:axId val="13856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563584"/>
        <c:crosses val="autoZero"/>
        <c:auto val="1"/>
        <c:lblAlgn val="ctr"/>
        <c:lblOffset val="100"/>
        <c:noMultiLvlLbl val="0"/>
      </c:catAx>
      <c:valAx>
        <c:axId val="13856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56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2DF0A-AAC9-45A9-B231-9DB87094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30</Pages>
  <Words>9029</Words>
  <Characters>51466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Tabib</dc:creator>
  <cp:lastModifiedBy>asus</cp:lastModifiedBy>
  <cp:revision>37</cp:revision>
  <cp:lastPrinted>2024-08-25T12:47:00Z</cp:lastPrinted>
  <dcterms:created xsi:type="dcterms:W3CDTF">2024-03-19T07:25:00Z</dcterms:created>
  <dcterms:modified xsi:type="dcterms:W3CDTF">2024-08-25T12:47:00Z</dcterms:modified>
</cp:coreProperties>
</file>