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D6DE0" w14:textId="43286581" w:rsidR="00A47C32" w:rsidRPr="00A654BD" w:rsidRDefault="00313C20" w:rsidP="002E7305">
      <w:pPr>
        <w:spacing w:line="240" w:lineRule="auto"/>
        <w:jc w:val="center"/>
        <w:rPr>
          <w:rFonts w:cs="2  Nazanin"/>
          <w:color w:val="000000" w:themeColor="text1"/>
          <w:lang w:bidi="fa-IR"/>
        </w:rPr>
      </w:pPr>
      <w:bookmarkStart w:id="0" w:name="_top"/>
      <w:bookmarkEnd w:id="0"/>
      <w:r>
        <w:rPr>
          <w:rFonts w:eastAsia="Calibri"/>
          <w:noProof/>
        </w:rPr>
        <mc:AlternateContent>
          <mc:Choice Requires="wpg">
            <w:drawing>
              <wp:anchor distT="0" distB="0" distL="114300" distR="114300" simplePos="0" relativeHeight="251661322" behindDoc="0" locked="0" layoutInCell="1" allowOverlap="1" wp14:anchorId="7FCACE3E" wp14:editId="648C2761">
                <wp:simplePos x="0" y="0"/>
                <wp:positionH relativeFrom="margin">
                  <wp:posOffset>3241</wp:posOffset>
                </wp:positionH>
                <wp:positionV relativeFrom="paragraph">
                  <wp:posOffset>-3583</wp:posOffset>
                </wp:positionV>
                <wp:extent cx="6428187" cy="1682108"/>
                <wp:effectExtent l="0" t="0" r="10795" b="0"/>
                <wp:wrapNone/>
                <wp:docPr id="7" name="Group 7"/>
                <wp:cNvGraphicFramePr/>
                <a:graphic xmlns:a="http://schemas.openxmlformats.org/drawingml/2006/main">
                  <a:graphicData uri="http://schemas.microsoft.com/office/word/2010/wordprocessingGroup">
                    <wpg:wgp>
                      <wpg:cNvGrpSpPr/>
                      <wpg:grpSpPr>
                        <a:xfrm>
                          <a:off x="0" y="0"/>
                          <a:ext cx="6428187" cy="1682108"/>
                          <a:chOff x="0" y="0"/>
                          <a:chExt cx="6428187" cy="1682108"/>
                        </a:xfrm>
                      </wpg:grpSpPr>
                      <wpg:grpSp>
                        <wpg:cNvPr id="9" name="Group 9"/>
                        <wpg:cNvGrpSpPr/>
                        <wpg:grpSpPr>
                          <a:xfrm>
                            <a:off x="0" y="0"/>
                            <a:ext cx="6428187" cy="1392072"/>
                            <a:chOff x="0" y="0"/>
                            <a:chExt cx="6428187" cy="1392072"/>
                          </a:xfrm>
                        </wpg:grpSpPr>
                        <wps:wsp>
                          <wps:cNvPr id="10" name="Rectangle 10"/>
                          <wps:cNvSpPr>
                            <a:spLocks/>
                          </wps:cNvSpPr>
                          <wps:spPr bwMode="auto">
                            <a:xfrm>
                              <a:off x="4640027" y="511601"/>
                              <a:ext cx="1788160" cy="880471"/>
                            </a:xfrm>
                            <a:prstGeom prst="rect">
                              <a:avLst/>
                            </a:prstGeom>
                            <a:solidFill>
                              <a:srgbClr val="FFFFFF"/>
                            </a:solidFill>
                            <a:ln w="25400" algn="ctr">
                              <a:solidFill>
                                <a:srgbClr val="FFFFFF"/>
                              </a:solidFill>
                              <a:miter lim="800000"/>
                              <a:headEnd/>
                              <a:tailEnd/>
                            </a:ln>
                          </wps:spPr>
                          <wps:txbx>
                            <w:txbxContent>
                              <w:p w14:paraId="05373D3E" w14:textId="77777777" w:rsidR="00D633A0" w:rsidRPr="00CC1846" w:rsidRDefault="00D633A0" w:rsidP="00313C20">
                                <w:pPr>
                                  <w:pStyle w:val="NoSpacing"/>
                                  <w:bidi/>
                                  <w:jc w:val="center"/>
                                  <w:rPr>
                                    <w:rFonts w:cs="B Mitra"/>
                                    <w:sz w:val="14"/>
                                    <w:szCs w:val="16"/>
                                  </w:rPr>
                                </w:pPr>
                                <w:r w:rsidRPr="00CC1846">
                                  <w:rPr>
                                    <w:rFonts w:cs="B Mitra"/>
                                    <w:sz w:val="14"/>
                                    <w:szCs w:val="16"/>
                                    <w:rtl/>
                                  </w:rPr>
                                  <w:t>مجله علمی</w:t>
                                </w:r>
                              </w:p>
                              <w:p w14:paraId="33352653" w14:textId="77777777" w:rsidR="00D633A0" w:rsidRPr="00CC1846" w:rsidRDefault="00D633A0" w:rsidP="00313C20">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190C1DD7" w14:textId="77777777" w:rsidR="00D633A0" w:rsidRPr="00CC1846" w:rsidRDefault="00D633A0" w:rsidP="00313C20">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بهار</w:t>
                                </w:r>
                                <w:r w:rsidRPr="00CC1846">
                                  <w:rPr>
                                    <w:rFonts w:cs="B Mitra" w:hint="cs"/>
                                    <w:sz w:val="14"/>
                                    <w:szCs w:val="16"/>
                                    <w:rtl/>
                                  </w:rPr>
                                  <w:t xml:space="preserve"> </w:t>
                                </w:r>
                                <w:r>
                                  <w:rPr>
                                    <w:rFonts w:cs="B Mitra" w:hint="cs"/>
                                    <w:sz w:val="14"/>
                                    <w:szCs w:val="16"/>
                                    <w:rtl/>
                                  </w:rPr>
                                  <w:t>1401</w:t>
                                </w:r>
                              </w:p>
                              <w:p w14:paraId="00E172DD" w14:textId="59BE6708" w:rsidR="00D633A0" w:rsidRDefault="00D633A0" w:rsidP="00ED6044">
                                <w:pPr>
                                  <w:pStyle w:val="NoSpacing"/>
                                  <w:bidi/>
                                  <w:jc w:val="center"/>
                                  <w:rPr>
                                    <w:rFonts w:ascii="B Lotus" w:cs="B Mitra"/>
                                    <w:sz w:val="14"/>
                                    <w:szCs w:val="16"/>
                                    <w:rtl/>
                                  </w:rPr>
                                </w:pPr>
                                <w:r w:rsidRPr="00CC1846">
                                  <w:rPr>
                                    <w:rFonts w:ascii="B Lotus" w:cs="B Mitra" w:hint="cs"/>
                                    <w:sz w:val="14"/>
                                    <w:szCs w:val="16"/>
                                    <w:rtl/>
                                  </w:rPr>
                                  <w:t xml:space="preserve">صفحات </w:t>
                                </w:r>
                                <w:r w:rsidR="00ED6044">
                                  <w:rPr>
                                    <w:rFonts w:ascii="B Lotus" w:cs="B Mitra" w:hint="cs"/>
                                    <w:sz w:val="14"/>
                                    <w:szCs w:val="16"/>
                                    <w:rtl/>
                                  </w:rPr>
                                  <w:t>72</w:t>
                                </w:r>
                                <w:r w:rsidRPr="00CC1846">
                                  <w:rPr>
                                    <w:rFonts w:ascii="B Lotus" w:cs="B Mitra" w:hint="cs"/>
                                    <w:sz w:val="14"/>
                                    <w:szCs w:val="16"/>
                                    <w:rtl/>
                                  </w:rPr>
                                  <w:t>-</w:t>
                                </w:r>
                                <w:r w:rsidR="000E6982">
                                  <w:rPr>
                                    <w:rFonts w:ascii="B Lotus" w:cs="B Mitra" w:hint="cs"/>
                                    <w:sz w:val="14"/>
                                    <w:szCs w:val="16"/>
                                    <w:rtl/>
                                  </w:rPr>
                                  <w:t>61</w:t>
                                </w:r>
                              </w:p>
                              <w:p w14:paraId="153EAA0F" w14:textId="6CEEFF96" w:rsidR="000E6982" w:rsidRPr="00CC1846" w:rsidRDefault="000E6982" w:rsidP="000E6982">
                                <w:pPr>
                                  <w:pStyle w:val="NoSpacing"/>
                                  <w:bidi/>
                                  <w:jc w:val="center"/>
                                  <w:rPr>
                                    <w:rFonts w:ascii="B Lotus" w:cs="B Mitra"/>
                                    <w:sz w:val="14"/>
                                    <w:szCs w:val="16"/>
                                    <w:rtl/>
                                  </w:rPr>
                                </w:pPr>
                                <w:r>
                                  <w:rPr>
                                    <w:rFonts w:ascii="B Lotus" w:cs="B Mitra" w:hint="cs"/>
                                    <w:sz w:val="14"/>
                                    <w:szCs w:val="16"/>
                                    <w:rtl/>
                                  </w:rPr>
                                  <w:t xml:space="preserve">شماره 3 پیاپی </w:t>
                                </w:r>
                              </w:p>
                            </w:txbxContent>
                          </wps:txbx>
                          <wps:bodyPr rot="0" vert="horz" wrap="square" lIns="91440" tIns="45720" rIns="91440" bIns="45720" anchor="ctr" anchorCtr="0" upright="1">
                            <a:noAutofit/>
                          </wps:bodyPr>
                        </wps:wsp>
                        <wps:wsp>
                          <wps:cNvPr id="14" name="Text Box 14"/>
                          <wps:cNvSpPr txBox="1"/>
                          <wps:spPr>
                            <a:xfrm>
                              <a:off x="0" y="40944"/>
                              <a:ext cx="2265680" cy="2329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C29360" w14:textId="21D72E47" w:rsidR="00D633A0" w:rsidRPr="0043376F" w:rsidRDefault="00D633A0" w:rsidP="00506682">
                                <w:pPr>
                                  <w:pStyle w:val="NoSpacing"/>
                                  <w:rPr>
                                    <w:rFonts w:asciiTheme="majorBidi" w:hAnsiTheme="majorBidi" w:cstheme="majorBidi"/>
                                    <w:sz w:val="18"/>
                                  </w:rPr>
                                </w:pPr>
                                <w:r w:rsidRPr="00803424">
                                  <w:rPr>
                                    <w:rFonts w:asciiTheme="majorBidi" w:hAnsiTheme="majorBidi" w:cstheme="majorBidi"/>
                                    <w:sz w:val="18"/>
                                  </w:rPr>
                                  <w:t xml:space="preserve">DOR: </w:t>
                                </w:r>
                                <w:r w:rsidR="00506682">
                                  <w:rPr>
                                    <w:rFonts w:asciiTheme="majorBidi" w:hAnsiTheme="majorBidi" w:cstheme="majorBidi"/>
                                    <w:sz w:val="18"/>
                                  </w:rPr>
                                  <w:t>20.1001.1.28209818.1401.2.1.</w:t>
                                </w:r>
                                <w:r w:rsidR="00506682">
                                  <w:rPr>
                                    <w:rFonts w:asciiTheme="majorBidi" w:hAnsiTheme="majorBidi" w:cstheme="majorBidi"/>
                                    <w:sz w:val="18"/>
                                  </w:rPr>
                                  <w:t>3</w:t>
                                </w:r>
                                <w:r w:rsidR="00506682">
                                  <w:rPr>
                                    <w:rFonts w:asciiTheme="majorBidi" w:hAnsiTheme="majorBidi" w:cstheme="majorBidi"/>
                                    <w:sz w:val="18"/>
                                  </w:rPr>
                                  <w:t>.</w:t>
                                </w:r>
                                <w:r w:rsidR="00506682">
                                  <w:rPr>
                                    <w:rFonts w:asciiTheme="majorBidi" w:hAnsiTheme="majorBidi" w:cstheme="majorBidi"/>
                                    <w:sz w:val="18"/>
                                  </w:rPr>
                                  <w:t>8</w:t>
                                </w:r>
                                <w:bookmarkStart w:id="1" w:name="_GoBack"/>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a:off x="75062" y="0"/>
                              <a:ext cx="6090285" cy="0"/>
                            </a:xfrm>
                            <a:prstGeom prst="line">
                              <a:avLst/>
                            </a:prstGeom>
                          </wps:spPr>
                          <wps:style>
                            <a:lnRef idx="1">
                              <a:schemeClr val="dk1"/>
                            </a:lnRef>
                            <a:fillRef idx="0">
                              <a:schemeClr val="dk1"/>
                            </a:fillRef>
                            <a:effectRef idx="0">
                              <a:schemeClr val="dk1"/>
                            </a:effectRef>
                            <a:fontRef idx="minor">
                              <a:schemeClr val="tx1"/>
                            </a:fontRef>
                          </wps:style>
                          <wps:bodyPr/>
                        </wps:wsp>
                        <wps:wsp>
                          <wps:cNvPr id="16" name="Rectangle 16"/>
                          <wps:cNvSpPr>
                            <a:spLocks/>
                          </wps:cNvSpPr>
                          <wps:spPr bwMode="auto">
                            <a:xfrm>
                              <a:off x="75062" y="498144"/>
                              <a:ext cx="1569720" cy="636270"/>
                            </a:xfrm>
                            <a:prstGeom prst="rect">
                              <a:avLst/>
                            </a:prstGeom>
                            <a:solidFill>
                              <a:srgbClr val="FFFFFF"/>
                            </a:solidFill>
                            <a:ln w="25400" algn="ctr">
                              <a:solidFill>
                                <a:srgbClr val="FFFFFF"/>
                              </a:solidFill>
                              <a:miter lim="800000"/>
                              <a:headEnd/>
                              <a:tailEnd/>
                            </a:ln>
                          </wps:spPr>
                          <wps:txbx>
                            <w:txbxContent>
                              <w:p w14:paraId="4CB0E238" w14:textId="77777777" w:rsidR="00D633A0" w:rsidRPr="00CC1846" w:rsidRDefault="00D633A0" w:rsidP="00313C20">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38E3551D" w14:textId="77777777" w:rsidR="00D633A0" w:rsidRPr="00CC1846" w:rsidRDefault="00D633A0" w:rsidP="00313C20">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Spring</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0444FA0D" w14:textId="3BD430B2" w:rsidR="00D633A0" w:rsidRPr="00CC1846" w:rsidRDefault="00D633A0" w:rsidP="00ED6044">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0E6982">
                                  <w:rPr>
                                    <w:rFonts w:asciiTheme="majorBidi" w:hAnsiTheme="majorBidi" w:cstheme="majorBidi"/>
                                    <w:sz w:val="16"/>
                                    <w:szCs w:val="18"/>
                                  </w:rPr>
                                  <w:t>61</w:t>
                                </w:r>
                                <w:r w:rsidRPr="00CC1846">
                                  <w:rPr>
                                    <w:rFonts w:asciiTheme="majorBidi" w:hAnsiTheme="majorBidi" w:cstheme="majorBidi"/>
                                    <w:sz w:val="16"/>
                                    <w:szCs w:val="18"/>
                                  </w:rPr>
                                  <w:t>-</w:t>
                                </w:r>
                                <w:r w:rsidR="00ED6044">
                                  <w:rPr>
                                    <w:rFonts w:asciiTheme="majorBidi" w:hAnsiTheme="majorBidi" w:cstheme="majorBidi"/>
                                    <w:sz w:val="16"/>
                                    <w:szCs w:val="18"/>
                                  </w:rPr>
                                  <w:t>72</w:t>
                                </w:r>
                              </w:p>
                            </w:txbxContent>
                          </wps:txbx>
                          <wps:bodyPr rot="0" vert="horz" wrap="square" lIns="91440" tIns="45720" rIns="91440" bIns="45720" anchor="ctr" anchorCtr="0" upright="1">
                            <a:noAutofit/>
                          </wps:bodyPr>
                        </wps:wsp>
                        <wps:wsp>
                          <wps:cNvPr id="17" name="Straight Connector 17"/>
                          <wps:cNvCnPr/>
                          <wps:spPr>
                            <a:xfrm>
                              <a:off x="61415" y="334371"/>
                              <a:ext cx="6090285"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 name="Text Box 18"/>
                        <wps:cNvSpPr txBox="1"/>
                        <wps:spPr>
                          <a:xfrm>
                            <a:off x="3746310" y="1351129"/>
                            <a:ext cx="2265680" cy="3309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6D434" w14:textId="77777777" w:rsidR="00D633A0" w:rsidRPr="006351CD" w:rsidRDefault="00D633A0" w:rsidP="00313C20">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 o:spid="_x0000_s1026" style="position:absolute;left:0;text-align:left;margin-left:.25pt;margin-top:-.3pt;width:506.15pt;height:132.45pt;z-index:251661322;mso-position-horizontal-relative:margin" coordsize="64281,16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">
                <v:group id="Group 9" o:spid="_x0000_s1027" style="position:absolute;width:64281;height:13920" coordsize="64281,1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28" style="position:absolute;left:46400;top:5116;width:17881;height:88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GZ48UA&#10;AADbAAAADwAAAGRycy9kb3ducmV2LnhtbESPQWvCQBCF7wX/wzJCb3VTD6VEV5EUtS2Fou3F25Ad&#10;k2h2NuyuGv31zqHQ2wzvzXvfTOe9a9WZQmw8G3geZaCIS28brgz8/iyfXkHFhGyx9UwGrhRhPhs8&#10;TDG3/sIbOm9TpSSEY44G6pS6XOtY1uQwjnxHLNreB4dJ1lBpG/Ai4a7V4yx70Q4bloYaOypqKo/b&#10;kzOw+xqvl9eP26oIRe+azwV/vx3WxjwO+8UEVKI+/Zv/rt+t4Au9/CID6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gZnjxQAAANsAAAAPAAAAAAAAAAAAAAAAAJgCAABkcnMv&#10;ZG93bnJldi54bWxQSwUGAAAAAAQABAD1AAAAigMAAAAA&#10;" strokecolor="white" strokeweight="2pt">
                    <v:path arrowok="t"/>
                    <v:textbox>
                      <w:txbxContent>
                        <w:p w14:paraId="05373D3E" w14:textId="77777777" w:rsidR="00D633A0" w:rsidRPr="00CC1846" w:rsidRDefault="00D633A0" w:rsidP="00313C20">
                          <w:pPr>
                            <w:pStyle w:val="NoSpacing"/>
                            <w:bidi/>
                            <w:jc w:val="center"/>
                            <w:rPr>
                              <w:rFonts w:cs="B Mitra"/>
                              <w:sz w:val="14"/>
                              <w:szCs w:val="16"/>
                            </w:rPr>
                          </w:pPr>
                          <w:r w:rsidRPr="00CC1846">
                            <w:rPr>
                              <w:rFonts w:cs="B Mitra"/>
                              <w:sz w:val="14"/>
                              <w:szCs w:val="16"/>
                              <w:rtl/>
                            </w:rPr>
                            <w:t>مجله علمی</w:t>
                          </w:r>
                        </w:p>
                        <w:p w14:paraId="33352653" w14:textId="77777777" w:rsidR="00D633A0" w:rsidRPr="00CC1846" w:rsidRDefault="00D633A0" w:rsidP="00313C20">
                          <w:pPr>
                            <w:pStyle w:val="NoSpacing"/>
                            <w:bidi/>
                            <w:jc w:val="center"/>
                            <w:rPr>
                              <w:rFonts w:ascii="B Lotus" w:cs="B Mitra"/>
                              <w:sz w:val="14"/>
                              <w:szCs w:val="16"/>
                            </w:rPr>
                          </w:pPr>
                          <w:r w:rsidRPr="00CC1846">
                            <w:rPr>
                              <w:rFonts w:cs="B Mitra" w:hint="cs"/>
                              <w:sz w:val="14"/>
                              <w:szCs w:val="16"/>
                              <w:rtl/>
                            </w:rPr>
                            <w:t>پژوهش</w:t>
                          </w:r>
                          <w:r w:rsidRPr="00CC1846">
                            <w:rPr>
                              <w:rFonts w:cs="B Mitra"/>
                              <w:sz w:val="14"/>
                              <w:szCs w:val="16"/>
                              <w:rtl/>
                            </w:rPr>
                            <w:softHyphen/>
                          </w:r>
                          <w:r w:rsidRPr="00CC1846">
                            <w:rPr>
                              <w:rFonts w:cs="B Mitra" w:hint="cs"/>
                              <w:sz w:val="14"/>
                              <w:szCs w:val="16"/>
                              <w:rtl/>
                            </w:rPr>
                            <w:t xml:space="preserve">های </w:t>
                          </w:r>
                          <w:r>
                            <w:rPr>
                              <w:rFonts w:cs="B Mitra" w:hint="cs"/>
                              <w:sz w:val="14"/>
                              <w:szCs w:val="16"/>
                              <w:rtl/>
                            </w:rPr>
                            <w:t>معماری نوین</w:t>
                          </w:r>
                        </w:p>
                        <w:p w14:paraId="190C1DD7" w14:textId="77777777" w:rsidR="00D633A0" w:rsidRPr="00CC1846" w:rsidRDefault="00D633A0" w:rsidP="00313C20">
                          <w:pPr>
                            <w:pStyle w:val="NoSpacing"/>
                            <w:bidi/>
                            <w:jc w:val="center"/>
                            <w:rPr>
                              <w:rFonts w:ascii="B Lotus" w:cs="B Mitra"/>
                              <w:sz w:val="14"/>
                              <w:szCs w:val="16"/>
                              <w:rtl/>
                            </w:rPr>
                          </w:pPr>
                          <w:r w:rsidRPr="00CC1846">
                            <w:rPr>
                              <w:rFonts w:cs="B Mitra"/>
                              <w:sz w:val="14"/>
                              <w:szCs w:val="16"/>
                              <w:rtl/>
                            </w:rPr>
                            <w:t xml:space="preserve">دوره </w:t>
                          </w:r>
                          <w:r>
                            <w:rPr>
                              <w:rFonts w:cs="B Mitra" w:hint="cs"/>
                              <w:sz w:val="14"/>
                              <w:szCs w:val="16"/>
                              <w:rtl/>
                            </w:rPr>
                            <w:t>دوم</w:t>
                          </w:r>
                          <w:r w:rsidRPr="00CC1846">
                            <w:rPr>
                              <w:rFonts w:cs="B Mitra"/>
                              <w:sz w:val="14"/>
                              <w:szCs w:val="16"/>
                              <w:rtl/>
                            </w:rPr>
                            <w:t xml:space="preserve">، شماره </w:t>
                          </w:r>
                          <w:r>
                            <w:rPr>
                              <w:rFonts w:ascii="B Lotus" w:cs="B Mitra" w:hint="cs"/>
                              <w:sz w:val="14"/>
                              <w:szCs w:val="16"/>
                              <w:rtl/>
                            </w:rPr>
                            <w:t>1</w:t>
                          </w:r>
                          <w:r w:rsidRPr="00CC1846">
                            <w:rPr>
                              <w:rFonts w:cs="B Mitra"/>
                              <w:sz w:val="14"/>
                              <w:szCs w:val="16"/>
                              <w:rtl/>
                            </w:rPr>
                            <w:t xml:space="preserve">، </w:t>
                          </w:r>
                          <w:r>
                            <w:rPr>
                              <w:rFonts w:cs="B Mitra" w:hint="cs"/>
                              <w:sz w:val="14"/>
                              <w:szCs w:val="16"/>
                              <w:rtl/>
                            </w:rPr>
                            <w:t>بهار</w:t>
                          </w:r>
                          <w:r w:rsidRPr="00CC1846">
                            <w:rPr>
                              <w:rFonts w:cs="B Mitra" w:hint="cs"/>
                              <w:sz w:val="14"/>
                              <w:szCs w:val="16"/>
                              <w:rtl/>
                            </w:rPr>
                            <w:t xml:space="preserve"> </w:t>
                          </w:r>
                          <w:r>
                            <w:rPr>
                              <w:rFonts w:cs="B Mitra" w:hint="cs"/>
                              <w:sz w:val="14"/>
                              <w:szCs w:val="16"/>
                              <w:rtl/>
                            </w:rPr>
                            <w:t>1401</w:t>
                          </w:r>
                        </w:p>
                        <w:p w14:paraId="00E172DD" w14:textId="59BE6708" w:rsidR="00D633A0" w:rsidRDefault="00D633A0" w:rsidP="00ED6044">
                          <w:pPr>
                            <w:pStyle w:val="NoSpacing"/>
                            <w:bidi/>
                            <w:jc w:val="center"/>
                            <w:rPr>
                              <w:rFonts w:ascii="B Lotus" w:cs="B Mitra"/>
                              <w:sz w:val="14"/>
                              <w:szCs w:val="16"/>
                              <w:rtl/>
                            </w:rPr>
                          </w:pPr>
                          <w:r w:rsidRPr="00CC1846">
                            <w:rPr>
                              <w:rFonts w:ascii="B Lotus" w:cs="B Mitra" w:hint="cs"/>
                              <w:sz w:val="14"/>
                              <w:szCs w:val="16"/>
                              <w:rtl/>
                            </w:rPr>
                            <w:t xml:space="preserve">صفحات </w:t>
                          </w:r>
                          <w:r w:rsidR="00ED6044">
                            <w:rPr>
                              <w:rFonts w:ascii="B Lotus" w:cs="B Mitra" w:hint="cs"/>
                              <w:sz w:val="14"/>
                              <w:szCs w:val="16"/>
                              <w:rtl/>
                            </w:rPr>
                            <w:t>72</w:t>
                          </w:r>
                          <w:r w:rsidRPr="00CC1846">
                            <w:rPr>
                              <w:rFonts w:ascii="B Lotus" w:cs="B Mitra" w:hint="cs"/>
                              <w:sz w:val="14"/>
                              <w:szCs w:val="16"/>
                              <w:rtl/>
                            </w:rPr>
                            <w:t>-</w:t>
                          </w:r>
                          <w:r w:rsidR="000E6982">
                            <w:rPr>
                              <w:rFonts w:ascii="B Lotus" w:cs="B Mitra" w:hint="cs"/>
                              <w:sz w:val="14"/>
                              <w:szCs w:val="16"/>
                              <w:rtl/>
                            </w:rPr>
                            <w:t>61</w:t>
                          </w:r>
                        </w:p>
                        <w:p w14:paraId="153EAA0F" w14:textId="6CEEFF96" w:rsidR="000E6982" w:rsidRPr="00CC1846" w:rsidRDefault="000E6982" w:rsidP="000E6982">
                          <w:pPr>
                            <w:pStyle w:val="NoSpacing"/>
                            <w:bidi/>
                            <w:jc w:val="center"/>
                            <w:rPr>
                              <w:rFonts w:ascii="B Lotus" w:cs="B Mitra"/>
                              <w:sz w:val="14"/>
                              <w:szCs w:val="16"/>
                              <w:rtl/>
                            </w:rPr>
                          </w:pPr>
                          <w:r>
                            <w:rPr>
                              <w:rFonts w:ascii="B Lotus" w:cs="B Mitra" w:hint="cs"/>
                              <w:sz w:val="14"/>
                              <w:szCs w:val="16"/>
                              <w:rtl/>
                            </w:rPr>
                            <w:t xml:space="preserve">شماره 3 پیاپی </w:t>
                          </w:r>
                        </w:p>
                      </w:txbxContent>
                    </v:textbox>
                  </v:rect>
                  <v:shapetype id="_x0000_t202" coordsize="21600,21600" o:spt="202" path="m,l,21600r21600,l21600,xe">
                    <v:stroke joinstyle="miter"/>
                    <v:path gradientshapeok="t" o:connecttype="rect"/>
                  </v:shapetype>
                  <v:shape id="Text Box 14"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5C29360" w14:textId="21D72E47" w:rsidR="00D633A0" w:rsidRPr="0043376F" w:rsidRDefault="00D633A0" w:rsidP="00506682">
                          <w:pPr>
                            <w:pStyle w:val="NoSpacing"/>
                            <w:rPr>
                              <w:rFonts w:asciiTheme="majorBidi" w:hAnsiTheme="majorBidi" w:cstheme="majorBidi"/>
                              <w:sz w:val="18"/>
                            </w:rPr>
                          </w:pPr>
                          <w:r w:rsidRPr="00803424">
                            <w:rPr>
                              <w:rFonts w:asciiTheme="majorBidi" w:hAnsiTheme="majorBidi" w:cstheme="majorBidi"/>
                              <w:sz w:val="18"/>
                            </w:rPr>
                            <w:t xml:space="preserve">DOR: </w:t>
                          </w:r>
                          <w:r w:rsidR="00506682">
                            <w:rPr>
                              <w:rFonts w:asciiTheme="majorBidi" w:hAnsiTheme="majorBidi" w:cstheme="majorBidi"/>
                              <w:sz w:val="18"/>
                            </w:rPr>
                            <w:t>20.1001.1.28209818.1401.2.1.</w:t>
                          </w:r>
                          <w:r w:rsidR="00506682">
                            <w:rPr>
                              <w:rFonts w:asciiTheme="majorBidi" w:hAnsiTheme="majorBidi" w:cstheme="majorBidi"/>
                              <w:sz w:val="18"/>
                            </w:rPr>
                            <w:t>3</w:t>
                          </w:r>
                          <w:r w:rsidR="00506682">
                            <w:rPr>
                              <w:rFonts w:asciiTheme="majorBidi" w:hAnsiTheme="majorBidi" w:cstheme="majorBidi"/>
                              <w:sz w:val="18"/>
                            </w:rPr>
                            <w:t>.</w:t>
                          </w:r>
                          <w:r w:rsidR="00506682">
                            <w:rPr>
                              <w:rFonts w:asciiTheme="majorBidi" w:hAnsiTheme="majorBidi" w:cstheme="majorBidi"/>
                              <w:sz w:val="18"/>
                            </w:rPr>
                            <w:t>8</w:t>
                          </w:r>
                          <w:bookmarkStart w:id="2" w:name="_GoBack"/>
                          <w:bookmarkEnd w:id="2"/>
                        </w:p>
                      </w:txbxContent>
                    </v:textbox>
                  </v:shape>
                  <v:line id="Straight Connector 15" o:spid="_x0000_s1030" style="position:absolute;visibility:visible;mso-wrap-style:square" from="750,0" to="616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bcK8MAAADbAAAADwAAAGRycy9kb3ducmV2LnhtbERP22rCQBB9L/gPywi+lLrRU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23CvDAAAA2wAAAA8AAAAAAAAAAAAA&#10;AAAAoQIAAGRycy9kb3ducmV2LnhtbFBLBQYAAAAABAAEAPkAAACRAwAAAAA=&#10;" strokecolor="black [3200]" strokeweight=".5pt">
                    <v:stroke joinstyle="miter"/>
                  </v:line>
                  <v:rect id="Rectangle 16" o:spid="_x0000_s1031" style="position:absolute;left:750;top:4981;width:156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SkDMMA&#10;AADbAAAADwAAAGRycy9kb3ducmV2LnhtbERPS2vCQBC+F/oflil4040eRFJXCZHUB0Kp7cXbkB2T&#10;tNnZsLvV6K93C0Jv8/E9Z77sTSvO5HxjWcF4lIAgLq1uuFLw9VkMZyB8QNbYWiYFV/KwXDw/zTHV&#10;9sIfdD6ESsQQ9ikqqEPoUil9WZNBP7IdceRO1hkMEbpKaoeXGG5aOUmSqTTYcGyosaO8pvLn8GsU&#10;HPeTdXHd3t5yl/em2WX8vvpeKzV46bNXEIH68C9+uDc6zp/C3y/x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SkDMMAAADbAAAADwAAAAAAAAAAAAAAAACYAgAAZHJzL2Rv&#10;d25yZXYueG1sUEsFBgAAAAAEAAQA9QAAAIgDAAAAAA==&#10;" strokecolor="white" strokeweight="2pt">
                    <v:path arrowok="t"/>
                    <v:textbox>
                      <w:txbxContent>
                        <w:p w14:paraId="4CB0E238" w14:textId="77777777" w:rsidR="00D633A0" w:rsidRPr="00CC1846" w:rsidRDefault="00D633A0" w:rsidP="00313C20">
                          <w:pPr>
                            <w:pStyle w:val="NoSpacing"/>
                            <w:jc w:val="center"/>
                            <w:rPr>
                              <w:rFonts w:asciiTheme="majorBidi" w:hAnsiTheme="majorBidi" w:cstheme="majorBidi"/>
                              <w:sz w:val="16"/>
                              <w:szCs w:val="18"/>
                            </w:rPr>
                          </w:pPr>
                          <w:r>
                            <w:rPr>
                              <w:rFonts w:asciiTheme="majorBidi" w:hAnsiTheme="majorBidi" w:cstheme="majorBidi"/>
                              <w:sz w:val="16"/>
                              <w:szCs w:val="18"/>
                            </w:rPr>
                            <w:t>Architectural Technologie Studies</w:t>
                          </w:r>
                          <w:r w:rsidRPr="00CC1846">
                            <w:rPr>
                              <w:rFonts w:asciiTheme="majorBidi" w:hAnsiTheme="majorBidi" w:cstheme="majorBidi"/>
                              <w:sz w:val="16"/>
                              <w:szCs w:val="18"/>
                            </w:rPr>
                            <w:t xml:space="preserve"> Journal</w:t>
                          </w:r>
                        </w:p>
                        <w:p w14:paraId="38E3551D" w14:textId="77777777" w:rsidR="00D633A0" w:rsidRPr="00CC1846" w:rsidRDefault="00D633A0" w:rsidP="00313C20">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Vol. </w:t>
                          </w:r>
                          <w:r>
                            <w:rPr>
                              <w:rFonts w:asciiTheme="majorBidi" w:hAnsiTheme="majorBidi" w:cstheme="majorBidi"/>
                              <w:sz w:val="16"/>
                              <w:szCs w:val="18"/>
                            </w:rPr>
                            <w:t>2</w:t>
                          </w:r>
                          <w:r w:rsidRPr="00CC1846">
                            <w:rPr>
                              <w:rFonts w:asciiTheme="majorBidi" w:hAnsiTheme="majorBidi" w:cstheme="majorBidi"/>
                              <w:sz w:val="16"/>
                              <w:szCs w:val="18"/>
                            </w:rPr>
                            <w:t xml:space="preserve">, No. </w:t>
                          </w:r>
                          <w:r>
                            <w:rPr>
                              <w:rFonts w:asciiTheme="majorBidi" w:hAnsiTheme="majorBidi" w:cstheme="majorBidi"/>
                              <w:sz w:val="16"/>
                              <w:szCs w:val="18"/>
                            </w:rPr>
                            <w:t>1</w:t>
                          </w:r>
                          <w:r w:rsidRPr="00CC1846">
                            <w:rPr>
                              <w:rFonts w:asciiTheme="majorBidi" w:hAnsiTheme="majorBidi" w:cstheme="majorBidi"/>
                              <w:sz w:val="16"/>
                              <w:szCs w:val="18"/>
                            </w:rPr>
                            <w:t xml:space="preserve">, </w:t>
                          </w:r>
                          <w:r>
                            <w:rPr>
                              <w:rFonts w:asciiTheme="majorBidi" w:hAnsiTheme="majorBidi" w:cstheme="majorBidi"/>
                              <w:sz w:val="16"/>
                              <w:szCs w:val="18"/>
                            </w:rPr>
                            <w:t>Spring</w:t>
                          </w:r>
                          <w:r w:rsidRPr="00B34969">
                            <w:rPr>
                              <w:rFonts w:asciiTheme="majorBidi" w:hAnsiTheme="majorBidi" w:cstheme="majorBidi" w:hint="cs"/>
                              <w:sz w:val="16"/>
                              <w:szCs w:val="18"/>
                              <w:rtl/>
                            </w:rPr>
                            <w:t xml:space="preserve"> </w:t>
                          </w:r>
                          <w:r>
                            <w:rPr>
                              <w:rFonts w:asciiTheme="majorBidi" w:hAnsiTheme="majorBidi" w:cstheme="majorBidi"/>
                              <w:sz w:val="16"/>
                              <w:szCs w:val="18"/>
                            </w:rPr>
                            <w:t>2022</w:t>
                          </w:r>
                        </w:p>
                        <w:p w14:paraId="0444FA0D" w14:textId="3BD430B2" w:rsidR="00D633A0" w:rsidRPr="00CC1846" w:rsidRDefault="00D633A0" w:rsidP="00ED6044">
                          <w:pPr>
                            <w:pStyle w:val="NoSpacing"/>
                            <w:jc w:val="center"/>
                            <w:rPr>
                              <w:rFonts w:asciiTheme="majorBidi" w:hAnsiTheme="majorBidi" w:cstheme="majorBidi"/>
                              <w:sz w:val="16"/>
                              <w:szCs w:val="18"/>
                            </w:rPr>
                          </w:pPr>
                          <w:r w:rsidRPr="00CC1846">
                            <w:rPr>
                              <w:rFonts w:asciiTheme="majorBidi" w:hAnsiTheme="majorBidi" w:cstheme="majorBidi"/>
                              <w:sz w:val="16"/>
                              <w:szCs w:val="18"/>
                            </w:rPr>
                            <w:t xml:space="preserve">Pages </w:t>
                          </w:r>
                          <w:r w:rsidR="000E6982">
                            <w:rPr>
                              <w:rFonts w:asciiTheme="majorBidi" w:hAnsiTheme="majorBidi" w:cstheme="majorBidi"/>
                              <w:sz w:val="16"/>
                              <w:szCs w:val="18"/>
                            </w:rPr>
                            <w:t>61</w:t>
                          </w:r>
                          <w:r w:rsidRPr="00CC1846">
                            <w:rPr>
                              <w:rFonts w:asciiTheme="majorBidi" w:hAnsiTheme="majorBidi" w:cstheme="majorBidi"/>
                              <w:sz w:val="16"/>
                              <w:szCs w:val="18"/>
                            </w:rPr>
                            <w:t>-</w:t>
                          </w:r>
                          <w:r w:rsidR="00ED6044">
                            <w:rPr>
                              <w:rFonts w:asciiTheme="majorBidi" w:hAnsiTheme="majorBidi" w:cstheme="majorBidi"/>
                              <w:sz w:val="16"/>
                              <w:szCs w:val="18"/>
                            </w:rPr>
                            <w:t>72</w:t>
                          </w:r>
                        </w:p>
                      </w:txbxContent>
                    </v:textbox>
                  </v:rect>
                  <v:line id="Straight Connector 17" o:spid="_x0000_s1032" style="position:absolute;visibility:visible;mso-wrap-style:square" from="614,3343" to="61517,3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group>
                <v:shape id="Text Box 18" o:spid="_x0000_s1033" type="#_x0000_t202" style="position:absolute;left:37463;top:13511;width:2265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p w14:paraId="6B06D434" w14:textId="77777777" w:rsidR="00D633A0" w:rsidRPr="006351CD" w:rsidRDefault="00D633A0" w:rsidP="00313C20">
                        <w:pPr>
                          <w:pStyle w:val="NoSpacing"/>
                          <w:bidi/>
                          <w:rPr>
                            <w:rFonts w:asciiTheme="majorBidi" w:hAnsiTheme="majorBidi" w:cs="B Titr"/>
                            <w:sz w:val="18"/>
                            <w:lang w:bidi="fa-IR"/>
                          </w:rPr>
                        </w:pPr>
                        <w:r w:rsidRPr="006351CD">
                          <w:rPr>
                            <w:rFonts w:asciiTheme="majorBidi" w:hAnsiTheme="majorBidi" w:cs="B Titr" w:hint="cs"/>
                            <w:sz w:val="18"/>
                            <w:rtl/>
                            <w:lang w:bidi="fa-IR"/>
                          </w:rPr>
                          <w:t>مقاله پژوهشی</w:t>
                        </w:r>
                      </w:p>
                    </w:txbxContent>
                  </v:textbox>
                </v:shape>
                <w10:wrap anchorx="margin"/>
              </v:group>
            </w:pict>
          </mc:Fallback>
        </mc:AlternateContent>
      </w:r>
    </w:p>
    <w:p w14:paraId="1B397494" w14:textId="77777777" w:rsidR="00312261" w:rsidRPr="00A654BD" w:rsidRDefault="00312261" w:rsidP="002E7305">
      <w:pPr>
        <w:spacing w:line="240" w:lineRule="auto"/>
        <w:jc w:val="center"/>
        <w:rPr>
          <w:rFonts w:cs="2  Nazanin"/>
          <w:color w:val="000000" w:themeColor="text1"/>
          <w:lang w:bidi="fa-IR"/>
        </w:rPr>
      </w:pPr>
    </w:p>
    <w:p w14:paraId="063A0EB0" w14:textId="77777777" w:rsidR="00312261" w:rsidRPr="00A654BD" w:rsidRDefault="00312261" w:rsidP="002E7305">
      <w:pPr>
        <w:spacing w:line="240" w:lineRule="auto"/>
        <w:jc w:val="center"/>
        <w:rPr>
          <w:rFonts w:cs="2  Nazanin"/>
          <w:color w:val="000000" w:themeColor="text1"/>
          <w:lang w:bidi="fa-IR"/>
        </w:rPr>
      </w:pPr>
    </w:p>
    <w:p w14:paraId="7C521CE6" w14:textId="77777777" w:rsidR="00312261" w:rsidRPr="00A654BD" w:rsidRDefault="00312261" w:rsidP="002E7305">
      <w:pPr>
        <w:spacing w:line="240" w:lineRule="auto"/>
        <w:jc w:val="center"/>
        <w:rPr>
          <w:rFonts w:cs="2  Nazanin"/>
          <w:color w:val="000000" w:themeColor="text1"/>
          <w:lang w:bidi="fa-IR"/>
        </w:rPr>
      </w:pPr>
    </w:p>
    <w:p w14:paraId="752B8EC6" w14:textId="77777777" w:rsidR="00312261" w:rsidRDefault="00312261" w:rsidP="002E7305">
      <w:pPr>
        <w:spacing w:line="240" w:lineRule="auto"/>
        <w:jc w:val="center"/>
        <w:rPr>
          <w:rFonts w:cs="2  Nazanin"/>
          <w:color w:val="000000" w:themeColor="text1"/>
          <w:lang w:bidi="fa-IR"/>
        </w:rPr>
      </w:pPr>
    </w:p>
    <w:p w14:paraId="0286DD38" w14:textId="77777777" w:rsidR="00313C20" w:rsidRPr="00A654BD" w:rsidRDefault="00313C20" w:rsidP="002E7305">
      <w:pPr>
        <w:spacing w:line="240" w:lineRule="auto"/>
        <w:jc w:val="center"/>
        <w:rPr>
          <w:rFonts w:cs="2  Nazanin"/>
          <w:color w:val="000000" w:themeColor="text1"/>
          <w:rtl/>
          <w:lang w:bidi="fa-IR"/>
        </w:rPr>
      </w:pPr>
    </w:p>
    <w:p w14:paraId="79BC577F" w14:textId="77777777" w:rsidR="00722A3C" w:rsidRPr="00A654BD" w:rsidRDefault="00722A3C" w:rsidP="002E7305">
      <w:pPr>
        <w:tabs>
          <w:tab w:val="left" w:pos="6705"/>
        </w:tabs>
        <w:bidi/>
        <w:spacing w:line="240" w:lineRule="auto"/>
        <w:jc w:val="center"/>
        <w:rPr>
          <w:rFonts w:cs="B Titr"/>
          <w:i/>
          <w:color w:val="000000" w:themeColor="text1"/>
          <w:sz w:val="40"/>
          <w:szCs w:val="40"/>
          <w:lang w:bidi="fa-IR"/>
        </w:rPr>
      </w:pPr>
      <w:r w:rsidRPr="00A654BD">
        <w:rPr>
          <w:rFonts w:cs="B Titr" w:hint="cs"/>
          <w:b/>
          <w:bCs/>
          <w:i/>
          <w:color w:val="000000" w:themeColor="text1"/>
          <w:sz w:val="40"/>
          <w:szCs w:val="40"/>
          <w:rtl/>
          <w:lang w:bidi="fa-IR"/>
        </w:rPr>
        <w:t>تحقق منظر پایدار با برقراری ارتباط دوباره انسان و طبیعت</w:t>
      </w:r>
    </w:p>
    <w:p w14:paraId="3BAE5576" w14:textId="0576B7C4" w:rsidR="000E169C" w:rsidRPr="00A654BD" w:rsidRDefault="000E169C" w:rsidP="002E7305">
      <w:pPr>
        <w:pStyle w:val="NoSpacing"/>
        <w:rPr>
          <w:color w:val="000000" w:themeColor="text1"/>
          <w:lang w:bidi="fa-IR"/>
        </w:rPr>
      </w:pPr>
    </w:p>
    <w:p w14:paraId="3E7C253B" w14:textId="7D17A542" w:rsidR="005C1AD2" w:rsidRPr="00A654BD" w:rsidRDefault="005C1AD2" w:rsidP="002E7305">
      <w:pPr>
        <w:bidi/>
        <w:spacing w:line="240" w:lineRule="auto"/>
        <w:jc w:val="center"/>
        <w:rPr>
          <w:rFonts w:cs="B Lotus"/>
          <w:bCs/>
          <w:i/>
          <w:color w:val="000000" w:themeColor="text1"/>
          <w:sz w:val="28"/>
          <w:szCs w:val="28"/>
          <w:vertAlign w:val="superscript"/>
          <w:rtl/>
          <w:lang w:bidi="fa-IR"/>
        </w:rPr>
      </w:pPr>
      <w:r w:rsidRPr="00A654BD">
        <w:rPr>
          <w:rFonts w:cs="B Lotus" w:hint="cs"/>
          <w:bCs/>
          <w:i/>
          <w:color w:val="000000" w:themeColor="text1"/>
          <w:sz w:val="28"/>
          <w:szCs w:val="28"/>
          <w:rtl/>
          <w:lang w:bidi="fa-IR"/>
        </w:rPr>
        <w:t>مرضیه طهماسبی</w:t>
      </w:r>
      <w:r w:rsidRPr="00A654BD">
        <w:rPr>
          <w:rFonts w:cs="B Lotus" w:hint="cs"/>
          <w:bCs/>
          <w:i/>
          <w:color w:val="000000" w:themeColor="text1"/>
          <w:sz w:val="28"/>
          <w:szCs w:val="28"/>
          <w:vertAlign w:val="superscript"/>
          <w:rtl/>
          <w:lang w:bidi="fa-IR"/>
        </w:rPr>
        <w:t>1</w:t>
      </w:r>
      <w:r w:rsidRPr="00A654BD">
        <w:rPr>
          <w:rFonts w:cs="B Lotus" w:hint="cs"/>
          <w:bCs/>
          <w:i/>
          <w:color w:val="000000" w:themeColor="text1"/>
          <w:sz w:val="28"/>
          <w:szCs w:val="28"/>
          <w:rtl/>
          <w:lang w:bidi="fa-IR"/>
        </w:rPr>
        <w:t>، خسرو دانشجو</w:t>
      </w:r>
      <w:r w:rsidR="00B02398" w:rsidRPr="00A654BD">
        <w:rPr>
          <w:rFonts w:cs="B Lotus" w:hint="cs"/>
          <w:bCs/>
          <w:i/>
          <w:color w:val="000000" w:themeColor="text1"/>
          <w:sz w:val="28"/>
          <w:szCs w:val="28"/>
          <w:vertAlign w:val="superscript"/>
          <w:rtl/>
          <w:lang w:bidi="fa-IR"/>
        </w:rPr>
        <w:t>2*</w:t>
      </w:r>
    </w:p>
    <w:p w14:paraId="0F2BD40F" w14:textId="77777777" w:rsidR="00B02398" w:rsidRPr="00A654BD" w:rsidRDefault="00B02398" w:rsidP="002E7305">
      <w:pPr>
        <w:pStyle w:val="NoSpacing"/>
        <w:bidi/>
        <w:rPr>
          <w:color w:val="000000" w:themeColor="text1"/>
          <w:vertAlign w:val="superscript"/>
          <w:rtl/>
          <w:lang w:bidi="fa-IR"/>
        </w:rPr>
      </w:pPr>
    </w:p>
    <w:p w14:paraId="6EC42CFE" w14:textId="50822F7F" w:rsidR="00B02398" w:rsidRPr="002E7305" w:rsidRDefault="009623EF" w:rsidP="00FE5EE3">
      <w:pPr>
        <w:pStyle w:val="NoSpacing"/>
        <w:bidi/>
        <w:jc w:val="center"/>
        <w:rPr>
          <w:rFonts w:cs="B Lotus"/>
          <w:b/>
          <w:i/>
          <w:color w:val="000000" w:themeColor="text1"/>
          <w:sz w:val="24"/>
          <w:szCs w:val="24"/>
          <w:rtl/>
          <w:lang w:bidi="fa-IR"/>
        </w:rPr>
      </w:pPr>
      <w:r w:rsidRPr="002E7305">
        <w:rPr>
          <w:rFonts w:cs="B Lotus" w:hint="cs"/>
          <w:b/>
          <w:i/>
          <w:color w:val="000000" w:themeColor="text1"/>
          <w:sz w:val="24"/>
          <w:szCs w:val="24"/>
          <w:rtl/>
          <w:lang w:bidi="fa-IR"/>
        </w:rPr>
        <w:t xml:space="preserve">1. </w:t>
      </w:r>
      <w:r w:rsidR="00FE5EE3">
        <w:rPr>
          <w:rFonts w:cs="B Lotus" w:hint="cs"/>
          <w:b/>
          <w:i/>
          <w:color w:val="000000" w:themeColor="text1"/>
          <w:sz w:val="24"/>
          <w:szCs w:val="24"/>
          <w:rtl/>
          <w:lang w:bidi="fa-IR"/>
        </w:rPr>
        <w:t>دانشجوی</w:t>
      </w:r>
      <w:r w:rsidR="00B02398" w:rsidRPr="002E7305">
        <w:rPr>
          <w:rFonts w:cs="B Lotus" w:hint="cs"/>
          <w:b/>
          <w:i/>
          <w:color w:val="000000" w:themeColor="text1"/>
          <w:sz w:val="24"/>
          <w:szCs w:val="24"/>
          <w:rtl/>
          <w:lang w:bidi="fa-IR"/>
        </w:rPr>
        <w:t xml:space="preserve"> دکتری معماری منظر</w:t>
      </w:r>
      <w:r w:rsidR="00FE5EE3">
        <w:rPr>
          <w:rFonts w:cs="B Lotus" w:hint="cs"/>
          <w:b/>
          <w:i/>
          <w:color w:val="000000" w:themeColor="text1"/>
          <w:sz w:val="24"/>
          <w:szCs w:val="24"/>
          <w:rtl/>
          <w:lang w:bidi="fa-IR"/>
        </w:rPr>
        <w:t>، گروه معماری منظر، دانشکده هنر و معماری،</w:t>
      </w:r>
      <w:r w:rsidR="00B02398" w:rsidRPr="002E7305">
        <w:rPr>
          <w:rFonts w:cs="B Lotus" w:hint="cs"/>
          <w:b/>
          <w:i/>
          <w:color w:val="000000" w:themeColor="text1"/>
          <w:sz w:val="24"/>
          <w:szCs w:val="24"/>
          <w:rtl/>
          <w:lang w:bidi="fa-IR"/>
        </w:rPr>
        <w:t xml:space="preserve"> دانشگاه تربیت مدرس</w:t>
      </w:r>
    </w:p>
    <w:p w14:paraId="294174A9" w14:textId="4F2537E8" w:rsidR="00B02398" w:rsidRPr="00A654BD" w:rsidRDefault="00B02398" w:rsidP="002E7305">
      <w:pPr>
        <w:pStyle w:val="NoSpacing"/>
        <w:jc w:val="center"/>
        <w:rPr>
          <w:bCs/>
          <w:color w:val="000000" w:themeColor="text1"/>
          <w:vertAlign w:val="superscript"/>
          <w:rtl/>
          <w:lang w:bidi="fa-IR"/>
        </w:rPr>
      </w:pPr>
      <w:r w:rsidRPr="00A654BD">
        <w:rPr>
          <w:rStyle w:val="Hyperlink"/>
          <w:rFonts w:asciiTheme="majorBidi" w:hAnsiTheme="majorBidi" w:cstheme="majorBidi"/>
          <w:bCs/>
          <w:color w:val="000000" w:themeColor="text1"/>
          <w:u w:val="none"/>
        </w:rPr>
        <w:t>marziyeh.</w:t>
      </w:r>
      <w:r w:rsidRPr="00A654BD">
        <w:rPr>
          <w:rStyle w:val="Hyperlink"/>
          <w:rFonts w:asciiTheme="majorBidi" w:hAnsiTheme="majorBidi" w:cstheme="majorBidi"/>
          <w:bCs/>
          <w:color w:val="000000" w:themeColor="text1"/>
          <w:u w:val="none"/>
          <w:lang w:bidi="fa-IR"/>
        </w:rPr>
        <w:t>tahmasbi</w:t>
      </w:r>
      <w:r w:rsidRPr="00A654BD">
        <w:rPr>
          <w:rStyle w:val="Hyperlink"/>
          <w:rFonts w:asciiTheme="majorBidi" w:hAnsiTheme="majorBidi" w:cstheme="majorBidi"/>
          <w:bCs/>
          <w:color w:val="000000" w:themeColor="text1"/>
          <w:u w:val="none"/>
        </w:rPr>
        <w:t>@modares.</w:t>
      </w:r>
      <w:r w:rsidRPr="00A654BD">
        <w:rPr>
          <w:rStyle w:val="Hyperlink"/>
          <w:rFonts w:asciiTheme="majorBidi" w:hAnsiTheme="majorBidi" w:cstheme="majorBidi"/>
          <w:bCs/>
          <w:color w:val="000000" w:themeColor="text1"/>
          <w:u w:val="none"/>
          <w:lang w:bidi="fa-IR"/>
        </w:rPr>
        <w:t>ac</w:t>
      </w:r>
      <w:r w:rsidRPr="00A654BD">
        <w:rPr>
          <w:rStyle w:val="Hyperlink"/>
          <w:rFonts w:asciiTheme="majorBidi" w:hAnsiTheme="majorBidi" w:cstheme="majorBidi"/>
          <w:bCs/>
          <w:color w:val="000000" w:themeColor="text1"/>
          <w:u w:val="none"/>
        </w:rPr>
        <w:t>.ir</w:t>
      </w:r>
    </w:p>
    <w:p w14:paraId="1F72F953" w14:textId="77777777" w:rsidR="00B02398" w:rsidRPr="00A654BD" w:rsidRDefault="00B02398" w:rsidP="002E7305">
      <w:pPr>
        <w:pStyle w:val="NoSpacing"/>
        <w:bidi/>
        <w:rPr>
          <w:color w:val="000000" w:themeColor="text1"/>
          <w:sz w:val="32"/>
          <w:szCs w:val="32"/>
          <w:rtl/>
        </w:rPr>
      </w:pPr>
    </w:p>
    <w:p w14:paraId="669E69F6" w14:textId="5A7E3949" w:rsidR="00B02398" w:rsidRPr="002E7305" w:rsidRDefault="009623EF" w:rsidP="00FE5EE3">
      <w:pPr>
        <w:pStyle w:val="NoSpacing"/>
        <w:bidi/>
        <w:jc w:val="center"/>
        <w:rPr>
          <w:rFonts w:cs="B Lotus"/>
          <w:b/>
          <w:i/>
          <w:color w:val="000000" w:themeColor="text1"/>
          <w:sz w:val="24"/>
          <w:szCs w:val="24"/>
          <w:rtl/>
          <w:lang w:bidi="fa-IR"/>
        </w:rPr>
      </w:pPr>
      <w:r w:rsidRPr="002E7305">
        <w:rPr>
          <w:rFonts w:cs="B Lotus" w:hint="cs"/>
          <w:b/>
          <w:i/>
          <w:color w:val="000000" w:themeColor="text1"/>
          <w:sz w:val="24"/>
          <w:szCs w:val="24"/>
          <w:rtl/>
          <w:lang w:bidi="fa-IR"/>
        </w:rPr>
        <w:t xml:space="preserve">2. </w:t>
      </w:r>
      <w:r w:rsidR="00B02398" w:rsidRPr="002E7305">
        <w:rPr>
          <w:rFonts w:cs="B Lotus" w:hint="cs"/>
          <w:b/>
          <w:i/>
          <w:color w:val="000000" w:themeColor="text1"/>
          <w:sz w:val="24"/>
          <w:szCs w:val="24"/>
          <w:rtl/>
          <w:lang w:bidi="fa-IR"/>
        </w:rPr>
        <w:t>استادیار</w:t>
      </w:r>
      <w:r w:rsidR="00B02398" w:rsidRPr="002E7305">
        <w:rPr>
          <w:rFonts w:cs="B Lotus"/>
          <w:b/>
          <w:i/>
          <w:color w:val="000000" w:themeColor="text1"/>
          <w:sz w:val="24"/>
          <w:szCs w:val="24"/>
          <w:lang w:bidi="fa-IR"/>
        </w:rPr>
        <w:t xml:space="preserve"> </w:t>
      </w:r>
      <w:r w:rsidR="00FE5EE3">
        <w:rPr>
          <w:rFonts w:cs="B Lotus" w:hint="cs"/>
          <w:b/>
          <w:i/>
          <w:color w:val="000000" w:themeColor="text1"/>
          <w:sz w:val="24"/>
          <w:szCs w:val="24"/>
          <w:rtl/>
          <w:lang w:bidi="fa-IR"/>
        </w:rPr>
        <w:t>معماری</w:t>
      </w:r>
      <w:r w:rsidR="00B02398" w:rsidRPr="002E7305">
        <w:rPr>
          <w:rFonts w:cs="B Lotus" w:hint="cs"/>
          <w:b/>
          <w:i/>
          <w:color w:val="000000" w:themeColor="text1"/>
          <w:sz w:val="24"/>
          <w:szCs w:val="24"/>
          <w:rtl/>
          <w:lang w:bidi="fa-IR"/>
        </w:rPr>
        <w:t>،</w:t>
      </w:r>
      <w:r w:rsidR="00FE5EE3">
        <w:rPr>
          <w:rFonts w:cs="B Lotus" w:hint="cs"/>
          <w:b/>
          <w:i/>
          <w:color w:val="000000" w:themeColor="text1"/>
          <w:sz w:val="24"/>
          <w:szCs w:val="24"/>
          <w:rtl/>
          <w:lang w:bidi="fa-IR"/>
        </w:rPr>
        <w:t xml:space="preserve"> گروه معماری، دانشکده هنر و معماری،</w:t>
      </w:r>
      <w:r w:rsidR="00B02398" w:rsidRPr="002E7305">
        <w:rPr>
          <w:rFonts w:cs="B Lotus" w:hint="cs"/>
          <w:b/>
          <w:i/>
          <w:color w:val="000000" w:themeColor="text1"/>
          <w:sz w:val="24"/>
          <w:szCs w:val="24"/>
          <w:rtl/>
          <w:lang w:bidi="fa-IR"/>
        </w:rPr>
        <w:t xml:space="preserve"> دانشگاه تربیت مدرس</w:t>
      </w:r>
      <w:r w:rsidR="004C609A">
        <w:rPr>
          <w:rFonts w:cs="B Lotus" w:hint="cs"/>
          <w:b/>
          <w:i/>
          <w:color w:val="000000" w:themeColor="text1"/>
          <w:sz w:val="24"/>
          <w:szCs w:val="24"/>
          <w:rtl/>
          <w:lang w:bidi="fa-IR"/>
        </w:rPr>
        <w:t>. (نویسنده مسئول)</w:t>
      </w:r>
    </w:p>
    <w:p w14:paraId="70937DA6" w14:textId="65484F46" w:rsidR="00B02398" w:rsidRPr="00A654BD" w:rsidRDefault="00B02398" w:rsidP="002E7305">
      <w:pPr>
        <w:pStyle w:val="NoSpacing"/>
        <w:jc w:val="center"/>
        <w:rPr>
          <w:rStyle w:val="Hyperlink"/>
          <w:rFonts w:asciiTheme="majorBidi" w:hAnsiTheme="majorBidi" w:cstheme="majorBidi"/>
          <w:bCs/>
          <w:color w:val="000000" w:themeColor="text1"/>
          <w:u w:val="none"/>
          <w:rtl/>
        </w:rPr>
      </w:pPr>
      <w:r w:rsidRPr="00A654BD">
        <w:rPr>
          <w:rStyle w:val="Hyperlink"/>
          <w:rFonts w:asciiTheme="majorBidi" w:hAnsiTheme="majorBidi" w:cstheme="majorBidi"/>
          <w:bCs/>
          <w:color w:val="000000" w:themeColor="text1"/>
          <w:u w:val="none"/>
        </w:rPr>
        <w:t>khdaneshjoo@modares.ac.ir</w:t>
      </w:r>
    </w:p>
    <w:p w14:paraId="221627F1" w14:textId="77777777" w:rsidR="00B02398" w:rsidRPr="00416F3F" w:rsidRDefault="00B02398" w:rsidP="002E7305">
      <w:pPr>
        <w:pStyle w:val="NoSpacing"/>
        <w:bidi/>
        <w:rPr>
          <w:color w:val="FF0000"/>
          <w:sz w:val="48"/>
          <w:szCs w:val="48"/>
          <w:rtl/>
          <w:lang w:bidi="fa-IR"/>
        </w:rPr>
      </w:pPr>
    </w:p>
    <w:p w14:paraId="141D3B8A" w14:textId="01591281" w:rsidR="00312261" w:rsidRPr="000E6982" w:rsidRDefault="00312261" w:rsidP="00416F3F">
      <w:pPr>
        <w:bidi/>
        <w:spacing w:line="240" w:lineRule="auto"/>
        <w:ind w:left="424"/>
        <w:jc w:val="center"/>
        <w:rPr>
          <w:rFonts w:cs="B Lotus"/>
          <w:color w:val="000000" w:themeColor="text1"/>
        </w:rPr>
      </w:pPr>
      <w:r w:rsidRPr="000E6982">
        <w:rPr>
          <w:rFonts w:cs="B Lotus" w:hint="cs"/>
          <w:color w:val="000000" w:themeColor="text1"/>
          <w:rtl/>
        </w:rPr>
        <w:t>تاريخ دريافت: [</w:t>
      </w:r>
      <w:r w:rsidR="00416F3F" w:rsidRPr="000E6982">
        <w:rPr>
          <w:rFonts w:cs="B Lotus" w:hint="cs"/>
          <w:color w:val="000000" w:themeColor="text1"/>
          <w:rtl/>
        </w:rPr>
        <w:t>11</w:t>
      </w:r>
      <w:r w:rsidRPr="000E6982">
        <w:rPr>
          <w:rFonts w:cs="B Lotus" w:hint="cs"/>
          <w:color w:val="000000" w:themeColor="text1"/>
          <w:rtl/>
        </w:rPr>
        <w:t>/</w:t>
      </w:r>
      <w:r w:rsidR="00416F3F" w:rsidRPr="000E6982">
        <w:rPr>
          <w:rFonts w:cs="B Lotus" w:hint="cs"/>
          <w:color w:val="000000" w:themeColor="text1"/>
          <w:rtl/>
        </w:rPr>
        <w:t>11</w:t>
      </w:r>
      <w:r w:rsidRPr="000E6982">
        <w:rPr>
          <w:rFonts w:cs="B Lotus" w:hint="cs"/>
          <w:color w:val="000000" w:themeColor="text1"/>
          <w:rtl/>
        </w:rPr>
        <w:t>/1400]</w:t>
      </w:r>
      <w:r w:rsidRPr="000E6982">
        <w:rPr>
          <w:rFonts w:cs="B Lotus" w:hint="cs"/>
          <w:color w:val="000000" w:themeColor="text1"/>
          <w:rtl/>
        </w:rPr>
        <w:tab/>
      </w:r>
      <w:r w:rsidRPr="000E6982">
        <w:rPr>
          <w:rFonts w:cs="B Lotus" w:hint="cs"/>
          <w:color w:val="000000" w:themeColor="text1"/>
          <w:rtl/>
        </w:rPr>
        <w:tab/>
      </w:r>
      <w:r w:rsidRPr="000E6982">
        <w:rPr>
          <w:rFonts w:cs="B Lotus" w:hint="cs"/>
          <w:color w:val="000000" w:themeColor="text1"/>
          <w:rtl/>
        </w:rPr>
        <w:tab/>
      </w:r>
      <w:r w:rsidRPr="000E6982">
        <w:rPr>
          <w:rFonts w:cs="B Lotus" w:hint="cs"/>
          <w:color w:val="000000" w:themeColor="text1"/>
          <w:rtl/>
        </w:rPr>
        <w:tab/>
      </w:r>
      <w:r w:rsidRPr="000E6982">
        <w:rPr>
          <w:rFonts w:cs="B Lotus" w:hint="cs"/>
          <w:color w:val="000000" w:themeColor="text1"/>
          <w:rtl/>
        </w:rPr>
        <w:tab/>
      </w:r>
      <w:r w:rsidRPr="000E6982">
        <w:rPr>
          <w:rFonts w:cs="B Lotus" w:hint="cs"/>
          <w:color w:val="000000" w:themeColor="text1"/>
          <w:rtl/>
        </w:rPr>
        <w:tab/>
        <w:t>تاريخ پذيرش: [</w:t>
      </w:r>
      <w:r w:rsidR="00416F3F" w:rsidRPr="000E6982">
        <w:rPr>
          <w:rFonts w:cs="B Lotus" w:hint="cs"/>
          <w:color w:val="000000" w:themeColor="text1"/>
          <w:rtl/>
        </w:rPr>
        <w:t>23</w:t>
      </w:r>
      <w:r w:rsidRPr="000E6982">
        <w:rPr>
          <w:rFonts w:cs="B Lotus" w:hint="cs"/>
          <w:color w:val="000000" w:themeColor="text1"/>
          <w:rtl/>
        </w:rPr>
        <w:t>/</w:t>
      </w:r>
      <w:r w:rsidR="00416F3F" w:rsidRPr="000E6982">
        <w:rPr>
          <w:rFonts w:cs="B Lotus" w:hint="cs"/>
          <w:color w:val="000000" w:themeColor="text1"/>
          <w:rtl/>
        </w:rPr>
        <w:t>1</w:t>
      </w:r>
      <w:r w:rsidRPr="000E6982">
        <w:rPr>
          <w:rFonts w:cs="B Lotus" w:hint="cs"/>
          <w:color w:val="000000" w:themeColor="text1"/>
          <w:rtl/>
        </w:rPr>
        <w:t>/</w:t>
      </w:r>
      <w:r w:rsidR="00416F3F" w:rsidRPr="000E6982">
        <w:rPr>
          <w:rFonts w:cs="B Lotus" w:hint="cs"/>
          <w:color w:val="000000" w:themeColor="text1"/>
          <w:rtl/>
        </w:rPr>
        <w:t>1401</w:t>
      </w:r>
      <w:r w:rsidRPr="000E6982">
        <w:rPr>
          <w:rFonts w:cs="B Lotus" w:hint="cs"/>
          <w:color w:val="000000" w:themeColor="text1"/>
          <w:rtl/>
        </w:rPr>
        <w:t>]</w:t>
      </w:r>
    </w:p>
    <w:p w14:paraId="245BC0E7" w14:textId="77777777" w:rsidR="009623EF" w:rsidRPr="002E7305" w:rsidRDefault="009623EF" w:rsidP="002E7305">
      <w:pPr>
        <w:pStyle w:val="NoSpacing"/>
        <w:bidi/>
        <w:rPr>
          <w:color w:val="000000" w:themeColor="text1"/>
          <w:sz w:val="28"/>
          <w:szCs w:val="28"/>
          <w:rtl/>
          <w:lang w:bidi="fa-IR"/>
        </w:rPr>
      </w:pPr>
    </w:p>
    <w:p w14:paraId="00FD1EB9" w14:textId="4081D362" w:rsidR="000E169C" w:rsidRPr="00A654BD" w:rsidRDefault="000E169C" w:rsidP="002E7305">
      <w:pPr>
        <w:bidi/>
        <w:spacing w:line="240" w:lineRule="auto"/>
        <w:ind w:left="567"/>
        <w:jc w:val="both"/>
        <w:rPr>
          <w:rFonts w:cs="B Zar"/>
          <w:b/>
          <w:bCs/>
          <w:color w:val="000000" w:themeColor="text1"/>
          <w:sz w:val="24"/>
          <w:szCs w:val="24"/>
          <w:rtl/>
          <w:lang w:bidi="fa-IR"/>
        </w:rPr>
      </w:pPr>
      <w:r w:rsidRPr="00A654BD">
        <w:rPr>
          <w:rFonts w:cs="B Zar" w:hint="cs"/>
          <w:b/>
          <w:bCs/>
          <w:color w:val="000000" w:themeColor="text1"/>
          <w:sz w:val="24"/>
          <w:szCs w:val="24"/>
          <w:rtl/>
          <w:lang w:bidi="fa-IR"/>
        </w:rPr>
        <w:t>چکیده</w:t>
      </w:r>
    </w:p>
    <w:p w14:paraId="358973A6" w14:textId="1AE48099" w:rsidR="000535C6" w:rsidRPr="002E7305" w:rsidRDefault="00BB7209" w:rsidP="00524DD2">
      <w:pPr>
        <w:bidi/>
        <w:spacing w:line="240" w:lineRule="auto"/>
        <w:ind w:left="567" w:right="426"/>
        <w:jc w:val="both"/>
        <w:rPr>
          <w:rFonts w:cs="B Lotus"/>
          <w:color w:val="000000" w:themeColor="text1"/>
          <w:sz w:val="20"/>
          <w:szCs w:val="20"/>
          <w:rtl/>
          <w:lang w:bidi="fa-IR"/>
        </w:rPr>
      </w:pPr>
      <w:r w:rsidRPr="002E7305">
        <w:rPr>
          <w:rFonts w:cs="B Lotus" w:hint="cs"/>
          <w:color w:val="000000" w:themeColor="text1"/>
          <w:sz w:val="20"/>
          <w:szCs w:val="20"/>
          <w:rtl/>
          <w:lang w:bidi="fa-IR"/>
        </w:rPr>
        <w:t>طبیعت مهم</w:t>
      </w:r>
      <w:r w:rsidR="002E7305">
        <w:rPr>
          <w:rFonts w:cs="B Lotus"/>
          <w:color w:val="000000" w:themeColor="text1"/>
          <w:sz w:val="20"/>
          <w:szCs w:val="20"/>
          <w:rtl/>
          <w:lang w:bidi="fa-IR"/>
        </w:rPr>
        <w:softHyphen/>
      </w:r>
      <w:r w:rsidRPr="002E7305">
        <w:rPr>
          <w:rFonts w:cs="B Lotus" w:hint="cs"/>
          <w:color w:val="000000" w:themeColor="text1"/>
          <w:sz w:val="20"/>
          <w:szCs w:val="20"/>
          <w:rtl/>
          <w:lang w:bidi="fa-IR"/>
        </w:rPr>
        <w:t>ترین متغیر محیطی است که زندگی</w:t>
      </w:r>
      <w:r w:rsidR="002E7305">
        <w:rPr>
          <w:rFonts w:cs="B Lotus" w:hint="cs"/>
          <w:color w:val="000000" w:themeColor="text1"/>
          <w:sz w:val="20"/>
          <w:szCs w:val="20"/>
          <w:rtl/>
          <w:lang w:bidi="fa-IR"/>
        </w:rPr>
        <w:t xml:space="preserve"> انسان را از ابتدای تاریخ تحت تأ</w:t>
      </w:r>
      <w:r w:rsidRPr="002E7305">
        <w:rPr>
          <w:rFonts w:cs="B Lotus" w:hint="cs"/>
          <w:color w:val="000000" w:themeColor="text1"/>
          <w:sz w:val="20"/>
          <w:szCs w:val="20"/>
          <w:rtl/>
          <w:lang w:bidi="fa-IR"/>
        </w:rPr>
        <w:t>ثیر قرار داده</w:t>
      </w:r>
      <w:r w:rsidR="00FE49B8" w:rsidRPr="002E7305">
        <w:rPr>
          <w:rFonts w:cs="B Lotus" w:hint="cs"/>
          <w:color w:val="000000" w:themeColor="text1"/>
          <w:sz w:val="20"/>
          <w:szCs w:val="20"/>
          <w:rtl/>
          <w:lang w:bidi="fa-IR"/>
        </w:rPr>
        <w:t>،</w:t>
      </w:r>
      <w:r w:rsidRPr="002E7305">
        <w:rPr>
          <w:rFonts w:cs="B Lotus" w:hint="cs"/>
          <w:color w:val="000000" w:themeColor="text1"/>
          <w:sz w:val="20"/>
          <w:szCs w:val="20"/>
          <w:rtl/>
          <w:lang w:bidi="fa-IR"/>
        </w:rPr>
        <w:t xml:space="preserve"> </w:t>
      </w:r>
      <w:r w:rsidR="00FE772F" w:rsidRPr="002E7305">
        <w:rPr>
          <w:rFonts w:cs="B Lotus" w:hint="cs"/>
          <w:color w:val="000000" w:themeColor="text1"/>
          <w:sz w:val="20"/>
          <w:szCs w:val="20"/>
          <w:rtl/>
          <w:lang w:bidi="fa-IR"/>
        </w:rPr>
        <w:t>انسان در برابر طبیعت، هم به عنوان استفاده کننده و هم مشارکت</w:t>
      </w:r>
      <w:r w:rsidR="002E7305">
        <w:rPr>
          <w:rFonts w:cs="B Lotus"/>
          <w:color w:val="000000" w:themeColor="text1"/>
          <w:sz w:val="20"/>
          <w:szCs w:val="20"/>
          <w:rtl/>
          <w:lang w:bidi="fa-IR"/>
        </w:rPr>
        <w:softHyphen/>
      </w:r>
      <w:r w:rsidR="00FE772F" w:rsidRPr="002E7305">
        <w:rPr>
          <w:rFonts w:cs="B Lotus" w:hint="cs"/>
          <w:color w:val="000000" w:themeColor="text1"/>
          <w:sz w:val="20"/>
          <w:szCs w:val="20"/>
          <w:rtl/>
          <w:lang w:bidi="fa-IR"/>
        </w:rPr>
        <w:t>کننده در حفظ آن ایفای نقش می</w:t>
      </w:r>
      <w:r w:rsidR="002E7305">
        <w:rPr>
          <w:rFonts w:cs="B Lotus"/>
          <w:color w:val="000000" w:themeColor="text1"/>
          <w:sz w:val="20"/>
          <w:szCs w:val="20"/>
          <w:rtl/>
          <w:lang w:bidi="fa-IR"/>
        </w:rPr>
        <w:softHyphen/>
      </w:r>
      <w:r w:rsidR="00FE772F" w:rsidRPr="002E7305">
        <w:rPr>
          <w:rFonts w:cs="B Lotus" w:hint="cs"/>
          <w:color w:val="000000" w:themeColor="text1"/>
          <w:sz w:val="20"/>
          <w:szCs w:val="20"/>
          <w:rtl/>
          <w:lang w:bidi="fa-IR"/>
        </w:rPr>
        <w:t xml:space="preserve">کند. بنابراین همواره ارتباطی دو سویه بین انسان و طبیعت برقرار است. </w:t>
      </w:r>
      <w:r w:rsidR="001045E0" w:rsidRPr="002E7305">
        <w:rPr>
          <w:rFonts w:cs="B Lotus" w:hint="cs"/>
          <w:color w:val="000000" w:themeColor="text1"/>
          <w:sz w:val="20"/>
          <w:szCs w:val="20"/>
          <w:rtl/>
          <w:lang w:bidi="fa-IR"/>
        </w:rPr>
        <w:t xml:space="preserve">اگرچه </w:t>
      </w:r>
      <w:r w:rsidR="001045E0" w:rsidRPr="002E7305">
        <w:rPr>
          <w:rFonts w:cs="B Lotus"/>
          <w:color w:val="000000" w:themeColor="text1"/>
          <w:sz w:val="20"/>
          <w:szCs w:val="20"/>
          <w:rtl/>
        </w:rPr>
        <w:t xml:space="preserve">در </w:t>
      </w:r>
      <w:r w:rsidR="001045E0" w:rsidRPr="002E7305">
        <w:rPr>
          <w:rFonts w:cs="B Lotus" w:hint="cs"/>
          <w:color w:val="000000" w:themeColor="text1"/>
          <w:sz w:val="20"/>
          <w:szCs w:val="20"/>
          <w:rtl/>
        </w:rPr>
        <w:t>سال</w:t>
      </w:r>
      <w:r w:rsidR="00691A36" w:rsidRPr="002E7305">
        <w:rPr>
          <w:rFonts w:cs="B Lotus"/>
          <w:color w:val="000000" w:themeColor="text1"/>
          <w:sz w:val="20"/>
          <w:szCs w:val="20"/>
          <w:cs/>
        </w:rPr>
        <w:t>‎</w:t>
      </w:r>
      <w:r w:rsidR="001045E0" w:rsidRPr="002E7305">
        <w:rPr>
          <w:rFonts w:cs="B Lotus" w:hint="cs"/>
          <w:color w:val="000000" w:themeColor="text1"/>
          <w:sz w:val="20"/>
          <w:szCs w:val="20"/>
          <w:rtl/>
        </w:rPr>
        <w:t>های اخیر</w:t>
      </w:r>
      <w:r w:rsidR="001045E0" w:rsidRPr="002E7305">
        <w:rPr>
          <w:rFonts w:cs="B Lotus" w:hint="eastAsia"/>
          <w:color w:val="000000" w:themeColor="text1"/>
          <w:sz w:val="20"/>
          <w:szCs w:val="20"/>
          <w:rtl/>
        </w:rPr>
        <w:t>،</w:t>
      </w:r>
      <w:r w:rsidR="001045E0" w:rsidRPr="002E7305">
        <w:rPr>
          <w:rFonts w:cs="B Lotus"/>
          <w:color w:val="000000" w:themeColor="text1"/>
          <w:sz w:val="20"/>
          <w:szCs w:val="20"/>
          <w:rtl/>
        </w:rPr>
        <w:t xml:space="preserve"> </w:t>
      </w:r>
      <w:r w:rsidR="001045E0" w:rsidRPr="002E7305">
        <w:rPr>
          <w:rFonts w:cs="B Lotus" w:hint="cs"/>
          <w:color w:val="000000" w:themeColor="text1"/>
          <w:sz w:val="20"/>
          <w:szCs w:val="20"/>
          <w:rtl/>
        </w:rPr>
        <w:t>ب</w:t>
      </w:r>
      <w:r w:rsidR="008E271E">
        <w:rPr>
          <w:rFonts w:cs="B Lotus" w:hint="cs"/>
          <w:color w:val="000000" w:themeColor="text1"/>
          <w:sz w:val="20"/>
          <w:szCs w:val="20"/>
          <w:rtl/>
        </w:rPr>
        <w:t>ه</w:t>
      </w:r>
      <w:r w:rsidR="008E271E">
        <w:rPr>
          <w:rFonts w:cs="B Lotus"/>
          <w:color w:val="000000" w:themeColor="text1"/>
          <w:sz w:val="20"/>
          <w:szCs w:val="20"/>
          <w:rtl/>
        </w:rPr>
        <w:softHyphen/>
      </w:r>
      <w:r w:rsidR="001045E0" w:rsidRPr="002E7305">
        <w:rPr>
          <w:rFonts w:cs="B Lotus" w:hint="cs"/>
          <w:color w:val="000000" w:themeColor="text1"/>
          <w:sz w:val="20"/>
          <w:szCs w:val="20"/>
          <w:rtl/>
        </w:rPr>
        <w:t>واسطه علل مختلف</w:t>
      </w:r>
      <w:r w:rsidR="00FE49B8" w:rsidRPr="002E7305">
        <w:rPr>
          <w:rFonts w:cs="B Lotus" w:hint="cs"/>
          <w:color w:val="000000" w:themeColor="text1"/>
          <w:sz w:val="20"/>
          <w:szCs w:val="20"/>
          <w:rtl/>
        </w:rPr>
        <w:t xml:space="preserve">، </w:t>
      </w:r>
      <w:r w:rsidR="001045E0" w:rsidRPr="002E7305">
        <w:rPr>
          <w:rFonts w:cs="B Lotus" w:hint="cs"/>
          <w:color w:val="000000" w:themeColor="text1"/>
          <w:sz w:val="20"/>
          <w:szCs w:val="20"/>
          <w:rtl/>
        </w:rPr>
        <w:t>ب</w:t>
      </w:r>
      <w:r w:rsidR="008E271E">
        <w:rPr>
          <w:rFonts w:cs="B Lotus" w:hint="cs"/>
          <w:color w:val="000000" w:themeColor="text1"/>
          <w:sz w:val="20"/>
          <w:szCs w:val="20"/>
          <w:rtl/>
        </w:rPr>
        <w:t>ه</w:t>
      </w:r>
      <w:r w:rsidR="008E271E">
        <w:rPr>
          <w:rFonts w:cs="B Lotus"/>
          <w:color w:val="000000" w:themeColor="text1"/>
          <w:sz w:val="20"/>
          <w:szCs w:val="20"/>
          <w:rtl/>
        </w:rPr>
        <w:softHyphen/>
      </w:r>
      <w:r w:rsidR="001045E0" w:rsidRPr="002E7305">
        <w:rPr>
          <w:rFonts w:cs="B Lotus" w:hint="cs"/>
          <w:color w:val="000000" w:themeColor="text1"/>
          <w:sz w:val="20"/>
          <w:szCs w:val="20"/>
          <w:rtl/>
        </w:rPr>
        <w:t xml:space="preserve">ویژه افزایش شهرنشینی، </w:t>
      </w:r>
      <w:r w:rsidR="001045E0" w:rsidRPr="002E7305">
        <w:rPr>
          <w:rFonts w:cs="B Lotus"/>
          <w:color w:val="000000" w:themeColor="text1"/>
          <w:sz w:val="20"/>
          <w:szCs w:val="20"/>
          <w:rtl/>
        </w:rPr>
        <w:t>جدا</w:t>
      </w:r>
      <w:r w:rsidR="001045E0" w:rsidRPr="002E7305">
        <w:rPr>
          <w:rFonts w:cs="B Lotus" w:hint="cs"/>
          <w:color w:val="000000" w:themeColor="text1"/>
          <w:sz w:val="20"/>
          <w:szCs w:val="20"/>
          <w:rtl/>
        </w:rPr>
        <w:t>یی</w:t>
      </w:r>
      <w:r w:rsidR="001045E0" w:rsidRPr="002E7305">
        <w:rPr>
          <w:rFonts w:cs="B Lotus"/>
          <w:color w:val="000000" w:themeColor="text1"/>
          <w:sz w:val="20"/>
          <w:szCs w:val="20"/>
          <w:rtl/>
        </w:rPr>
        <w:t xml:space="preserve"> </w:t>
      </w:r>
      <w:r w:rsidR="001045E0" w:rsidRPr="002E7305">
        <w:rPr>
          <w:rFonts w:cs="B Lotus" w:hint="cs"/>
          <w:color w:val="000000" w:themeColor="text1"/>
          <w:sz w:val="20"/>
          <w:szCs w:val="20"/>
          <w:rtl/>
        </w:rPr>
        <w:t>زیادی بین</w:t>
      </w:r>
      <w:r w:rsidR="001045E0" w:rsidRPr="002E7305">
        <w:rPr>
          <w:rFonts w:cs="B Lotus"/>
          <w:color w:val="000000" w:themeColor="text1"/>
          <w:sz w:val="20"/>
          <w:szCs w:val="20"/>
          <w:rtl/>
        </w:rPr>
        <w:t xml:space="preserve"> انسان </w:t>
      </w:r>
      <w:r w:rsidR="001045E0" w:rsidRPr="002E7305">
        <w:rPr>
          <w:rFonts w:cs="B Lotus" w:hint="cs"/>
          <w:color w:val="000000" w:themeColor="text1"/>
          <w:sz w:val="20"/>
          <w:szCs w:val="20"/>
          <w:rtl/>
        </w:rPr>
        <w:t xml:space="preserve">و </w:t>
      </w:r>
      <w:r w:rsidR="001045E0" w:rsidRPr="002E7305">
        <w:rPr>
          <w:rFonts w:cs="B Lotus"/>
          <w:color w:val="000000" w:themeColor="text1"/>
          <w:sz w:val="20"/>
          <w:szCs w:val="20"/>
          <w:rtl/>
        </w:rPr>
        <w:t>مح</w:t>
      </w:r>
      <w:r w:rsidR="001045E0" w:rsidRPr="002E7305">
        <w:rPr>
          <w:rFonts w:cs="B Lotus" w:hint="cs"/>
          <w:color w:val="000000" w:themeColor="text1"/>
          <w:sz w:val="20"/>
          <w:szCs w:val="20"/>
          <w:rtl/>
        </w:rPr>
        <w:t>ی</w:t>
      </w:r>
      <w:r w:rsidR="001045E0" w:rsidRPr="002E7305">
        <w:rPr>
          <w:rFonts w:cs="B Lotus" w:hint="eastAsia"/>
          <w:color w:val="000000" w:themeColor="text1"/>
          <w:sz w:val="20"/>
          <w:szCs w:val="20"/>
          <w:rtl/>
        </w:rPr>
        <w:t>ط</w:t>
      </w:r>
      <w:r w:rsidR="001045E0" w:rsidRPr="002E7305">
        <w:rPr>
          <w:rFonts w:cs="B Lotus"/>
          <w:color w:val="000000" w:themeColor="text1"/>
          <w:sz w:val="20"/>
          <w:szCs w:val="20"/>
          <w:rtl/>
        </w:rPr>
        <w:t xml:space="preserve"> طب</w:t>
      </w:r>
      <w:r w:rsidR="001045E0" w:rsidRPr="002E7305">
        <w:rPr>
          <w:rFonts w:cs="B Lotus" w:hint="cs"/>
          <w:color w:val="000000" w:themeColor="text1"/>
          <w:sz w:val="20"/>
          <w:szCs w:val="20"/>
          <w:rtl/>
        </w:rPr>
        <w:t>ی</w:t>
      </w:r>
      <w:r w:rsidR="001045E0" w:rsidRPr="002E7305">
        <w:rPr>
          <w:rFonts w:cs="B Lotus" w:hint="eastAsia"/>
          <w:color w:val="000000" w:themeColor="text1"/>
          <w:sz w:val="20"/>
          <w:szCs w:val="20"/>
          <w:rtl/>
        </w:rPr>
        <w:t>ع</w:t>
      </w:r>
      <w:r w:rsidR="001045E0" w:rsidRPr="002E7305">
        <w:rPr>
          <w:rFonts w:cs="B Lotus" w:hint="cs"/>
          <w:color w:val="000000" w:themeColor="text1"/>
          <w:sz w:val="20"/>
          <w:szCs w:val="20"/>
          <w:rtl/>
        </w:rPr>
        <w:t>ی</w:t>
      </w:r>
      <w:r w:rsidR="001045E0" w:rsidRPr="002E7305">
        <w:rPr>
          <w:rFonts w:cs="B Lotus"/>
          <w:color w:val="000000" w:themeColor="text1"/>
          <w:sz w:val="20"/>
          <w:szCs w:val="20"/>
          <w:rtl/>
        </w:rPr>
        <w:t xml:space="preserve"> رخ داده است</w:t>
      </w:r>
      <w:r w:rsidR="00FE40C3" w:rsidRPr="002E7305">
        <w:rPr>
          <w:rFonts w:cs="B Lotus" w:hint="cs"/>
          <w:color w:val="000000" w:themeColor="text1"/>
          <w:sz w:val="20"/>
          <w:szCs w:val="20"/>
          <w:rtl/>
        </w:rPr>
        <w:t xml:space="preserve"> </w:t>
      </w:r>
      <w:r w:rsidR="00422C16" w:rsidRPr="002E7305">
        <w:rPr>
          <w:rFonts w:cs="B Lotus" w:hint="cs"/>
          <w:color w:val="000000" w:themeColor="text1"/>
          <w:sz w:val="20"/>
          <w:szCs w:val="20"/>
          <w:rtl/>
        </w:rPr>
        <w:t>که</w:t>
      </w:r>
      <w:r w:rsidR="00FE772F" w:rsidRPr="002E7305">
        <w:rPr>
          <w:rFonts w:cs="B Lotus" w:hint="cs"/>
          <w:color w:val="000000" w:themeColor="text1"/>
          <w:sz w:val="20"/>
          <w:szCs w:val="20"/>
          <w:rtl/>
        </w:rPr>
        <w:t xml:space="preserve"> این موضوع</w:t>
      </w:r>
      <w:r w:rsidR="00930F03" w:rsidRPr="002E7305">
        <w:rPr>
          <w:rFonts w:cs="B Lotus" w:hint="cs"/>
          <w:color w:val="000000" w:themeColor="text1"/>
          <w:sz w:val="20"/>
          <w:szCs w:val="20"/>
          <w:rtl/>
          <w:lang w:bidi="fa-IR"/>
        </w:rPr>
        <w:t xml:space="preserve"> پیامدهای بسیاری را به همراه داشته است. بنابراین</w:t>
      </w:r>
      <w:r w:rsidR="00FE40C3" w:rsidRPr="002E7305">
        <w:rPr>
          <w:rFonts w:cs="B Lotus" w:hint="cs"/>
          <w:color w:val="000000" w:themeColor="text1"/>
          <w:sz w:val="20"/>
          <w:szCs w:val="20"/>
          <w:rtl/>
        </w:rPr>
        <w:t xml:space="preserve"> ب</w:t>
      </w:r>
      <w:r w:rsidR="008E271E">
        <w:rPr>
          <w:rFonts w:cs="B Lotus" w:hint="cs"/>
          <w:color w:val="000000" w:themeColor="text1"/>
          <w:sz w:val="20"/>
          <w:szCs w:val="20"/>
          <w:rtl/>
        </w:rPr>
        <w:t>ه</w:t>
      </w:r>
      <w:r w:rsidR="008E271E">
        <w:rPr>
          <w:rFonts w:cs="B Lotus"/>
          <w:color w:val="000000" w:themeColor="text1"/>
          <w:sz w:val="20"/>
          <w:szCs w:val="20"/>
          <w:rtl/>
        </w:rPr>
        <w:softHyphen/>
      </w:r>
      <w:r w:rsidR="00FE40C3" w:rsidRPr="002E7305">
        <w:rPr>
          <w:rFonts w:cs="B Lotus" w:hint="cs"/>
          <w:color w:val="000000" w:themeColor="text1"/>
          <w:sz w:val="20"/>
          <w:szCs w:val="20"/>
          <w:rtl/>
        </w:rPr>
        <w:t>واسطه</w:t>
      </w:r>
      <w:r w:rsidR="00EA5B63" w:rsidRPr="002E7305">
        <w:rPr>
          <w:rFonts w:cs="B Lotus" w:hint="cs"/>
          <w:color w:val="000000" w:themeColor="text1"/>
          <w:sz w:val="20"/>
          <w:szCs w:val="20"/>
          <w:rtl/>
          <w:lang w:bidi="fa-IR"/>
        </w:rPr>
        <w:t xml:space="preserve"> تحقیقات جدید در علوم پایداری، مطالبات جوامع برای ایجاد ارتباط مجدد با طبیعت افزایش یافته است</w:t>
      </w:r>
      <w:r w:rsidR="00FE40C3" w:rsidRPr="002E7305">
        <w:rPr>
          <w:rFonts w:cs="B Lotus" w:hint="cs"/>
          <w:color w:val="000000" w:themeColor="text1"/>
          <w:sz w:val="20"/>
          <w:szCs w:val="20"/>
          <w:rtl/>
          <w:lang w:bidi="fa-IR"/>
        </w:rPr>
        <w:t xml:space="preserve">. </w:t>
      </w:r>
      <w:r w:rsidR="00E40D2E" w:rsidRPr="002E7305">
        <w:rPr>
          <w:rFonts w:cs="B Lotus"/>
          <w:color w:val="000000" w:themeColor="text1"/>
          <w:sz w:val="20"/>
          <w:szCs w:val="20"/>
          <w:rtl/>
        </w:rPr>
        <w:t>بد</w:t>
      </w:r>
      <w:r w:rsidR="00E40D2E" w:rsidRPr="002E7305">
        <w:rPr>
          <w:rFonts w:cs="B Lotus" w:hint="cs"/>
          <w:color w:val="000000" w:themeColor="text1"/>
          <w:sz w:val="20"/>
          <w:szCs w:val="20"/>
          <w:rtl/>
        </w:rPr>
        <w:t>ی</w:t>
      </w:r>
      <w:r w:rsidR="00E40D2E" w:rsidRPr="002E7305">
        <w:rPr>
          <w:rFonts w:cs="B Lotus" w:hint="eastAsia"/>
          <w:color w:val="000000" w:themeColor="text1"/>
          <w:sz w:val="20"/>
          <w:szCs w:val="20"/>
          <w:rtl/>
        </w:rPr>
        <w:t>ه</w:t>
      </w:r>
      <w:r w:rsidR="00E40D2E" w:rsidRPr="002E7305">
        <w:rPr>
          <w:rFonts w:cs="B Lotus" w:hint="cs"/>
          <w:color w:val="000000" w:themeColor="text1"/>
          <w:sz w:val="20"/>
          <w:szCs w:val="20"/>
          <w:rtl/>
        </w:rPr>
        <w:t>ی</w:t>
      </w:r>
      <w:r w:rsidR="00E40D2E" w:rsidRPr="002E7305">
        <w:rPr>
          <w:rFonts w:cs="B Lotus"/>
          <w:color w:val="000000" w:themeColor="text1"/>
          <w:sz w:val="20"/>
          <w:szCs w:val="20"/>
          <w:rtl/>
        </w:rPr>
        <w:t xml:space="preserve"> است که ارتباط مجدد مردم با طب</w:t>
      </w:r>
      <w:r w:rsidR="00E40D2E" w:rsidRPr="002E7305">
        <w:rPr>
          <w:rFonts w:cs="B Lotus" w:hint="cs"/>
          <w:color w:val="000000" w:themeColor="text1"/>
          <w:sz w:val="20"/>
          <w:szCs w:val="20"/>
          <w:rtl/>
        </w:rPr>
        <w:t>ی</w:t>
      </w:r>
      <w:r w:rsidR="00E40D2E" w:rsidRPr="002E7305">
        <w:rPr>
          <w:rFonts w:cs="B Lotus" w:hint="eastAsia"/>
          <w:color w:val="000000" w:themeColor="text1"/>
          <w:sz w:val="20"/>
          <w:szCs w:val="20"/>
          <w:rtl/>
        </w:rPr>
        <w:t>عت</w:t>
      </w:r>
      <w:r w:rsidR="00E40D2E" w:rsidRPr="002E7305">
        <w:rPr>
          <w:rFonts w:cs="B Lotus"/>
          <w:color w:val="000000" w:themeColor="text1"/>
          <w:sz w:val="20"/>
          <w:szCs w:val="20"/>
          <w:rtl/>
        </w:rPr>
        <w:t xml:space="preserve"> م</w:t>
      </w:r>
      <w:r w:rsidR="00E40D2E" w:rsidRPr="002E7305">
        <w:rPr>
          <w:rFonts w:cs="B Lotus" w:hint="cs"/>
          <w:color w:val="000000" w:themeColor="text1"/>
          <w:sz w:val="20"/>
          <w:szCs w:val="20"/>
          <w:rtl/>
        </w:rPr>
        <w:t>ی</w:t>
      </w:r>
      <w:r w:rsidR="00422C16" w:rsidRPr="002E7305">
        <w:rPr>
          <w:rFonts w:cs="B Lotus"/>
          <w:color w:val="000000" w:themeColor="text1"/>
          <w:sz w:val="20"/>
          <w:szCs w:val="20"/>
          <w:cs/>
        </w:rPr>
        <w:t>‎</w:t>
      </w:r>
      <w:r w:rsidR="00E40D2E" w:rsidRPr="002E7305">
        <w:rPr>
          <w:rFonts w:cs="B Lotus"/>
          <w:color w:val="000000" w:themeColor="text1"/>
          <w:sz w:val="20"/>
          <w:szCs w:val="20"/>
          <w:rtl/>
        </w:rPr>
        <w:t>تواند نقش مف</w:t>
      </w:r>
      <w:r w:rsidR="00E40D2E" w:rsidRPr="002E7305">
        <w:rPr>
          <w:rFonts w:cs="B Lotus" w:hint="cs"/>
          <w:color w:val="000000" w:themeColor="text1"/>
          <w:sz w:val="20"/>
          <w:szCs w:val="20"/>
          <w:rtl/>
        </w:rPr>
        <w:t>ی</w:t>
      </w:r>
      <w:r w:rsidR="00E40D2E" w:rsidRPr="002E7305">
        <w:rPr>
          <w:rFonts w:cs="B Lotus" w:hint="eastAsia"/>
          <w:color w:val="000000" w:themeColor="text1"/>
          <w:sz w:val="20"/>
          <w:szCs w:val="20"/>
          <w:rtl/>
        </w:rPr>
        <w:t>د</w:t>
      </w:r>
      <w:r w:rsidR="00E40D2E" w:rsidRPr="002E7305">
        <w:rPr>
          <w:rFonts w:cs="B Lotus" w:hint="cs"/>
          <w:color w:val="000000" w:themeColor="text1"/>
          <w:sz w:val="20"/>
          <w:szCs w:val="20"/>
          <w:rtl/>
        </w:rPr>
        <w:t>ی</w:t>
      </w:r>
      <w:r w:rsidR="00E40D2E" w:rsidRPr="002E7305">
        <w:rPr>
          <w:rFonts w:cs="B Lotus"/>
          <w:color w:val="000000" w:themeColor="text1"/>
          <w:sz w:val="20"/>
          <w:szCs w:val="20"/>
          <w:rtl/>
        </w:rPr>
        <w:t xml:space="preserve"> در </w:t>
      </w:r>
      <w:r w:rsidR="00E40D2E" w:rsidRPr="002E7305">
        <w:rPr>
          <w:rFonts w:cs="B Lotus" w:hint="cs"/>
          <w:color w:val="000000" w:themeColor="text1"/>
          <w:sz w:val="20"/>
          <w:szCs w:val="20"/>
          <w:rtl/>
          <w:lang w:bidi="fa-IR"/>
        </w:rPr>
        <w:t>پاسخ</w:t>
      </w:r>
      <w:r w:rsidR="00E40D2E" w:rsidRPr="002E7305">
        <w:rPr>
          <w:rFonts w:cs="B Lotus"/>
          <w:color w:val="000000" w:themeColor="text1"/>
          <w:sz w:val="20"/>
          <w:szCs w:val="20"/>
          <w:rtl/>
        </w:rPr>
        <w:t xml:space="preserve"> به بس</w:t>
      </w:r>
      <w:r w:rsidR="00E40D2E" w:rsidRPr="002E7305">
        <w:rPr>
          <w:rFonts w:cs="B Lotus" w:hint="cs"/>
          <w:color w:val="000000" w:themeColor="text1"/>
          <w:sz w:val="20"/>
          <w:szCs w:val="20"/>
          <w:rtl/>
        </w:rPr>
        <w:t>ی</w:t>
      </w:r>
      <w:r w:rsidR="00E40D2E" w:rsidRPr="002E7305">
        <w:rPr>
          <w:rFonts w:cs="B Lotus" w:hint="eastAsia"/>
          <w:color w:val="000000" w:themeColor="text1"/>
          <w:sz w:val="20"/>
          <w:szCs w:val="20"/>
          <w:rtl/>
        </w:rPr>
        <w:t>ار</w:t>
      </w:r>
      <w:r w:rsidR="00E40D2E" w:rsidRPr="002E7305">
        <w:rPr>
          <w:rFonts w:cs="B Lotus" w:hint="cs"/>
          <w:color w:val="000000" w:themeColor="text1"/>
          <w:sz w:val="20"/>
          <w:szCs w:val="20"/>
          <w:rtl/>
        </w:rPr>
        <w:t>ی</w:t>
      </w:r>
      <w:r w:rsidR="00E40D2E" w:rsidRPr="002E7305">
        <w:rPr>
          <w:rFonts w:cs="B Lotus"/>
          <w:color w:val="000000" w:themeColor="text1"/>
          <w:sz w:val="20"/>
          <w:szCs w:val="20"/>
          <w:rtl/>
        </w:rPr>
        <w:t xml:space="preserve"> از چالش</w:t>
      </w:r>
      <w:r w:rsidR="00E8281F" w:rsidRPr="002E7305">
        <w:rPr>
          <w:rFonts w:cs="B Lotus"/>
          <w:color w:val="000000" w:themeColor="text1"/>
          <w:sz w:val="20"/>
          <w:szCs w:val="20"/>
          <w:cs/>
        </w:rPr>
        <w:t>‎</w:t>
      </w:r>
      <w:r w:rsidR="00E40D2E" w:rsidRPr="002E7305">
        <w:rPr>
          <w:rFonts w:cs="B Lotus"/>
          <w:color w:val="000000" w:themeColor="text1"/>
          <w:sz w:val="20"/>
          <w:szCs w:val="20"/>
          <w:rtl/>
        </w:rPr>
        <w:t>ها</w:t>
      </w:r>
      <w:r w:rsidR="00E40D2E" w:rsidRPr="002E7305">
        <w:rPr>
          <w:rFonts w:cs="B Lotus" w:hint="cs"/>
          <w:color w:val="000000" w:themeColor="text1"/>
          <w:sz w:val="20"/>
          <w:szCs w:val="20"/>
          <w:rtl/>
        </w:rPr>
        <w:t>ی</w:t>
      </w:r>
      <w:r w:rsidR="00E40D2E" w:rsidRPr="002E7305">
        <w:rPr>
          <w:rFonts w:cs="B Lotus"/>
          <w:color w:val="000000" w:themeColor="text1"/>
          <w:sz w:val="20"/>
          <w:szCs w:val="20"/>
          <w:rtl/>
        </w:rPr>
        <w:t xml:space="preserve"> ز</w:t>
      </w:r>
      <w:r w:rsidR="00E40D2E" w:rsidRPr="002E7305">
        <w:rPr>
          <w:rFonts w:cs="B Lotus" w:hint="cs"/>
          <w:color w:val="000000" w:themeColor="text1"/>
          <w:sz w:val="20"/>
          <w:szCs w:val="20"/>
          <w:rtl/>
        </w:rPr>
        <w:t>ی</w:t>
      </w:r>
      <w:r w:rsidR="00E40D2E" w:rsidRPr="002E7305">
        <w:rPr>
          <w:rFonts w:cs="B Lotus" w:hint="eastAsia"/>
          <w:color w:val="000000" w:themeColor="text1"/>
          <w:sz w:val="20"/>
          <w:szCs w:val="20"/>
          <w:rtl/>
        </w:rPr>
        <w:t>ست</w:t>
      </w:r>
      <w:r w:rsidR="00E40D2E" w:rsidRPr="002E7305">
        <w:rPr>
          <w:rFonts w:cs="B Lotus"/>
          <w:color w:val="000000" w:themeColor="text1"/>
          <w:sz w:val="20"/>
          <w:szCs w:val="20"/>
          <w:rtl/>
        </w:rPr>
        <w:t xml:space="preserve"> مح</w:t>
      </w:r>
      <w:r w:rsidR="00E40D2E" w:rsidRPr="002E7305">
        <w:rPr>
          <w:rFonts w:cs="B Lotus" w:hint="cs"/>
          <w:color w:val="000000" w:themeColor="text1"/>
          <w:sz w:val="20"/>
          <w:szCs w:val="20"/>
          <w:rtl/>
        </w:rPr>
        <w:t>ی</w:t>
      </w:r>
      <w:r w:rsidR="00E40D2E" w:rsidRPr="002E7305">
        <w:rPr>
          <w:rFonts w:cs="B Lotus" w:hint="eastAsia"/>
          <w:color w:val="000000" w:themeColor="text1"/>
          <w:sz w:val="20"/>
          <w:szCs w:val="20"/>
          <w:rtl/>
        </w:rPr>
        <w:t>ط</w:t>
      </w:r>
      <w:r w:rsidR="00E40D2E" w:rsidRPr="002E7305">
        <w:rPr>
          <w:rFonts w:cs="B Lotus" w:hint="cs"/>
          <w:color w:val="000000" w:themeColor="text1"/>
          <w:sz w:val="20"/>
          <w:szCs w:val="20"/>
          <w:rtl/>
        </w:rPr>
        <w:t>ی</w:t>
      </w:r>
      <w:r w:rsidR="00E40D2E" w:rsidRPr="002E7305">
        <w:rPr>
          <w:rFonts w:cs="B Lotus"/>
          <w:color w:val="000000" w:themeColor="text1"/>
          <w:sz w:val="20"/>
          <w:szCs w:val="20"/>
          <w:rtl/>
        </w:rPr>
        <w:t xml:space="preserve"> و </w:t>
      </w:r>
      <w:r w:rsidR="00422C16" w:rsidRPr="002E7305">
        <w:rPr>
          <w:rFonts w:cs="B Lotus" w:hint="cs"/>
          <w:color w:val="000000" w:themeColor="text1"/>
          <w:sz w:val="20"/>
          <w:szCs w:val="20"/>
          <w:rtl/>
        </w:rPr>
        <w:t xml:space="preserve">درنتیجه </w:t>
      </w:r>
      <w:r w:rsidR="00E40D2E" w:rsidRPr="002E7305">
        <w:rPr>
          <w:rFonts w:cs="B Lotus"/>
          <w:color w:val="000000" w:themeColor="text1"/>
          <w:sz w:val="20"/>
          <w:szCs w:val="20"/>
          <w:rtl/>
        </w:rPr>
        <w:t>پا</w:t>
      </w:r>
      <w:r w:rsidR="00E40D2E" w:rsidRPr="002E7305">
        <w:rPr>
          <w:rFonts w:cs="B Lotus" w:hint="cs"/>
          <w:color w:val="000000" w:themeColor="text1"/>
          <w:sz w:val="20"/>
          <w:szCs w:val="20"/>
          <w:rtl/>
        </w:rPr>
        <w:t>ی</w:t>
      </w:r>
      <w:r w:rsidR="00E40D2E" w:rsidRPr="002E7305">
        <w:rPr>
          <w:rFonts w:cs="B Lotus" w:hint="eastAsia"/>
          <w:color w:val="000000" w:themeColor="text1"/>
          <w:sz w:val="20"/>
          <w:szCs w:val="20"/>
          <w:rtl/>
        </w:rPr>
        <w:t>دار</w:t>
      </w:r>
      <w:r w:rsidR="00E40D2E" w:rsidRPr="002E7305">
        <w:rPr>
          <w:rFonts w:cs="B Lotus" w:hint="cs"/>
          <w:color w:val="000000" w:themeColor="text1"/>
          <w:sz w:val="20"/>
          <w:szCs w:val="20"/>
          <w:rtl/>
        </w:rPr>
        <w:t>ی</w:t>
      </w:r>
      <w:r w:rsidR="00E40D2E" w:rsidRPr="002E7305">
        <w:rPr>
          <w:rFonts w:cs="B Lotus"/>
          <w:color w:val="000000" w:themeColor="text1"/>
          <w:sz w:val="20"/>
          <w:szCs w:val="20"/>
          <w:rtl/>
        </w:rPr>
        <w:t xml:space="preserve"> داشته باشد</w:t>
      </w:r>
      <w:r w:rsidR="00E40D2E" w:rsidRPr="002E7305">
        <w:rPr>
          <w:rFonts w:cs="B Lotus" w:hint="cs"/>
          <w:color w:val="000000" w:themeColor="text1"/>
          <w:sz w:val="20"/>
          <w:szCs w:val="20"/>
          <w:rtl/>
        </w:rPr>
        <w:t xml:space="preserve">. هدف این پژوهش ایجاد چارچوبی مفهومی برای درک بهتر </w:t>
      </w:r>
      <w:r w:rsidR="000A73CB" w:rsidRPr="002E7305">
        <w:rPr>
          <w:rFonts w:cs="B Lotus" w:hint="cs"/>
          <w:color w:val="000000" w:themeColor="text1"/>
          <w:sz w:val="20"/>
          <w:szCs w:val="20"/>
          <w:rtl/>
        </w:rPr>
        <w:t xml:space="preserve">چگونگی </w:t>
      </w:r>
      <w:r w:rsidR="00E40D2E" w:rsidRPr="002E7305">
        <w:rPr>
          <w:rFonts w:cs="B Lotus" w:hint="cs"/>
          <w:color w:val="000000" w:themeColor="text1"/>
          <w:sz w:val="20"/>
          <w:szCs w:val="20"/>
          <w:rtl/>
        </w:rPr>
        <w:t>ارتباط انسان و طبیعت به</w:t>
      </w:r>
      <w:r w:rsidR="00524DD2">
        <w:rPr>
          <w:rFonts w:cs="B Lotus"/>
          <w:color w:val="000000" w:themeColor="text1"/>
          <w:sz w:val="20"/>
          <w:szCs w:val="20"/>
          <w:rtl/>
        </w:rPr>
        <w:softHyphen/>
      </w:r>
      <w:r w:rsidR="00E40D2E" w:rsidRPr="002E7305">
        <w:rPr>
          <w:rFonts w:cs="B Lotus" w:hint="cs"/>
          <w:color w:val="000000" w:themeColor="text1"/>
          <w:sz w:val="20"/>
          <w:szCs w:val="20"/>
          <w:rtl/>
        </w:rPr>
        <w:t>منظور ترسیم راهکارهایی که از طریق آن</w:t>
      </w:r>
      <w:r w:rsidR="00524DD2">
        <w:rPr>
          <w:rFonts w:cs="B Lotus"/>
          <w:color w:val="000000" w:themeColor="text1"/>
          <w:sz w:val="20"/>
          <w:szCs w:val="20"/>
          <w:rtl/>
        </w:rPr>
        <w:softHyphen/>
      </w:r>
      <w:r w:rsidR="00E40D2E" w:rsidRPr="002E7305">
        <w:rPr>
          <w:rFonts w:cs="B Lotus" w:hint="cs"/>
          <w:color w:val="000000" w:themeColor="text1"/>
          <w:sz w:val="20"/>
          <w:szCs w:val="20"/>
          <w:rtl/>
        </w:rPr>
        <w:t xml:space="preserve">ها بتوان این ارتباط را تقویت کرد. </w:t>
      </w:r>
      <w:r w:rsidR="003A374B" w:rsidRPr="002E7305">
        <w:rPr>
          <w:rFonts w:cs="B Lotus" w:hint="cs"/>
          <w:color w:val="000000" w:themeColor="text1"/>
          <w:sz w:val="20"/>
          <w:szCs w:val="20"/>
          <w:rtl/>
          <w:lang w:bidi="fa-IR"/>
        </w:rPr>
        <w:t xml:space="preserve">روش پژوهش </w:t>
      </w:r>
      <w:r w:rsidR="000535C6" w:rsidRPr="002E7305">
        <w:rPr>
          <w:rFonts w:cs="B Lotus" w:hint="cs"/>
          <w:color w:val="000000" w:themeColor="text1"/>
          <w:sz w:val="20"/>
          <w:szCs w:val="20"/>
          <w:rtl/>
          <w:lang w:bidi="fa-IR"/>
        </w:rPr>
        <w:t>باتوجه به ماهیت بیانیه</w:t>
      </w:r>
      <w:r w:rsidR="00524DD2">
        <w:rPr>
          <w:rFonts w:cs="B Lotus"/>
          <w:color w:val="000000" w:themeColor="text1"/>
          <w:sz w:val="20"/>
          <w:szCs w:val="20"/>
          <w:rtl/>
          <w:lang w:bidi="fa-IR"/>
        </w:rPr>
        <w:softHyphen/>
      </w:r>
      <w:r w:rsidR="000535C6" w:rsidRPr="002E7305">
        <w:rPr>
          <w:rFonts w:cs="B Lotus" w:hint="cs"/>
          <w:color w:val="000000" w:themeColor="text1"/>
          <w:sz w:val="20"/>
          <w:szCs w:val="20"/>
          <w:rtl/>
          <w:lang w:bidi="fa-IR"/>
        </w:rPr>
        <w:t>های مطرح شده و رویکرد کیفی آن، تحلیل محتوا و تفسیر یافته</w:t>
      </w:r>
      <w:r w:rsidR="00524DD2">
        <w:rPr>
          <w:rFonts w:cs="B Lotus"/>
          <w:color w:val="000000" w:themeColor="text1"/>
          <w:sz w:val="20"/>
          <w:szCs w:val="20"/>
          <w:rtl/>
          <w:lang w:bidi="fa-IR"/>
        </w:rPr>
        <w:softHyphen/>
      </w:r>
      <w:r w:rsidR="000535C6" w:rsidRPr="002E7305">
        <w:rPr>
          <w:rFonts w:cs="B Lotus" w:hint="cs"/>
          <w:color w:val="000000" w:themeColor="text1"/>
          <w:sz w:val="20"/>
          <w:szCs w:val="20"/>
          <w:rtl/>
          <w:lang w:bidi="fa-IR"/>
        </w:rPr>
        <w:t xml:space="preserve">هاست. در این </w:t>
      </w:r>
      <w:r w:rsidR="003A374B" w:rsidRPr="002E7305">
        <w:rPr>
          <w:rFonts w:cs="B Lotus" w:hint="cs"/>
          <w:color w:val="000000" w:themeColor="text1"/>
          <w:sz w:val="20"/>
          <w:szCs w:val="20"/>
          <w:rtl/>
          <w:lang w:bidi="fa-IR"/>
        </w:rPr>
        <w:t>مطالعه</w:t>
      </w:r>
      <w:r w:rsidR="000535C6" w:rsidRPr="002E7305">
        <w:rPr>
          <w:rFonts w:cs="B Lotus" w:hint="cs"/>
          <w:color w:val="000000" w:themeColor="text1"/>
          <w:sz w:val="20"/>
          <w:szCs w:val="20"/>
          <w:rtl/>
          <w:lang w:bidi="fa-IR"/>
        </w:rPr>
        <w:t xml:space="preserve"> سعی بر آن است تا بتوان با بررسی دیدگاه</w:t>
      </w:r>
      <w:r w:rsidR="00524DD2">
        <w:rPr>
          <w:rFonts w:cs="B Lotus"/>
          <w:color w:val="000000" w:themeColor="text1"/>
          <w:sz w:val="20"/>
          <w:szCs w:val="20"/>
          <w:rtl/>
          <w:lang w:bidi="fa-IR"/>
        </w:rPr>
        <w:softHyphen/>
      </w:r>
      <w:r w:rsidR="000535C6" w:rsidRPr="002E7305">
        <w:rPr>
          <w:rFonts w:cs="B Lotus" w:hint="cs"/>
          <w:color w:val="000000" w:themeColor="text1"/>
          <w:sz w:val="20"/>
          <w:szCs w:val="20"/>
          <w:rtl/>
          <w:lang w:bidi="fa-IR"/>
        </w:rPr>
        <w:t xml:space="preserve">ها و رویکردهایی که به صورت مستقیم یا غیرمستقیم </w:t>
      </w:r>
      <w:r w:rsidR="005D498E" w:rsidRPr="002E7305">
        <w:rPr>
          <w:rFonts w:cs="B Lotus" w:hint="cs"/>
          <w:color w:val="000000" w:themeColor="text1"/>
          <w:sz w:val="20"/>
          <w:szCs w:val="20"/>
          <w:rtl/>
          <w:lang w:bidi="fa-IR"/>
        </w:rPr>
        <w:t>در رابطه با</w:t>
      </w:r>
      <w:r w:rsidR="000535C6" w:rsidRPr="002E7305">
        <w:rPr>
          <w:rFonts w:cs="B Lotus" w:hint="cs"/>
          <w:color w:val="000000" w:themeColor="text1"/>
          <w:sz w:val="20"/>
          <w:szCs w:val="20"/>
          <w:rtl/>
          <w:lang w:bidi="fa-IR"/>
        </w:rPr>
        <w:t xml:space="preserve"> ارتباط انسان و طبیعت وجود دارد، </w:t>
      </w:r>
      <w:r w:rsidR="00D22E76" w:rsidRPr="002E7305">
        <w:rPr>
          <w:rFonts w:cs="B Lotus" w:hint="cs"/>
          <w:color w:val="000000" w:themeColor="text1"/>
          <w:sz w:val="20"/>
          <w:szCs w:val="20"/>
          <w:rtl/>
          <w:lang w:bidi="fa-IR"/>
        </w:rPr>
        <w:t xml:space="preserve">با </w:t>
      </w:r>
      <w:r w:rsidR="000535C6" w:rsidRPr="002E7305">
        <w:rPr>
          <w:rFonts w:cs="B Lotus" w:hint="cs"/>
          <w:color w:val="000000" w:themeColor="text1"/>
          <w:sz w:val="20"/>
          <w:szCs w:val="20"/>
          <w:rtl/>
          <w:lang w:bidi="fa-IR"/>
        </w:rPr>
        <w:t>درک محتوای نظری و انطباق آن</w:t>
      </w:r>
      <w:r w:rsidR="00524DD2">
        <w:rPr>
          <w:rFonts w:cs="B Lotus"/>
          <w:color w:val="000000" w:themeColor="text1"/>
          <w:sz w:val="20"/>
          <w:szCs w:val="20"/>
          <w:rtl/>
          <w:lang w:bidi="fa-IR"/>
        </w:rPr>
        <w:softHyphen/>
      </w:r>
      <w:r w:rsidR="001D67C6" w:rsidRPr="002E7305">
        <w:rPr>
          <w:rFonts w:cs="B Lotus" w:hint="cs"/>
          <w:color w:val="000000" w:themeColor="text1"/>
          <w:sz w:val="20"/>
          <w:szCs w:val="20"/>
          <w:rtl/>
          <w:lang w:bidi="fa-IR"/>
        </w:rPr>
        <w:t>ها</w:t>
      </w:r>
      <w:r w:rsidR="000535C6" w:rsidRPr="002E7305">
        <w:rPr>
          <w:rFonts w:cs="B Lotus" w:hint="cs"/>
          <w:color w:val="000000" w:themeColor="text1"/>
          <w:sz w:val="20"/>
          <w:szCs w:val="20"/>
          <w:rtl/>
          <w:lang w:bidi="fa-IR"/>
        </w:rPr>
        <w:t xml:space="preserve"> با مفاهیم پایداری، به استخراج و تبیین اصولی بنیادین به منظور ارتقای ارتباط انسان و طبیعت پرداخت. در این نوشتار، داده</w:t>
      </w:r>
      <w:r w:rsidR="00E8281F" w:rsidRPr="002E7305">
        <w:rPr>
          <w:rFonts w:cs="B Lotus"/>
          <w:color w:val="000000" w:themeColor="text1"/>
          <w:sz w:val="20"/>
          <w:szCs w:val="20"/>
          <w:cs/>
          <w:lang w:bidi="fa-IR"/>
        </w:rPr>
        <w:t>‎</w:t>
      </w:r>
      <w:r w:rsidR="000535C6" w:rsidRPr="002E7305">
        <w:rPr>
          <w:rFonts w:cs="B Lotus" w:hint="cs"/>
          <w:color w:val="000000" w:themeColor="text1"/>
          <w:sz w:val="20"/>
          <w:szCs w:val="20"/>
          <w:rtl/>
          <w:lang w:bidi="fa-IR"/>
        </w:rPr>
        <w:t>های مورد نظر با استفاده از مطالعات کتابخانه</w:t>
      </w:r>
      <w:r w:rsidR="00524DD2">
        <w:rPr>
          <w:rFonts w:cs="B Lotus"/>
          <w:color w:val="000000" w:themeColor="text1"/>
          <w:sz w:val="20"/>
          <w:szCs w:val="20"/>
          <w:rtl/>
          <w:lang w:bidi="fa-IR"/>
        </w:rPr>
        <w:softHyphen/>
      </w:r>
      <w:r w:rsidR="000535C6" w:rsidRPr="002E7305">
        <w:rPr>
          <w:rFonts w:cs="B Lotus" w:hint="cs"/>
          <w:color w:val="000000" w:themeColor="text1"/>
          <w:sz w:val="20"/>
          <w:szCs w:val="20"/>
          <w:rtl/>
          <w:lang w:bidi="fa-IR"/>
        </w:rPr>
        <w:t>ای</w:t>
      </w:r>
      <w:r w:rsidR="00524DD2">
        <w:rPr>
          <w:rFonts w:cs="B Lotus" w:hint="cs"/>
          <w:color w:val="000000" w:themeColor="text1"/>
          <w:sz w:val="20"/>
          <w:szCs w:val="20"/>
          <w:rtl/>
          <w:lang w:bidi="fa-IR"/>
        </w:rPr>
        <w:t xml:space="preserve"> و با کلید</w:t>
      </w:r>
      <w:r w:rsidR="004B3341" w:rsidRPr="002E7305">
        <w:rPr>
          <w:rFonts w:cs="B Lotus" w:hint="cs"/>
          <w:color w:val="000000" w:themeColor="text1"/>
          <w:sz w:val="20"/>
          <w:szCs w:val="20"/>
          <w:rtl/>
          <w:lang w:bidi="fa-IR"/>
        </w:rPr>
        <w:t>واژه</w:t>
      </w:r>
      <w:r w:rsidR="00EE4E63" w:rsidRPr="002E7305">
        <w:rPr>
          <w:rFonts w:cs="B Lotus" w:hint="cs"/>
          <w:color w:val="000000" w:themeColor="text1"/>
          <w:sz w:val="20"/>
          <w:szCs w:val="20"/>
          <w:rtl/>
          <w:lang w:bidi="fa-IR"/>
        </w:rPr>
        <w:t xml:space="preserve"> ارتباط انسان ـ طبیعت،</w:t>
      </w:r>
      <w:r w:rsidR="000535C6" w:rsidRPr="002E7305">
        <w:rPr>
          <w:rFonts w:cs="B Lotus" w:hint="cs"/>
          <w:color w:val="000000" w:themeColor="text1"/>
          <w:sz w:val="20"/>
          <w:szCs w:val="20"/>
          <w:rtl/>
          <w:lang w:bidi="fa-IR"/>
        </w:rPr>
        <w:t xml:space="preserve"> جمع</w:t>
      </w:r>
      <w:r w:rsidR="00524DD2">
        <w:rPr>
          <w:rFonts w:cs="B Lotus"/>
          <w:color w:val="000000" w:themeColor="text1"/>
          <w:sz w:val="20"/>
          <w:szCs w:val="20"/>
          <w:rtl/>
          <w:lang w:bidi="fa-IR"/>
        </w:rPr>
        <w:softHyphen/>
      </w:r>
      <w:r w:rsidR="000535C6" w:rsidRPr="002E7305">
        <w:rPr>
          <w:rFonts w:cs="B Lotus" w:hint="cs"/>
          <w:color w:val="000000" w:themeColor="text1"/>
          <w:sz w:val="20"/>
          <w:szCs w:val="20"/>
          <w:rtl/>
          <w:lang w:bidi="fa-IR"/>
        </w:rPr>
        <w:t>آوری و پس از تلخیص و دسته</w:t>
      </w:r>
      <w:r w:rsidR="00524DD2">
        <w:rPr>
          <w:rFonts w:cs="B Lotus"/>
          <w:color w:val="000000" w:themeColor="text1"/>
          <w:sz w:val="20"/>
          <w:szCs w:val="20"/>
          <w:rtl/>
          <w:lang w:bidi="fa-IR"/>
        </w:rPr>
        <w:softHyphen/>
      </w:r>
      <w:r w:rsidR="000535C6" w:rsidRPr="002E7305">
        <w:rPr>
          <w:rFonts w:cs="B Lotus" w:hint="cs"/>
          <w:color w:val="000000" w:themeColor="text1"/>
          <w:sz w:val="20"/>
          <w:szCs w:val="20"/>
          <w:rtl/>
          <w:lang w:bidi="fa-IR"/>
        </w:rPr>
        <w:t>بندی</w:t>
      </w:r>
      <w:r w:rsidR="001D67C6" w:rsidRPr="002E7305">
        <w:rPr>
          <w:rFonts w:cs="B Lotus" w:hint="cs"/>
          <w:color w:val="000000" w:themeColor="text1"/>
          <w:sz w:val="20"/>
          <w:szCs w:val="20"/>
          <w:rtl/>
          <w:lang w:bidi="fa-IR"/>
        </w:rPr>
        <w:t xml:space="preserve">، </w:t>
      </w:r>
      <w:r w:rsidR="000535C6" w:rsidRPr="002E7305">
        <w:rPr>
          <w:rFonts w:cs="B Lotus" w:hint="cs"/>
          <w:color w:val="000000" w:themeColor="text1"/>
          <w:sz w:val="20"/>
          <w:szCs w:val="20"/>
          <w:rtl/>
          <w:lang w:bidi="fa-IR"/>
        </w:rPr>
        <w:t>به شیوه توصیفی و تفسیری مورد تحلیل قرار گرفته</w:t>
      </w:r>
      <w:r w:rsidR="00524DD2">
        <w:rPr>
          <w:rFonts w:cs="B Lotus"/>
          <w:color w:val="000000" w:themeColor="text1"/>
          <w:sz w:val="20"/>
          <w:szCs w:val="20"/>
          <w:rtl/>
          <w:lang w:bidi="fa-IR"/>
        </w:rPr>
        <w:softHyphen/>
      </w:r>
      <w:r w:rsidR="000535C6" w:rsidRPr="002E7305">
        <w:rPr>
          <w:rFonts w:cs="B Lotus" w:hint="cs"/>
          <w:color w:val="000000" w:themeColor="text1"/>
          <w:sz w:val="20"/>
          <w:szCs w:val="20"/>
          <w:rtl/>
          <w:lang w:bidi="fa-IR"/>
        </w:rPr>
        <w:t>اند.</w:t>
      </w:r>
      <w:r w:rsidR="00FE772F" w:rsidRPr="002E7305">
        <w:rPr>
          <w:rFonts w:cs="B Lotus" w:hint="cs"/>
          <w:color w:val="000000" w:themeColor="text1"/>
          <w:sz w:val="20"/>
          <w:szCs w:val="20"/>
          <w:rtl/>
          <w:lang w:bidi="fa-IR"/>
        </w:rPr>
        <w:t xml:space="preserve"> بررسی</w:t>
      </w:r>
      <w:r w:rsidR="00524DD2">
        <w:rPr>
          <w:rFonts w:cs="B Lotus"/>
          <w:color w:val="000000" w:themeColor="text1"/>
          <w:sz w:val="20"/>
          <w:szCs w:val="20"/>
          <w:rtl/>
          <w:lang w:bidi="fa-IR"/>
        </w:rPr>
        <w:softHyphen/>
      </w:r>
      <w:r w:rsidR="00FE772F" w:rsidRPr="002E7305">
        <w:rPr>
          <w:rFonts w:cs="B Lotus" w:hint="cs"/>
          <w:color w:val="000000" w:themeColor="text1"/>
          <w:sz w:val="20"/>
          <w:szCs w:val="20"/>
          <w:rtl/>
          <w:lang w:bidi="fa-IR"/>
        </w:rPr>
        <w:t>های این پژوهش نشان می</w:t>
      </w:r>
      <w:r w:rsidR="007422CE" w:rsidRPr="002E7305">
        <w:rPr>
          <w:rFonts w:cs="B Lotus"/>
          <w:color w:val="000000" w:themeColor="text1"/>
          <w:sz w:val="20"/>
          <w:szCs w:val="20"/>
          <w:cs/>
          <w:lang w:bidi="fa-IR"/>
        </w:rPr>
        <w:t>‎</w:t>
      </w:r>
      <w:r w:rsidR="00FE772F" w:rsidRPr="002E7305">
        <w:rPr>
          <w:rFonts w:cs="B Lotus" w:hint="cs"/>
          <w:color w:val="000000" w:themeColor="text1"/>
          <w:sz w:val="20"/>
          <w:szCs w:val="20"/>
          <w:rtl/>
          <w:lang w:bidi="fa-IR"/>
        </w:rPr>
        <w:t>دهد برای پیشبرد معنادار و تقویت ارتباط بین انسان و طبیعت، می</w:t>
      </w:r>
      <w:r w:rsidR="00524DD2">
        <w:rPr>
          <w:rFonts w:cs="B Lotus"/>
          <w:color w:val="000000" w:themeColor="text1"/>
          <w:sz w:val="20"/>
          <w:szCs w:val="20"/>
          <w:rtl/>
          <w:lang w:bidi="fa-IR"/>
        </w:rPr>
        <w:softHyphen/>
      </w:r>
      <w:r w:rsidR="00FE772F" w:rsidRPr="002E7305">
        <w:rPr>
          <w:rFonts w:cs="B Lotus" w:hint="cs"/>
          <w:color w:val="000000" w:themeColor="text1"/>
          <w:sz w:val="20"/>
          <w:szCs w:val="20"/>
          <w:rtl/>
          <w:lang w:bidi="fa-IR"/>
        </w:rPr>
        <w:t>بایست اقدامات همه جانبه چه در سطح انفرادی و چه در سطح اجتماع و مداخلات سیاستی به سمت تغییرات خاص هدایت شوند</w:t>
      </w:r>
      <w:r w:rsidR="00180BCB" w:rsidRPr="002E7305">
        <w:rPr>
          <w:rFonts w:cs="B Lotus" w:hint="cs"/>
          <w:color w:val="000000" w:themeColor="text1"/>
          <w:sz w:val="20"/>
          <w:szCs w:val="20"/>
          <w:rtl/>
          <w:lang w:bidi="fa-IR"/>
        </w:rPr>
        <w:t xml:space="preserve"> که در نهایت این ت</w:t>
      </w:r>
      <w:r w:rsidR="00FE772F" w:rsidRPr="002E7305">
        <w:rPr>
          <w:rFonts w:cs="B Lotus" w:hint="cs"/>
          <w:color w:val="000000" w:themeColor="text1"/>
          <w:sz w:val="20"/>
          <w:szCs w:val="20"/>
          <w:rtl/>
          <w:lang w:bidi="fa-IR"/>
        </w:rPr>
        <w:t>قویت ارتباطات فردی و اجتماعی انسان با طبیعت می</w:t>
      </w:r>
      <w:r w:rsidR="00C72125" w:rsidRPr="002E7305">
        <w:rPr>
          <w:rFonts w:cs="B Lotus"/>
          <w:color w:val="000000" w:themeColor="text1"/>
          <w:sz w:val="20"/>
          <w:szCs w:val="20"/>
          <w:cs/>
          <w:lang w:bidi="fa-IR"/>
        </w:rPr>
        <w:t>‎</w:t>
      </w:r>
      <w:r w:rsidR="00FE772F" w:rsidRPr="002E7305">
        <w:rPr>
          <w:rFonts w:cs="B Lotus" w:hint="cs"/>
          <w:color w:val="000000" w:themeColor="text1"/>
          <w:sz w:val="20"/>
          <w:szCs w:val="20"/>
          <w:rtl/>
          <w:lang w:bidi="fa-IR"/>
        </w:rPr>
        <w:t>توان</w:t>
      </w:r>
      <w:r w:rsidR="00524DD2">
        <w:rPr>
          <w:rFonts w:cs="B Lotus" w:hint="cs"/>
          <w:color w:val="000000" w:themeColor="text1"/>
          <w:sz w:val="20"/>
          <w:szCs w:val="20"/>
          <w:rtl/>
          <w:lang w:bidi="fa-IR"/>
        </w:rPr>
        <w:t>د در جهت نیل به اهداف پایداری مؤ</w:t>
      </w:r>
      <w:r w:rsidR="00FE772F" w:rsidRPr="002E7305">
        <w:rPr>
          <w:rFonts w:cs="B Lotus" w:hint="cs"/>
          <w:color w:val="000000" w:themeColor="text1"/>
          <w:sz w:val="20"/>
          <w:szCs w:val="20"/>
          <w:rtl/>
          <w:lang w:bidi="fa-IR"/>
        </w:rPr>
        <w:t>ثر واقع شود.</w:t>
      </w:r>
    </w:p>
    <w:p w14:paraId="1D5E0441" w14:textId="77777777" w:rsidR="00722A3C" w:rsidRPr="00A654BD" w:rsidRDefault="00722A3C" w:rsidP="002E7305">
      <w:pPr>
        <w:pStyle w:val="NoSpacing"/>
        <w:bidi/>
        <w:rPr>
          <w:rtl/>
          <w:lang w:bidi="fa-IR"/>
        </w:rPr>
      </w:pPr>
    </w:p>
    <w:p w14:paraId="4316933E" w14:textId="102855A0" w:rsidR="00D2565E" w:rsidRPr="00A654BD" w:rsidRDefault="00312261" w:rsidP="00524DD2">
      <w:pPr>
        <w:bidi/>
        <w:spacing w:line="240" w:lineRule="auto"/>
        <w:ind w:left="567"/>
        <w:jc w:val="both"/>
        <w:rPr>
          <w:rFonts w:cs="B Nazanin"/>
          <w:color w:val="000000" w:themeColor="text1"/>
          <w:sz w:val="20"/>
          <w:szCs w:val="20"/>
          <w:rtl/>
          <w:lang w:bidi="fa-IR"/>
        </w:rPr>
      </w:pPr>
      <w:r w:rsidRPr="00A654BD">
        <w:rPr>
          <w:rFonts w:cs="B Zar" w:hint="cs"/>
          <w:b/>
          <w:bCs/>
          <w:color w:val="000000" w:themeColor="text1"/>
          <w:sz w:val="24"/>
          <w:szCs w:val="24"/>
          <w:rtl/>
          <w:lang w:bidi="fa-IR"/>
        </w:rPr>
        <w:t>واژگان</w:t>
      </w:r>
      <w:r w:rsidR="00D2565E" w:rsidRPr="00A654BD">
        <w:rPr>
          <w:rFonts w:cs="B Zar" w:hint="cs"/>
          <w:b/>
          <w:bCs/>
          <w:color w:val="000000" w:themeColor="text1"/>
          <w:sz w:val="24"/>
          <w:szCs w:val="24"/>
          <w:rtl/>
          <w:lang w:bidi="fa-IR"/>
        </w:rPr>
        <w:t xml:space="preserve"> کلیدی:</w:t>
      </w:r>
      <w:r w:rsidR="00D2565E" w:rsidRPr="00A654BD">
        <w:rPr>
          <w:rFonts w:cs="B Nazanin" w:hint="cs"/>
          <w:b/>
          <w:bCs/>
          <w:color w:val="000000" w:themeColor="text1"/>
          <w:sz w:val="24"/>
          <w:szCs w:val="24"/>
          <w:rtl/>
          <w:lang w:bidi="fa-IR"/>
        </w:rPr>
        <w:t xml:space="preserve"> </w:t>
      </w:r>
      <w:r w:rsidR="00892483" w:rsidRPr="002E7305">
        <w:rPr>
          <w:rFonts w:cs="B Lotus" w:hint="cs"/>
          <w:color w:val="000000" w:themeColor="text1"/>
          <w:sz w:val="20"/>
          <w:szCs w:val="20"/>
          <w:rtl/>
          <w:lang w:bidi="fa-IR"/>
        </w:rPr>
        <w:t>منظر</w:t>
      </w:r>
      <w:r w:rsidR="001B4222" w:rsidRPr="002E7305">
        <w:rPr>
          <w:rFonts w:cs="B Lotus" w:hint="cs"/>
          <w:color w:val="000000" w:themeColor="text1"/>
          <w:sz w:val="20"/>
          <w:szCs w:val="20"/>
          <w:rtl/>
          <w:lang w:bidi="fa-IR"/>
        </w:rPr>
        <w:t>،</w:t>
      </w:r>
      <w:r w:rsidR="00892483" w:rsidRPr="002E7305">
        <w:rPr>
          <w:rFonts w:cs="B Lotus" w:hint="cs"/>
          <w:color w:val="000000" w:themeColor="text1"/>
          <w:sz w:val="20"/>
          <w:szCs w:val="20"/>
          <w:rtl/>
          <w:lang w:bidi="fa-IR"/>
        </w:rPr>
        <w:t xml:space="preserve"> پایدار</w:t>
      </w:r>
      <w:r w:rsidR="001B4222" w:rsidRPr="002E7305">
        <w:rPr>
          <w:rFonts w:cs="B Lotus" w:hint="cs"/>
          <w:color w:val="000000" w:themeColor="text1"/>
          <w:sz w:val="20"/>
          <w:szCs w:val="20"/>
          <w:rtl/>
          <w:lang w:bidi="fa-IR"/>
        </w:rPr>
        <w:t>ی</w:t>
      </w:r>
      <w:r w:rsidR="00892483" w:rsidRPr="002E7305">
        <w:rPr>
          <w:rFonts w:cs="B Lotus" w:hint="cs"/>
          <w:color w:val="000000" w:themeColor="text1"/>
          <w:sz w:val="20"/>
          <w:szCs w:val="20"/>
          <w:rtl/>
          <w:lang w:bidi="fa-IR"/>
        </w:rPr>
        <w:t>،</w:t>
      </w:r>
      <w:r w:rsidR="005222CF" w:rsidRPr="002E7305">
        <w:rPr>
          <w:rFonts w:cs="B Lotus" w:hint="cs"/>
          <w:color w:val="000000" w:themeColor="text1"/>
          <w:sz w:val="20"/>
          <w:szCs w:val="20"/>
          <w:rtl/>
          <w:lang w:bidi="fa-IR"/>
        </w:rPr>
        <w:t xml:space="preserve"> ارتباط</w:t>
      </w:r>
      <w:r w:rsidR="00892483" w:rsidRPr="002E7305">
        <w:rPr>
          <w:rFonts w:cs="B Lotus" w:hint="cs"/>
          <w:color w:val="000000" w:themeColor="text1"/>
          <w:sz w:val="20"/>
          <w:szCs w:val="20"/>
          <w:rtl/>
          <w:lang w:bidi="fa-IR"/>
        </w:rPr>
        <w:t xml:space="preserve"> </w:t>
      </w:r>
      <w:r w:rsidR="00837DAB" w:rsidRPr="002E7305">
        <w:rPr>
          <w:rFonts w:cs="B Lotus" w:hint="cs"/>
          <w:color w:val="000000" w:themeColor="text1"/>
          <w:sz w:val="20"/>
          <w:szCs w:val="20"/>
          <w:rtl/>
          <w:lang w:bidi="fa-IR"/>
        </w:rPr>
        <w:t>انسان</w:t>
      </w:r>
      <w:r w:rsidR="005222CF" w:rsidRPr="002E7305">
        <w:rPr>
          <w:rFonts w:cs="B Lotus" w:hint="cs"/>
          <w:color w:val="000000" w:themeColor="text1"/>
          <w:sz w:val="20"/>
          <w:szCs w:val="20"/>
          <w:rtl/>
          <w:lang w:bidi="fa-IR"/>
        </w:rPr>
        <w:t xml:space="preserve"> ـ </w:t>
      </w:r>
      <w:r w:rsidR="00837DAB" w:rsidRPr="002E7305">
        <w:rPr>
          <w:rFonts w:cs="B Lotus" w:hint="cs"/>
          <w:color w:val="000000" w:themeColor="text1"/>
          <w:sz w:val="20"/>
          <w:szCs w:val="20"/>
          <w:rtl/>
          <w:lang w:bidi="fa-IR"/>
        </w:rPr>
        <w:t>طبیعت</w:t>
      </w:r>
      <w:r w:rsidR="00892483" w:rsidRPr="002E7305">
        <w:rPr>
          <w:rFonts w:cs="B Lotus" w:hint="cs"/>
          <w:color w:val="000000" w:themeColor="text1"/>
          <w:sz w:val="20"/>
          <w:szCs w:val="20"/>
          <w:rtl/>
          <w:lang w:bidi="fa-IR"/>
        </w:rPr>
        <w:t xml:space="preserve">، </w:t>
      </w:r>
      <w:r w:rsidR="007764A3" w:rsidRPr="002E7305">
        <w:rPr>
          <w:rFonts w:cs="B Lotus" w:hint="cs"/>
          <w:color w:val="000000" w:themeColor="text1"/>
          <w:sz w:val="20"/>
          <w:szCs w:val="20"/>
          <w:rtl/>
          <w:lang w:bidi="fa-IR"/>
        </w:rPr>
        <w:t>سیستم</w:t>
      </w:r>
      <w:r w:rsidR="00524DD2">
        <w:rPr>
          <w:rFonts w:cs="B Lotus"/>
          <w:color w:val="000000" w:themeColor="text1"/>
          <w:sz w:val="20"/>
          <w:szCs w:val="20"/>
          <w:rtl/>
          <w:lang w:bidi="fa-IR"/>
        </w:rPr>
        <w:softHyphen/>
      </w:r>
      <w:r w:rsidR="007764A3" w:rsidRPr="002E7305">
        <w:rPr>
          <w:rFonts w:cs="B Lotus" w:hint="cs"/>
          <w:color w:val="000000" w:themeColor="text1"/>
          <w:sz w:val="20"/>
          <w:szCs w:val="20"/>
          <w:rtl/>
          <w:lang w:bidi="fa-IR"/>
        </w:rPr>
        <w:t>های اکولوژیکی ـ اجتماعی</w:t>
      </w:r>
    </w:p>
    <w:p w14:paraId="0F9F65FD" w14:textId="77777777" w:rsidR="00312261" w:rsidRDefault="00312261" w:rsidP="002E7305">
      <w:pPr>
        <w:bidi/>
        <w:spacing w:line="240" w:lineRule="auto"/>
        <w:ind w:left="567"/>
        <w:jc w:val="both"/>
        <w:rPr>
          <w:rFonts w:cs="B Nazanin"/>
          <w:color w:val="000000" w:themeColor="text1"/>
          <w:sz w:val="24"/>
          <w:szCs w:val="24"/>
          <w:lang w:bidi="fa-IR"/>
        </w:rPr>
      </w:pPr>
    </w:p>
    <w:p w14:paraId="50D4A207" w14:textId="0CB46D04" w:rsidR="00D2565E" w:rsidRPr="000E6982" w:rsidRDefault="00B15DBE" w:rsidP="000E6982">
      <w:pPr>
        <w:pStyle w:val="NoSpacing"/>
        <w:bidi/>
        <w:rPr>
          <w:rFonts w:cs="B Zar"/>
          <w:b/>
          <w:bCs/>
          <w:sz w:val="28"/>
          <w:szCs w:val="28"/>
          <w:rtl/>
          <w:lang w:bidi="fa-IR"/>
        </w:rPr>
      </w:pPr>
      <w:r w:rsidRPr="000E6982">
        <w:rPr>
          <w:rFonts w:cs="B Zar" w:hint="cs"/>
          <w:b/>
          <w:bCs/>
          <w:sz w:val="28"/>
          <w:szCs w:val="28"/>
          <w:rtl/>
          <w:lang w:bidi="fa-IR"/>
        </w:rPr>
        <w:lastRenderedPageBreak/>
        <w:t xml:space="preserve">1- </w:t>
      </w:r>
      <w:r w:rsidR="00D2565E" w:rsidRPr="000E6982">
        <w:rPr>
          <w:rFonts w:cs="B Zar" w:hint="cs"/>
          <w:b/>
          <w:bCs/>
          <w:sz w:val="28"/>
          <w:szCs w:val="28"/>
          <w:rtl/>
          <w:lang w:bidi="fa-IR"/>
        </w:rPr>
        <w:t>مقدمه</w:t>
      </w:r>
    </w:p>
    <w:p w14:paraId="503D0F4A" w14:textId="5913C65B" w:rsidR="000D15BB" w:rsidRPr="00FB4B06" w:rsidRDefault="00882BFB" w:rsidP="00524DD2">
      <w:pPr>
        <w:bidi/>
        <w:spacing w:line="240" w:lineRule="auto"/>
        <w:jc w:val="both"/>
        <w:rPr>
          <w:rFonts w:ascii="Times New Roman" w:hAnsi="Times New Roman" w:cs="B Lotus"/>
          <w:color w:val="000000" w:themeColor="text1"/>
          <w:sz w:val="20"/>
          <w:szCs w:val="24"/>
          <w:rtl/>
          <w:lang w:bidi="fa-IR"/>
        </w:rPr>
      </w:pPr>
      <w:r w:rsidRPr="00FB4B06">
        <w:rPr>
          <w:rFonts w:ascii="Times New Roman" w:hAnsi="Times New Roman" w:cs="B Lotus" w:hint="cs"/>
          <w:color w:val="000000" w:themeColor="text1"/>
          <w:sz w:val="20"/>
          <w:szCs w:val="24"/>
          <w:rtl/>
          <w:lang w:bidi="fa-IR"/>
        </w:rPr>
        <w:t>طبیعت مهم</w:t>
      </w:r>
      <w:r w:rsidR="00524DD2" w:rsidRPr="00FB4B06">
        <w:rPr>
          <w:rFonts w:ascii="Times New Roman" w:hAnsi="Times New Roman" w:cs="B Lotus"/>
          <w:color w:val="000000" w:themeColor="text1"/>
          <w:sz w:val="20"/>
          <w:szCs w:val="24"/>
          <w:rtl/>
          <w:lang w:bidi="fa-IR"/>
        </w:rPr>
        <w:softHyphen/>
      </w:r>
      <w:r w:rsidRPr="00FB4B06">
        <w:rPr>
          <w:rFonts w:ascii="Times New Roman" w:hAnsi="Times New Roman" w:cs="B Lotus" w:hint="cs"/>
          <w:color w:val="000000" w:themeColor="text1"/>
          <w:sz w:val="20"/>
          <w:szCs w:val="24"/>
          <w:rtl/>
          <w:lang w:bidi="fa-IR"/>
        </w:rPr>
        <w:t>ترین متغیر محیطی است که زندگی</w:t>
      </w:r>
      <w:r w:rsidR="00524DD2" w:rsidRPr="00FB4B06">
        <w:rPr>
          <w:rFonts w:ascii="Times New Roman" w:hAnsi="Times New Roman" w:cs="B Lotus" w:hint="cs"/>
          <w:color w:val="000000" w:themeColor="text1"/>
          <w:sz w:val="20"/>
          <w:szCs w:val="24"/>
          <w:rtl/>
          <w:lang w:bidi="fa-IR"/>
        </w:rPr>
        <w:t xml:space="preserve"> انسان را از ابتدای تاریخ تحت تأثیر قرار داده است و لذا نقش مؤ</w:t>
      </w:r>
      <w:r w:rsidRPr="00FB4B06">
        <w:rPr>
          <w:rFonts w:ascii="Times New Roman" w:hAnsi="Times New Roman" w:cs="B Lotus" w:hint="cs"/>
          <w:color w:val="000000" w:themeColor="text1"/>
          <w:sz w:val="20"/>
          <w:szCs w:val="24"/>
          <w:rtl/>
          <w:lang w:bidi="fa-IR"/>
        </w:rPr>
        <w:t>ثر آن در سیر تکامل انسان همواره مورد توجه و بررسی</w:t>
      </w:r>
      <w:r w:rsidR="00524DD2" w:rsidRPr="00FB4B06">
        <w:rPr>
          <w:rFonts w:ascii="Times New Roman" w:hAnsi="Times New Roman" w:cs="B Lotus"/>
          <w:color w:val="000000" w:themeColor="text1"/>
          <w:sz w:val="20"/>
          <w:szCs w:val="24"/>
          <w:rtl/>
          <w:lang w:bidi="fa-IR"/>
        </w:rPr>
        <w:softHyphen/>
      </w:r>
      <w:r w:rsidRPr="00FB4B06">
        <w:rPr>
          <w:rFonts w:ascii="Times New Roman" w:hAnsi="Times New Roman" w:cs="B Lotus" w:hint="cs"/>
          <w:color w:val="000000" w:themeColor="text1"/>
          <w:sz w:val="20"/>
          <w:szCs w:val="24"/>
          <w:rtl/>
          <w:lang w:bidi="fa-IR"/>
        </w:rPr>
        <w:t>های عمیق اندیشمندان علوم مختلف قرار گرفته است. امروزه ریشه بسیاری از بحران</w:t>
      </w:r>
      <w:r w:rsidR="00E8281F" w:rsidRPr="00FB4B06">
        <w:rPr>
          <w:rFonts w:ascii="Times New Roman" w:hAnsi="Times New Roman" w:cs="B Lotus"/>
          <w:color w:val="000000" w:themeColor="text1"/>
          <w:sz w:val="20"/>
          <w:szCs w:val="24"/>
          <w:cs/>
          <w:lang w:bidi="fa-IR"/>
        </w:rPr>
        <w:t>‎</w:t>
      </w:r>
      <w:r w:rsidRPr="00FB4B06">
        <w:rPr>
          <w:rFonts w:ascii="Times New Roman" w:hAnsi="Times New Roman" w:cs="B Lotus" w:hint="cs"/>
          <w:color w:val="000000" w:themeColor="text1"/>
          <w:sz w:val="20"/>
          <w:szCs w:val="24"/>
          <w:rtl/>
          <w:lang w:bidi="fa-IR"/>
        </w:rPr>
        <w:t>های انسانی و روابط اجتماعی در نگاه به پیشینه تاریخی محیط زندگی جستجو می</w:t>
      </w:r>
      <w:r w:rsidR="00524DD2" w:rsidRPr="00FB4B06">
        <w:rPr>
          <w:rFonts w:ascii="Times New Roman" w:hAnsi="Times New Roman" w:cs="B Lotus"/>
          <w:color w:val="000000" w:themeColor="text1"/>
          <w:sz w:val="20"/>
          <w:szCs w:val="24"/>
          <w:rtl/>
          <w:lang w:bidi="fa-IR"/>
        </w:rPr>
        <w:softHyphen/>
      </w:r>
      <w:r w:rsidRPr="00FB4B06">
        <w:rPr>
          <w:rFonts w:ascii="Times New Roman" w:hAnsi="Times New Roman" w:cs="B Lotus" w:hint="cs"/>
          <w:color w:val="000000" w:themeColor="text1"/>
          <w:sz w:val="20"/>
          <w:szCs w:val="24"/>
          <w:rtl/>
          <w:lang w:bidi="fa-IR"/>
        </w:rPr>
        <w:t>شود که انسان در تعامل با آن بوده است</w:t>
      </w:r>
      <w:r w:rsidR="00AB6067" w:rsidRPr="00FB4B06">
        <w:rPr>
          <w:rFonts w:ascii="Times New Roman" w:hAnsi="Times New Roman" w:cs="B Lotus" w:hint="cs"/>
          <w:color w:val="000000" w:themeColor="text1"/>
          <w:sz w:val="20"/>
          <w:szCs w:val="24"/>
          <w:rtl/>
          <w:lang w:bidi="fa-IR"/>
        </w:rPr>
        <w:t xml:space="preserve"> </w:t>
      </w:r>
      <w:r w:rsidRPr="00FB4B06">
        <w:rPr>
          <w:rFonts w:ascii="Times New Roman" w:hAnsi="Times New Roman" w:cs="B Lotus" w:hint="cs"/>
          <w:color w:val="000000" w:themeColor="text1"/>
          <w:sz w:val="20"/>
          <w:szCs w:val="24"/>
          <w:rtl/>
          <w:lang w:bidi="fa-IR"/>
        </w:rPr>
        <w:t>(فرهی</w:t>
      </w:r>
      <w:r w:rsidR="00416F3F" w:rsidRPr="00FB4B06">
        <w:rPr>
          <w:rFonts w:ascii="Times New Roman" w:hAnsi="Times New Roman" w:cs="B Lotus" w:hint="cs"/>
          <w:color w:val="000000" w:themeColor="text1"/>
          <w:sz w:val="20"/>
          <w:szCs w:val="24"/>
          <w:rtl/>
          <w:lang w:bidi="fa-IR"/>
        </w:rPr>
        <w:t xml:space="preserve"> فریمانی</w:t>
      </w:r>
      <w:r w:rsidRPr="00FB4B06">
        <w:rPr>
          <w:rFonts w:ascii="Times New Roman" w:hAnsi="Times New Roman" w:cs="B Lotus" w:hint="cs"/>
          <w:color w:val="000000" w:themeColor="text1"/>
          <w:sz w:val="20"/>
          <w:szCs w:val="24"/>
          <w:rtl/>
          <w:lang w:bidi="fa-IR"/>
        </w:rPr>
        <w:t xml:space="preserve"> و حقیقت</w:t>
      </w:r>
      <w:r w:rsidR="00524DD2" w:rsidRPr="00FB4B06">
        <w:rPr>
          <w:rFonts w:ascii="Times New Roman" w:hAnsi="Times New Roman" w:cs="B Lotus"/>
          <w:color w:val="000000" w:themeColor="text1"/>
          <w:sz w:val="20"/>
          <w:szCs w:val="24"/>
          <w:rtl/>
          <w:lang w:bidi="fa-IR"/>
        </w:rPr>
        <w:softHyphen/>
      </w:r>
      <w:r w:rsidRPr="00FB4B06">
        <w:rPr>
          <w:rFonts w:ascii="Times New Roman" w:hAnsi="Times New Roman" w:cs="B Lotus" w:hint="cs"/>
          <w:color w:val="000000" w:themeColor="text1"/>
          <w:sz w:val="20"/>
          <w:szCs w:val="24"/>
          <w:rtl/>
          <w:lang w:bidi="fa-IR"/>
        </w:rPr>
        <w:t>بین، 1395).</w:t>
      </w:r>
      <w:r w:rsidR="000D15BB" w:rsidRPr="00FB4B06">
        <w:rPr>
          <w:rFonts w:ascii="Times New Roman" w:hAnsi="Times New Roman" w:cs="B Lotus" w:hint="cs"/>
          <w:color w:val="000000" w:themeColor="text1"/>
          <w:sz w:val="20"/>
          <w:szCs w:val="24"/>
          <w:rtl/>
          <w:lang w:bidi="fa-IR"/>
        </w:rPr>
        <w:t xml:space="preserve"> انسان در برابر طبیعت، هم به</w:t>
      </w:r>
      <w:r w:rsidR="00524DD2" w:rsidRPr="00FB4B06">
        <w:rPr>
          <w:rFonts w:ascii="Times New Roman" w:hAnsi="Times New Roman" w:cs="B Lotus"/>
          <w:color w:val="000000" w:themeColor="text1"/>
          <w:sz w:val="20"/>
          <w:szCs w:val="24"/>
          <w:rtl/>
          <w:lang w:bidi="fa-IR"/>
        </w:rPr>
        <w:softHyphen/>
      </w:r>
      <w:r w:rsidR="000D15BB" w:rsidRPr="00FB4B06">
        <w:rPr>
          <w:rFonts w:ascii="Times New Roman" w:hAnsi="Times New Roman" w:cs="B Lotus" w:hint="cs"/>
          <w:color w:val="000000" w:themeColor="text1"/>
          <w:sz w:val="20"/>
          <w:szCs w:val="24"/>
          <w:rtl/>
          <w:lang w:bidi="fa-IR"/>
        </w:rPr>
        <w:t>عنوان استفاده</w:t>
      </w:r>
      <w:r w:rsidR="00524DD2" w:rsidRPr="00FB4B06">
        <w:rPr>
          <w:rFonts w:ascii="Times New Roman" w:hAnsi="Times New Roman" w:cs="B Lotus"/>
          <w:color w:val="000000" w:themeColor="text1"/>
          <w:sz w:val="20"/>
          <w:szCs w:val="24"/>
          <w:rtl/>
          <w:lang w:bidi="fa-IR"/>
        </w:rPr>
        <w:softHyphen/>
      </w:r>
      <w:r w:rsidR="000D15BB" w:rsidRPr="00FB4B06">
        <w:rPr>
          <w:rFonts w:ascii="Times New Roman" w:hAnsi="Times New Roman" w:cs="B Lotus" w:hint="cs"/>
          <w:color w:val="000000" w:themeColor="text1"/>
          <w:sz w:val="20"/>
          <w:szCs w:val="24"/>
          <w:rtl/>
          <w:lang w:bidi="fa-IR"/>
        </w:rPr>
        <w:t>کننده و هم مشارکت</w:t>
      </w:r>
      <w:r w:rsidR="00524DD2" w:rsidRPr="00FB4B06">
        <w:rPr>
          <w:rFonts w:ascii="Times New Roman" w:hAnsi="Times New Roman" w:cs="B Lotus"/>
          <w:color w:val="000000" w:themeColor="text1"/>
          <w:sz w:val="20"/>
          <w:szCs w:val="24"/>
          <w:rtl/>
          <w:lang w:bidi="fa-IR"/>
        </w:rPr>
        <w:softHyphen/>
      </w:r>
      <w:r w:rsidR="000D15BB" w:rsidRPr="00FB4B06">
        <w:rPr>
          <w:rFonts w:ascii="Times New Roman" w:hAnsi="Times New Roman" w:cs="B Lotus" w:hint="cs"/>
          <w:color w:val="000000" w:themeColor="text1"/>
          <w:sz w:val="20"/>
          <w:szCs w:val="24"/>
          <w:rtl/>
          <w:lang w:bidi="fa-IR"/>
        </w:rPr>
        <w:t>کننده در حفظ آن ایفای نقش می</w:t>
      </w:r>
      <w:r w:rsidR="00524DD2" w:rsidRPr="00FB4B06">
        <w:rPr>
          <w:rFonts w:ascii="Times New Roman" w:hAnsi="Times New Roman" w:cs="B Lotus"/>
          <w:color w:val="000000" w:themeColor="text1"/>
          <w:sz w:val="20"/>
          <w:szCs w:val="24"/>
          <w:rtl/>
          <w:lang w:bidi="fa-IR"/>
        </w:rPr>
        <w:softHyphen/>
      </w:r>
      <w:r w:rsidR="000D15BB" w:rsidRPr="00FB4B06">
        <w:rPr>
          <w:rFonts w:ascii="Times New Roman" w:hAnsi="Times New Roman" w:cs="B Lotus" w:hint="cs"/>
          <w:color w:val="000000" w:themeColor="text1"/>
          <w:sz w:val="20"/>
          <w:szCs w:val="24"/>
          <w:rtl/>
          <w:lang w:bidi="fa-IR"/>
        </w:rPr>
        <w:t>کند. همچنین طبیعت</w:t>
      </w:r>
      <w:r w:rsidR="00524DD2" w:rsidRPr="00FB4B06">
        <w:rPr>
          <w:rFonts w:ascii="Times New Roman" w:hAnsi="Times New Roman" w:cs="B Lotus" w:hint="cs"/>
          <w:color w:val="000000" w:themeColor="text1"/>
          <w:sz w:val="20"/>
          <w:szCs w:val="24"/>
          <w:rtl/>
          <w:lang w:bidi="fa-IR"/>
        </w:rPr>
        <w:t xml:space="preserve"> و طبیعت مصنوع همانند باغ، هم مؤثر بر مردم و هم متأ</w:t>
      </w:r>
      <w:r w:rsidR="000D15BB" w:rsidRPr="00FB4B06">
        <w:rPr>
          <w:rFonts w:ascii="Times New Roman" w:hAnsi="Times New Roman" w:cs="B Lotus" w:hint="cs"/>
          <w:color w:val="000000" w:themeColor="text1"/>
          <w:sz w:val="20"/>
          <w:szCs w:val="24"/>
          <w:rtl/>
          <w:lang w:bidi="fa-IR"/>
        </w:rPr>
        <w:t>ثر از آنان است. مردم بر شکل</w:t>
      </w:r>
      <w:r w:rsidR="00524DD2" w:rsidRPr="00FB4B06">
        <w:rPr>
          <w:rFonts w:ascii="Times New Roman" w:hAnsi="Times New Roman" w:cs="B Lotus"/>
          <w:color w:val="000000" w:themeColor="text1"/>
          <w:sz w:val="20"/>
          <w:szCs w:val="24"/>
          <w:rtl/>
          <w:lang w:bidi="fa-IR"/>
        </w:rPr>
        <w:softHyphen/>
      </w:r>
      <w:r w:rsidR="000D15BB" w:rsidRPr="00FB4B06">
        <w:rPr>
          <w:rFonts w:ascii="Times New Roman" w:hAnsi="Times New Roman" w:cs="B Lotus" w:hint="cs"/>
          <w:color w:val="000000" w:themeColor="text1"/>
          <w:sz w:val="20"/>
          <w:szCs w:val="24"/>
          <w:rtl/>
          <w:lang w:bidi="fa-IR"/>
        </w:rPr>
        <w:t>گیری، حفظ و ب</w:t>
      </w:r>
      <w:r w:rsidR="00524DD2" w:rsidRPr="00FB4B06">
        <w:rPr>
          <w:rFonts w:ascii="Times New Roman" w:hAnsi="Times New Roman" w:cs="B Lotus" w:hint="cs"/>
          <w:color w:val="000000" w:themeColor="text1"/>
          <w:sz w:val="20"/>
          <w:szCs w:val="24"/>
          <w:rtl/>
          <w:lang w:bidi="fa-IR"/>
        </w:rPr>
        <w:t>قاء طبیعت از طریق کنترل طبیعت تأ</w:t>
      </w:r>
      <w:r w:rsidR="000D15BB" w:rsidRPr="00FB4B06">
        <w:rPr>
          <w:rFonts w:ascii="Times New Roman" w:hAnsi="Times New Roman" w:cs="B Lotus" w:hint="cs"/>
          <w:color w:val="000000" w:themeColor="text1"/>
          <w:sz w:val="20"/>
          <w:szCs w:val="24"/>
          <w:rtl/>
          <w:lang w:bidi="fa-IR"/>
        </w:rPr>
        <w:t>ثیر مستقیم دارند (شاه</w:t>
      </w:r>
      <w:r w:rsidR="00524DD2" w:rsidRPr="00FB4B06">
        <w:rPr>
          <w:rFonts w:ascii="Times New Roman" w:hAnsi="Times New Roman" w:cs="B Lotus"/>
          <w:color w:val="000000" w:themeColor="text1"/>
          <w:sz w:val="20"/>
          <w:szCs w:val="24"/>
          <w:rtl/>
          <w:lang w:bidi="fa-IR"/>
        </w:rPr>
        <w:softHyphen/>
      </w:r>
      <w:r w:rsidR="000D15BB" w:rsidRPr="00FB4B06">
        <w:rPr>
          <w:rFonts w:ascii="Times New Roman" w:hAnsi="Times New Roman" w:cs="B Lotus" w:hint="cs"/>
          <w:color w:val="000000" w:themeColor="text1"/>
          <w:sz w:val="20"/>
          <w:szCs w:val="24"/>
          <w:rtl/>
          <w:lang w:bidi="fa-IR"/>
        </w:rPr>
        <w:t>چراغی و اسلامی، 1389)</w:t>
      </w:r>
      <w:r w:rsidR="00895614" w:rsidRPr="00FB4B06">
        <w:rPr>
          <w:rFonts w:ascii="Times New Roman" w:hAnsi="Times New Roman" w:cs="B Lotus" w:hint="cs"/>
          <w:color w:val="000000" w:themeColor="text1"/>
          <w:sz w:val="20"/>
          <w:szCs w:val="24"/>
          <w:rtl/>
          <w:lang w:bidi="fa-IR"/>
        </w:rPr>
        <w:t xml:space="preserve">، بنابراین همواره ارتباطی دو سویه بین انسان و طبیعت </w:t>
      </w:r>
      <w:r w:rsidR="00EB25CB" w:rsidRPr="00FB4B06">
        <w:rPr>
          <w:rFonts w:ascii="Times New Roman" w:hAnsi="Times New Roman" w:cs="B Lotus" w:hint="cs"/>
          <w:color w:val="000000" w:themeColor="text1"/>
          <w:sz w:val="20"/>
          <w:szCs w:val="24"/>
          <w:rtl/>
          <w:lang w:bidi="fa-IR"/>
        </w:rPr>
        <w:t>برقرار است.</w:t>
      </w:r>
    </w:p>
    <w:p w14:paraId="07AA6F94" w14:textId="0010F702" w:rsidR="00166676" w:rsidRPr="00A654BD" w:rsidRDefault="00882BFB" w:rsidP="00266921">
      <w:pPr>
        <w:bidi/>
        <w:spacing w:line="240" w:lineRule="auto"/>
        <w:jc w:val="both"/>
        <w:rPr>
          <w:rFonts w:ascii="Times New Roman" w:hAnsi="Times New Roman" w:cs="B Lotus"/>
          <w:color w:val="000000" w:themeColor="text1"/>
          <w:sz w:val="20"/>
          <w:szCs w:val="24"/>
          <w:rtl/>
          <w:lang w:bidi="fa-IR"/>
        </w:rPr>
      </w:pPr>
      <w:r w:rsidRPr="00FB4B06">
        <w:rPr>
          <w:rFonts w:ascii="Times New Roman" w:hAnsi="Times New Roman" w:cs="B Lotus" w:hint="cs"/>
          <w:color w:val="000000" w:themeColor="text1"/>
          <w:sz w:val="20"/>
          <w:szCs w:val="24"/>
          <w:rtl/>
          <w:lang w:bidi="fa-IR"/>
        </w:rPr>
        <w:t xml:space="preserve"> </w:t>
      </w:r>
      <w:r w:rsidR="00166676" w:rsidRPr="00FB4B06">
        <w:rPr>
          <w:rFonts w:ascii="Times New Roman" w:hAnsi="Times New Roman" w:cs="B Lotus"/>
          <w:color w:val="000000" w:themeColor="text1"/>
          <w:sz w:val="20"/>
          <w:szCs w:val="24"/>
          <w:rtl/>
        </w:rPr>
        <w:t>در چند صد سال اخ</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hint="eastAsia"/>
          <w:color w:val="000000" w:themeColor="text1"/>
          <w:sz w:val="20"/>
          <w:szCs w:val="24"/>
          <w:rtl/>
        </w:rPr>
        <w:t>ر،</w:t>
      </w:r>
      <w:r w:rsidR="00166676" w:rsidRPr="00FB4B06">
        <w:rPr>
          <w:rFonts w:ascii="Times New Roman" w:hAnsi="Times New Roman" w:cs="B Lotus"/>
          <w:color w:val="000000" w:themeColor="text1"/>
          <w:sz w:val="20"/>
          <w:szCs w:val="24"/>
          <w:rtl/>
        </w:rPr>
        <w:t xml:space="preserve"> جدا</w:t>
      </w:r>
      <w:r w:rsidR="00166676" w:rsidRPr="00FB4B06">
        <w:rPr>
          <w:rFonts w:ascii="Times New Roman" w:hAnsi="Times New Roman" w:cs="B Lotus" w:hint="cs"/>
          <w:color w:val="000000" w:themeColor="text1"/>
          <w:sz w:val="20"/>
          <w:szCs w:val="24"/>
          <w:rtl/>
        </w:rPr>
        <w:t>یی</w:t>
      </w:r>
      <w:r w:rsidR="00166676" w:rsidRPr="00FB4B06">
        <w:rPr>
          <w:rFonts w:ascii="Times New Roman" w:hAnsi="Times New Roman" w:cs="B Lotus"/>
          <w:color w:val="000000" w:themeColor="text1"/>
          <w:sz w:val="20"/>
          <w:szCs w:val="24"/>
          <w:rtl/>
        </w:rPr>
        <w:t xml:space="preserve"> </w:t>
      </w:r>
      <w:r w:rsidR="00166676" w:rsidRPr="00FB4B06">
        <w:rPr>
          <w:rFonts w:ascii="Times New Roman" w:hAnsi="Times New Roman" w:cs="B Lotus" w:hint="cs"/>
          <w:color w:val="000000" w:themeColor="text1"/>
          <w:sz w:val="20"/>
          <w:szCs w:val="24"/>
          <w:rtl/>
        </w:rPr>
        <w:t>زیادی بین</w:t>
      </w:r>
      <w:r w:rsidR="00166676" w:rsidRPr="00FB4B06">
        <w:rPr>
          <w:rFonts w:ascii="Times New Roman" w:hAnsi="Times New Roman" w:cs="B Lotus"/>
          <w:color w:val="000000" w:themeColor="text1"/>
          <w:sz w:val="20"/>
          <w:szCs w:val="24"/>
          <w:rtl/>
        </w:rPr>
        <w:t xml:space="preserve"> انسان </w:t>
      </w:r>
      <w:r w:rsidR="00166676" w:rsidRPr="00FB4B06">
        <w:rPr>
          <w:rFonts w:ascii="Times New Roman" w:hAnsi="Times New Roman" w:cs="B Lotus" w:hint="cs"/>
          <w:color w:val="000000" w:themeColor="text1"/>
          <w:sz w:val="20"/>
          <w:szCs w:val="24"/>
          <w:rtl/>
        </w:rPr>
        <w:t xml:space="preserve">و </w:t>
      </w:r>
      <w:r w:rsidR="00166676" w:rsidRPr="00FB4B06">
        <w:rPr>
          <w:rFonts w:ascii="Times New Roman" w:hAnsi="Times New Roman" w:cs="B Lotus"/>
          <w:color w:val="000000" w:themeColor="text1"/>
          <w:sz w:val="20"/>
          <w:szCs w:val="24"/>
          <w:rtl/>
        </w:rPr>
        <w:t>مح</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hint="eastAsia"/>
          <w:color w:val="000000" w:themeColor="text1"/>
          <w:sz w:val="20"/>
          <w:szCs w:val="24"/>
          <w:rtl/>
        </w:rPr>
        <w:t>ط</w:t>
      </w:r>
      <w:r w:rsidR="00166676" w:rsidRPr="00FB4B06">
        <w:rPr>
          <w:rFonts w:ascii="Times New Roman" w:hAnsi="Times New Roman" w:cs="B Lotus"/>
          <w:color w:val="000000" w:themeColor="text1"/>
          <w:sz w:val="20"/>
          <w:szCs w:val="24"/>
          <w:rtl/>
        </w:rPr>
        <w:t xml:space="preserve"> طب</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hint="eastAsia"/>
          <w:color w:val="000000" w:themeColor="text1"/>
          <w:sz w:val="20"/>
          <w:szCs w:val="24"/>
          <w:rtl/>
        </w:rPr>
        <w:t>ع</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color w:val="000000" w:themeColor="text1"/>
          <w:sz w:val="20"/>
          <w:szCs w:val="24"/>
          <w:rtl/>
        </w:rPr>
        <w:t xml:space="preserve"> رخ داده است</w:t>
      </w:r>
      <w:r w:rsidR="00416F3F" w:rsidRPr="00FB4B06">
        <w:rPr>
          <w:rFonts w:ascii="Times New Roman" w:hAnsi="Times New Roman" w:cs="B Lotus" w:hint="cs"/>
          <w:color w:val="000000" w:themeColor="text1"/>
          <w:sz w:val="20"/>
          <w:szCs w:val="24"/>
          <w:rtl/>
          <w:lang w:bidi="fa-IR"/>
        </w:rPr>
        <w:t xml:space="preserve"> (</w:t>
      </w:r>
      <w:r w:rsidR="00416F3F" w:rsidRPr="00FB4B06">
        <w:rPr>
          <w:rFonts w:ascii="Times New Roman" w:hAnsi="Times New Roman" w:cs="B Lotus"/>
          <w:color w:val="000000" w:themeColor="text1"/>
          <w:sz w:val="20"/>
          <w:szCs w:val="24"/>
          <w:lang w:bidi="fa-IR"/>
        </w:rPr>
        <w:t xml:space="preserve">Beck </w:t>
      </w:r>
      <w:r w:rsidR="00BA2C5E">
        <w:rPr>
          <w:rFonts w:ascii="Times New Roman" w:hAnsi="Times New Roman" w:cs="B Lotus"/>
          <w:color w:val="000000" w:themeColor="text1"/>
          <w:sz w:val="20"/>
          <w:szCs w:val="24"/>
          <w:lang w:bidi="fa-IR"/>
        </w:rPr>
        <w:t>and</w:t>
      </w:r>
      <w:r w:rsidR="00416F3F" w:rsidRPr="00FB4B06">
        <w:rPr>
          <w:rFonts w:ascii="Times New Roman" w:hAnsi="Times New Roman" w:cs="B Lotus"/>
          <w:color w:val="000000" w:themeColor="text1"/>
          <w:sz w:val="20"/>
          <w:szCs w:val="24"/>
          <w:lang w:bidi="fa-IR"/>
        </w:rPr>
        <w:t xml:space="preserve"> Katcher, 1996; </w:t>
      </w:r>
      <w:r w:rsidR="0087433D" w:rsidRPr="00FB4B06">
        <w:rPr>
          <w:rFonts w:ascii="Times New Roman" w:hAnsi="Times New Roman" w:cs="B Lotus"/>
          <w:color w:val="000000" w:themeColor="text1"/>
          <w:sz w:val="20"/>
          <w:szCs w:val="24"/>
          <w:lang w:bidi="fa-IR"/>
        </w:rPr>
        <w:t xml:space="preserve">Alexander </w:t>
      </w:r>
      <w:r w:rsidR="00391B33">
        <w:rPr>
          <w:rFonts w:ascii="Times New Roman" w:hAnsi="Times New Roman" w:cs="B Lotus"/>
          <w:color w:val="000000" w:themeColor="text1"/>
          <w:sz w:val="20"/>
          <w:szCs w:val="24"/>
          <w:lang w:bidi="fa-IR"/>
        </w:rPr>
        <w:t>and</w:t>
      </w:r>
      <w:r w:rsidR="0087433D" w:rsidRPr="00FB4B06">
        <w:rPr>
          <w:rFonts w:ascii="Times New Roman" w:hAnsi="Times New Roman" w:cs="B Lotus"/>
          <w:color w:val="000000" w:themeColor="text1"/>
          <w:sz w:val="20"/>
          <w:szCs w:val="24"/>
          <w:lang w:bidi="fa-IR"/>
        </w:rPr>
        <w:t xml:space="preserve"> Suefeld, 1995</w:t>
      </w:r>
      <w:r w:rsidR="0087433D" w:rsidRPr="00FB4B06">
        <w:rPr>
          <w:rFonts w:ascii="Times New Roman" w:hAnsi="Times New Roman" w:cs="B Lotus" w:hint="cs"/>
          <w:color w:val="000000" w:themeColor="text1"/>
          <w:sz w:val="20"/>
          <w:szCs w:val="24"/>
          <w:rtl/>
          <w:lang w:bidi="fa-IR"/>
        </w:rPr>
        <w:t xml:space="preserve">). </w:t>
      </w:r>
      <w:r w:rsidR="00166676" w:rsidRPr="00FB4B06">
        <w:rPr>
          <w:rFonts w:ascii="Times New Roman" w:hAnsi="Times New Roman" w:cs="B Lotus" w:hint="cs"/>
          <w:color w:val="000000" w:themeColor="text1"/>
          <w:sz w:val="20"/>
          <w:szCs w:val="24"/>
          <w:rtl/>
        </w:rPr>
        <w:t>جامعه مدرن بطور ذاتی، مردم را از محرک</w:t>
      </w:r>
      <w:r w:rsidR="00524DD2" w:rsidRPr="00FB4B06">
        <w:rPr>
          <w:rFonts w:ascii="Times New Roman" w:hAnsi="Times New Roman" w:cs="B Lotus"/>
          <w:color w:val="000000" w:themeColor="text1"/>
          <w:sz w:val="20"/>
          <w:szCs w:val="24"/>
          <w:rtl/>
        </w:rPr>
        <w:softHyphen/>
      </w:r>
      <w:r w:rsidR="00166676" w:rsidRPr="00FB4B06">
        <w:rPr>
          <w:rFonts w:ascii="Times New Roman" w:hAnsi="Times New Roman" w:cs="B Lotus" w:hint="cs"/>
          <w:color w:val="000000" w:themeColor="text1"/>
          <w:sz w:val="20"/>
          <w:szCs w:val="24"/>
          <w:rtl/>
        </w:rPr>
        <w:t xml:space="preserve">های محیطی فضاهای باز </w:t>
      </w:r>
      <w:r w:rsidR="00166676" w:rsidRPr="00FB4B06">
        <w:rPr>
          <w:rFonts w:ascii="Times New Roman" w:hAnsi="Times New Roman" w:cs="B Lotus"/>
          <w:color w:val="000000" w:themeColor="text1"/>
          <w:sz w:val="20"/>
          <w:szCs w:val="24"/>
          <w:rtl/>
        </w:rPr>
        <w:t>(</w:t>
      </w:r>
      <w:r w:rsidR="00166676" w:rsidRPr="00FB4B06">
        <w:rPr>
          <w:rFonts w:ascii="Times New Roman" w:hAnsi="Times New Roman" w:cs="B Lotus"/>
          <w:color w:val="000000" w:themeColor="text1"/>
          <w:sz w:val="20"/>
          <w:szCs w:val="24"/>
        </w:rPr>
        <w:t>Stilgoe 2001</w:t>
      </w:r>
      <w:r w:rsidR="00166676" w:rsidRPr="00FB4B06">
        <w:rPr>
          <w:rFonts w:ascii="Times New Roman" w:hAnsi="Times New Roman" w:cs="B Lotus"/>
          <w:color w:val="000000" w:themeColor="text1"/>
          <w:sz w:val="20"/>
          <w:szCs w:val="24"/>
          <w:rtl/>
        </w:rPr>
        <w:t>)</w:t>
      </w:r>
      <w:r w:rsidR="00166676" w:rsidRPr="00FB4B06">
        <w:rPr>
          <w:rFonts w:ascii="Times New Roman" w:hAnsi="Times New Roman" w:cs="B Lotus" w:hint="cs"/>
          <w:color w:val="000000" w:themeColor="text1"/>
          <w:sz w:val="20"/>
          <w:szCs w:val="24"/>
          <w:rtl/>
        </w:rPr>
        <w:t xml:space="preserve"> و تماس منظم با طبیعت </w:t>
      </w:r>
      <w:r w:rsidR="00166676" w:rsidRPr="00FB4B06">
        <w:rPr>
          <w:rFonts w:ascii="Times New Roman" w:hAnsi="Times New Roman" w:cs="B Lotus"/>
          <w:color w:val="000000" w:themeColor="text1"/>
          <w:sz w:val="20"/>
          <w:szCs w:val="24"/>
          <w:rtl/>
        </w:rPr>
        <w:t>(</w:t>
      </w:r>
      <w:r w:rsidR="00166676" w:rsidRPr="00FB4B06">
        <w:rPr>
          <w:rFonts w:ascii="Times New Roman" w:hAnsi="Times New Roman" w:cs="B Lotus"/>
          <w:color w:val="000000" w:themeColor="text1"/>
          <w:sz w:val="20"/>
          <w:szCs w:val="24"/>
        </w:rPr>
        <w:t>Katcher and Beck 1987</w:t>
      </w:r>
      <w:r w:rsidR="00166676" w:rsidRPr="00FB4B06">
        <w:rPr>
          <w:rFonts w:ascii="Times New Roman" w:hAnsi="Times New Roman" w:cs="B Lotus"/>
          <w:color w:val="000000" w:themeColor="text1"/>
          <w:sz w:val="20"/>
          <w:szCs w:val="24"/>
          <w:rtl/>
        </w:rPr>
        <w:t>)</w:t>
      </w:r>
      <w:r w:rsidR="00166676" w:rsidRPr="00FB4B06">
        <w:rPr>
          <w:rFonts w:ascii="Times New Roman" w:hAnsi="Times New Roman" w:cs="B Lotus" w:hint="cs"/>
          <w:color w:val="000000" w:themeColor="text1"/>
          <w:sz w:val="20"/>
          <w:szCs w:val="24"/>
          <w:rtl/>
        </w:rPr>
        <w:t xml:space="preserve"> </w:t>
      </w:r>
      <w:r w:rsidR="00166676" w:rsidRPr="00FB4B06">
        <w:rPr>
          <w:rFonts w:ascii="Times New Roman" w:hAnsi="Times New Roman" w:cs="B Lotus" w:hint="cs"/>
          <w:color w:val="000000" w:themeColor="text1"/>
          <w:sz w:val="20"/>
          <w:szCs w:val="24"/>
          <w:rtl/>
          <w:lang w:bidi="fa-IR"/>
        </w:rPr>
        <w:t>دور می</w:t>
      </w:r>
      <w:r w:rsidR="00524DD2" w:rsidRPr="00FB4B06">
        <w:rPr>
          <w:rFonts w:ascii="Times New Roman" w:hAnsi="Times New Roman" w:cs="B Lotus"/>
          <w:color w:val="000000" w:themeColor="text1"/>
          <w:sz w:val="20"/>
          <w:szCs w:val="24"/>
          <w:rtl/>
          <w:lang w:bidi="fa-IR"/>
        </w:rPr>
        <w:softHyphen/>
      </w:r>
      <w:r w:rsidR="00166676" w:rsidRPr="00FB4B06">
        <w:rPr>
          <w:rFonts w:ascii="Times New Roman" w:hAnsi="Times New Roman" w:cs="B Lotus" w:hint="cs"/>
          <w:color w:val="000000" w:themeColor="text1"/>
          <w:sz w:val="20"/>
          <w:szCs w:val="24"/>
          <w:rtl/>
          <w:lang w:bidi="fa-IR"/>
        </w:rPr>
        <w:t xml:space="preserve">کند. </w:t>
      </w:r>
      <w:r w:rsidR="00166676" w:rsidRPr="00FB4B06">
        <w:rPr>
          <w:rFonts w:ascii="Times New Roman" w:hAnsi="Times New Roman" w:cs="B Lotus"/>
          <w:color w:val="000000" w:themeColor="text1"/>
          <w:sz w:val="20"/>
          <w:szCs w:val="24"/>
          <w:rtl/>
        </w:rPr>
        <w:t>برخ</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color w:val="000000" w:themeColor="text1"/>
          <w:sz w:val="20"/>
          <w:szCs w:val="24"/>
          <w:rtl/>
        </w:rPr>
        <w:t xml:space="preserve"> تحق</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hint="eastAsia"/>
          <w:color w:val="000000" w:themeColor="text1"/>
          <w:sz w:val="20"/>
          <w:szCs w:val="24"/>
          <w:rtl/>
        </w:rPr>
        <w:t>قات</w:t>
      </w:r>
      <w:r w:rsidR="00166676" w:rsidRPr="00FB4B06">
        <w:rPr>
          <w:rFonts w:ascii="Times New Roman" w:hAnsi="Times New Roman" w:cs="B Lotus"/>
          <w:color w:val="000000" w:themeColor="text1"/>
          <w:sz w:val="20"/>
          <w:szCs w:val="24"/>
          <w:rtl/>
        </w:rPr>
        <w:t xml:space="preserve"> نشان داده</w:t>
      </w:r>
      <w:r w:rsidR="00524DD2" w:rsidRPr="00FB4B06">
        <w:rPr>
          <w:rFonts w:ascii="Times New Roman" w:hAnsi="Times New Roman" w:cs="B Lotus"/>
          <w:color w:val="000000" w:themeColor="text1"/>
          <w:sz w:val="20"/>
          <w:szCs w:val="24"/>
          <w:rtl/>
        </w:rPr>
        <w:softHyphen/>
      </w:r>
      <w:r w:rsidR="00166676" w:rsidRPr="00FB4B06">
        <w:rPr>
          <w:rFonts w:ascii="Times New Roman" w:hAnsi="Times New Roman" w:cs="B Lotus"/>
          <w:color w:val="000000" w:themeColor="text1"/>
          <w:sz w:val="20"/>
          <w:szCs w:val="24"/>
          <w:rtl/>
        </w:rPr>
        <w:t xml:space="preserve">اند که </w:t>
      </w:r>
      <w:r w:rsidR="00166676" w:rsidRPr="00FB4B06">
        <w:rPr>
          <w:rFonts w:ascii="Times New Roman" w:hAnsi="Times New Roman" w:cs="B Lotus" w:hint="cs"/>
          <w:color w:val="000000" w:themeColor="text1"/>
          <w:sz w:val="20"/>
          <w:szCs w:val="24"/>
          <w:rtl/>
        </w:rPr>
        <w:t xml:space="preserve">انگیزش مصنوعی و </w:t>
      </w:r>
      <w:r w:rsidR="00166676" w:rsidRPr="00FB4B06">
        <w:rPr>
          <w:rFonts w:ascii="Times New Roman" w:hAnsi="Times New Roman" w:cs="B Lotus"/>
          <w:color w:val="000000" w:themeColor="text1"/>
          <w:sz w:val="20"/>
          <w:szCs w:val="24"/>
          <w:rtl/>
        </w:rPr>
        <w:t>زندگ</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color w:val="000000" w:themeColor="text1"/>
          <w:sz w:val="20"/>
          <w:szCs w:val="24"/>
          <w:rtl/>
        </w:rPr>
        <w:t xml:space="preserve"> در مح</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hint="eastAsia"/>
          <w:color w:val="000000" w:themeColor="text1"/>
          <w:sz w:val="20"/>
          <w:szCs w:val="24"/>
          <w:rtl/>
        </w:rPr>
        <w:t>ط</w:t>
      </w:r>
      <w:r w:rsidR="00524DD2" w:rsidRPr="00FB4B06">
        <w:rPr>
          <w:rFonts w:ascii="Times New Roman" w:hAnsi="Times New Roman" w:cs="B Lotus"/>
          <w:color w:val="000000" w:themeColor="text1"/>
          <w:sz w:val="20"/>
          <w:szCs w:val="24"/>
          <w:rtl/>
        </w:rPr>
        <w:softHyphen/>
      </w:r>
      <w:r w:rsidR="00166676" w:rsidRPr="00FB4B06">
        <w:rPr>
          <w:rFonts w:ascii="Times New Roman" w:hAnsi="Times New Roman" w:cs="B Lotus"/>
          <w:color w:val="000000" w:themeColor="text1"/>
          <w:sz w:val="20"/>
          <w:szCs w:val="24"/>
          <w:rtl/>
        </w:rPr>
        <w:t>ها</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color w:val="000000" w:themeColor="text1"/>
          <w:sz w:val="20"/>
          <w:szCs w:val="24"/>
          <w:rtl/>
        </w:rPr>
        <w:t xml:space="preserve"> صرفاً انسان</w:t>
      </w:r>
      <w:r w:rsidR="00166676" w:rsidRPr="00FB4B06">
        <w:rPr>
          <w:rFonts w:ascii="Times New Roman" w:hAnsi="Times New Roman" w:cs="B Lotus" w:hint="cs"/>
          <w:color w:val="000000" w:themeColor="text1"/>
          <w:sz w:val="20"/>
          <w:szCs w:val="24"/>
          <w:rtl/>
        </w:rPr>
        <w:t>ی و دور از طبیعت</w:t>
      </w:r>
      <w:r w:rsidR="00166676" w:rsidRPr="00FB4B06">
        <w:rPr>
          <w:rFonts w:ascii="Times New Roman" w:hAnsi="Times New Roman" w:cs="B Lotus"/>
          <w:color w:val="000000" w:themeColor="text1"/>
          <w:sz w:val="20"/>
          <w:szCs w:val="24"/>
          <w:rtl/>
        </w:rPr>
        <w:t xml:space="preserve"> ممکن است باعث خستگ</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color w:val="000000" w:themeColor="text1"/>
          <w:sz w:val="20"/>
          <w:szCs w:val="24"/>
          <w:rtl/>
        </w:rPr>
        <w:t xml:space="preserve"> و از دست دادن نشاط و سلامت</w:t>
      </w:r>
      <w:r w:rsidR="00166676" w:rsidRPr="00FB4B06">
        <w:rPr>
          <w:rFonts w:ascii="Times New Roman" w:hAnsi="Times New Roman" w:cs="B Lotus" w:hint="cs"/>
          <w:color w:val="000000" w:themeColor="text1"/>
          <w:sz w:val="20"/>
          <w:szCs w:val="24"/>
          <w:rtl/>
        </w:rPr>
        <w:t>ی</w:t>
      </w:r>
      <w:r w:rsidR="00166676" w:rsidRPr="00FB4B06">
        <w:rPr>
          <w:rFonts w:ascii="Times New Roman" w:hAnsi="Times New Roman" w:cs="B Lotus"/>
          <w:color w:val="000000" w:themeColor="text1"/>
          <w:sz w:val="20"/>
          <w:szCs w:val="24"/>
          <w:rtl/>
        </w:rPr>
        <w:t xml:space="preserve"> شود</w:t>
      </w:r>
      <w:r w:rsidR="00166676" w:rsidRPr="00FB4B06">
        <w:rPr>
          <w:rFonts w:ascii="Times New Roman" w:hAnsi="Times New Roman" w:cs="B Lotus" w:hint="cs"/>
          <w:color w:val="000000" w:themeColor="text1"/>
          <w:sz w:val="20"/>
          <w:szCs w:val="24"/>
          <w:rtl/>
        </w:rPr>
        <w:t xml:space="preserve"> (</w:t>
      </w:r>
      <w:r w:rsidR="00166676" w:rsidRPr="00FB4B06">
        <w:rPr>
          <w:rFonts w:ascii="Times New Roman" w:hAnsi="Times New Roman" w:cs="B Lotus"/>
          <w:color w:val="000000" w:themeColor="text1"/>
          <w:sz w:val="20"/>
          <w:szCs w:val="24"/>
        </w:rPr>
        <w:t>Katcher and Beck 1987; Stilgoe 2001</w:t>
      </w:r>
      <w:r w:rsidR="00166676" w:rsidRPr="00FB4B06">
        <w:rPr>
          <w:rFonts w:ascii="Times New Roman" w:hAnsi="Times New Roman" w:cs="B Lotus" w:hint="cs"/>
          <w:color w:val="000000" w:themeColor="text1"/>
          <w:sz w:val="20"/>
          <w:szCs w:val="24"/>
          <w:rtl/>
        </w:rPr>
        <w:t xml:space="preserve">). بخصوص در شهرها، </w:t>
      </w:r>
      <w:r w:rsidR="00524DD2" w:rsidRPr="00FB4B06">
        <w:rPr>
          <w:rFonts w:ascii="Times New Roman" w:hAnsi="Times New Roman" w:cs="B Lotus"/>
          <w:color w:val="000000" w:themeColor="text1"/>
          <w:sz w:val="20"/>
          <w:szCs w:val="24"/>
          <w:rtl/>
          <w:lang w:bidi="fa-IR"/>
        </w:rPr>
        <w:t>با</w:t>
      </w:r>
      <w:r w:rsidR="00166676" w:rsidRPr="00FB4B06">
        <w:rPr>
          <w:rFonts w:ascii="Times New Roman" w:hAnsi="Times New Roman" w:cs="B Lotus"/>
          <w:color w:val="000000" w:themeColor="text1"/>
          <w:sz w:val="20"/>
          <w:szCs w:val="24"/>
          <w:rtl/>
          <w:lang w:bidi="fa-IR"/>
        </w:rPr>
        <w:t>توجه به ا</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hint="eastAsia"/>
          <w:color w:val="000000" w:themeColor="text1"/>
          <w:sz w:val="20"/>
          <w:szCs w:val="24"/>
          <w:rtl/>
          <w:lang w:bidi="fa-IR"/>
        </w:rPr>
        <w:t>نکه</w:t>
      </w:r>
      <w:r w:rsidR="00166676" w:rsidRPr="00FB4B06">
        <w:rPr>
          <w:rFonts w:ascii="Times New Roman" w:hAnsi="Times New Roman" w:cs="B Lotus"/>
          <w:color w:val="000000" w:themeColor="text1"/>
          <w:sz w:val="20"/>
          <w:szCs w:val="24"/>
          <w:rtl/>
          <w:lang w:bidi="fa-IR"/>
        </w:rPr>
        <w:t xml:space="preserve"> پارک</w:t>
      </w:r>
      <w:r w:rsidR="00524DD2" w:rsidRPr="00FB4B06">
        <w:rPr>
          <w:rFonts w:ascii="Times New Roman" w:hAnsi="Times New Roman" w:cs="B Lotus"/>
          <w:color w:val="000000" w:themeColor="text1"/>
          <w:sz w:val="20"/>
          <w:szCs w:val="24"/>
          <w:rtl/>
          <w:lang w:bidi="fa-IR"/>
        </w:rPr>
        <w:softHyphen/>
      </w:r>
      <w:r w:rsidR="00166676" w:rsidRPr="00FB4B06">
        <w:rPr>
          <w:rFonts w:ascii="Times New Roman" w:hAnsi="Times New Roman" w:cs="B Lotus"/>
          <w:color w:val="000000" w:themeColor="text1"/>
          <w:sz w:val="20"/>
          <w:szCs w:val="24"/>
          <w:rtl/>
          <w:lang w:bidi="fa-IR"/>
        </w:rPr>
        <w:t>ها و ذخا</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hint="eastAsia"/>
          <w:color w:val="000000" w:themeColor="text1"/>
          <w:sz w:val="20"/>
          <w:szCs w:val="24"/>
          <w:rtl/>
          <w:lang w:bidi="fa-IR"/>
        </w:rPr>
        <w:t>ر</w:t>
      </w:r>
      <w:r w:rsidR="00166676" w:rsidRPr="00FB4B06">
        <w:rPr>
          <w:rFonts w:ascii="Times New Roman" w:hAnsi="Times New Roman" w:cs="B Lotus"/>
          <w:color w:val="000000" w:themeColor="text1"/>
          <w:sz w:val="20"/>
          <w:szCs w:val="24"/>
          <w:rtl/>
          <w:lang w:bidi="fa-IR"/>
        </w:rPr>
        <w:t xml:space="preserve"> طب</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hint="eastAsia"/>
          <w:color w:val="000000" w:themeColor="text1"/>
          <w:sz w:val="20"/>
          <w:szCs w:val="24"/>
          <w:rtl/>
          <w:lang w:bidi="fa-IR"/>
        </w:rPr>
        <w:t>ع</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color w:val="000000" w:themeColor="text1"/>
          <w:sz w:val="20"/>
          <w:szCs w:val="24"/>
          <w:rtl/>
          <w:lang w:bidi="fa-IR"/>
        </w:rPr>
        <w:t xml:space="preserve"> عموم</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color w:val="000000" w:themeColor="text1"/>
          <w:sz w:val="20"/>
          <w:szCs w:val="24"/>
          <w:rtl/>
          <w:lang w:bidi="fa-IR"/>
        </w:rPr>
        <w:t xml:space="preserve"> اغلب تنها وس</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hint="eastAsia"/>
          <w:color w:val="000000" w:themeColor="text1"/>
          <w:sz w:val="20"/>
          <w:szCs w:val="24"/>
          <w:rtl/>
          <w:lang w:bidi="fa-IR"/>
        </w:rPr>
        <w:t>له</w:t>
      </w:r>
      <w:r w:rsidR="00166676" w:rsidRPr="00FB4B06">
        <w:rPr>
          <w:rFonts w:ascii="Times New Roman" w:hAnsi="Times New Roman" w:cs="B Lotus"/>
          <w:color w:val="000000" w:themeColor="text1"/>
          <w:sz w:val="20"/>
          <w:szCs w:val="24"/>
          <w:rtl/>
          <w:lang w:bidi="fa-IR"/>
        </w:rPr>
        <w:t xml:space="preserve"> دسترس</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color w:val="000000" w:themeColor="text1"/>
          <w:sz w:val="20"/>
          <w:szCs w:val="24"/>
          <w:rtl/>
          <w:lang w:bidi="fa-IR"/>
        </w:rPr>
        <w:t xml:space="preserve"> به طب</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hint="eastAsia"/>
          <w:color w:val="000000" w:themeColor="text1"/>
          <w:sz w:val="20"/>
          <w:szCs w:val="24"/>
          <w:rtl/>
          <w:lang w:bidi="fa-IR"/>
        </w:rPr>
        <w:t>عت</w:t>
      </w:r>
      <w:r w:rsidR="00166676" w:rsidRPr="00FB4B06">
        <w:rPr>
          <w:rFonts w:ascii="Times New Roman" w:hAnsi="Times New Roman" w:cs="B Lotus"/>
          <w:color w:val="000000" w:themeColor="text1"/>
          <w:sz w:val="20"/>
          <w:szCs w:val="24"/>
          <w:rtl/>
          <w:lang w:bidi="fa-IR"/>
        </w:rPr>
        <w:t xml:space="preserve"> هستند، اکثر</w:t>
      </w:r>
      <w:r w:rsidR="00166676" w:rsidRPr="00FB4B06">
        <w:rPr>
          <w:rFonts w:ascii="Times New Roman" w:hAnsi="Times New Roman" w:cs="B Lotus" w:hint="cs"/>
          <w:color w:val="000000" w:themeColor="text1"/>
          <w:sz w:val="20"/>
          <w:szCs w:val="24"/>
          <w:rtl/>
          <w:lang w:bidi="fa-IR"/>
        </w:rPr>
        <w:t>ی</w:t>
      </w:r>
      <w:r w:rsidR="00166676" w:rsidRPr="00FB4B06">
        <w:rPr>
          <w:rFonts w:ascii="Times New Roman" w:hAnsi="Times New Roman" w:cs="B Lotus" w:hint="eastAsia"/>
          <w:color w:val="000000" w:themeColor="text1"/>
          <w:sz w:val="20"/>
          <w:szCs w:val="24"/>
          <w:rtl/>
          <w:lang w:bidi="fa-IR"/>
        </w:rPr>
        <w:t>ت</w:t>
      </w:r>
      <w:r w:rsidR="00166676" w:rsidRPr="00FB4B06">
        <w:rPr>
          <w:rFonts w:ascii="Times New Roman" w:hAnsi="Times New Roman" w:cs="B Lotus"/>
          <w:color w:val="000000" w:themeColor="text1"/>
          <w:sz w:val="20"/>
          <w:szCs w:val="24"/>
          <w:rtl/>
          <w:lang w:bidi="fa-IR"/>
        </w:rPr>
        <w:t xml:space="preserve"> افراد ممکن است ارتباط خود را</w:t>
      </w:r>
      <w:r w:rsidR="00166676" w:rsidRPr="00A654BD">
        <w:rPr>
          <w:rFonts w:ascii="Times New Roman" w:hAnsi="Times New Roman" w:cs="B Lotus"/>
          <w:color w:val="000000" w:themeColor="text1"/>
          <w:sz w:val="20"/>
          <w:szCs w:val="24"/>
          <w:rtl/>
          <w:lang w:bidi="fa-IR"/>
        </w:rPr>
        <w:t xml:space="preserve"> با دن</w:t>
      </w:r>
      <w:r w:rsidR="00166676" w:rsidRPr="00A654BD">
        <w:rPr>
          <w:rFonts w:ascii="Times New Roman" w:hAnsi="Times New Roman" w:cs="B Lotus" w:hint="cs"/>
          <w:color w:val="000000" w:themeColor="text1"/>
          <w:sz w:val="20"/>
          <w:szCs w:val="24"/>
          <w:rtl/>
          <w:lang w:bidi="fa-IR"/>
        </w:rPr>
        <w:t>ی</w:t>
      </w:r>
      <w:r w:rsidR="00166676" w:rsidRPr="00A654BD">
        <w:rPr>
          <w:rFonts w:ascii="Times New Roman" w:hAnsi="Times New Roman" w:cs="B Lotus" w:hint="eastAsia"/>
          <w:color w:val="000000" w:themeColor="text1"/>
          <w:sz w:val="20"/>
          <w:szCs w:val="24"/>
          <w:rtl/>
          <w:lang w:bidi="fa-IR"/>
        </w:rPr>
        <w:t>ا</w:t>
      </w:r>
      <w:r w:rsidR="00166676" w:rsidRPr="00A654BD">
        <w:rPr>
          <w:rFonts w:ascii="Times New Roman" w:hAnsi="Times New Roman" w:cs="B Lotus" w:hint="cs"/>
          <w:color w:val="000000" w:themeColor="text1"/>
          <w:sz w:val="20"/>
          <w:szCs w:val="24"/>
          <w:rtl/>
          <w:lang w:bidi="fa-IR"/>
        </w:rPr>
        <w:t>ی</w:t>
      </w:r>
      <w:r w:rsidR="00166676" w:rsidRPr="00A654BD">
        <w:rPr>
          <w:rFonts w:ascii="Times New Roman" w:hAnsi="Times New Roman" w:cs="B Lotus"/>
          <w:color w:val="000000" w:themeColor="text1"/>
          <w:sz w:val="20"/>
          <w:szCs w:val="24"/>
          <w:rtl/>
          <w:lang w:bidi="fa-IR"/>
        </w:rPr>
        <w:t xml:space="preserve"> طب</w:t>
      </w:r>
      <w:r w:rsidR="00166676" w:rsidRPr="00A654BD">
        <w:rPr>
          <w:rFonts w:ascii="Times New Roman" w:hAnsi="Times New Roman" w:cs="B Lotus" w:hint="cs"/>
          <w:color w:val="000000" w:themeColor="text1"/>
          <w:sz w:val="20"/>
          <w:szCs w:val="24"/>
          <w:rtl/>
          <w:lang w:bidi="fa-IR"/>
        </w:rPr>
        <w:t>ی</w:t>
      </w:r>
      <w:r w:rsidR="00166676" w:rsidRPr="00A654BD">
        <w:rPr>
          <w:rFonts w:ascii="Times New Roman" w:hAnsi="Times New Roman" w:cs="B Lotus" w:hint="eastAsia"/>
          <w:color w:val="000000" w:themeColor="text1"/>
          <w:sz w:val="20"/>
          <w:szCs w:val="24"/>
          <w:rtl/>
          <w:lang w:bidi="fa-IR"/>
        </w:rPr>
        <w:t>ع</w:t>
      </w:r>
      <w:r w:rsidR="00166676" w:rsidRPr="00A654BD">
        <w:rPr>
          <w:rFonts w:ascii="Times New Roman" w:hAnsi="Times New Roman" w:cs="B Lotus" w:hint="cs"/>
          <w:color w:val="000000" w:themeColor="text1"/>
          <w:sz w:val="20"/>
          <w:szCs w:val="24"/>
          <w:rtl/>
          <w:lang w:bidi="fa-IR"/>
        </w:rPr>
        <w:t>ی</w:t>
      </w:r>
      <w:r w:rsidR="00166676" w:rsidRPr="00A654BD">
        <w:rPr>
          <w:rFonts w:ascii="Times New Roman" w:hAnsi="Times New Roman" w:cs="B Lotus"/>
          <w:color w:val="000000" w:themeColor="text1"/>
          <w:sz w:val="20"/>
          <w:szCs w:val="24"/>
          <w:rtl/>
          <w:lang w:bidi="fa-IR"/>
        </w:rPr>
        <w:t xml:space="preserve"> فراموش کرده باشند</w:t>
      </w:r>
      <w:r w:rsidR="00266921">
        <w:rPr>
          <w:rFonts w:ascii="Times New Roman" w:hAnsi="Times New Roman" w:cs="B Lotus" w:hint="cs"/>
          <w:color w:val="000000" w:themeColor="text1"/>
          <w:sz w:val="20"/>
          <w:szCs w:val="24"/>
          <w:rtl/>
          <w:lang w:bidi="fa-IR"/>
        </w:rPr>
        <w:t xml:space="preserve"> (</w:t>
      </w:r>
      <w:r w:rsidR="00266921">
        <w:rPr>
          <w:rFonts w:asciiTheme="majorBidi" w:hAnsiTheme="majorBidi" w:cstheme="majorBidi"/>
          <w:sz w:val="20"/>
          <w:szCs w:val="20"/>
        </w:rPr>
        <w:t>Maller</w:t>
      </w:r>
      <w:r w:rsidR="00470631">
        <w:rPr>
          <w:rFonts w:asciiTheme="majorBidi" w:hAnsiTheme="majorBidi" w:cstheme="majorBidi"/>
          <w:sz w:val="20"/>
          <w:szCs w:val="20"/>
        </w:rPr>
        <w:t xml:space="preserve"> et al.</w:t>
      </w:r>
      <w:r w:rsidR="003D1E4A">
        <w:rPr>
          <w:rFonts w:asciiTheme="majorBidi" w:hAnsiTheme="majorBidi" w:cstheme="majorBidi"/>
          <w:sz w:val="20"/>
          <w:szCs w:val="20"/>
        </w:rPr>
        <w:t xml:space="preserve"> 2006</w:t>
      </w:r>
      <w:r w:rsidR="00266921">
        <w:rPr>
          <w:rFonts w:asciiTheme="majorBidi" w:hAnsiTheme="majorBidi" w:cstheme="majorBidi" w:hint="cs"/>
          <w:sz w:val="20"/>
          <w:szCs w:val="20"/>
          <w:rtl/>
        </w:rPr>
        <w:t xml:space="preserve">). </w:t>
      </w:r>
      <w:r w:rsidR="00524DD2">
        <w:rPr>
          <w:rFonts w:ascii="Times New Roman" w:hAnsi="Times New Roman" w:cs="B Lotus" w:hint="cs"/>
          <w:color w:val="000000" w:themeColor="text1"/>
          <w:sz w:val="20"/>
          <w:szCs w:val="24"/>
          <w:rtl/>
          <w:lang w:bidi="fa-IR"/>
        </w:rPr>
        <w:t xml:space="preserve"> </w:t>
      </w:r>
    </w:p>
    <w:p w14:paraId="789466FC" w14:textId="430960D8" w:rsidR="008A5855" w:rsidRPr="00A654BD" w:rsidRDefault="008A5855" w:rsidP="00266921">
      <w:pPr>
        <w:bidi/>
        <w:spacing w:line="240" w:lineRule="auto"/>
        <w:jc w:val="both"/>
        <w:rPr>
          <w:rFonts w:ascii="Times New Roman" w:hAnsi="Times New Roman" w:cs="B Lotus"/>
          <w:color w:val="000000" w:themeColor="text1"/>
          <w:sz w:val="20"/>
          <w:szCs w:val="24"/>
          <w:rtl/>
        </w:rPr>
      </w:pPr>
      <w:r w:rsidRPr="00A654BD">
        <w:rPr>
          <w:rFonts w:ascii="Times New Roman" w:hAnsi="Times New Roman" w:cs="B Lotus" w:hint="cs"/>
          <w:color w:val="000000" w:themeColor="text1"/>
          <w:sz w:val="20"/>
          <w:szCs w:val="24"/>
          <w:rtl/>
        </w:rPr>
        <w:t>با وجود اینکه</w:t>
      </w:r>
      <w:r w:rsidRPr="00A654BD">
        <w:rPr>
          <w:rFonts w:ascii="Times New Roman" w:hAnsi="Times New Roman" w:cs="B Lotus"/>
          <w:color w:val="000000" w:themeColor="text1"/>
          <w:sz w:val="20"/>
          <w:szCs w:val="24"/>
          <w:rtl/>
        </w:rPr>
        <w:t xml:space="preserve"> ما در حال حاضر </w:t>
      </w:r>
      <w:r w:rsidRPr="00A654BD">
        <w:rPr>
          <w:rFonts w:ascii="Times New Roman" w:hAnsi="Times New Roman" w:cs="B Lotus" w:hint="cs"/>
          <w:color w:val="000000" w:themeColor="text1"/>
          <w:sz w:val="20"/>
          <w:szCs w:val="24"/>
          <w:rtl/>
        </w:rPr>
        <w:t>در</w:t>
      </w:r>
      <w:r w:rsidRPr="00A654BD">
        <w:rPr>
          <w:rFonts w:ascii="Times New Roman" w:hAnsi="Times New Roman" w:cs="B Lotus"/>
          <w:color w:val="000000" w:themeColor="text1"/>
          <w:sz w:val="20"/>
          <w:szCs w:val="24"/>
          <w:rtl/>
        </w:rPr>
        <w:t xml:space="preserve"> عصر آنتروپوسن</w:t>
      </w:r>
      <w:r w:rsidRPr="00A654BD">
        <w:rPr>
          <w:rStyle w:val="FootnoteReference"/>
          <w:rFonts w:ascii="Times New Roman" w:hAnsi="Times New Roman" w:cs="B Lotus"/>
          <w:color w:val="000000" w:themeColor="text1"/>
          <w:sz w:val="20"/>
          <w:szCs w:val="24"/>
          <w:rtl/>
        </w:rPr>
        <w:footnoteReference w:id="2"/>
      </w:r>
      <w:r w:rsidRPr="00A654BD">
        <w:rPr>
          <w:rFonts w:ascii="Times New Roman" w:hAnsi="Times New Roman" w:cs="B Lotus" w:hint="eastAsia"/>
          <w:color w:val="000000" w:themeColor="text1"/>
          <w:sz w:val="20"/>
          <w:szCs w:val="24"/>
          <w:rtl/>
        </w:rPr>
        <w:t>،</w:t>
      </w:r>
      <w:r w:rsidRPr="00A654BD">
        <w:rPr>
          <w:rFonts w:ascii="Times New Roman" w:hAnsi="Times New Roman" w:cs="B Lotus"/>
          <w:color w:val="000000" w:themeColor="text1"/>
          <w:sz w:val="20"/>
          <w:szCs w:val="24"/>
          <w:rtl/>
        </w:rPr>
        <w:t xml:space="preserve"> که مشخصه آن تسلط انسان بر اکوس</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ستم</w:t>
      </w:r>
      <w:r w:rsidRPr="00A654BD">
        <w:rPr>
          <w:rFonts w:ascii="Times New Roman" w:hAnsi="Times New Roman" w:cs="B Lotus"/>
          <w:color w:val="000000" w:themeColor="text1"/>
          <w:sz w:val="20"/>
          <w:szCs w:val="24"/>
          <w:rtl/>
        </w:rPr>
        <w:t xml:space="preserve"> است</w:t>
      </w:r>
      <w:r w:rsidRPr="00A654BD">
        <w:rPr>
          <w:rFonts w:ascii="Times New Roman" w:hAnsi="Times New Roman" w:cs="B Lotus" w:hint="cs"/>
          <w:color w:val="000000" w:themeColor="text1"/>
          <w:sz w:val="20"/>
          <w:szCs w:val="24"/>
          <w:rtl/>
        </w:rPr>
        <w:t xml:space="preserve">، زندگی می کنیم، </w:t>
      </w:r>
      <w:r w:rsidRPr="00A654BD">
        <w:rPr>
          <w:rFonts w:ascii="Times New Roman" w:hAnsi="Times New Roman" w:cs="B Lotus"/>
          <w:color w:val="000000" w:themeColor="text1"/>
          <w:sz w:val="20"/>
          <w:szCs w:val="24"/>
          <w:rtl/>
        </w:rPr>
        <w:t>پا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دار</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به </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ک</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از موضوعات اصل</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Pr>
        <w:t xml:space="preserve"> </w:t>
      </w:r>
      <w:r w:rsidRPr="00A654BD">
        <w:rPr>
          <w:rFonts w:ascii="Times New Roman" w:hAnsi="Times New Roman" w:cs="B Lotus" w:hint="cs"/>
          <w:color w:val="000000" w:themeColor="text1"/>
          <w:sz w:val="20"/>
          <w:szCs w:val="24"/>
          <w:rtl/>
          <w:lang w:bidi="fa-IR"/>
        </w:rPr>
        <w:t>ب</w:t>
      </w:r>
      <w:r w:rsidR="00524DD2">
        <w:rPr>
          <w:rFonts w:ascii="Times New Roman" w:hAnsi="Times New Roman" w:cs="B Lotus" w:hint="cs"/>
          <w:color w:val="000000" w:themeColor="text1"/>
          <w:sz w:val="20"/>
          <w:szCs w:val="24"/>
          <w:rtl/>
          <w:lang w:bidi="fa-IR"/>
        </w:rPr>
        <w:t>ه</w:t>
      </w:r>
      <w:r w:rsidR="00524DD2">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خصوص در شهرها</w:t>
      </w:r>
      <w:r w:rsidRPr="00A654BD">
        <w:rPr>
          <w:rFonts w:ascii="Times New Roman" w:hAnsi="Times New Roman" w:cs="B Lotus"/>
          <w:color w:val="000000" w:themeColor="text1"/>
          <w:sz w:val="20"/>
          <w:szCs w:val="24"/>
          <w:rtl/>
        </w:rPr>
        <w:t xml:space="preserve"> تبد</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ل</w:t>
      </w:r>
      <w:r w:rsidRPr="00A654BD">
        <w:rPr>
          <w:rFonts w:ascii="Times New Roman" w:hAnsi="Times New Roman" w:cs="B Lotus"/>
          <w:color w:val="000000" w:themeColor="text1"/>
          <w:sz w:val="20"/>
          <w:szCs w:val="24"/>
          <w:rtl/>
        </w:rPr>
        <w:t xml:space="preserve"> شده اس</w:t>
      </w:r>
      <w:r w:rsidRPr="00A654BD">
        <w:rPr>
          <w:rFonts w:ascii="Times New Roman" w:hAnsi="Times New Roman" w:cs="B Lotus" w:hint="cs"/>
          <w:color w:val="000000" w:themeColor="text1"/>
          <w:sz w:val="20"/>
          <w:szCs w:val="24"/>
          <w:rtl/>
        </w:rPr>
        <w:t xml:space="preserve">ت، </w:t>
      </w:r>
      <w:r w:rsidRPr="00A654BD">
        <w:rPr>
          <w:rFonts w:ascii="Times New Roman" w:hAnsi="Times New Roman" w:cs="B Lotus"/>
          <w:color w:val="000000" w:themeColor="text1"/>
          <w:sz w:val="20"/>
          <w:szCs w:val="24"/>
          <w:rtl/>
        </w:rPr>
        <w:t>به</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عنوان فضا</w:t>
      </w:r>
      <w:r w:rsidRPr="00A654BD">
        <w:rPr>
          <w:rFonts w:ascii="Times New Roman" w:hAnsi="Times New Roman" w:cs="B Lotus" w:hint="cs"/>
          <w:color w:val="000000" w:themeColor="text1"/>
          <w:sz w:val="20"/>
          <w:szCs w:val="24"/>
          <w:rtl/>
        </w:rPr>
        <w:t>یی</w:t>
      </w:r>
      <w:r w:rsidRPr="00A654BD">
        <w:rPr>
          <w:rFonts w:ascii="Times New Roman" w:hAnsi="Times New Roman" w:cs="B Lotus"/>
          <w:color w:val="000000" w:themeColor="text1"/>
          <w:sz w:val="20"/>
          <w:szCs w:val="24"/>
          <w:rtl/>
        </w:rPr>
        <w:t xml:space="preserve"> که در آن تعادل</w:t>
      </w:r>
      <w:r w:rsidRPr="00A654BD">
        <w:rPr>
          <w:rFonts w:ascii="Times New Roman" w:hAnsi="Times New Roman" w:cs="B Lotus" w:hint="cs"/>
          <w:color w:val="000000" w:themeColor="text1"/>
          <w:sz w:val="20"/>
          <w:szCs w:val="24"/>
          <w:rtl/>
        </w:rPr>
        <w:t xml:space="preserve"> و ارتباط</w:t>
      </w:r>
      <w:r w:rsidRPr="00A654BD">
        <w:rPr>
          <w:rFonts w:ascii="Times New Roman" w:hAnsi="Times New Roman" w:cs="B Lotus"/>
          <w:color w:val="000000" w:themeColor="text1"/>
          <w:sz w:val="20"/>
          <w:szCs w:val="24"/>
          <w:rtl/>
        </w:rPr>
        <w:t xml:space="preserve"> ما </w:t>
      </w:r>
      <w:r w:rsidRPr="00A654BD">
        <w:rPr>
          <w:rFonts w:ascii="Times New Roman" w:hAnsi="Times New Roman" w:cs="B Lotus" w:hint="eastAsia"/>
          <w:color w:val="000000" w:themeColor="text1"/>
          <w:sz w:val="20"/>
          <w:szCs w:val="24"/>
          <w:rtl/>
        </w:rPr>
        <w:t>با</w:t>
      </w:r>
      <w:r w:rsidRPr="00A654BD">
        <w:rPr>
          <w:rFonts w:ascii="Times New Roman" w:hAnsi="Times New Roman" w:cs="B Lotus"/>
          <w:color w:val="000000" w:themeColor="text1"/>
          <w:sz w:val="20"/>
          <w:szCs w:val="24"/>
          <w:rtl/>
        </w:rPr>
        <w:t xml:space="preserve">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عت</w:t>
      </w:r>
      <w:r w:rsidRPr="00A654BD">
        <w:rPr>
          <w:rFonts w:ascii="Times New Roman" w:hAnsi="Times New Roman" w:cs="B Lotus"/>
          <w:color w:val="000000" w:themeColor="text1"/>
          <w:sz w:val="20"/>
          <w:szCs w:val="24"/>
          <w:rtl/>
        </w:rPr>
        <w:t xml:space="preserve"> با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د</w:t>
      </w:r>
      <w:r w:rsidRPr="00A654BD">
        <w:rPr>
          <w:rFonts w:ascii="Times New Roman" w:hAnsi="Times New Roman" w:cs="B Lotus"/>
          <w:color w:val="000000" w:themeColor="text1"/>
          <w:sz w:val="20"/>
          <w:szCs w:val="24"/>
          <w:rtl/>
        </w:rPr>
        <w:t xml:space="preserve"> از نو تعر</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ف</w:t>
      </w:r>
      <w:r w:rsidRPr="00A654BD">
        <w:rPr>
          <w:rFonts w:ascii="Times New Roman" w:hAnsi="Times New Roman" w:cs="B Lotus"/>
          <w:color w:val="000000" w:themeColor="text1"/>
          <w:sz w:val="20"/>
          <w:szCs w:val="24"/>
          <w:rtl/>
        </w:rPr>
        <w:t xml:space="preserve"> شو</w:t>
      </w:r>
      <w:r w:rsidRPr="00A654BD">
        <w:rPr>
          <w:rFonts w:ascii="Times New Roman" w:hAnsi="Times New Roman" w:cs="B Lotus" w:hint="cs"/>
          <w:color w:val="000000" w:themeColor="text1"/>
          <w:sz w:val="20"/>
          <w:szCs w:val="24"/>
          <w:rtl/>
        </w:rPr>
        <w:t xml:space="preserve">د </w:t>
      </w:r>
      <w:r w:rsidRPr="00A654BD">
        <w:rPr>
          <w:rFonts w:ascii="Times New Roman" w:hAnsi="Times New Roman" w:cs="B Lotus"/>
          <w:color w:val="000000" w:themeColor="text1"/>
          <w:sz w:val="20"/>
          <w:szCs w:val="24"/>
          <w:rtl/>
        </w:rPr>
        <w:fldChar w:fldCharType="begin"/>
      </w:r>
      <w:r w:rsidRPr="00A654BD">
        <w:rPr>
          <w:rFonts w:ascii="Times New Roman" w:hAnsi="Times New Roman" w:cs="B Lotus"/>
          <w:color w:val="000000" w:themeColor="text1"/>
          <w:sz w:val="20"/>
          <w:szCs w:val="24"/>
          <w:rtl/>
        </w:rPr>
        <w:instrText xml:space="preserve"> </w:instrText>
      </w:r>
      <w:r w:rsidRPr="00A654BD">
        <w:rPr>
          <w:rFonts w:ascii="Times New Roman" w:hAnsi="Times New Roman" w:cs="B Lotus"/>
          <w:color w:val="000000" w:themeColor="text1"/>
          <w:sz w:val="20"/>
          <w:szCs w:val="24"/>
        </w:rPr>
        <w:instrText>ADDIN EN.CITE &lt;EndNote&gt;&lt;Cite&gt;&lt;Author&gt;Totaforti&lt;/Author&gt;&lt;Year&gt;2020&lt;/Year&gt;&lt;RecNum&gt;17&lt;/RecNum&gt;&lt;DisplayText&gt;(Totaforti 2020)&lt;/DisplayText&gt;&lt;record&gt;&lt;rec-number&gt;17&lt;/rec-number&gt;&lt;foreign-keys&gt;&lt;key app="EN" db-id="z2e5wfzd50a0z8erw9ax022jfadxeedw0sf2" timestamp="1</w:instrText>
      </w:r>
      <w:r w:rsidRPr="00A654BD">
        <w:rPr>
          <w:rFonts w:ascii="Times New Roman" w:hAnsi="Times New Roman" w:cs="B Lotus"/>
          <w:color w:val="000000" w:themeColor="text1"/>
          <w:sz w:val="20"/>
          <w:szCs w:val="24"/>
          <w:rtl/>
        </w:rPr>
        <w:instrText>642278672"&gt;17&lt;/</w:instrText>
      </w:r>
      <w:r w:rsidRPr="00A654BD">
        <w:rPr>
          <w:rFonts w:ascii="Times New Roman" w:hAnsi="Times New Roman" w:cs="B Lotus"/>
          <w:color w:val="000000" w:themeColor="text1"/>
          <w:sz w:val="20"/>
          <w:szCs w:val="24"/>
        </w:rPr>
        <w:instrText>key&gt;&lt;/foreign-keys&gt;&lt;ref-type name="Journal Article"&gt;17&lt;/ref-type&gt;&lt;contributors&gt;&lt;authors&gt;&lt;author&gt;Simona Totaforti&lt;/author&gt;&lt;/authors&gt;&lt;/contributors&gt;&lt;titles&gt;&lt;title&gt;Emerging Biophilic Urbanism: The Value of the Human–Nature Relationship in the</w:instrText>
      </w:r>
      <w:r w:rsidRPr="00A654BD">
        <w:rPr>
          <w:rFonts w:ascii="Times New Roman" w:hAnsi="Times New Roman" w:cs="B Lotus"/>
          <w:color w:val="000000" w:themeColor="text1"/>
          <w:sz w:val="20"/>
          <w:szCs w:val="24"/>
          <w:rtl/>
        </w:rPr>
        <w:instrText xml:space="preserve"> </w:instrText>
      </w:r>
      <w:r w:rsidRPr="00A654BD">
        <w:rPr>
          <w:rFonts w:ascii="Times New Roman" w:hAnsi="Times New Roman" w:cs="B Lotus"/>
          <w:color w:val="000000" w:themeColor="text1"/>
          <w:sz w:val="20"/>
          <w:szCs w:val="24"/>
        </w:rPr>
        <w:instrText>Urban Space&lt;/title&gt;&lt;secondary-title&gt;sustainability&lt;/secondary-title&gt;&lt;/titles&gt;&lt;periodical&gt;&lt;full-title&gt;sustainability&lt;/full-title&gt;&lt;/periodical&gt;&lt;pages&gt;16&lt;/pages&gt;&lt;volume&gt;12&lt;/volume&gt;&lt;number&gt;5487&lt;/number&gt;&lt;dates&gt;&lt;year&gt;2020&lt;/year&gt;&lt;/dates&gt;&lt;urls&gt;&lt;/urls&gt;&lt;electronic</w:instrText>
      </w:r>
      <w:r w:rsidRPr="00A654BD">
        <w:rPr>
          <w:rFonts w:ascii="Times New Roman" w:hAnsi="Times New Roman" w:cs="B Lotus"/>
          <w:color w:val="000000" w:themeColor="text1"/>
          <w:sz w:val="20"/>
          <w:szCs w:val="24"/>
          <w:rtl/>
        </w:rPr>
        <w:instrText>-</w:instrText>
      </w:r>
      <w:r w:rsidRPr="00A654BD">
        <w:rPr>
          <w:rFonts w:ascii="Times New Roman" w:hAnsi="Times New Roman" w:cs="B Lotus"/>
          <w:color w:val="000000" w:themeColor="text1"/>
          <w:sz w:val="20"/>
          <w:szCs w:val="24"/>
        </w:rPr>
        <w:instrText>resource-num&gt;10.3390/su12135487&lt;/electronic-resource-num&gt;&lt;/record&gt;&lt;/Cite&gt;&lt;/EndNote</w:instrText>
      </w:r>
      <w:r w:rsidRPr="00A654BD">
        <w:rPr>
          <w:rFonts w:ascii="Times New Roman" w:hAnsi="Times New Roman" w:cs="B Lotus"/>
          <w:color w:val="000000" w:themeColor="text1"/>
          <w:sz w:val="20"/>
          <w:szCs w:val="24"/>
          <w:rtl/>
        </w:rPr>
        <w:instrText>&gt;</w:instrText>
      </w:r>
      <w:r w:rsidRPr="00A654BD">
        <w:rPr>
          <w:rFonts w:ascii="Times New Roman" w:hAnsi="Times New Roman" w:cs="B Lotus"/>
          <w:color w:val="000000" w:themeColor="text1"/>
          <w:sz w:val="20"/>
          <w:szCs w:val="24"/>
          <w:rtl/>
        </w:rPr>
        <w:fldChar w:fldCharType="separate"/>
      </w:r>
      <w:r w:rsidRPr="00A654BD">
        <w:rPr>
          <w:rFonts w:ascii="Times New Roman" w:hAnsi="Times New Roman" w:cs="B Lotus"/>
          <w:noProof/>
          <w:color w:val="000000" w:themeColor="text1"/>
          <w:sz w:val="20"/>
          <w:szCs w:val="24"/>
          <w:rtl/>
        </w:rPr>
        <w:t>(</w:t>
      </w:r>
      <w:r w:rsidRPr="00A654BD">
        <w:rPr>
          <w:rFonts w:ascii="Times New Roman" w:hAnsi="Times New Roman" w:cs="B Lotus"/>
          <w:noProof/>
          <w:color w:val="000000" w:themeColor="text1"/>
          <w:sz w:val="20"/>
          <w:szCs w:val="24"/>
        </w:rPr>
        <w:t>Totaforti 2020</w:t>
      </w:r>
      <w:r w:rsidRPr="00A654BD">
        <w:rPr>
          <w:rFonts w:ascii="Times New Roman" w:hAnsi="Times New Roman" w:cs="B Lotus"/>
          <w:noProof/>
          <w:color w:val="000000" w:themeColor="text1"/>
          <w:sz w:val="20"/>
          <w:szCs w:val="24"/>
          <w:rtl/>
        </w:rPr>
        <w:t>)</w:t>
      </w:r>
      <w:r w:rsidRPr="00A654BD">
        <w:rPr>
          <w:rFonts w:ascii="Times New Roman" w:hAnsi="Times New Roman" w:cs="B Lotus"/>
          <w:color w:val="000000" w:themeColor="text1"/>
          <w:sz w:val="20"/>
          <w:szCs w:val="24"/>
          <w:rtl/>
        </w:rPr>
        <w:fldChar w:fldCharType="end"/>
      </w:r>
      <w:r w:rsidRPr="00A654BD">
        <w:rPr>
          <w:rFonts w:ascii="Times New Roman" w:hAnsi="Times New Roman" w:cs="B Lotus" w:hint="cs"/>
          <w:color w:val="000000" w:themeColor="text1"/>
          <w:sz w:val="20"/>
          <w:szCs w:val="24"/>
          <w:rtl/>
        </w:rPr>
        <w:t xml:space="preserve">. </w:t>
      </w:r>
      <w:r w:rsidRPr="00A654BD">
        <w:rPr>
          <w:rFonts w:ascii="Times New Roman" w:hAnsi="Times New Roman" w:cs="B Lotus"/>
          <w:color w:val="000000" w:themeColor="text1"/>
          <w:sz w:val="20"/>
          <w:szCs w:val="24"/>
          <w:rtl/>
        </w:rPr>
        <w:t>مردم به</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طور فزا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نده</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ا</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متوجه م</w:t>
      </w:r>
      <w:r w:rsidRPr="00A654BD">
        <w:rPr>
          <w:rFonts w:ascii="Times New Roman" w:hAnsi="Times New Roman" w:cs="B Lotus" w:hint="cs"/>
          <w:color w:val="000000" w:themeColor="text1"/>
          <w:sz w:val="20"/>
          <w:szCs w:val="24"/>
          <w:rtl/>
        </w:rPr>
        <w:t>ی</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شوند که ارتباط مجدد با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عت</w:t>
      </w:r>
      <w:r w:rsidRPr="00A654BD">
        <w:rPr>
          <w:rFonts w:ascii="Times New Roman" w:hAnsi="Times New Roman" w:cs="B Lotus"/>
          <w:color w:val="000000" w:themeColor="text1"/>
          <w:sz w:val="20"/>
          <w:szCs w:val="24"/>
          <w:rtl/>
        </w:rPr>
        <w:t xml:space="preserve"> به سلامت و رفاه فرد</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و اجتماع</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کمک م</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cs/>
        </w:rPr>
        <w:t>‎</w:t>
      </w:r>
      <w:r w:rsidRPr="00A654BD">
        <w:rPr>
          <w:rFonts w:ascii="Times New Roman" w:hAnsi="Times New Roman" w:cs="B Lotus"/>
          <w:color w:val="000000" w:themeColor="text1"/>
          <w:sz w:val="20"/>
          <w:szCs w:val="24"/>
          <w:rtl/>
        </w:rPr>
        <w:t>کند</w:t>
      </w:r>
      <w:r w:rsidRPr="00A654BD">
        <w:rPr>
          <w:rFonts w:ascii="Times New Roman" w:hAnsi="Times New Roman" w:cs="B Lotus" w:hint="cs"/>
          <w:color w:val="000000" w:themeColor="text1"/>
          <w:sz w:val="20"/>
          <w:szCs w:val="24"/>
          <w:rtl/>
        </w:rPr>
        <w:t xml:space="preserve"> </w:t>
      </w:r>
      <w:r w:rsidRPr="00A654BD">
        <w:rPr>
          <w:rFonts w:ascii="Times New Roman" w:hAnsi="Times New Roman" w:cs="B Lotus"/>
          <w:color w:val="000000" w:themeColor="text1"/>
          <w:sz w:val="20"/>
          <w:szCs w:val="24"/>
          <w:rtl/>
        </w:rPr>
        <w:fldChar w:fldCharType="begin"/>
      </w:r>
      <w:r w:rsidRPr="00A654BD">
        <w:rPr>
          <w:rFonts w:ascii="Times New Roman" w:hAnsi="Times New Roman" w:cs="B Lotus"/>
          <w:color w:val="000000" w:themeColor="text1"/>
          <w:sz w:val="20"/>
          <w:szCs w:val="24"/>
          <w:rtl/>
        </w:rPr>
        <w:instrText xml:space="preserve"> </w:instrText>
      </w:r>
      <w:r w:rsidRPr="00A654BD">
        <w:rPr>
          <w:rFonts w:ascii="Times New Roman" w:hAnsi="Times New Roman" w:cs="B Lotus"/>
          <w:color w:val="000000" w:themeColor="text1"/>
          <w:sz w:val="20"/>
          <w:szCs w:val="24"/>
        </w:rPr>
        <w:instrText>ADDIN EN.CITE &lt;EndNote&gt;&lt;Cite&gt;&lt;Author&gt;Pritchard&lt;/Author&gt;&lt;Year&gt;2020&lt;/Year&gt;&lt;RecNum&gt;7&lt;/RecNum&gt;&lt;DisplayText&gt;(Pritchard, Richardson et al. 2020)&lt;/DisplayText&gt;&lt;record&gt;&lt;rec-number&gt;7&lt;/rec-number&gt;&lt;foreign-keys&gt;&lt;key app="EN" db-id="z2e5wfzd50a0z8erw9ax022jfadxeedw0sf2" timestamp="1641410513"&gt;7&lt;/key&gt;&lt;/foreign-keys&gt;&lt;ref-type name="Journal Article"&gt;17&lt;/ref-type&gt;&lt;contributors&gt;&lt;authors&gt;&lt;author&gt;Pritchard, Alison&lt;/author&gt;&lt;author&gt;Richardson, Miles&lt;/author&gt;&lt;author&gt;Sheffield, David&lt;/author&gt;&lt;author&gt;McEwan, Kirsten&lt;/author&gt;&lt;/authors&gt;&lt;/contributors&gt;&lt;titles&gt;&lt;title&gt;The Relationship Between Nature Connectedness and Eudaimonic Well-Being: A Meta-analysis&lt;/title&gt;&lt;secondary-title&gt;Journal of Happiness Studies&lt;/secondary-title&gt;&lt;/titles&gt;&lt;periodical&gt;&lt;full-title&gt;Journal of Happiness Studies&lt;/full-title&gt;&lt;/periodical&gt;&lt;pages&gt;1145-1167&lt;/pages&gt;&lt;volume&gt;21&lt;/volume&gt;&lt;number&gt;3&lt;/number&gt;&lt;dates&gt;&lt;year&gt;2020&lt;/year&gt;&lt;/dates&gt;&lt;publisher&gt;Springer Science and Business Media LLC&lt;/publisher&gt;&lt;isbn&gt;1389-4978&lt;/isbn&gt;&lt;urls&gt;&lt;related-urls&gt;&lt;url&gt;https://dx.doi.org/10.100</w:instrText>
      </w:r>
      <w:r w:rsidRPr="00A654BD">
        <w:rPr>
          <w:rFonts w:ascii="Times New Roman" w:hAnsi="Times New Roman" w:cs="B Lotus"/>
          <w:color w:val="000000" w:themeColor="text1"/>
          <w:sz w:val="20"/>
          <w:szCs w:val="24"/>
          <w:rtl/>
        </w:rPr>
        <w:instrText>7/</w:instrText>
      </w:r>
      <w:r w:rsidRPr="00A654BD">
        <w:rPr>
          <w:rFonts w:ascii="Times New Roman" w:hAnsi="Times New Roman" w:cs="B Lotus"/>
          <w:color w:val="000000" w:themeColor="text1"/>
          <w:sz w:val="20"/>
          <w:szCs w:val="24"/>
        </w:rPr>
        <w:instrText>s10902-019-00118-6&lt;/url&gt;&lt;/related-urls&gt;&lt;pdf-urls&gt;&lt;url&gt;https://kp-pdf.s3.amazonaws.com/5df493b0-ae94-471b-93de-ce52f143c9fb.pdf?X-Amz-Algorithm=AWS4-HMAC-SHA256&amp;amp;X-Amz-Credential=AKIAUROH2NUQSIQZIEG4%2F20220105%2Fus-east-1%2Fs3%2Faws4_request&amp;amp;X-Amz-Date=20220105T192150Z&amp;amp;X-Amz-Expires=600&amp;amp;X-Amz-SignedHeaders=host&amp;amp;X-Amz-Signature=176e5ba15cf2014befdde2ab2895a86645cd2db0b4f1e5ac3f9908e119c9004d&lt;/url&gt;&lt;/pdf-urls&gt;&lt;/urls&gt;&lt;electronic-resource-num&gt;10.1007/s10902-019-00118-6&lt;/electronic-resource</w:instrText>
      </w:r>
      <w:r w:rsidRPr="00A654BD">
        <w:rPr>
          <w:rFonts w:ascii="Times New Roman" w:hAnsi="Times New Roman" w:cs="B Lotus"/>
          <w:color w:val="000000" w:themeColor="text1"/>
          <w:sz w:val="20"/>
          <w:szCs w:val="24"/>
          <w:rtl/>
        </w:rPr>
        <w:instrText>-</w:instrText>
      </w:r>
      <w:r w:rsidRPr="00A654BD">
        <w:rPr>
          <w:rFonts w:ascii="Times New Roman" w:hAnsi="Times New Roman" w:cs="B Lotus"/>
          <w:color w:val="000000" w:themeColor="text1"/>
          <w:sz w:val="20"/>
          <w:szCs w:val="24"/>
        </w:rPr>
        <w:instrText>num&gt;&lt;/record&gt;&lt;/Cite&gt;&lt;/EndNote</w:instrText>
      </w:r>
      <w:r w:rsidRPr="00A654BD">
        <w:rPr>
          <w:rFonts w:ascii="Times New Roman" w:hAnsi="Times New Roman" w:cs="B Lotus"/>
          <w:color w:val="000000" w:themeColor="text1"/>
          <w:sz w:val="20"/>
          <w:szCs w:val="24"/>
          <w:rtl/>
        </w:rPr>
        <w:instrText>&gt;</w:instrText>
      </w:r>
      <w:r w:rsidRPr="00A654BD">
        <w:rPr>
          <w:rFonts w:ascii="Times New Roman" w:hAnsi="Times New Roman" w:cs="B Lotus"/>
          <w:color w:val="000000" w:themeColor="text1"/>
          <w:sz w:val="20"/>
          <w:szCs w:val="24"/>
          <w:rtl/>
        </w:rPr>
        <w:fldChar w:fldCharType="separate"/>
      </w:r>
      <w:r w:rsidRPr="00A654BD">
        <w:rPr>
          <w:rFonts w:ascii="Times New Roman" w:hAnsi="Times New Roman" w:cs="B Lotus"/>
          <w:noProof/>
          <w:color w:val="000000" w:themeColor="text1"/>
          <w:sz w:val="20"/>
          <w:szCs w:val="24"/>
          <w:rtl/>
        </w:rPr>
        <w:t>(</w:t>
      </w:r>
      <w:r w:rsidR="00266921">
        <w:rPr>
          <w:rFonts w:asciiTheme="majorBidi" w:hAnsiTheme="majorBidi" w:cstheme="majorBidi"/>
          <w:sz w:val="20"/>
          <w:szCs w:val="20"/>
        </w:rPr>
        <w:t>Pritchard</w:t>
      </w:r>
      <w:r w:rsidR="00470631">
        <w:rPr>
          <w:rFonts w:asciiTheme="majorBidi" w:hAnsiTheme="majorBidi" w:cstheme="majorBidi"/>
          <w:sz w:val="20"/>
          <w:szCs w:val="20"/>
        </w:rPr>
        <w:t xml:space="preserve"> et al.</w:t>
      </w:r>
      <w:r w:rsidRPr="00A654BD">
        <w:rPr>
          <w:rFonts w:ascii="Times New Roman" w:hAnsi="Times New Roman" w:cs="B Lotus"/>
          <w:noProof/>
          <w:color w:val="000000" w:themeColor="text1"/>
          <w:sz w:val="20"/>
          <w:szCs w:val="24"/>
        </w:rPr>
        <w:t xml:space="preserve"> 2020</w:t>
      </w:r>
      <w:r w:rsidRPr="00A654BD">
        <w:rPr>
          <w:rFonts w:ascii="Times New Roman" w:hAnsi="Times New Roman" w:cs="B Lotus"/>
          <w:noProof/>
          <w:color w:val="000000" w:themeColor="text1"/>
          <w:sz w:val="20"/>
          <w:szCs w:val="24"/>
          <w:rtl/>
        </w:rPr>
        <w:t>)</w:t>
      </w:r>
      <w:r w:rsidRPr="00A654BD">
        <w:rPr>
          <w:rFonts w:ascii="Times New Roman" w:hAnsi="Times New Roman" w:cs="B Lotus"/>
          <w:color w:val="000000" w:themeColor="text1"/>
          <w:sz w:val="20"/>
          <w:szCs w:val="24"/>
          <w:rtl/>
        </w:rPr>
        <w:fldChar w:fldCharType="end"/>
      </w:r>
      <w:r w:rsidRPr="00A654BD">
        <w:rPr>
          <w:rStyle w:val="authors"/>
          <w:rFonts w:ascii="Times New Roman" w:hAnsi="Times New Roman" w:cs="B Lotus" w:hint="cs"/>
          <w:color w:val="000000" w:themeColor="text1"/>
          <w:sz w:val="20"/>
          <w:szCs w:val="24"/>
          <w:shd w:val="clear" w:color="auto" w:fill="FFFFFF"/>
          <w:rtl/>
          <w:lang w:bidi="fa-IR"/>
        </w:rPr>
        <w:t>،</w:t>
      </w:r>
      <w:r w:rsidRPr="00A654BD">
        <w:rPr>
          <w:rFonts w:ascii="Times New Roman" w:hAnsi="Times New Roman" w:cs="B Lotus"/>
          <w:color w:val="000000" w:themeColor="text1"/>
          <w:sz w:val="20"/>
          <w:szCs w:val="24"/>
          <w:rtl/>
        </w:rPr>
        <w:t xml:space="preserve"> به</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و</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ژه</w:t>
      </w:r>
      <w:r w:rsidRPr="00A654BD">
        <w:rPr>
          <w:rFonts w:ascii="Times New Roman" w:hAnsi="Times New Roman" w:cs="B Lotus"/>
          <w:color w:val="000000" w:themeColor="text1"/>
          <w:sz w:val="20"/>
          <w:szCs w:val="24"/>
          <w:rtl/>
        </w:rPr>
        <w:t xml:space="preserve"> باتوجه به مزا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ا</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روان</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و ف</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ز</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ولوژ</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ک</w:t>
      </w:r>
      <w:r w:rsidRPr="00A654BD">
        <w:rPr>
          <w:rFonts w:ascii="Times New Roman" w:hAnsi="Times New Roman" w:cs="B Lotus" w:hint="cs"/>
          <w:color w:val="000000" w:themeColor="text1"/>
          <w:sz w:val="20"/>
          <w:szCs w:val="24"/>
          <w:rtl/>
        </w:rPr>
        <w:t>ی که ایجاد می</w:t>
      </w:r>
      <w:r w:rsidR="00524DD2">
        <w:rPr>
          <w:rFonts w:ascii="Times New Roman" w:hAnsi="Times New Roman" w:cs="B Lotus"/>
          <w:color w:val="000000" w:themeColor="text1"/>
          <w:sz w:val="20"/>
          <w:szCs w:val="24"/>
          <w:rtl/>
        </w:rPr>
        <w:softHyphen/>
      </w:r>
      <w:r w:rsidRPr="00A654BD">
        <w:rPr>
          <w:rFonts w:ascii="Times New Roman" w:hAnsi="Times New Roman" w:cs="B Lotus" w:hint="cs"/>
          <w:color w:val="000000" w:themeColor="text1"/>
          <w:sz w:val="20"/>
          <w:szCs w:val="24"/>
          <w:rtl/>
        </w:rPr>
        <w:t>کند</w:t>
      </w:r>
      <w:r w:rsidRPr="00A654BD">
        <w:rPr>
          <w:rFonts w:ascii="Times New Roman" w:hAnsi="Times New Roman" w:cs="B Lotus"/>
          <w:color w:val="000000" w:themeColor="text1"/>
          <w:sz w:val="20"/>
          <w:szCs w:val="24"/>
        </w:rPr>
        <w:t xml:space="preserve"> </w:t>
      </w:r>
      <w:r w:rsidRPr="00A654BD">
        <w:rPr>
          <w:rFonts w:ascii="Times New Roman" w:hAnsi="Times New Roman" w:cs="B Lotus"/>
          <w:color w:val="000000" w:themeColor="text1"/>
          <w:sz w:val="20"/>
          <w:szCs w:val="24"/>
          <w:rtl/>
        </w:rPr>
        <w:fldChar w:fldCharType="begin"/>
      </w:r>
      <w:r w:rsidRPr="00A654BD">
        <w:rPr>
          <w:rFonts w:ascii="Times New Roman" w:hAnsi="Times New Roman" w:cs="B Lotus"/>
          <w:color w:val="000000" w:themeColor="text1"/>
          <w:sz w:val="20"/>
          <w:szCs w:val="24"/>
          <w:rtl/>
        </w:rPr>
        <w:instrText xml:space="preserve"> </w:instrText>
      </w:r>
      <w:r w:rsidRPr="00A654BD">
        <w:rPr>
          <w:rFonts w:ascii="Times New Roman" w:hAnsi="Times New Roman" w:cs="B Lotus"/>
          <w:color w:val="000000" w:themeColor="text1"/>
          <w:sz w:val="20"/>
          <w:szCs w:val="24"/>
        </w:rPr>
        <w:instrText>ADDIN EN.CITE &lt;EndNote&gt;&lt;Cite&gt;&lt;Author&gt;Hurly&lt;/Author&gt;&lt;Year&gt;2019&lt;/Year&gt;&lt;RecNum&gt;8&lt;/RecNum&gt;&lt;DisplayText&gt;(Hurly and Walker 2019)&lt;/DisplayText&gt;&lt;record&gt;&lt;rec-number&gt;8&lt;/rec-number&gt;&lt;foreign-keys&gt;&lt;key app="EN" db-id="z2e5wfzd50a0z8erw9ax022jfadxeedw0sf2" timestamp</w:instrText>
      </w:r>
      <w:r w:rsidRPr="00A654BD">
        <w:rPr>
          <w:rFonts w:ascii="Times New Roman" w:hAnsi="Times New Roman" w:cs="B Lotus"/>
          <w:color w:val="000000" w:themeColor="text1"/>
          <w:sz w:val="20"/>
          <w:szCs w:val="24"/>
          <w:rtl/>
        </w:rPr>
        <w:instrText>="1641411818"&gt;8&lt;/</w:instrText>
      </w:r>
      <w:r w:rsidRPr="00A654BD">
        <w:rPr>
          <w:rFonts w:ascii="Times New Roman" w:hAnsi="Times New Roman" w:cs="B Lotus"/>
          <w:color w:val="000000" w:themeColor="text1"/>
          <w:sz w:val="20"/>
          <w:szCs w:val="24"/>
        </w:rPr>
        <w:instrText>key&gt;&lt;/foreign-keys&gt;&lt;ref-type name="Journal Article"&gt;17&lt;/ref-type&gt;&lt;contributors&gt;&lt;authors&gt;&lt;author&gt;Jane Hurly&lt;/author&gt;&lt;author&gt;Gordon J. Walker&lt;/author&gt;&lt;/authors&gt;&lt;/contributors&gt;&lt;titles&gt;&lt;title&gt;Nature in our lives: Examining the human need for nature relatedness as a basic psychological need&lt;/title&gt;&lt;secondary-title&gt;Leisure Research&lt;/secondary-title&gt;&lt;/titles&gt;&lt;periodical&gt;&lt;full-title&gt;Leisure Research&lt;/full-title&gt;&lt;/periodical&gt;&lt;pages&gt;21&lt;/pages&gt;&lt;volume&gt;50&lt;/volume&gt;&lt;section&gt;290&lt;/section&gt;&lt;dates&gt;&lt;year&gt;2019</w:instrText>
      </w:r>
      <w:r w:rsidRPr="00A654BD">
        <w:rPr>
          <w:rFonts w:ascii="Times New Roman" w:hAnsi="Times New Roman" w:cs="B Lotus"/>
          <w:color w:val="000000" w:themeColor="text1"/>
          <w:sz w:val="20"/>
          <w:szCs w:val="24"/>
          <w:rtl/>
        </w:rPr>
        <w:instrText>&lt;/</w:instrText>
      </w:r>
      <w:r w:rsidRPr="00A654BD">
        <w:rPr>
          <w:rFonts w:ascii="Times New Roman" w:hAnsi="Times New Roman" w:cs="B Lotus"/>
          <w:color w:val="000000" w:themeColor="text1"/>
          <w:sz w:val="20"/>
          <w:szCs w:val="24"/>
        </w:rPr>
        <w:instrText>year&gt;&lt;/dates&gt;&lt;urls&gt;&lt;/urls&gt;&lt;/record&gt;&lt;/Cite&gt;&lt;/EndNote</w:instrText>
      </w:r>
      <w:r w:rsidRPr="00A654BD">
        <w:rPr>
          <w:rFonts w:ascii="Times New Roman" w:hAnsi="Times New Roman" w:cs="B Lotus"/>
          <w:color w:val="000000" w:themeColor="text1"/>
          <w:sz w:val="20"/>
          <w:szCs w:val="24"/>
          <w:rtl/>
        </w:rPr>
        <w:instrText>&gt;</w:instrText>
      </w:r>
      <w:r w:rsidRPr="00A654BD">
        <w:rPr>
          <w:rFonts w:ascii="Times New Roman" w:hAnsi="Times New Roman" w:cs="B Lotus"/>
          <w:color w:val="000000" w:themeColor="text1"/>
          <w:sz w:val="20"/>
          <w:szCs w:val="24"/>
          <w:rtl/>
        </w:rPr>
        <w:fldChar w:fldCharType="separate"/>
      </w:r>
      <w:r w:rsidRPr="00A654BD">
        <w:rPr>
          <w:rFonts w:ascii="Times New Roman" w:hAnsi="Times New Roman" w:cs="B Lotus"/>
          <w:noProof/>
          <w:color w:val="000000" w:themeColor="text1"/>
          <w:sz w:val="20"/>
          <w:szCs w:val="24"/>
          <w:rtl/>
        </w:rPr>
        <w:t>(</w:t>
      </w:r>
      <w:r w:rsidRPr="00A654BD">
        <w:rPr>
          <w:rFonts w:ascii="Times New Roman" w:hAnsi="Times New Roman" w:cs="B Lotus"/>
          <w:noProof/>
          <w:color w:val="000000" w:themeColor="text1"/>
          <w:sz w:val="20"/>
          <w:szCs w:val="24"/>
        </w:rPr>
        <w:t>Hurly and Walker 2019</w:t>
      </w:r>
      <w:r w:rsidRPr="00A654BD">
        <w:rPr>
          <w:rFonts w:ascii="Times New Roman" w:hAnsi="Times New Roman" w:cs="B Lotus"/>
          <w:noProof/>
          <w:color w:val="000000" w:themeColor="text1"/>
          <w:sz w:val="20"/>
          <w:szCs w:val="24"/>
          <w:rtl/>
        </w:rPr>
        <w:t>)</w:t>
      </w:r>
      <w:r w:rsidRPr="00A654BD">
        <w:rPr>
          <w:rFonts w:ascii="Times New Roman" w:hAnsi="Times New Roman" w:cs="B Lotus"/>
          <w:color w:val="000000" w:themeColor="text1"/>
          <w:sz w:val="20"/>
          <w:szCs w:val="24"/>
          <w:rtl/>
        </w:rPr>
        <w:fldChar w:fldCharType="end"/>
      </w:r>
      <w:r w:rsidRPr="00A654BD">
        <w:rPr>
          <w:rFonts w:ascii="Times New Roman" w:hAnsi="Times New Roman" w:cs="B Lotus" w:hint="cs"/>
          <w:color w:val="000000" w:themeColor="text1"/>
          <w:sz w:val="20"/>
          <w:szCs w:val="24"/>
          <w:rtl/>
          <w:lang w:bidi="fa-IR"/>
        </w:rPr>
        <w:t>. همچنین</w:t>
      </w:r>
      <w:r w:rsidRPr="00A654BD">
        <w:rPr>
          <w:rFonts w:ascii="Times New Roman" w:hAnsi="Times New Roman" w:cs="B Lotus"/>
          <w:color w:val="000000" w:themeColor="text1"/>
          <w:sz w:val="20"/>
          <w:szCs w:val="24"/>
          <w:rtl/>
        </w:rPr>
        <w:t xml:space="preserve"> ارتباط با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عت</w:t>
      </w:r>
      <w:r w:rsidRPr="00A654BD">
        <w:rPr>
          <w:rFonts w:ascii="Times New Roman" w:hAnsi="Times New Roman" w:cs="B Lotus"/>
          <w:color w:val="000000" w:themeColor="text1"/>
          <w:sz w:val="20"/>
          <w:szCs w:val="24"/>
          <w:rtl/>
        </w:rPr>
        <w:t xml:space="preserve"> به افراد کمک م</w:t>
      </w:r>
      <w:r w:rsidRPr="00A654BD">
        <w:rPr>
          <w:rFonts w:ascii="Times New Roman" w:hAnsi="Times New Roman" w:cs="B Lotus" w:hint="cs"/>
          <w:color w:val="000000" w:themeColor="text1"/>
          <w:sz w:val="20"/>
          <w:szCs w:val="24"/>
          <w:rtl/>
        </w:rPr>
        <w:t>ی</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کند تا بهتر ورزش کنند، سلامت جسم</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را ا</w:t>
      </w:r>
      <w:r w:rsidRPr="00A654BD">
        <w:rPr>
          <w:rFonts w:ascii="Times New Roman" w:hAnsi="Times New Roman" w:cs="B Lotus" w:hint="eastAsia"/>
          <w:color w:val="000000" w:themeColor="text1"/>
          <w:sz w:val="20"/>
          <w:szCs w:val="24"/>
          <w:rtl/>
        </w:rPr>
        <w:t>رتقاء</w:t>
      </w:r>
      <w:r w:rsidRPr="00A654BD">
        <w:rPr>
          <w:rFonts w:ascii="Times New Roman" w:hAnsi="Times New Roman" w:cs="B Lotus"/>
          <w:color w:val="000000" w:themeColor="text1"/>
          <w:sz w:val="20"/>
          <w:szCs w:val="24"/>
          <w:rtl/>
        </w:rPr>
        <w:t xml:space="preserve"> دهند، دانش محل</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را افزا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ش</w:t>
      </w:r>
      <w:r w:rsidRPr="00A654BD">
        <w:rPr>
          <w:rFonts w:ascii="Times New Roman" w:hAnsi="Times New Roman" w:cs="B Lotus"/>
          <w:color w:val="000000" w:themeColor="text1"/>
          <w:sz w:val="20"/>
          <w:szCs w:val="24"/>
          <w:rtl/>
        </w:rPr>
        <w:t xml:space="preserve"> دهند، احساس 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شتر</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نسبت به مکان داشته باشند و احترام شهود</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را برا</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حفاظت از مح</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ط</w:t>
      </w:r>
      <w:r w:rsidRPr="00A654BD">
        <w:rPr>
          <w:rFonts w:ascii="Times New Roman" w:hAnsi="Times New Roman" w:cs="B Lotus"/>
          <w:color w:val="000000" w:themeColor="text1"/>
          <w:sz w:val="20"/>
          <w:szCs w:val="24"/>
          <w:rtl/>
        </w:rPr>
        <w:t xml:space="preserve"> ز</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ست</w:t>
      </w:r>
      <w:r w:rsidRPr="00A654BD">
        <w:rPr>
          <w:rFonts w:ascii="Times New Roman" w:hAnsi="Times New Roman" w:cs="B Lotus"/>
          <w:color w:val="000000" w:themeColor="text1"/>
          <w:sz w:val="20"/>
          <w:szCs w:val="24"/>
          <w:rtl/>
        </w:rPr>
        <w:t xml:space="preserve"> پرورش دهند. </w:t>
      </w:r>
      <w:r w:rsidRPr="00A654BD">
        <w:rPr>
          <w:rFonts w:ascii="Times New Roman" w:hAnsi="Times New Roman" w:cs="B Lotus" w:hint="cs"/>
          <w:color w:val="000000" w:themeColor="text1"/>
          <w:sz w:val="20"/>
          <w:szCs w:val="24"/>
          <w:rtl/>
        </w:rPr>
        <w:t xml:space="preserve">افزون بر این، </w:t>
      </w:r>
      <w:r w:rsidRPr="00A654BD">
        <w:rPr>
          <w:rFonts w:ascii="Times New Roman" w:hAnsi="Times New Roman" w:cs="B Lotus"/>
          <w:color w:val="000000" w:themeColor="text1"/>
          <w:sz w:val="20"/>
          <w:szCs w:val="24"/>
          <w:rtl/>
        </w:rPr>
        <w:t>تماس با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عت</w:t>
      </w:r>
      <w:r w:rsidRPr="00A654BD">
        <w:rPr>
          <w:rFonts w:ascii="Times New Roman" w:hAnsi="Times New Roman" w:cs="B Lotus"/>
          <w:color w:val="000000" w:themeColor="text1"/>
          <w:sz w:val="20"/>
          <w:szCs w:val="24"/>
          <w:rtl/>
        </w:rPr>
        <w:t xml:space="preserve"> ممکن است از 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مار</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روان</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جلوگ</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ر</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کند</w:t>
      </w:r>
      <w:r w:rsidRPr="00A654BD">
        <w:rPr>
          <w:rFonts w:ascii="Times New Roman" w:hAnsi="Times New Roman" w:cs="B Lotus" w:hint="cs"/>
          <w:color w:val="000000" w:themeColor="text1"/>
          <w:sz w:val="20"/>
          <w:szCs w:val="24"/>
          <w:rtl/>
          <w:lang w:bidi="fa-IR"/>
        </w:rPr>
        <w:t xml:space="preserve"> </w:t>
      </w:r>
      <w:r w:rsidRPr="00A654BD">
        <w:rPr>
          <w:rFonts w:ascii="Times New Roman" w:hAnsi="Times New Roman" w:cs="B Lotus"/>
          <w:color w:val="000000" w:themeColor="text1"/>
          <w:sz w:val="20"/>
          <w:szCs w:val="24"/>
          <w:rtl/>
          <w:lang w:bidi="fa-IR"/>
        </w:rPr>
        <w:fldChar w:fldCharType="begin"/>
      </w:r>
      <w:r w:rsidRPr="00A654BD">
        <w:rPr>
          <w:rFonts w:ascii="Times New Roman" w:hAnsi="Times New Roman" w:cs="B Lotus"/>
          <w:color w:val="000000" w:themeColor="text1"/>
          <w:sz w:val="20"/>
          <w:szCs w:val="24"/>
          <w:rtl/>
          <w:lang w:bidi="fa-IR"/>
        </w:rPr>
        <w:instrText xml:space="preserve"> </w:instrText>
      </w:r>
      <w:r w:rsidRPr="00A654BD">
        <w:rPr>
          <w:rFonts w:ascii="Times New Roman" w:hAnsi="Times New Roman" w:cs="B Lotus"/>
          <w:color w:val="000000" w:themeColor="text1"/>
          <w:sz w:val="20"/>
          <w:szCs w:val="24"/>
          <w:lang w:bidi="fa-IR"/>
        </w:rPr>
        <w:instrText>ADDIN EN.CITE &lt;EndNote&gt;&lt;Cite&gt;&lt;Author&gt;Maller&lt;/Author&gt;&lt;Year&gt;2005&lt;/Year&gt;&lt;RecNum&gt;6&lt;/RecNum&gt;&lt;DisplayText&gt;(Maller, Townsend et al. 2005)&lt;/DisplayText&gt;&lt;record&gt;&lt;rec-number&gt;6&lt;/rec-number&gt;&lt;foreign-keys&gt;&lt;key app="EN" db-id="z2e5wfzd50a0z8erw9ax022jfadxeedw0sf2" timestamp="1641410213"&gt;6&lt;/key&gt;&lt;/foreign-keys&gt;&lt;ref-type name="Journal Article"&gt;17&lt;/ref-type&gt;&lt;contributors&gt;&lt;authors&gt;&lt;author&gt;Maller, Cecily&lt;/author&gt;&lt;author&gt;Townsend, Mardie&lt;/author&gt;&lt;author&gt;Pryor, Anita&lt;/author&gt;&lt;author&gt;Brown, Peter&lt;/author&gt;&lt;author&gt;St Leger, Lawrence&lt;/author&gt;&lt;/authors&gt;&lt;/contributors&gt;&lt;titles&gt;&lt;title&gt;Healthy nature healthy people: ‘contact with nature’ as an upstream health promotion intervention for populations&lt;/title&gt;&lt;secondary-title&gt;Health Promotion International&lt;/secondary-title&gt;&lt;/titles&gt;&lt;periodical&gt;&lt;full-title&gt;Health Promotion International&lt;/full-title&gt;&lt;/periodical&gt;&lt;pages&gt;45-54&lt;/pages&gt;&lt;volume&gt;21&lt;/volume&gt;&lt;number&gt;1&lt;/number&gt;&lt;dates&gt;&lt;year&gt;2005&lt;/year&gt;&lt;/dates&gt;&lt;isbn&gt;0957-4824&lt;/isbn&gt;&lt;urls&gt;&lt;related-urls&gt;&lt;url&gt;https://doi.org/10.1093/heapro/dai032&lt;/url&gt;&lt;/related-urls&gt;&lt;/urls&gt;&lt;electronic-resource-num&gt;10.1093/heapro/dai032&lt;/electronic-resource-num&gt;&lt;access-date&gt;1/5/2022&lt;/access-date&gt;&lt;/record&gt;&lt;/Cite&gt;&lt;/EndNote</w:instrText>
      </w:r>
      <w:r w:rsidRPr="00A654BD">
        <w:rPr>
          <w:rFonts w:ascii="Times New Roman" w:hAnsi="Times New Roman" w:cs="B Lotus"/>
          <w:color w:val="000000" w:themeColor="text1"/>
          <w:sz w:val="20"/>
          <w:szCs w:val="24"/>
          <w:rtl/>
          <w:lang w:bidi="fa-IR"/>
        </w:rPr>
        <w:instrText>&gt;</w:instrText>
      </w:r>
      <w:r w:rsidRPr="00A654BD">
        <w:rPr>
          <w:rFonts w:ascii="Times New Roman" w:hAnsi="Times New Roman" w:cs="B Lotus"/>
          <w:color w:val="000000" w:themeColor="text1"/>
          <w:sz w:val="20"/>
          <w:szCs w:val="24"/>
          <w:rtl/>
          <w:lang w:bidi="fa-IR"/>
        </w:rPr>
        <w:fldChar w:fldCharType="separate"/>
      </w:r>
      <w:r w:rsidRPr="00A654BD">
        <w:rPr>
          <w:rFonts w:ascii="Times New Roman" w:hAnsi="Times New Roman" w:cs="B Lotus"/>
          <w:noProof/>
          <w:color w:val="000000" w:themeColor="text1"/>
          <w:sz w:val="20"/>
          <w:szCs w:val="24"/>
          <w:rtl/>
          <w:lang w:bidi="fa-IR"/>
        </w:rPr>
        <w:t>(</w:t>
      </w:r>
      <w:r w:rsidR="00266921">
        <w:rPr>
          <w:rFonts w:ascii="Times New Roman" w:hAnsi="Times New Roman" w:cs="B Lotus"/>
          <w:noProof/>
          <w:color w:val="000000" w:themeColor="text1"/>
          <w:sz w:val="20"/>
          <w:szCs w:val="24"/>
          <w:lang w:bidi="fa-IR"/>
        </w:rPr>
        <w:t>Maller et al</w:t>
      </w:r>
      <w:r w:rsidR="001F7308">
        <w:rPr>
          <w:rFonts w:ascii="Times New Roman" w:hAnsi="Times New Roman" w:cs="B Lotus"/>
          <w:noProof/>
          <w:color w:val="000000" w:themeColor="text1"/>
          <w:sz w:val="20"/>
          <w:szCs w:val="24"/>
          <w:lang w:bidi="fa-IR"/>
        </w:rPr>
        <w:t>.</w:t>
      </w:r>
      <w:r w:rsidR="00266921">
        <w:rPr>
          <w:rFonts w:ascii="Times New Roman" w:hAnsi="Times New Roman" w:cs="B Lotus"/>
          <w:noProof/>
          <w:color w:val="000000" w:themeColor="text1"/>
          <w:sz w:val="20"/>
          <w:szCs w:val="24"/>
          <w:lang w:bidi="fa-IR"/>
        </w:rPr>
        <w:t xml:space="preserve"> 2006</w:t>
      </w:r>
      <w:r w:rsidRPr="00A654BD">
        <w:rPr>
          <w:rFonts w:ascii="Times New Roman" w:hAnsi="Times New Roman" w:cs="B Lotus"/>
          <w:noProof/>
          <w:color w:val="000000" w:themeColor="text1"/>
          <w:sz w:val="20"/>
          <w:szCs w:val="24"/>
          <w:rtl/>
          <w:lang w:bidi="fa-IR"/>
        </w:rPr>
        <w:t>)</w:t>
      </w:r>
      <w:r w:rsidRPr="00A654BD">
        <w:rPr>
          <w:rFonts w:ascii="Times New Roman" w:hAnsi="Times New Roman" w:cs="B Lotus"/>
          <w:color w:val="000000" w:themeColor="text1"/>
          <w:sz w:val="20"/>
          <w:szCs w:val="24"/>
          <w:rtl/>
          <w:lang w:bidi="fa-IR"/>
        </w:rPr>
        <w:fldChar w:fldCharType="end"/>
      </w:r>
      <w:r w:rsidRPr="00A654BD">
        <w:rPr>
          <w:rFonts w:ascii="Times New Roman" w:hAnsi="Times New Roman" w:cs="B Lotus" w:hint="cs"/>
          <w:noProof/>
          <w:color w:val="000000" w:themeColor="text1"/>
          <w:sz w:val="20"/>
          <w:szCs w:val="24"/>
          <w:rtl/>
          <w:lang w:bidi="fa-IR"/>
        </w:rPr>
        <w:t>.</w:t>
      </w:r>
      <w:r w:rsidRPr="00A654BD">
        <w:rPr>
          <w:rFonts w:ascii="Times New Roman" w:hAnsi="Times New Roman" w:cs="B Lotus"/>
          <w:color w:val="000000" w:themeColor="text1"/>
          <w:sz w:val="20"/>
          <w:szCs w:val="24"/>
          <w:rtl/>
        </w:rPr>
        <w:t xml:space="preserve"> </w:t>
      </w:r>
    </w:p>
    <w:p w14:paraId="703FDC9C" w14:textId="2B85E548" w:rsidR="008A5855" w:rsidRPr="00A654BD" w:rsidRDefault="008A5855" w:rsidP="008C69A7">
      <w:pPr>
        <w:bidi/>
        <w:spacing w:line="240" w:lineRule="auto"/>
        <w:jc w:val="both"/>
        <w:rPr>
          <w:rFonts w:ascii="Times New Roman" w:hAnsi="Times New Roman" w:cs="B Lotus"/>
          <w:color w:val="000000" w:themeColor="text1"/>
          <w:sz w:val="20"/>
          <w:szCs w:val="24"/>
        </w:rPr>
      </w:pPr>
      <w:r w:rsidRPr="00A654BD">
        <w:rPr>
          <w:rFonts w:ascii="Times New Roman" w:hAnsi="Times New Roman" w:cs="B Lotus" w:hint="cs"/>
          <w:color w:val="000000" w:themeColor="text1"/>
          <w:sz w:val="20"/>
          <w:szCs w:val="24"/>
          <w:rtl/>
        </w:rPr>
        <w:t>بنابراین می</w:t>
      </w:r>
      <w:r w:rsidR="00524DD2">
        <w:rPr>
          <w:rFonts w:ascii="Times New Roman" w:hAnsi="Times New Roman" w:cs="B Lotus"/>
          <w:color w:val="000000" w:themeColor="text1"/>
          <w:sz w:val="20"/>
          <w:szCs w:val="24"/>
          <w:rtl/>
        </w:rPr>
        <w:softHyphen/>
      </w:r>
      <w:r w:rsidRPr="00A654BD">
        <w:rPr>
          <w:rFonts w:ascii="Times New Roman" w:hAnsi="Times New Roman" w:cs="B Lotus" w:hint="cs"/>
          <w:color w:val="000000" w:themeColor="text1"/>
          <w:sz w:val="20"/>
          <w:szCs w:val="24"/>
          <w:rtl/>
        </w:rPr>
        <w:t>توان گفت</w:t>
      </w:r>
      <w:r w:rsidRPr="00A654BD">
        <w:rPr>
          <w:rFonts w:ascii="Times New Roman" w:hAnsi="Times New Roman" w:cs="B Lotus"/>
          <w:color w:val="000000" w:themeColor="text1"/>
          <w:sz w:val="20"/>
          <w:szCs w:val="24"/>
          <w:rtl/>
        </w:rPr>
        <w:t xml:space="preserve"> اتصال مجدد به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عت</w:t>
      </w:r>
      <w:r w:rsidRPr="00A654BD">
        <w:rPr>
          <w:rFonts w:ascii="Times New Roman" w:hAnsi="Times New Roman" w:cs="B Lotus"/>
          <w:color w:val="000000" w:themeColor="text1"/>
          <w:sz w:val="20"/>
          <w:szCs w:val="24"/>
          <w:rtl/>
        </w:rPr>
        <w:t xml:space="preserve"> برا</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جامعه و ارزش اجتماع</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افراد سو</w:t>
      </w:r>
      <w:r w:rsidRPr="00A654BD">
        <w:rPr>
          <w:rFonts w:ascii="Times New Roman" w:hAnsi="Times New Roman" w:cs="B Lotus" w:hint="eastAsia"/>
          <w:color w:val="000000" w:themeColor="text1"/>
          <w:sz w:val="20"/>
          <w:szCs w:val="24"/>
          <w:rtl/>
        </w:rPr>
        <w:t>دمند</w:t>
      </w:r>
      <w:r w:rsidRPr="00A654BD">
        <w:rPr>
          <w:rFonts w:ascii="Times New Roman" w:hAnsi="Times New Roman" w:cs="B Lotus"/>
          <w:color w:val="000000" w:themeColor="text1"/>
          <w:sz w:val="20"/>
          <w:szCs w:val="24"/>
          <w:rtl/>
        </w:rPr>
        <w:t xml:space="preserve"> است. ارزش اجتماع</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م</w:t>
      </w:r>
      <w:r w:rsidRPr="00A654BD">
        <w:rPr>
          <w:rFonts w:ascii="Times New Roman" w:hAnsi="Times New Roman" w:cs="B Lotus" w:hint="cs"/>
          <w:color w:val="000000" w:themeColor="text1"/>
          <w:sz w:val="20"/>
          <w:szCs w:val="24"/>
          <w:rtl/>
        </w:rPr>
        <w:t>ی</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تواند به</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عنوان منافع</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که برا</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جامعه 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جاد</w:t>
      </w:r>
      <w:r w:rsidRPr="00A654BD">
        <w:rPr>
          <w:rFonts w:ascii="Times New Roman" w:hAnsi="Times New Roman" w:cs="B Lotus"/>
          <w:color w:val="000000" w:themeColor="text1"/>
          <w:sz w:val="20"/>
          <w:szCs w:val="24"/>
          <w:rtl/>
        </w:rPr>
        <w:t xml:space="preserve"> م</w:t>
      </w:r>
      <w:r w:rsidRPr="00A654BD">
        <w:rPr>
          <w:rFonts w:ascii="Times New Roman" w:hAnsi="Times New Roman" w:cs="B Lotus" w:hint="cs"/>
          <w:color w:val="000000" w:themeColor="text1"/>
          <w:sz w:val="20"/>
          <w:szCs w:val="24"/>
          <w:rtl/>
        </w:rPr>
        <w:t>ی</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شود و به کل جامعه تعلق م</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cs/>
        </w:rPr>
        <w:t>‎</w:t>
      </w:r>
      <w:r w:rsidRPr="00A654BD">
        <w:rPr>
          <w:rFonts w:ascii="Times New Roman" w:hAnsi="Times New Roman" w:cs="B Lotus"/>
          <w:color w:val="000000" w:themeColor="text1"/>
          <w:sz w:val="20"/>
          <w:szCs w:val="24"/>
          <w:rtl/>
        </w:rPr>
        <w:t>گ</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رد،</w:t>
      </w:r>
      <w:r w:rsidRPr="00A654BD">
        <w:rPr>
          <w:rFonts w:ascii="Times New Roman" w:hAnsi="Times New Roman" w:cs="B Lotus"/>
          <w:color w:val="000000" w:themeColor="text1"/>
          <w:sz w:val="20"/>
          <w:szCs w:val="24"/>
          <w:rtl/>
        </w:rPr>
        <w:t xml:space="preserve"> تحقق </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ابد</w:t>
      </w:r>
      <w:r w:rsidRPr="00A654BD">
        <w:rPr>
          <w:rFonts w:ascii="Times New Roman" w:hAnsi="Times New Roman" w:cs="B Lotus"/>
          <w:color w:val="000000" w:themeColor="text1"/>
          <w:sz w:val="20"/>
          <w:szCs w:val="24"/>
          <w:rtl/>
        </w:rPr>
        <w:t xml:space="preserve"> </w:t>
      </w:r>
      <w:r w:rsidRPr="00A654BD">
        <w:rPr>
          <w:rFonts w:ascii="Times New Roman" w:hAnsi="Times New Roman" w:cs="B Lotus" w:hint="cs"/>
          <w:color w:val="000000" w:themeColor="text1"/>
          <w:sz w:val="20"/>
          <w:szCs w:val="24"/>
          <w:rtl/>
        </w:rPr>
        <w:t>(</w:t>
      </w:r>
      <w:r w:rsidR="005935EA">
        <w:rPr>
          <w:rFonts w:asciiTheme="majorBidi" w:hAnsiTheme="majorBidi" w:cstheme="majorBidi"/>
          <w:sz w:val="20"/>
          <w:szCs w:val="20"/>
        </w:rPr>
        <w:t xml:space="preserve">Phills, Deiglmeier </w:t>
      </w:r>
      <w:r w:rsidR="00BA2C5E">
        <w:rPr>
          <w:rFonts w:asciiTheme="majorBidi" w:hAnsiTheme="majorBidi" w:cstheme="majorBidi"/>
          <w:sz w:val="20"/>
          <w:szCs w:val="20"/>
        </w:rPr>
        <w:t>and</w:t>
      </w:r>
      <w:r w:rsidR="005935EA" w:rsidRPr="00BF59A5">
        <w:rPr>
          <w:rFonts w:asciiTheme="majorBidi" w:hAnsiTheme="majorBidi" w:cstheme="majorBidi"/>
          <w:sz w:val="20"/>
          <w:szCs w:val="20"/>
        </w:rPr>
        <w:t xml:space="preserve"> Miller</w:t>
      </w:r>
      <w:r w:rsidR="008C69A7">
        <w:rPr>
          <w:rFonts w:asciiTheme="majorBidi" w:hAnsiTheme="majorBidi" w:cstheme="majorBidi"/>
          <w:sz w:val="20"/>
          <w:szCs w:val="20"/>
        </w:rPr>
        <w:t xml:space="preserve"> 2008</w:t>
      </w:r>
      <w:r w:rsidRPr="00A654BD">
        <w:rPr>
          <w:rFonts w:ascii="Times New Roman" w:hAnsi="Times New Roman" w:cs="B Lotus" w:hint="cs"/>
          <w:color w:val="000000" w:themeColor="text1"/>
          <w:sz w:val="20"/>
          <w:szCs w:val="24"/>
          <w:rtl/>
          <w:lang w:bidi="fa-IR"/>
        </w:rPr>
        <w:t>)</w:t>
      </w:r>
      <w:r w:rsidRPr="00A654BD">
        <w:rPr>
          <w:rFonts w:ascii="Times New Roman" w:hAnsi="Times New Roman" w:cs="B Lotus"/>
          <w:color w:val="000000" w:themeColor="text1"/>
          <w:sz w:val="20"/>
          <w:szCs w:val="24"/>
          <w:rtl/>
        </w:rPr>
        <w:t>. علاوه</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بر 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ن،</w:t>
      </w:r>
      <w:r w:rsidRPr="00A654BD">
        <w:rPr>
          <w:rFonts w:ascii="Times New Roman" w:hAnsi="Times New Roman" w:cs="B Lotus"/>
          <w:color w:val="000000" w:themeColor="text1"/>
          <w:sz w:val="20"/>
          <w:szCs w:val="24"/>
          <w:rtl/>
        </w:rPr>
        <w:t xml:space="preserve"> مح</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ط‌ها</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مانند مناظر فرصت‌ها</w:t>
      </w:r>
      <w:r w:rsidRPr="00A654BD">
        <w:rPr>
          <w:rFonts w:ascii="Times New Roman" w:hAnsi="Times New Roman" w:cs="B Lotus" w:hint="cs"/>
          <w:color w:val="000000" w:themeColor="text1"/>
          <w:sz w:val="20"/>
          <w:szCs w:val="24"/>
          <w:rtl/>
        </w:rPr>
        <w:t>یی</w:t>
      </w:r>
      <w:r w:rsidRPr="00A654BD">
        <w:rPr>
          <w:rFonts w:ascii="Times New Roman" w:hAnsi="Times New Roman" w:cs="B Lotus"/>
          <w:color w:val="000000" w:themeColor="text1"/>
          <w:sz w:val="20"/>
          <w:szCs w:val="24"/>
          <w:rtl/>
        </w:rPr>
        <w:t xml:space="preserve"> را برا</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تعامل 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ن</w:t>
      </w:r>
      <w:r w:rsidRPr="00A654BD">
        <w:rPr>
          <w:rFonts w:ascii="Times New Roman" w:hAnsi="Times New Roman" w:cs="B Lotus"/>
          <w:color w:val="000000" w:themeColor="text1"/>
          <w:sz w:val="20"/>
          <w:szCs w:val="24"/>
          <w:rtl/>
        </w:rPr>
        <w:t xml:space="preserve"> فرد</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و تقو</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ت</w:t>
      </w:r>
      <w:r w:rsidRPr="00A654BD">
        <w:rPr>
          <w:rFonts w:ascii="Times New Roman" w:hAnsi="Times New Roman" w:cs="B Lotus"/>
          <w:color w:val="000000" w:themeColor="text1"/>
          <w:sz w:val="20"/>
          <w:szCs w:val="24"/>
          <w:rtl/>
        </w:rPr>
        <w:t xml:space="preserve"> ارتباطات در جوامع فراهم م</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کنند</w:t>
      </w:r>
      <w:r w:rsidRPr="00A654BD">
        <w:rPr>
          <w:rFonts w:ascii="Times New Roman" w:hAnsi="Times New Roman" w:cs="B Lotus" w:hint="cs"/>
          <w:color w:val="000000" w:themeColor="text1"/>
          <w:sz w:val="20"/>
          <w:szCs w:val="24"/>
          <w:rtl/>
          <w:lang w:bidi="fa-IR"/>
        </w:rPr>
        <w:t xml:space="preserve"> </w:t>
      </w:r>
      <w:r w:rsidRPr="00A654BD">
        <w:rPr>
          <w:rFonts w:ascii="Times New Roman" w:hAnsi="Times New Roman" w:cs="B Lotus"/>
          <w:color w:val="000000" w:themeColor="text1"/>
          <w:sz w:val="20"/>
          <w:szCs w:val="24"/>
          <w:rtl/>
        </w:rPr>
        <w:fldChar w:fldCharType="begin"/>
      </w:r>
      <w:r w:rsidRPr="00A654BD">
        <w:rPr>
          <w:rFonts w:ascii="Times New Roman" w:hAnsi="Times New Roman" w:cs="B Lotus"/>
          <w:color w:val="000000" w:themeColor="text1"/>
          <w:sz w:val="20"/>
          <w:szCs w:val="24"/>
          <w:rtl/>
        </w:rPr>
        <w:instrText xml:space="preserve"> </w:instrText>
      </w:r>
      <w:r w:rsidRPr="00A654BD">
        <w:rPr>
          <w:rFonts w:ascii="Times New Roman" w:hAnsi="Times New Roman" w:cs="B Lotus"/>
          <w:color w:val="000000" w:themeColor="text1"/>
          <w:sz w:val="20"/>
          <w:szCs w:val="24"/>
        </w:rPr>
        <w:instrText>ADDIN EN.CITE &lt;EndNote&gt;&lt;Cite&gt;&lt;Author&gt;Peng&lt;/Author&gt;&lt;Year&gt;2020&lt;/Year&gt;&lt;RecNum&gt;11&lt;/RecNum&gt;&lt;DisplayText&gt;(Peng 2020)&lt;/DisplayText&gt;&lt;record&gt;&lt;rec-number&gt;11&lt;/rec-number&gt;&lt;foreign-keys&gt;&lt;key app="EN" db-id="z2e5wfzd50a0z8erw9ax022jfadxeedw0sf2" timestamp="1642014786</w:instrText>
      </w:r>
      <w:r w:rsidRPr="00A654BD">
        <w:rPr>
          <w:rFonts w:ascii="Times New Roman" w:hAnsi="Times New Roman" w:cs="B Lotus"/>
          <w:color w:val="000000" w:themeColor="text1"/>
          <w:sz w:val="20"/>
          <w:szCs w:val="24"/>
          <w:rtl/>
        </w:rPr>
        <w:instrText>"&gt;11&lt;/</w:instrText>
      </w:r>
      <w:r w:rsidRPr="00A654BD">
        <w:rPr>
          <w:rFonts w:ascii="Times New Roman" w:hAnsi="Times New Roman" w:cs="B Lotus"/>
          <w:color w:val="000000" w:themeColor="text1"/>
          <w:sz w:val="20"/>
          <w:szCs w:val="24"/>
        </w:rPr>
        <w:instrText>key&gt;&lt;/foreign-keys&gt;&lt;ref-type name="Journal Article"&gt;17&lt;/ref-type&gt;&lt;contributors&gt;&lt;authors&gt;&lt;author&gt;Peng, Li-Pei&lt;/author&gt;&lt;/authors&gt;&lt;/contributors&gt;&lt;titles&gt;&lt;title&gt;Understanding Human–Nature Connections Through Landscape Socialization&lt;/title&gt;&lt;secondary-title&gt;International Journal of Environmental Research and Public Health&lt;/secondary-title&gt;&lt;/titles&gt;&lt;periodical&gt;&lt;full-title&gt;International Journal of Environmental Research and Public Health&lt;/full-title&gt;&lt;/periodical&gt;&lt;pages&gt;7593&lt;/pages&gt;&lt;volume&gt;17&lt;/volume&gt;&lt;number</w:instrText>
      </w:r>
      <w:r w:rsidRPr="00A654BD">
        <w:rPr>
          <w:rFonts w:ascii="Times New Roman" w:hAnsi="Times New Roman" w:cs="B Lotus"/>
          <w:color w:val="000000" w:themeColor="text1"/>
          <w:sz w:val="20"/>
          <w:szCs w:val="24"/>
          <w:rtl/>
        </w:rPr>
        <w:instrText>&gt;20&lt;/</w:instrText>
      </w:r>
      <w:r w:rsidRPr="00A654BD">
        <w:rPr>
          <w:rFonts w:ascii="Times New Roman" w:hAnsi="Times New Roman" w:cs="B Lotus"/>
          <w:color w:val="000000" w:themeColor="text1"/>
          <w:sz w:val="20"/>
          <w:szCs w:val="24"/>
        </w:rPr>
        <w:instrText>number&gt;&lt;dates&gt;&lt;year&gt;2020&lt;/year&gt;&lt;/dates&gt;&lt;publisher&gt;MDPI AG&lt;/publisher&gt;&lt;isbn&gt;1660-4601&lt;/isbn&gt;&lt;urls&gt;&lt;related-urls&gt;&lt;url&gt;https://dx.doi.org/10.3390/ijerph17207593&lt;/url&gt;&lt;/related-urls&gt;&lt;/urls&gt;&lt;electronic-resource-num&gt;10.3390/ijerph17207593&lt;/electronic-resource-num&gt;&lt;/record&gt;&lt;/Cite&gt;&lt;/EndNote</w:instrText>
      </w:r>
      <w:r w:rsidRPr="00A654BD">
        <w:rPr>
          <w:rFonts w:ascii="Times New Roman" w:hAnsi="Times New Roman" w:cs="B Lotus"/>
          <w:color w:val="000000" w:themeColor="text1"/>
          <w:sz w:val="20"/>
          <w:szCs w:val="24"/>
          <w:rtl/>
        </w:rPr>
        <w:instrText>&gt;</w:instrText>
      </w:r>
      <w:r w:rsidRPr="00A654BD">
        <w:rPr>
          <w:rFonts w:ascii="Times New Roman" w:hAnsi="Times New Roman" w:cs="B Lotus"/>
          <w:color w:val="000000" w:themeColor="text1"/>
          <w:sz w:val="20"/>
          <w:szCs w:val="24"/>
          <w:rtl/>
        </w:rPr>
        <w:fldChar w:fldCharType="separate"/>
      </w:r>
      <w:r w:rsidRPr="00A654BD">
        <w:rPr>
          <w:rFonts w:ascii="Times New Roman" w:hAnsi="Times New Roman" w:cs="B Lotus"/>
          <w:noProof/>
          <w:color w:val="000000" w:themeColor="text1"/>
          <w:sz w:val="20"/>
          <w:szCs w:val="24"/>
          <w:rtl/>
        </w:rPr>
        <w:t>(</w:t>
      </w:r>
      <w:r w:rsidRPr="00A654BD">
        <w:rPr>
          <w:rFonts w:ascii="Times New Roman" w:hAnsi="Times New Roman" w:cs="B Lotus"/>
          <w:noProof/>
          <w:color w:val="000000" w:themeColor="text1"/>
          <w:sz w:val="20"/>
          <w:szCs w:val="24"/>
        </w:rPr>
        <w:t>Peng 2020</w:t>
      </w:r>
      <w:r w:rsidRPr="00A654BD">
        <w:rPr>
          <w:rFonts w:ascii="Times New Roman" w:hAnsi="Times New Roman" w:cs="B Lotus"/>
          <w:noProof/>
          <w:color w:val="000000" w:themeColor="text1"/>
          <w:sz w:val="20"/>
          <w:szCs w:val="24"/>
          <w:rtl/>
        </w:rPr>
        <w:t>)</w:t>
      </w:r>
      <w:r w:rsidRPr="00A654BD">
        <w:rPr>
          <w:rFonts w:ascii="Times New Roman" w:hAnsi="Times New Roman" w:cs="B Lotus"/>
          <w:color w:val="000000" w:themeColor="text1"/>
          <w:sz w:val="20"/>
          <w:szCs w:val="24"/>
          <w:rtl/>
        </w:rPr>
        <w:fldChar w:fldCharType="end"/>
      </w:r>
      <w:r w:rsidRPr="00A654BD">
        <w:rPr>
          <w:rFonts w:ascii="Times New Roman" w:hAnsi="Times New Roman" w:cs="B Lotus"/>
          <w:color w:val="000000" w:themeColor="text1"/>
          <w:sz w:val="20"/>
          <w:szCs w:val="24"/>
          <w:rtl/>
        </w:rPr>
        <w:t>. به</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طور کل</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w:t>
      </w:r>
      <w:r w:rsidRPr="00A654BD">
        <w:rPr>
          <w:rFonts w:ascii="Times New Roman" w:hAnsi="Times New Roman" w:cs="B Lotus"/>
          <w:color w:val="000000" w:themeColor="text1"/>
          <w:sz w:val="20"/>
          <w:szCs w:val="24"/>
          <w:rtl/>
        </w:rPr>
        <w:t xml:space="preserve"> ارتباطات انسان و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عت</w:t>
      </w:r>
      <w:r w:rsidRPr="00A654BD">
        <w:rPr>
          <w:rFonts w:ascii="Times New Roman" w:hAnsi="Times New Roman" w:cs="B Lotus"/>
          <w:color w:val="000000" w:themeColor="text1"/>
          <w:sz w:val="20"/>
          <w:szCs w:val="24"/>
          <w:rtl/>
        </w:rPr>
        <w:t xml:space="preserve"> در بلندمدت بر ارزش اجتماع</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تأث</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ر</w:t>
      </w:r>
      <w:r w:rsidRPr="00A654BD">
        <w:rPr>
          <w:rFonts w:ascii="Times New Roman" w:hAnsi="Times New Roman" w:cs="B Lotus"/>
          <w:color w:val="000000" w:themeColor="text1"/>
          <w:sz w:val="20"/>
          <w:szCs w:val="24"/>
          <w:rtl/>
        </w:rPr>
        <w:t xml:space="preserve"> م</w:t>
      </w:r>
      <w:r w:rsidRPr="00A654BD">
        <w:rPr>
          <w:rFonts w:ascii="Times New Roman" w:hAnsi="Times New Roman" w:cs="B Lotus" w:hint="cs"/>
          <w:color w:val="000000" w:themeColor="text1"/>
          <w:sz w:val="20"/>
          <w:szCs w:val="24"/>
          <w:rtl/>
        </w:rPr>
        <w:t>ی</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گذارد</w:t>
      </w:r>
      <w:r w:rsidRPr="00A654BD">
        <w:rPr>
          <w:rFonts w:ascii="Times New Roman" w:hAnsi="Times New Roman" w:cs="B Lotus" w:hint="cs"/>
          <w:color w:val="000000" w:themeColor="text1"/>
          <w:sz w:val="20"/>
          <w:szCs w:val="24"/>
          <w:rtl/>
        </w:rPr>
        <w:t xml:space="preserve"> و تقویت این ارتباط نه تنه</w:t>
      </w:r>
      <w:r w:rsidR="00524DD2">
        <w:rPr>
          <w:rFonts w:ascii="Times New Roman" w:hAnsi="Times New Roman" w:cs="B Lotus" w:hint="cs"/>
          <w:color w:val="000000" w:themeColor="text1"/>
          <w:sz w:val="20"/>
          <w:szCs w:val="24"/>
          <w:rtl/>
        </w:rPr>
        <w:t>ا در ابعاد فردی و رفتار افراد تأ</w:t>
      </w:r>
      <w:r w:rsidRPr="00A654BD">
        <w:rPr>
          <w:rFonts w:ascii="Times New Roman" w:hAnsi="Times New Roman" w:cs="B Lotus" w:hint="cs"/>
          <w:color w:val="000000" w:themeColor="text1"/>
          <w:sz w:val="20"/>
          <w:szCs w:val="24"/>
          <w:rtl/>
        </w:rPr>
        <w:t>ثیرگذار است بلکه به ایجاد ساختارها و پارادایم</w:t>
      </w:r>
      <w:r w:rsidR="00524DD2">
        <w:rPr>
          <w:rFonts w:ascii="Times New Roman" w:hAnsi="Times New Roman" w:cs="B Lotus"/>
          <w:color w:val="000000" w:themeColor="text1"/>
          <w:sz w:val="20"/>
          <w:szCs w:val="24"/>
          <w:rtl/>
        </w:rPr>
        <w:softHyphen/>
      </w:r>
      <w:r w:rsidRPr="00A654BD">
        <w:rPr>
          <w:rFonts w:ascii="Times New Roman" w:hAnsi="Times New Roman" w:cs="B Lotus" w:hint="cs"/>
          <w:color w:val="000000" w:themeColor="text1"/>
          <w:sz w:val="20"/>
          <w:szCs w:val="24"/>
          <w:rtl/>
        </w:rPr>
        <w:t>های سیستمی که زیربنای اقدامات و رفتارهایی هستند که به بحران</w:t>
      </w:r>
      <w:r w:rsidR="00524DD2">
        <w:rPr>
          <w:rFonts w:ascii="Times New Roman" w:hAnsi="Times New Roman" w:cs="B Lotus"/>
          <w:color w:val="000000" w:themeColor="text1"/>
          <w:sz w:val="20"/>
          <w:szCs w:val="24"/>
          <w:rtl/>
        </w:rPr>
        <w:softHyphen/>
      </w:r>
      <w:r w:rsidRPr="00A654BD">
        <w:rPr>
          <w:rFonts w:ascii="Times New Roman" w:hAnsi="Times New Roman" w:cs="B Lotus" w:hint="cs"/>
          <w:color w:val="000000" w:themeColor="text1"/>
          <w:sz w:val="20"/>
          <w:szCs w:val="24"/>
          <w:rtl/>
        </w:rPr>
        <w:t>های زیست محیطی کمک می</w:t>
      </w:r>
      <w:r w:rsidR="00524DD2">
        <w:rPr>
          <w:rFonts w:ascii="Times New Roman" w:hAnsi="Times New Roman" w:cs="B Lotus"/>
          <w:color w:val="000000" w:themeColor="text1"/>
          <w:sz w:val="20"/>
          <w:szCs w:val="24"/>
          <w:rtl/>
        </w:rPr>
        <w:softHyphen/>
      </w:r>
      <w:r w:rsidRPr="00A654BD">
        <w:rPr>
          <w:rFonts w:ascii="Times New Roman" w:hAnsi="Times New Roman" w:cs="B Lotus" w:hint="cs"/>
          <w:color w:val="000000" w:themeColor="text1"/>
          <w:sz w:val="20"/>
          <w:szCs w:val="24"/>
          <w:rtl/>
        </w:rPr>
        <w:t>کنند، می</w:t>
      </w:r>
      <w:r w:rsidR="00524DD2">
        <w:rPr>
          <w:rFonts w:ascii="Times New Roman" w:hAnsi="Times New Roman" w:cs="B Lotus"/>
          <w:color w:val="000000" w:themeColor="text1"/>
          <w:sz w:val="20"/>
          <w:szCs w:val="24"/>
          <w:rtl/>
        </w:rPr>
        <w:softHyphen/>
      </w:r>
      <w:r w:rsidRPr="00A654BD">
        <w:rPr>
          <w:rFonts w:ascii="Times New Roman" w:hAnsi="Times New Roman" w:cs="B Lotus" w:hint="cs"/>
          <w:color w:val="000000" w:themeColor="text1"/>
          <w:sz w:val="20"/>
          <w:szCs w:val="24"/>
          <w:rtl/>
        </w:rPr>
        <w:t>انجامد</w:t>
      </w:r>
      <w:r w:rsidR="00524DD2">
        <w:rPr>
          <w:rFonts w:ascii="Times New Roman" w:hAnsi="Times New Roman" w:cs="B Lotus" w:hint="cs"/>
          <w:color w:val="000000" w:themeColor="text1"/>
          <w:sz w:val="20"/>
          <w:szCs w:val="24"/>
          <w:rtl/>
        </w:rPr>
        <w:t xml:space="preserve"> </w:t>
      </w:r>
      <w:r w:rsidRPr="00A654BD">
        <w:rPr>
          <w:rFonts w:ascii="Times New Roman" w:hAnsi="Times New Roman" w:cs="B Lotus"/>
          <w:color w:val="000000" w:themeColor="text1"/>
          <w:sz w:val="20"/>
          <w:szCs w:val="24"/>
          <w:rtl/>
        </w:rPr>
        <w:fldChar w:fldCharType="begin"/>
      </w:r>
      <w:r w:rsidRPr="00A654BD">
        <w:rPr>
          <w:rFonts w:ascii="Times New Roman" w:hAnsi="Times New Roman" w:cs="B Lotus"/>
          <w:color w:val="000000" w:themeColor="text1"/>
          <w:sz w:val="20"/>
          <w:szCs w:val="24"/>
          <w:rtl/>
        </w:rPr>
        <w:instrText xml:space="preserve"> </w:instrText>
      </w:r>
      <w:r w:rsidRPr="00A654BD">
        <w:rPr>
          <w:rFonts w:ascii="Times New Roman" w:hAnsi="Times New Roman" w:cs="B Lotus"/>
          <w:color w:val="000000" w:themeColor="text1"/>
          <w:sz w:val="20"/>
          <w:szCs w:val="24"/>
        </w:rPr>
        <w:instrText>ADDIN EN.CITE &lt;EndNote&gt;&lt;Cite&gt;&lt;Author&gt;Ives&lt;/Author&gt;&lt;Year&gt;2018&lt;/Year&gt;&lt;RecNum&gt;12&lt;/RecNum&gt;&lt;DisplayText&gt;(Ives, Abson et al. 2018)&lt;/DisplayText&gt;&lt;record&gt;&lt;rec-number&gt;12&lt;/rec-number&gt;&lt;foreign-keys&gt;&lt;key app="EN" db-id="z2e5wfzd50a0z8erw9ax022jfadxeedw0sf2" timestamp="1642015049"&gt;12&lt;/key&gt;&lt;/foreign-keys&gt;&lt;ref-type name="Journal Article"&gt;17&lt;/ref-type&gt;&lt;contributors&gt;&lt;authors&gt;&lt;author&gt;Ives, Christopher D.&lt;/author&gt;&lt;author&gt;Abson, David J.&lt;/author&gt;&lt;author&gt;Von Wehrden, Henrik&lt;/author&gt;&lt;author&gt;Dorninger, Christian&lt;/author&gt;&lt;author&gt;Klaniecki, Kathleen&lt;/author&gt;&lt;author&gt;Fischer, Joern&lt;/author&gt;&lt;/authors&gt;&lt;/contributors&gt;&lt;titles&gt;&lt;title&gt;Reconnecting with nature for sustainability&lt;/title&gt;&lt;secondary-title&gt;Sustainability Science&lt;/secondary-title&gt;&lt;/titles&gt;&lt;periodical&gt;&lt;full-title&gt;Sustainability Science&lt;/full-title&gt;&lt;/periodical&gt;&lt;pages&gt;1389-1397&lt;/pages&gt;&lt;volume&gt;13&lt;/volume&gt;&lt;number&gt;5&lt;/number&gt;&lt;dates&gt;&lt;year&gt;2018&lt;/year&gt;&lt;/dates&gt;&lt;publisher&gt;Springer Science and Business Media LLC&lt;/publisher&gt;&lt;isbn&gt;1862-4065&lt;/isbn&gt;&lt;urls&gt;&lt;related-urls&gt;&lt;url&gt;https://dx.doi.org</w:instrText>
      </w:r>
      <w:r w:rsidRPr="00A654BD">
        <w:rPr>
          <w:rFonts w:ascii="Times New Roman" w:hAnsi="Times New Roman" w:cs="B Lotus"/>
          <w:color w:val="000000" w:themeColor="text1"/>
          <w:sz w:val="20"/>
          <w:szCs w:val="24"/>
          <w:rtl/>
        </w:rPr>
        <w:instrText>/10.1007/</w:instrText>
      </w:r>
      <w:r w:rsidRPr="00A654BD">
        <w:rPr>
          <w:rFonts w:ascii="Times New Roman" w:hAnsi="Times New Roman" w:cs="B Lotus"/>
          <w:color w:val="000000" w:themeColor="text1"/>
          <w:sz w:val="20"/>
          <w:szCs w:val="24"/>
        </w:rPr>
        <w:instrText>s11625-018-0542-9&lt;/url&gt;&lt;/related-urls&gt;&lt;pdf-urls&gt;&lt;url&gt;https://kp-pdf.s3.amazonaws.com/c42a6656-4d35-4871-86a2-b3afa237e652.pdf?X-Amz-Algorithm=AWS4-HMAC-SHA256&amp;amp;X-Amz-Credential=AKIAUROH2NUQSIQZIEG4%2F20220112%2Fus-east-1%2Fs3%2Faws4_request&amp;amp;X-Amz-Date=20220112T191727Z&amp;amp;X-Amz-Expires=600&amp;amp;X-Amz-SignedHeaders=host&amp;amp;X-Amz-Signature=40443c9d39e547d1d686864f5f59c09b6575c873c6f93d02e160c52b172a829d&lt;/url&gt;&lt;/pdf-urls&gt;&lt;/urls&gt;&lt;electronic-resource-num&gt;10.1007/s11625-018-0542-9&lt;/electronic-resource-num&gt;&lt;/record&gt;&lt;/Cite&gt;&lt;/EndNote</w:instrText>
      </w:r>
      <w:r w:rsidRPr="00A654BD">
        <w:rPr>
          <w:rFonts w:ascii="Times New Roman" w:hAnsi="Times New Roman" w:cs="B Lotus"/>
          <w:color w:val="000000" w:themeColor="text1"/>
          <w:sz w:val="20"/>
          <w:szCs w:val="24"/>
          <w:rtl/>
        </w:rPr>
        <w:instrText>&gt;</w:instrText>
      </w:r>
      <w:r w:rsidRPr="00A654BD">
        <w:rPr>
          <w:rFonts w:ascii="Times New Roman" w:hAnsi="Times New Roman" w:cs="B Lotus"/>
          <w:color w:val="000000" w:themeColor="text1"/>
          <w:sz w:val="20"/>
          <w:szCs w:val="24"/>
          <w:rtl/>
        </w:rPr>
        <w:fldChar w:fldCharType="separate"/>
      </w:r>
      <w:r w:rsidRPr="00A654BD">
        <w:rPr>
          <w:rFonts w:ascii="Times New Roman" w:hAnsi="Times New Roman" w:cs="B Lotus"/>
          <w:noProof/>
          <w:color w:val="000000" w:themeColor="text1"/>
          <w:sz w:val="20"/>
          <w:szCs w:val="24"/>
          <w:rtl/>
        </w:rPr>
        <w:t>(</w:t>
      </w:r>
      <w:r w:rsidR="008C69A7" w:rsidRPr="008C69A7">
        <w:rPr>
          <w:rFonts w:asciiTheme="majorBidi" w:hAnsiTheme="majorBidi" w:cstheme="majorBidi"/>
          <w:sz w:val="20"/>
          <w:szCs w:val="20"/>
        </w:rPr>
        <w:t xml:space="preserve"> </w:t>
      </w:r>
      <w:r w:rsidR="008C69A7">
        <w:rPr>
          <w:rFonts w:asciiTheme="majorBidi" w:hAnsiTheme="majorBidi" w:cstheme="majorBidi"/>
          <w:sz w:val="20"/>
          <w:szCs w:val="20"/>
        </w:rPr>
        <w:t>Ives</w:t>
      </w:r>
      <w:r w:rsidR="001F7308">
        <w:rPr>
          <w:rFonts w:asciiTheme="majorBidi" w:hAnsiTheme="majorBidi" w:cstheme="majorBidi"/>
          <w:sz w:val="20"/>
          <w:szCs w:val="20"/>
        </w:rPr>
        <w:t xml:space="preserve"> et al.</w:t>
      </w:r>
      <w:r w:rsidRPr="00A654BD">
        <w:rPr>
          <w:rFonts w:ascii="Times New Roman" w:hAnsi="Times New Roman" w:cs="B Lotus"/>
          <w:noProof/>
          <w:color w:val="000000" w:themeColor="text1"/>
          <w:sz w:val="20"/>
          <w:szCs w:val="24"/>
        </w:rPr>
        <w:t xml:space="preserve"> 2018</w:t>
      </w:r>
      <w:r w:rsidRPr="00A654BD">
        <w:rPr>
          <w:rFonts w:ascii="Times New Roman" w:hAnsi="Times New Roman" w:cs="B Lotus"/>
          <w:noProof/>
          <w:color w:val="000000" w:themeColor="text1"/>
          <w:sz w:val="20"/>
          <w:szCs w:val="24"/>
          <w:rtl/>
        </w:rPr>
        <w:t>)</w:t>
      </w:r>
      <w:r w:rsidRPr="00A654BD">
        <w:rPr>
          <w:rFonts w:ascii="Times New Roman" w:hAnsi="Times New Roman" w:cs="B Lotus"/>
          <w:color w:val="000000" w:themeColor="text1"/>
          <w:sz w:val="20"/>
          <w:szCs w:val="24"/>
          <w:rtl/>
        </w:rPr>
        <w:fldChar w:fldCharType="end"/>
      </w:r>
      <w:r w:rsidRPr="00A654BD">
        <w:rPr>
          <w:rFonts w:ascii="Times New Roman" w:hAnsi="Times New Roman" w:cs="B Lotus"/>
          <w:color w:val="000000" w:themeColor="text1"/>
          <w:sz w:val="20"/>
          <w:szCs w:val="24"/>
          <w:rtl/>
        </w:rPr>
        <w:t>.</w:t>
      </w:r>
      <w:r w:rsidRPr="00A654BD">
        <w:rPr>
          <w:rFonts w:ascii="Times New Roman" w:hAnsi="Times New Roman" w:cs="B Lotus" w:hint="cs"/>
          <w:color w:val="000000" w:themeColor="text1"/>
          <w:sz w:val="20"/>
          <w:szCs w:val="24"/>
          <w:rtl/>
        </w:rPr>
        <w:t xml:space="preserve"> به عبارتی دیگر، </w:t>
      </w:r>
      <w:r w:rsidRPr="00A654BD">
        <w:rPr>
          <w:rFonts w:ascii="Times New Roman" w:hAnsi="Times New Roman" w:cs="B Lotus"/>
          <w:color w:val="000000" w:themeColor="text1"/>
          <w:sz w:val="20"/>
          <w:szCs w:val="24"/>
          <w:rtl/>
        </w:rPr>
        <w:t>پ</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وند</w:t>
      </w:r>
      <w:r w:rsidRPr="00A654BD">
        <w:rPr>
          <w:rFonts w:ascii="Times New Roman" w:hAnsi="Times New Roman" w:cs="B Lotus"/>
          <w:color w:val="000000" w:themeColor="text1"/>
          <w:sz w:val="20"/>
          <w:szCs w:val="24"/>
          <w:rtl/>
        </w:rPr>
        <w:t xml:space="preserve"> مجدد مردم با طب</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عت</w:t>
      </w:r>
      <w:r w:rsidRPr="00A654BD">
        <w:rPr>
          <w:rFonts w:ascii="Times New Roman" w:hAnsi="Times New Roman" w:cs="B Lotus"/>
          <w:color w:val="000000" w:themeColor="text1"/>
          <w:sz w:val="20"/>
          <w:szCs w:val="24"/>
          <w:rtl/>
        </w:rPr>
        <w:t xml:space="preserve"> م</w:t>
      </w:r>
      <w:r w:rsidRPr="00A654BD">
        <w:rPr>
          <w:rFonts w:ascii="Times New Roman" w:hAnsi="Times New Roman" w:cs="B Lotus" w:hint="cs"/>
          <w:color w:val="000000" w:themeColor="text1"/>
          <w:sz w:val="20"/>
          <w:szCs w:val="24"/>
          <w:rtl/>
        </w:rPr>
        <w:t>ی</w:t>
      </w:r>
      <w:r w:rsidR="00524DD2">
        <w:rPr>
          <w:rFonts w:ascii="Times New Roman" w:hAnsi="Times New Roman" w:cs="B Lotus"/>
          <w:color w:val="000000" w:themeColor="text1"/>
          <w:sz w:val="20"/>
          <w:szCs w:val="24"/>
          <w:rtl/>
        </w:rPr>
        <w:softHyphen/>
      </w:r>
      <w:r w:rsidRPr="00A654BD">
        <w:rPr>
          <w:rFonts w:ascii="Times New Roman" w:hAnsi="Times New Roman" w:cs="B Lotus"/>
          <w:color w:val="000000" w:themeColor="text1"/>
          <w:sz w:val="20"/>
          <w:szCs w:val="24"/>
          <w:rtl/>
        </w:rPr>
        <w:t>تواند به حرکت جامعه به سمت پا</w:t>
      </w:r>
      <w:r w:rsidRPr="00A654BD">
        <w:rPr>
          <w:rFonts w:ascii="Times New Roman" w:hAnsi="Times New Roman" w:cs="B Lotus" w:hint="cs"/>
          <w:color w:val="000000" w:themeColor="text1"/>
          <w:sz w:val="20"/>
          <w:szCs w:val="24"/>
          <w:rtl/>
        </w:rPr>
        <w:t>ی</w:t>
      </w:r>
      <w:r w:rsidRPr="00A654BD">
        <w:rPr>
          <w:rFonts w:ascii="Times New Roman" w:hAnsi="Times New Roman" w:cs="B Lotus" w:hint="eastAsia"/>
          <w:color w:val="000000" w:themeColor="text1"/>
          <w:sz w:val="20"/>
          <w:szCs w:val="24"/>
          <w:rtl/>
        </w:rPr>
        <w:t>دار</w:t>
      </w:r>
      <w:r w:rsidRPr="00A654BD">
        <w:rPr>
          <w:rFonts w:ascii="Times New Roman" w:hAnsi="Times New Roman" w:cs="B Lotus" w:hint="cs"/>
          <w:color w:val="000000" w:themeColor="text1"/>
          <w:sz w:val="20"/>
          <w:szCs w:val="24"/>
          <w:rtl/>
        </w:rPr>
        <w:t>ی</w:t>
      </w:r>
      <w:r w:rsidRPr="00A654BD">
        <w:rPr>
          <w:rFonts w:ascii="Times New Roman" w:hAnsi="Times New Roman" w:cs="B Lotus"/>
          <w:color w:val="000000" w:themeColor="text1"/>
          <w:sz w:val="20"/>
          <w:szCs w:val="24"/>
          <w:rtl/>
        </w:rPr>
        <w:t xml:space="preserve"> کمک کند</w:t>
      </w:r>
      <w:r w:rsidRPr="00A654BD">
        <w:rPr>
          <w:rFonts w:ascii="Times New Roman" w:hAnsi="Times New Roman" w:cs="B Lotus" w:hint="cs"/>
          <w:color w:val="000000" w:themeColor="text1"/>
          <w:sz w:val="20"/>
          <w:szCs w:val="24"/>
          <w:rtl/>
        </w:rPr>
        <w:t xml:space="preserve">. </w:t>
      </w:r>
    </w:p>
    <w:p w14:paraId="288E92B5" w14:textId="58B0C133" w:rsidR="00882BFB" w:rsidRPr="000E6982" w:rsidRDefault="00A068B7" w:rsidP="000E6982">
      <w:pPr>
        <w:pStyle w:val="NoSpacing"/>
        <w:bidi/>
        <w:jc w:val="both"/>
        <w:rPr>
          <w:rFonts w:cs="B Lotus"/>
          <w:sz w:val="24"/>
          <w:szCs w:val="24"/>
          <w:rtl/>
        </w:rPr>
      </w:pPr>
      <w:r w:rsidRPr="000E6982">
        <w:rPr>
          <w:rFonts w:cs="B Lotus" w:hint="cs"/>
          <w:sz w:val="24"/>
          <w:szCs w:val="24"/>
          <w:rtl/>
        </w:rPr>
        <w:t>اخیرا، با</w:t>
      </w:r>
      <w:r w:rsidR="00A37A32" w:rsidRPr="000E6982">
        <w:rPr>
          <w:rFonts w:cs="B Lotus" w:hint="cs"/>
          <w:sz w:val="24"/>
          <w:szCs w:val="24"/>
          <w:rtl/>
        </w:rPr>
        <w:t xml:space="preserve"> </w:t>
      </w:r>
      <w:r w:rsidR="007A1E44" w:rsidRPr="000E6982">
        <w:rPr>
          <w:rFonts w:cs="B Lotus" w:hint="cs"/>
          <w:sz w:val="24"/>
          <w:szCs w:val="24"/>
          <w:rtl/>
        </w:rPr>
        <w:t xml:space="preserve">وجود تحقیقات جدید در علوم پایداری، </w:t>
      </w:r>
      <w:r w:rsidR="00CF0726" w:rsidRPr="000E6982">
        <w:rPr>
          <w:rFonts w:cs="B Lotus" w:hint="cs"/>
          <w:sz w:val="24"/>
          <w:szCs w:val="24"/>
          <w:rtl/>
        </w:rPr>
        <w:t>مطالبات</w:t>
      </w:r>
      <w:r w:rsidR="005C1E12" w:rsidRPr="000E6982">
        <w:rPr>
          <w:rFonts w:cs="B Lotus" w:hint="cs"/>
          <w:sz w:val="24"/>
          <w:szCs w:val="24"/>
          <w:rtl/>
        </w:rPr>
        <w:t xml:space="preserve"> جوامع برای </w:t>
      </w:r>
      <w:r w:rsidR="000845A6" w:rsidRPr="000E6982">
        <w:rPr>
          <w:rFonts w:cs="B Lotus" w:hint="cs"/>
          <w:sz w:val="24"/>
          <w:szCs w:val="24"/>
          <w:rtl/>
        </w:rPr>
        <w:t xml:space="preserve">ایجاد ارتباط مجدد با طبیعت </w:t>
      </w:r>
      <w:r w:rsidR="008C1423" w:rsidRPr="000E6982">
        <w:rPr>
          <w:rFonts w:cs="B Lotus" w:hint="cs"/>
          <w:sz w:val="24"/>
          <w:szCs w:val="24"/>
          <w:rtl/>
        </w:rPr>
        <w:t>افزایش یافته است</w:t>
      </w:r>
      <w:r w:rsidR="007B60DC" w:rsidRPr="000E6982">
        <w:rPr>
          <w:rFonts w:cs="B Lotus" w:hint="cs"/>
          <w:sz w:val="24"/>
          <w:szCs w:val="24"/>
          <w:rtl/>
        </w:rPr>
        <w:t xml:space="preserve"> (</w:t>
      </w:r>
      <w:r w:rsidR="007B60DC" w:rsidRPr="000E6982">
        <w:rPr>
          <w:rFonts w:asciiTheme="majorBidi" w:hAnsiTheme="majorBidi" w:cstheme="majorBidi"/>
          <w:sz w:val="20"/>
          <w:szCs w:val="20"/>
        </w:rPr>
        <w:t>Zylstra et al. 2014</w:t>
      </w:r>
      <w:r w:rsidR="007B60DC" w:rsidRPr="000E6982">
        <w:rPr>
          <w:rFonts w:cs="B Lotus" w:hint="cs"/>
          <w:sz w:val="24"/>
          <w:szCs w:val="24"/>
          <w:rtl/>
        </w:rPr>
        <w:t xml:space="preserve">). </w:t>
      </w:r>
      <w:r w:rsidR="00882BFB" w:rsidRPr="000E6982">
        <w:rPr>
          <w:rFonts w:cs="B Lotus"/>
          <w:sz w:val="24"/>
          <w:szCs w:val="24"/>
          <w:rtl/>
        </w:rPr>
        <w:t>بد</w:t>
      </w:r>
      <w:r w:rsidR="00882BFB" w:rsidRPr="000E6982">
        <w:rPr>
          <w:rFonts w:cs="B Lotus" w:hint="cs"/>
          <w:sz w:val="24"/>
          <w:szCs w:val="24"/>
          <w:rtl/>
        </w:rPr>
        <w:t>ی</w:t>
      </w:r>
      <w:r w:rsidR="00882BFB" w:rsidRPr="000E6982">
        <w:rPr>
          <w:rFonts w:cs="B Lotus" w:hint="eastAsia"/>
          <w:sz w:val="24"/>
          <w:szCs w:val="24"/>
          <w:rtl/>
        </w:rPr>
        <w:t>ه</w:t>
      </w:r>
      <w:r w:rsidR="00882BFB" w:rsidRPr="000E6982">
        <w:rPr>
          <w:rFonts w:cs="B Lotus" w:hint="cs"/>
          <w:sz w:val="24"/>
          <w:szCs w:val="24"/>
          <w:rtl/>
        </w:rPr>
        <w:t>ی</w:t>
      </w:r>
      <w:r w:rsidR="00882BFB" w:rsidRPr="000E6982">
        <w:rPr>
          <w:rFonts w:cs="B Lotus"/>
          <w:sz w:val="24"/>
          <w:szCs w:val="24"/>
          <w:rtl/>
        </w:rPr>
        <w:t xml:space="preserve"> است که ارتباط مجدد مردم با طب</w:t>
      </w:r>
      <w:r w:rsidR="00882BFB" w:rsidRPr="000E6982">
        <w:rPr>
          <w:rFonts w:cs="B Lotus" w:hint="cs"/>
          <w:sz w:val="24"/>
          <w:szCs w:val="24"/>
          <w:rtl/>
        </w:rPr>
        <w:t>ی</w:t>
      </w:r>
      <w:r w:rsidR="00882BFB" w:rsidRPr="000E6982">
        <w:rPr>
          <w:rFonts w:cs="B Lotus" w:hint="eastAsia"/>
          <w:sz w:val="24"/>
          <w:szCs w:val="24"/>
          <w:rtl/>
        </w:rPr>
        <w:t>عت</w:t>
      </w:r>
      <w:r w:rsidR="00882BFB" w:rsidRPr="000E6982">
        <w:rPr>
          <w:rFonts w:cs="B Lotus"/>
          <w:sz w:val="24"/>
          <w:szCs w:val="24"/>
          <w:rtl/>
        </w:rPr>
        <w:t xml:space="preserve"> م</w:t>
      </w:r>
      <w:r w:rsidR="00882BFB" w:rsidRPr="000E6982">
        <w:rPr>
          <w:rFonts w:cs="B Lotus" w:hint="cs"/>
          <w:sz w:val="24"/>
          <w:szCs w:val="24"/>
          <w:rtl/>
        </w:rPr>
        <w:t>ی</w:t>
      </w:r>
      <w:r w:rsidR="00524DD2" w:rsidRPr="000E6982">
        <w:rPr>
          <w:rFonts w:cs="B Lotus"/>
          <w:sz w:val="24"/>
          <w:szCs w:val="24"/>
          <w:rtl/>
        </w:rPr>
        <w:softHyphen/>
      </w:r>
      <w:r w:rsidR="00882BFB" w:rsidRPr="000E6982">
        <w:rPr>
          <w:rFonts w:cs="B Lotus"/>
          <w:sz w:val="24"/>
          <w:szCs w:val="24"/>
          <w:rtl/>
        </w:rPr>
        <w:t>تواند نقش مف</w:t>
      </w:r>
      <w:r w:rsidR="00882BFB" w:rsidRPr="000E6982">
        <w:rPr>
          <w:rFonts w:cs="B Lotus" w:hint="cs"/>
          <w:sz w:val="24"/>
          <w:szCs w:val="24"/>
          <w:rtl/>
        </w:rPr>
        <w:t>ی</w:t>
      </w:r>
      <w:r w:rsidR="00882BFB" w:rsidRPr="000E6982">
        <w:rPr>
          <w:rFonts w:cs="B Lotus" w:hint="eastAsia"/>
          <w:sz w:val="24"/>
          <w:szCs w:val="24"/>
          <w:rtl/>
        </w:rPr>
        <w:t>د</w:t>
      </w:r>
      <w:r w:rsidR="00882BFB" w:rsidRPr="000E6982">
        <w:rPr>
          <w:rFonts w:cs="B Lotus" w:hint="cs"/>
          <w:sz w:val="24"/>
          <w:szCs w:val="24"/>
          <w:rtl/>
        </w:rPr>
        <w:t>ی</w:t>
      </w:r>
      <w:r w:rsidR="00882BFB" w:rsidRPr="000E6982">
        <w:rPr>
          <w:rFonts w:cs="B Lotus"/>
          <w:sz w:val="24"/>
          <w:szCs w:val="24"/>
          <w:rtl/>
        </w:rPr>
        <w:t xml:space="preserve"> در </w:t>
      </w:r>
      <w:r w:rsidR="00882BFB" w:rsidRPr="000E6982">
        <w:rPr>
          <w:rFonts w:cs="B Lotus" w:hint="cs"/>
          <w:sz w:val="24"/>
          <w:szCs w:val="24"/>
          <w:rtl/>
        </w:rPr>
        <w:t>پاسخ</w:t>
      </w:r>
      <w:r w:rsidR="00882BFB" w:rsidRPr="000E6982">
        <w:rPr>
          <w:rFonts w:cs="B Lotus"/>
          <w:sz w:val="24"/>
          <w:szCs w:val="24"/>
          <w:rtl/>
        </w:rPr>
        <w:t xml:space="preserve"> به بس</w:t>
      </w:r>
      <w:r w:rsidR="00882BFB" w:rsidRPr="000E6982">
        <w:rPr>
          <w:rFonts w:cs="B Lotus" w:hint="cs"/>
          <w:sz w:val="24"/>
          <w:szCs w:val="24"/>
          <w:rtl/>
        </w:rPr>
        <w:t>ی</w:t>
      </w:r>
      <w:r w:rsidR="00882BFB" w:rsidRPr="000E6982">
        <w:rPr>
          <w:rFonts w:cs="B Lotus" w:hint="eastAsia"/>
          <w:sz w:val="24"/>
          <w:szCs w:val="24"/>
          <w:rtl/>
        </w:rPr>
        <w:t>ار</w:t>
      </w:r>
      <w:r w:rsidR="00882BFB" w:rsidRPr="000E6982">
        <w:rPr>
          <w:rFonts w:cs="B Lotus" w:hint="cs"/>
          <w:sz w:val="24"/>
          <w:szCs w:val="24"/>
          <w:rtl/>
        </w:rPr>
        <w:t>ی</w:t>
      </w:r>
      <w:r w:rsidR="00882BFB" w:rsidRPr="000E6982">
        <w:rPr>
          <w:rFonts w:cs="B Lotus"/>
          <w:sz w:val="24"/>
          <w:szCs w:val="24"/>
          <w:rtl/>
        </w:rPr>
        <w:t xml:space="preserve"> از چالش</w:t>
      </w:r>
      <w:r w:rsidR="00524DD2" w:rsidRPr="000E6982">
        <w:rPr>
          <w:rFonts w:cs="B Lotus"/>
          <w:sz w:val="24"/>
          <w:szCs w:val="24"/>
          <w:rtl/>
        </w:rPr>
        <w:softHyphen/>
      </w:r>
      <w:r w:rsidR="00882BFB" w:rsidRPr="000E6982">
        <w:rPr>
          <w:rFonts w:cs="B Lotus"/>
          <w:sz w:val="24"/>
          <w:szCs w:val="24"/>
          <w:rtl/>
        </w:rPr>
        <w:t>ها</w:t>
      </w:r>
      <w:r w:rsidR="00882BFB" w:rsidRPr="000E6982">
        <w:rPr>
          <w:rFonts w:cs="B Lotus" w:hint="cs"/>
          <w:sz w:val="24"/>
          <w:szCs w:val="24"/>
          <w:rtl/>
        </w:rPr>
        <w:t>ی</w:t>
      </w:r>
      <w:r w:rsidR="00882BFB" w:rsidRPr="000E6982">
        <w:rPr>
          <w:rFonts w:cs="B Lotus"/>
          <w:sz w:val="24"/>
          <w:szCs w:val="24"/>
          <w:rtl/>
        </w:rPr>
        <w:t xml:space="preserve"> ز</w:t>
      </w:r>
      <w:r w:rsidR="00882BFB" w:rsidRPr="000E6982">
        <w:rPr>
          <w:rFonts w:cs="B Lotus" w:hint="cs"/>
          <w:sz w:val="24"/>
          <w:szCs w:val="24"/>
          <w:rtl/>
        </w:rPr>
        <w:t>ی</w:t>
      </w:r>
      <w:r w:rsidR="00882BFB" w:rsidRPr="000E6982">
        <w:rPr>
          <w:rFonts w:cs="B Lotus" w:hint="eastAsia"/>
          <w:sz w:val="24"/>
          <w:szCs w:val="24"/>
          <w:rtl/>
        </w:rPr>
        <w:t>ست</w:t>
      </w:r>
      <w:r w:rsidR="00882BFB" w:rsidRPr="000E6982">
        <w:rPr>
          <w:rFonts w:cs="B Lotus"/>
          <w:sz w:val="24"/>
          <w:szCs w:val="24"/>
          <w:rtl/>
        </w:rPr>
        <w:t xml:space="preserve"> مح</w:t>
      </w:r>
      <w:r w:rsidR="00882BFB" w:rsidRPr="000E6982">
        <w:rPr>
          <w:rFonts w:cs="B Lotus" w:hint="cs"/>
          <w:sz w:val="24"/>
          <w:szCs w:val="24"/>
          <w:rtl/>
        </w:rPr>
        <w:t>ی</w:t>
      </w:r>
      <w:r w:rsidR="00882BFB" w:rsidRPr="000E6982">
        <w:rPr>
          <w:rFonts w:cs="B Lotus" w:hint="eastAsia"/>
          <w:sz w:val="24"/>
          <w:szCs w:val="24"/>
          <w:rtl/>
        </w:rPr>
        <w:t>ط</w:t>
      </w:r>
      <w:r w:rsidR="00882BFB" w:rsidRPr="000E6982">
        <w:rPr>
          <w:rFonts w:cs="B Lotus" w:hint="cs"/>
          <w:sz w:val="24"/>
          <w:szCs w:val="24"/>
          <w:rtl/>
        </w:rPr>
        <w:t>ی</w:t>
      </w:r>
      <w:r w:rsidR="00882BFB" w:rsidRPr="000E6982">
        <w:rPr>
          <w:rFonts w:cs="B Lotus"/>
          <w:sz w:val="24"/>
          <w:szCs w:val="24"/>
          <w:rtl/>
        </w:rPr>
        <w:t xml:space="preserve"> و پا</w:t>
      </w:r>
      <w:r w:rsidR="00882BFB" w:rsidRPr="000E6982">
        <w:rPr>
          <w:rFonts w:cs="B Lotus" w:hint="cs"/>
          <w:sz w:val="24"/>
          <w:szCs w:val="24"/>
          <w:rtl/>
        </w:rPr>
        <w:t>ی</w:t>
      </w:r>
      <w:r w:rsidR="00882BFB" w:rsidRPr="000E6982">
        <w:rPr>
          <w:rFonts w:cs="B Lotus" w:hint="eastAsia"/>
          <w:sz w:val="24"/>
          <w:szCs w:val="24"/>
          <w:rtl/>
        </w:rPr>
        <w:t>دار</w:t>
      </w:r>
      <w:r w:rsidR="00882BFB" w:rsidRPr="000E6982">
        <w:rPr>
          <w:rFonts w:cs="B Lotus" w:hint="cs"/>
          <w:sz w:val="24"/>
          <w:szCs w:val="24"/>
          <w:rtl/>
        </w:rPr>
        <w:t>ی</w:t>
      </w:r>
      <w:r w:rsidR="00882BFB" w:rsidRPr="000E6982">
        <w:rPr>
          <w:rFonts w:cs="B Lotus"/>
          <w:sz w:val="24"/>
          <w:szCs w:val="24"/>
          <w:rtl/>
        </w:rPr>
        <w:t xml:space="preserve"> امروز</w:t>
      </w:r>
      <w:r w:rsidR="00882BFB" w:rsidRPr="000E6982">
        <w:rPr>
          <w:rFonts w:cs="B Lotus" w:hint="cs"/>
          <w:sz w:val="24"/>
          <w:szCs w:val="24"/>
          <w:rtl/>
        </w:rPr>
        <w:t>ی</w:t>
      </w:r>
      <w:r w:rsidR="00882BFB" w:rsidRPr="000E6982">
        <w:rPr>
          <w:rFonts w:cs="B Lotus"/>
          <w:sz w:val="24"/>
          <w:szCs w:val="24"/>
          <w:rtl/>
        </w:rPr>
        <w:t xml:space="preserve"> داشته باشد</w:t>
      </w:r>
      <w:r w:rsidR="004B2D58" w:rsidRPr="000E6982">
        <w:rPr>
          <w:rFonts w:cs="B Lotus" w:hint="cs"/>
          <w:sz w:val="24"/>
          <w:szCs w:val="24"/>
          <w:rtl/>
        </w:rPr>
        <w:t xml:space="preserve"> </w:t>
      </w:r>
      <w:r w:rsidR="00800FBC" w:rsidRPr="000E6982">
        <w:rPr>
          <w:rFonts w:cs="B Lotus"/>
          <w:sz w:val="24"/>
          <w:szCs w:val="24"/>
          <w:rtl/>
        </w:rPr>
        <w:fldChar w:fldCharType="begin"/>
      </w:r>
      <w:r w:rsidR="00800FBC" w:rsidRPr="000E6982">
        <w:rPr>
          <w:rFonts w:cs="B Lotus"/>
          <w:sz w:val="24"/>
          <w:szCs w:val="24"/>
          <w:rtl/>
        </w:rPr>
        <w:instrText xml:space="preserve"> </w:instrText>
      </w:r>
      <w:r w:rsidR="00800FBC" w:rsidRPr="000E6982">
        <w:rPr>
          <w:rFonts w:cs="B Lotus"/>
          <w:sz w:val="24"/>
          <w:szCs w:val="24"/>
        </w:rPr>
        <w:instrText>ADDIN EN.CITE &lt;EndNote&gt;&lt;Cite&gt;&lt;Author&gt;Ives&lt;/Author&gt;&lt;Year&gt;2018&lt;/Year&gt;&lt;RecNum&gt;12&lt;/RecNum&gt;&lt;DisplayText&gt;(Ives, Abson et al. 2018)&lt;/DisplayText&gt;&lt;record&gt;&lt;rec-number&gt;12&lt;/rec-number&gt;&lt;foreign-keys&gt;&lt;key app="EN" db-id="z2e5wfzd50a0z8erw9ax022jfadxeedw0sf2" timestamp="1642015049"&gt;12&lt;/key&gt;&lt;/foreign-keys&gt;&lt;ref-type name="Journal Article"&gt;17&lt;/ref-type&gt;&lt;contributors&gt;&lt;authors&gt;&lt;author&gt;Ives, Christopher D.&lt;/author&gt;&lt;author&gt;Abson, David J.&lt;/author&gt;&lt;author&gt;Von Wehrden, Henrik&lt;/author&gt;&lt;author&gt;Dorninger, Christian&lt;/author&gt;&lt;author&gt;Klaniecki, Kathleen&lt;/author&gt;&lt;author&gt;Fischer, Joern&lt;/author&gt;&lt;/authors&gt;&lt;/contributors&gt;&lt;titles&gt;&lt;title&gt;Reconnecting with nature for sustainability&lt;/title&gt;&lt;secondary-title&gt;Sustainability Science&lt;/secondary-title&gt;&lt;/titles&gt;&lt;periodical&gt;&lt;full-title&gt;Sustainability Science&lt;/full-title&gt;&lt;/periodical&gt;&lt;pages&gt;1389-1397&lt;/pages&gt;&lt;volume&gt;13&lt;/volume&gt;&lt;number&gt;5&lt;/number&gt;&lt;dates&gt;&lt;year&gt;2018&lt;/year&gt;&lt;/dates&gt;&lt;publisher&gt;Springer Science and Business Media LLC&lt;/publisher&gt;&lt;isbn&gt;1862-4065&lt;/isbn&gt;&lt;urls&gt;&lt;related-urls&gt;&lt;url&gt;https://dx.doi.org</w:instrText>
      </w:r>
      <w:r w:rsidR="00800FBC" w:rsidRPr="000E6982">
        <w:rPr>
          <w:rFonts w:cs="B Lotus"/>
          <w:sz w:val="24"/>
          <w:szCs w:val="24"/>
          <w:rtl/>
        </w:rPr>
        <w:instrText>/10.1007/</w:instrText>
      </w:r>
      <w:r w:rsidR="00800FBC" w:rsidRPr="000E6982">
        <w:rPr>
          <w:rFonts w:cs="B Lotus"/>
          <w:sz w:val="24"/>
          <w:szCs w:val="24"/>
        </w:rPr>
        <w:instrText>s11625-018-0542-9&lt;/url&gt;&lt;/related-urls&gt;&lt;pdf-urls&gt;&lt;url&gt;https://kp-pdf.s3.amazonaws.com/c42a6656-4d35-4871-86a2-b3afa237e652.pdf?X-Amz-Algorithm=AWS4-HMAC-SHA256&amp;amp;X-Amz-Credential=AKIAUROH2NUQSIQZIEG4%2F20220112%2Fus-east-1%2Fs3%2Faws4_request&amp;amp;X-Amz-Date=20220112T191727Z&amp;amp;X-Amz-Expires=600&amp;amp;X-Amz-SignedHeaders=host&amp;amp;X-Amz-Signature=40443c9d39e547d1d686864f5f59c09b6575c873c6f93d02e160c52b172a829d&lt;/url&gt;&lt;/pdf-urls&gt;&lt;/urls&gt;&lt;electronic-resource-num&gt;10.1007/s11625-018-0542-9&lt;/electronic-resource-num&gt;&lt;/record&gt;&lt;/Cite&gt;&lt;/EndNote</w:instrText>
      </w:r>
      <w:r w:rsidR="00800FBC" w:rsidRPr="000E6982">
        <w:rPr>
          <w:rFonts w:cs="B Lotus"/>
          <w:sz w:val="24"/>
          <w:szCs w:val="24"/>
          <w:rtl/>
        </w:rPr>
        <w:instrText>&gt;</w:instrText>
      </w:r>
      <w:r w:rsidR="00800FBC" w:rsidRPr="000E6982">
        <w:rPr>
          <w:rFonts w:cs="B Lotus"/>
          <w:sz w:val="24"/>
          <w:szCs w:val="24"/>
          <w:rtl/>
        </w:rPr>
        <w:fldChar w:fldCharType="separate"/>
      </w:r>
      <w:r w:rsidR="00800FBC" w:rsidRPr="000E6982">
        <w:rPr>
          <w:rFonts w:cs="B Lotus"/>
          <w:sz w:val="24"/>
          <w:szCs w:val="24"/>
          <w:rtl/>
        </w:rPr>
        <w:t>(</w:t>
      </w:r>
      <w:r w:rsidR="008C69A7" w:rsidRPr="000E6982">
        <w:rPr>
          <w:rFonts w:asciiTheme="majorBidi" w:hAnsiTheme="majorBidi" w:cstheme="majorBidi"/>
          <w:sz w:val="20"/>
          <w:szCs w:val="20"/>
        </w:rPr>
        <w:t xml:space="preserve">Ives </w:t>
      </w:r>
      <w:r w:rsidR="00800FBC" w:rsidRPr="000E6982">
        <w:rPr>
          <w:rFonts w:asciiTheme="majorBidi" w:hAnsiTheme="majorBidi" w:cstheme="majorBidi"/>
          <w:sz w:val="20"/>
          <w:szCs w:val="20"/>
        </w:rPr>
        <w:t>et al. 2018</w:t>
      </w:r>
      <w:r w:rsidR="00800FBC" w:rsidRPr="000E6982">
        <w:rPr>
          <w:rFonts w:cs="B Lotus"/>
          <w:sz w:val="24"/>
          <w:szCs w:val="24"/>
          <w:rtl/>
        </w:rPr>
        <w:t>)</w:t>
      </w:r>
      <w:r w:rsidR="00800FBC" w:rsidRPr="000E6982">
        <w:rPr>
          <w:rFonts w:cs="B Lotus"/>
          <w:sz w:val="24"/>
          <w:szCs w:val="24"/>
          <w:rtl/>
        </w:rPr>
        <w:fldChar w:fldCharType="end"/>
      </w:r>
      <w:r w:rsidR="00882BFB" w:rsidRPr="000E6982">
        <w:rPr>
          <w:rFonts w:cs="B Lotus"/>
          <w:sz w:val="24"/>
          <w:szCs w:val="24"/>
          <w:rtl/>
        </w:rPr>
        <w:t>.</w:t>
      </w:r>
      <w:r w:rsidR="00DC1951" w:rsidRPr="000E6982">
        <w:rPr>
          <w:rFonts w:cs="B Lotus" w:hint="cs"/>
          <w:sz w:val="24"/>
          <w:szCs w:val="24"/>
          <w:rtl/>
        </w:rPr>
        <w:t xml:space="preserve"> اگرچه </w:t>
      </w:r>
      <w:r w:rsidR="005F57C4" w:rsidRPr="000E6982">
        <w:rPr>
          <w:rFonts w:cs="B Lotus" w:hint="cs"/>
          <w:sz w:val="24"/>
          <w:szCs w:val="24"/>
          <w:rtl/>
        </w:rPr>
        <w:t>به نظر می</w:t>
      </w:r>
      <w:r w:rsidR="00524DD2" w:rsidRPr="000E6982">
        <w:rPr>
          <w:rFonts w:cs="B Lotus"/>
          <w:sz w:val="24"/>
          <w:szCs w:val="24"/>
          <w:rtl/>
        </w:rPr>
        <w:softHyphen/>
      </w:r>
      <w:r w:rsidR="005F57C4" w:rsidRPr="000E6982">
        <w:rPr>
          <w:rFonts w:cs="B Lotus" w:hint="cs"/>
          <w:sz w:val="24"/>
          <w:szCs w:val="24"/>
          <w:rtl/>
        </w:rPr>
        <w:t xml:space="preserve">رسد </w:t>
      </w:r>
      <w:r w:rsidR="00DC1951" w:rsidRPr="000E6982">
        <w:rPr>
          <w:rFonts w:cs="B Lotus" w:hint="cs"/>
          <w:sz w:val="24"/>
          <w:szCs w:val="24"/>
          <w:rtl/>
        </w:rPr>
        <w:t xml:space="preserve">بیشتر </w:t>
      </w:r>
      <w:r w:rsidR="00DF0E69" w:rsidRPr="000E6982">
        <w:rPr>
          <w:rFonts w:cs="B Lotus" w:hint="cs"/>
          <w:sz w:val="24"/>
          <w:szCs w:val="24"/>
          <w:rtl/>
        </w:rPr>
        <w:t xml:space="preserve">این مطالبات برای </w:t>
      </w:r>
      <w:r w:rsidR="001117A3" w:rsidRPr="000E6982">
        <w:rPr>
          <w:rFonts w:cs="B Lotus" w:hint="cs"/>
          <w:sz w:val="24"/>
          <w:szCs w:val="24"/>
          <w:rtl/>
        </w:rPr>
        <w:t>ایجاد ارتباط مجدد با طبیعت</w:t>
      </w:r>
      <w:r w:rsidR="00890218" w:rsidRPr="000E6982">
        <w:rPr>
          <w:rFonts w:cs="B Lotus" w:hint="cs"/>
          <w:sz w:val="24"/>
          <w:szCs w:val="24"/>
          <w:rtl/>
        </w:rPr>
        <w:t>،</w:t>
      </w:r>
      <w:r w:rsidR="001117A3" w:rsidRPr="000E6982">
        <w:rPr>
          <w:rFonts w:cs="B Lotus" w:hint="cs"/>
          <w:sz w:val="24"/>
          <w:szCs w:val="24"/>
          <w:rtl/>
        </w:rPr>
        <w:t xml:space="preserve"> مبهم</w:t>
      </w:r>
      <w:r w:rsidR="002D6F03" w:rsidRPr="000E6982">
        <w:rPr>
          <w:rFonts w:cs="B Lotus" w:hint="cs"/>
          <w:sz w:val="24"/>
          <w:szCs w:val="24"/>
          <w:rtl/>
        </w:rPr>
        <w:t xml:space="preserve"> و </w:t>
      </w:r>
      <w:r w:rsidR="002D6F03" w:rsidRPr="000E6982">
        <w:rPr>
          <w:rFonts w:cs="B Lotus" w:hint="cs"/>
          <w:sz w:val="24"/>
          <w:szCs w:val="24"/>
          <w:rtl/>
        </w:rPr>
        <w:lastRenderedPageBreak/>
        <w:t>در حد حدس و گمان</w:t>
      </w:r>
      <w:r w:rsidR="001117A3" w:rsidRPr="000E6982">
        <w:rPr>
          <w:rFonts w:cs="B Lotus" w:hint="cs"/>
          <w:sz w:val="24"/>
          <w:szCs w:val="24"/>
          <w:rtl/>
        </w:rPr>
        <w:t xml:space="preserve"> </w:t>
      </w:r>
      <w:r w:rsidR="00CE4F54" w:rsidRPr="000E6982">
        <w:rPr>
          <w:rFonts w:cs="B Lotus" w:hint="cs"/>
          <w:sz w:val="24"/>
          <w:szCs w:val="24"/>
          <w:rtl/>
        </w:rPr>
        <w:t>باقی مانده ا</w:t>
      </w:r>
      <w:r w:rsidR="005F57C4" w:rsidRPr="000E6982">
        <w:rPr>
          <w:rFonts w:cs="B Lotus" w:hint="cs"/>
          <w:sz w:val="24"/>
          <w:szCs w:val="24"/>
          <w:rtl/>
        </w:rPr>
        <w:t>ست.</w:t>
      </w:r>
      <w:r w:rsidR="00CC0EFC" w:rsidRPr="000E6982">
        <w:rPr>
          <w:rFonts w:cs="B Lotus" w:hint="cs"/>
          <w:sz w:val="24"/>
          <w:szCs w:val="24"/>
          <w:rtl/>
        </w:rPr>
        <w:t xml:space="preserve"> </w:t>
      </w:r>
      <w:r w:rsidR="00714055" w:rsidRPr="000E6982">
        <w:rPr>
          <w:rFonts w:cs="B Lotus" w:hint="cs"/>
          <w:sz w:val="24"/>
          <w:szCs w:val="24"/>
          <w:rtl/>
        </w:rPr>
        <w:t xml:space="preserve">هدف این پژوهش </w:t>
      </w:r>
      <w:r w:rsidR="006C6DEB" w:rsidRPr="000E6982">
        <w:rPr>
          <w:rFonts w:cs="B Lotus" w:hint="cs"/>
          <w:sz w:val="24"/>
          <w:szCs w:val="24"/>
          <w:rtl/>
        </w:rPr>
        <w:t>ایجاد</w:t>
      </w:r>
      <w:r w:rsidR="00B84564" w:rsidRPr="000E6982">
        <w:rPr>
          <w:rFonts w:cs="B Lotus" w:hint="cs"/>
          <w:sz w:val="24"/>
          <w:szCs w:val="24"/>
          <w:rtl/>
        </w:rPr>
        <w:t xml:space="preserve"> چارچوب</w:t>
      </w:r>
      <w:r w:rsidR="006C6DEB" w:rsidRPr="000E6982">
        <w:rPr>
          <w:rFonts w:cs="B Lotus" w:hint="cs"/>
          <w:sz w:val="24"/>
          <w:szCs w:val="24"/>
          <w:rtl/>
        </w:rPr>
        <w:t>ی</w:t>
      </w:r>
      <w:r w:rsidR="00B84564" w:rsidRPr="000E6982">
        <w:rPr>
          <w:rFonts w:cs="B Lotus" w:hint="cs"/>
          <w:sz w:val="24"/>
          <w:szCs w:val="24"/>
          <w:rtl/>
        </w:rPr>
        <w:t xml:space="preserve"> مفهومی </w:t>
      </w:r>
      <w:r w:rsidR="006C6DEB" w:rsidRPr="000E6982">
        <w:rPr>
          <w:rFonts w:cs="B Lotus" w:hint="cs"/>
          <w:sz w:val="24"/>
          <w:szCs w:val="24"/>
          <w:rtl/>
        </w:rPr>
        <w:t xml:space="preserve">برای درک بهتر ارتباط انسان و طبیعت </w:t>
      </w:r>
      <w:r w:rsidR="005C723E" w:rsidRPr="000E6982">
        <w:rPr>
          <w:rFonts w:cs="B Lotus" w:hint="cs"/>
          <w:sz w:val="24"/>
          <w:szCs w:val="24"/>
          <w:rtl/>
        </w:rPr>
        <w:t xml:space="preserve">به منظور </w:t>
      </w:r>
      <w:r w:rsidR="001E6066" w:rsidRPr="000E6982">
        <w:rPr>
          <w:rFonts w:cs="B Lotus" w:hint="cs"/>
          <w:sz w:val="24"/>
          <w:szCs w:val="24"/>
          <w:rtl/>
        </w:rPr>
        <w:t xml:space="preserve">ترسیم راهکارهایی </w:t>
      </w:r>
      <w:r w:rsidR="00891ACC" w:rsidRPr="000E6982">
        <w:rPr>
          <w:rFonts w:cs="B Lotus" w:hint="cs"/>
          <w:sz w:val="24"/>
          <w:szCs w:val="24"/>
          <w:rtl/>
        </w:rPr>
        <w:t>که از طریق آن</w:t>
      </w:r>
      <w:r w:rsidR="00524DD2" w:rsidRPr="000E6982">
        <w:rPr>
          <w:rFonts w:cs="B Lotus"/>
          <w:sz w:val="24"/>
          <w:szCs w:val="24"/>
          <w:rtl/>
        </w:rPr>
        <w:softHyphen/>
      </w:r>
      <w:r w:rsidR="00891ACC" w:rsidRPr="000E6982">
        <w:rPr>
          <w:rFonts w:cs="B Lotus" w:hint="cs"/>
          <w:sz w:val="24"/>
          <w:szCs w:val="24"/>
          <w:rtl/>
        </w:rPr>
        <w:t xml:space="preserve">ها بتوان این ارتباط را تقویت کرد. </w:t>
      </w:r>
    </w:p>
    <w:p w14:paraId="3C99846B" w14:textId="0507D1E3" w:rsidR="00630398" w:rsidRPr="000E6982" w:rsidRDefault="00630398" w:rsidP="000E6982">
      <w:pPr>
        <w:pStyle w:val="NoSpacing"/>
        <w:bidi/>
        <w:jc w:val="both"/>
        <w:rPr>
          <w:rFonts w:cs="B Lotus"/>
          <w:sz w:val="24"/>
          <w:szCs w:val="24"/>
          <w:rtl/>
          <w:lang w:bidi="fa-IR"/>
        </w:rPr>
      </w:pPr>
      <w:r w:rsidRPr="000E6982">
        <w:rPr>
          <w:rFonts w:cs="B Lotus" w:hint="cs"/>
          <w:sz w:val="24"/>
          <w:szCs w:val="24"/>
          <w:rtl/>
          <w:lang w:bidi="fa-IR"/>
        </w:rPr>
        <w:t>پرسش</w:t>
      </w:r>
      <w:r w:rsidR="00524DD2" w:rsidRPr="000E6982">
        <w:rPr>
          <w:rFonts w:cs="B Lotus"/>
          <w:sz w:val="24"/>
          <w:szCs w:val="24"/>
          <w:rtl/>
          <w:lang w:bidi="fa-IR"/>
        </w:rPr>
        <w:softHyphen/>
      </w:r>
      <w:r w:rsidR="0045502D" w:rsidRPr="000E6982">
        <w:rPr>
          <w:rFonts w:cs="B Lotus" w:hint="cs"/>
          <w:sz w:val="24"/>
          <w:szCs w:val="24"/>
          <w:rtl/>
          <w:lang w:bidi="fa-IR"/>
        </w:rPr>
        <w:t>های</w:t>
      </w:r>
      <w:r w:rsidRPr="000E6982">
        <w:rPr>
          <w:rFonts w:cs="B Lotus" w:hint="cs"/>
          <w:sz w:val="24"/>
          <w:szCs w:val="24"/>
          <w:rtl/>
          <w:lang w:bidi="fa-IR"/>
        </w:rPr>
        <w:t xml:space="preserve"> اصلی مطالعه حاضر در زیر آورده شده است:</w:t>
      </w:r>
    </w:p>
    <w:p w14:paraId="714B1BCA" w14:textId="2E06BE9D" w:rsidR="00882BFB" w:rsidRPr="000E6982" w:rsidRDefault="00882BFB" w:rsidP="000E6982">
      <w:pPr>
        <w:pStyle w:val="NoSpacing"/>
        <w:bidi/>
        <w:jc w:val="both"/>
        <w:rPr>
          <w:rFonts w:cs="B Lotus"/>
          <w:sz w:val="24"/>
          <w:szCs w:val="24"/>
          <w:lang w:bidi="fa-IR"/>
        </w:rPr>
      </w:pPr>
      <w:r w:rsidRPr="000E6982">
        <w:rPr>
          <w:rFonts w:cs="B Lotus" w:hint="cs"/>
          <w:sz w:val="24"/>
          <w:szCs w:val="24"/>
          <w:rtl/>
          <w:lang w:bidi="fa-IR"/>
        </w:rPr>
        <w:t xml:space="preserve">ـ </w:t>
      </w:r>
      <w:r w:rsidR="0076774D" w:rsidRPr="000E6982">
        <w:rPr>
          <w:rFonts w:cs="B Lotus" w:hint="cs"/>
          <w:sz w:val="24"/>
          <w:szCs w:val="24"/>
          <w:rtl/>
          <w:lang w:bidi="fa-IR"/>
        </w:rPr>
        <w:t>چرایی</w:t>
      </w:r>
      <w:r w:rsidRPr="000E6982">
        <w:rPr>
          <w:rFonts w:cs="B Lotus" w:hint="cs"/>
          <w:sz w:val="24"/>
          <w:szCs w:val="24"/>
          <w:rtl/>
          <w:lang w:bidi="fa-IR"/>
        </w:rPr>
        <w:t xml:space="preserve"> جدایی انسان از طبیعت و </w:t>
      </w:r>
      <w:r w:rsidR="0076774D" w:rsidRPr="000E6982">
        <w:rPr>
          <w:rFonts w:cs="B Lotus" w:hint="cs"/>
          <w:sz w:val="24"/>
          <w:szCs w:val="24"/>
          <w:rtl/>
          <w:lang w:bidi="fa-IR"/>
        </w:rPr>
        <w:t>پیامدهای آن</w:t>
      </w:r>
      <w:r w:rsidRPr="000E6982">
        <w:rPr>
          <w:rFonts w:cs="B Lotus" w:hint="cs"/>
          <w:sz w:val="24"/>
          <w:szCs w:val="24"/>
          <w:rtl/>
          <w:lang w:bidi="fa-IR"/>
        </w:rPr>
        <w:t>؟</w:t>
      </w:r>
    </w:p>
    <w:p w14:paraId="69760453" w14:textId="11C3833A" w:rsidR="00882BFB" w:rsidRPr="000E6982" w:rsidRDefault="00882BFB" w:rsidP="000E6982">
      <w:pPr>
        <w:pStyle w:val="NoSpacing"/>
        <w:bidi/>
        <w:jc w:val="both"/>
        <w:rPr>
          <w:rFonts w:cs="B Lotus"/>
          <w:sz w:val="24"/>
          <w:szCs w:val="24"/>
          <w:rtl/>
          <w:lang w:bidi="fa-IR"/>
        </w:rPr>
      </w:pPr>
      <w:r w:rsidRPr="000E6982">
        <w:rPr>
          <w:rFonts w:cs="B Lotus" w:hint="cs"/>
          <w:sz w:val="24"/>
          <w:szCs w:val="24"/>
          <w:rtl/>
          <w:lang w:bidi="fa-IR"/>
        </w:rPr>
        <w:t xml:space="preserve">ـ </w:t>
      </w:r>
      <w:r w:rsidR="0076774D" w:rsidRPr="000E6982">
        <w:rPr>
          <w:rFonts w:cs="B Lotus" w:hint="cs"/>
          <w:sz w:val="24"/>
          <w:szCs w:val="24"/>
          <w:rtl/>
          <w:lang w:bidi="fa-IR"/>
        </w:rPr>
        <w:t>چگونه و با استفاده از چه راهکارهایی می</w:t>
      </w:r>
      <w:r w:rsidR="00524DD2" w:rsidRPr="000E6982">
        <w:rPr>
          <w:rFonts w:cs="B Lotus"/>
          <w:sz w:val="24"/>
          <w:szCs w:val="24"/>
          <w:rtl/>
          <w:lang w:bidi="fa-IR"/>
        </w:rPr>
        <w:softHyphen/>
      </w:r>
      <w:r w:rsidR="0076774D" w:rsidRPr="000E6982">
        <w:rPr>
          <w:rFonts w:cs="B Lotus" w:hint="cs"/>
          <w:sz w:val="24"/>
          <w:szCs w:val="24"/>
          <w:rtl/>
          <w:lang w:bidi="fa-IR"/>
        </w:rPr>
        <w:t>توان ارتباط انسان و طبیعت را تقویت نمود</w:t>
      </w:r>
      <w:r w:rsidRPr="000E6982">
        <w:rPr>
          <w:rFonts w:cs="B Lotus" w:hint="cs"/>
          <w:sz w:val="24"/>
          <w:szCs w:val="24"/>
          <w:rtl/>
          <w:lang w:bidi="fa-IR"/>
        </w:rPr>
        <w:t>؟</w:t>
      </w:r>
    </w:p>
    <w:p w14:paraId="3613175C" w14:textId="77777777" w:rsidR="00DA136E" w:rsidRPr="00A654BD" w:rsidRDefault="00DA136E" w:rsidP="000E6982">
      <w:pPr>
        <w:pStyle w:val="NoSpacing"/>
        <w:bidi/>
        <w:rPr>
          <w:rtl/>
          <w:lang w:bidi="fa-IR"/>
        </w:rPr>
      </w:pPr>
    </w:p>
    <w:p w14:paraId="2B93E3EC" w14:textId="5F263BF6" w:rsidR="00830566" w:rsidRPr="008C69A7" w:rsidRDefault="00B15DBE" w:rsidP="002E7305">
      <w:pPr>
        <w:bidi/>
        <w:spacing w:line="240" w:lineRule="auto"/>
        <w:jc w:val="both"/>
        <w:rPr>
          <w:rFonts w:ascii="Times New Roman" w:hAnsi="Times New Roman" w:cs="B Zar"/>
          <w:b/>
          <w:bCs/>
          <w:color w:val="000000" w:themeColor="text1"/>
          <w:sz w:val="28"/>
          <w:szCs w:val="28"/>
          <w:rtl/>
          <w:lang w:bidi="fa-IR"/>
        </w:rPr>
      </w:pPr>
      <w:r>
        <w:rPr>
          <w:rFonts w:ascii="Times New Roman" w:hAnsi="Times New Roman" w:cs="B Zar" w:hint="cs"/>
          <w:b/>
          <w:bCs/>
          <w:color w:val="000000" w:themeColor="text1"/>
          <w:sz w:val="28"/>
          <w:szCs w:val="28"/>
          <w:rtl/>
          <w:lang w:bidi="fa-IR"/>
        </w:rPr>
        <w:t xml:space="preserve">2- </w:t>
      </w:r>
      <w:r w:rsidR="003B4092" w:rsidRPr="008C69A7">
        <w:rPr>
          <w:rFonts w:ascii="Times New Roman" w:hAnsi="Times New Roman" w:cs="B Zar" w:hint="cs"/>
          <w:b/>
          <w:bCs/>
          <w:color w:val="000000" w:themeColor="text1"/>
          <w:sz w:val="28"/>
          <w:szCs w:val="28"/>
          <w:rtl/>
          <w:lang w:bidi="fa-IR"/>
        </w:rPr>
        <w:t xml:space="preserve">مرور </w:t>
      </w:r>
      <w:r w:rsidR="00830566" w:rsidRPr="008C69A7">
        <w:rPr>
          <w:rFonts w:ascii="Times New Roman" w:hAnsi="Times New Roman" w:cs="B Zar" w:hint="cs"/>
          <w:b/>
          <w:bCs/>
          <w:color w:val="000000" w:themeColor="text1"/>
          <w:sz w:val="28"/>
          <w:szCs w:val="28"/>
          <w:rtl/>
          <w:lang w:bidi="fa-IR"/>
        </w:rPr>
        <w:t xml:space="preserve">مبانی نظری </w:t>
      </w:r>
      <w:r w:rsidR="003B4092" w:rsidRPr="008C69A7">
        <w:rPr>
          <w:rFonts w:ascii="Times New Roman" w:hAnsi="Times New Roman" w:cs="B Zar" w:hint="cs"/>
          <w:b/>
          <w:bCs/>
          <w:color w:val="000000" w:themeColor="text1"/>
          <w:sz w:val="28"/>
          <w:szCs w:val="28"/>
          <w:rtl/>
          <w:lang w:bidi="fa-IR"/>
        </w:rPr>
        <w:t xml:space="preserve">و پیشینه </w:t>
      </w:r>
    </w:p>
    <w:p w14:paraId="644431DD" w14:textId="3C7FE697" w:rsidR="00ED6BB7" w:rsidRDefault="000E6982" w:rsidP="00D633A0">
      <w:pPr>
        <w:bidi/>
        <w:spacing w:line="240" w:lineRule="auto"/>
        <w:jc w:val="both"/>
        <w:rPr>
          <w:rFonts w:ascii="Times New Roman" w:hAnsi="Times New Roman" w:cs="B Lotus"/>
          <w:color w:val="000000" w:themeColor="text1"/>
          <w:sz w:val="20"/>
          <w:szCs w:val="24"/>
          <w:rtl/>
          <w:lang w:bidi="fa-IR"/>
        </w:rPr>
      </w:pPr>
      <w:r w:rsidRPr="008C69A7">
        <w:rPr>
          <w:rFonts w:ascii="Times New Roman" w:eastAsia="Calibri" w:hAnsi="Times New Roman" w:cs="B Lotus"/>
          <w:noProof/>
          <w:color w:val="000000"/>
          <w:sz w:val="20"/>
          <w:szCs w:val="24"/>
          <w:highlight w:val="yellow"/>
        </w:rPr>
        <w:drawing>
          <wp:anchor distT="0" distB="0" distL="114300" distR="114300" simplePos="0" relativeHeight="251663872" behindDoc="0" locked="0" layoutInCell="1" allowOverlap="1" wp14:anchorId="4F77C086" wp14:editId="5AA036D5">
            <wp:simplePos x="0" y="0"/>
            <wp:positionH relativeFrom="margin">
              <wp:posOffset>1183232</wp:posOffset>
            </wp:positionH>
            <wp:positionV relativeFrom="paragraph">
              <wp:posOffset>3962713</wp:posOffset>
            </wp:positionV>
            <wp:extent cx="3568700" cy="2664460"/>
            <wp:effectExtent l="19050" t="19050" r="12700" b="21590"/>
            <wp:wrapThrough wrapText="bothSides">
              <wp:wrapPolygon edited="0">
                <wp:start x="-115" y="-154"/>
                <wp:lineTo x="-115" y="21621"/>
                <wp:lineTo x="21562" y="21621"/>
                <wp:lineTo x="21562" y="-154"/>
                <wp:lineTo x="-115" y="-154"/>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6186" t="7870" r="9775" b="12269"/>
                    <a:stretch/>
                  </pic:blipFill>
                  <pic:spPr bwMode="auto">
                    <a:xfrm>
                      <a:off x="0" y="0"/>
                      <a:ext cx="3568700" cy="2664460"/>
                    </a:xfrm>
                    <a:prstGeom prst="rect">
                      <a:avLst/>
                    </a:prstGeom>
                    <a:noFill/>
                    <a:ln>
                      <a:solidFill>
                        <a:srgbClr val="1F497D">
                          <a:lumMod val="20000"/>
                          <a:lumOff val="80000"/>
                        </a:srgb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7BBD" w:rsidRPr="00A654BD">
        <w:rPr>
          <w:rFonts w:ascii="Times New Roman" w:hAnsi="Times New Roman" w:cs="B Lotus" w:hint="cs"/>
          <w:color w:val="000000" w:themeColor="text1"/>
          <w:sz w:val="20"/>
          <w:szCs w:val="24"/>
          <w:rtl/>
          <w:lang w:bidi="fa-IR"/>
        </w:rPr>
        <w:t>مطالعه نظریه</w:t>
      </w:r>
      <w:r w:rsidR="00524DD2">
        <w:rPr>
          <w:rFonts w:ascii="Times New Roman" w:hAnsi="Times New Roman" w:cs="B Lotus"/>
          <w:color w:val="000000" w:themeColor="text1"/>
          <w:sz w:val="20"/>
          <w:szCs w:val="24"/>
          <w:rtl/>
          <w:lang w:bidi="fa-IR"/>
        </w:rPr>
        <w:softHyphen/>
      </w:r>
      <w:r w:rsidR="00D07BBD" w:rsidRPr="00A654BD">
        <w:rPr>
          <w:rFonts w:ascii="Times New Roman" w:hAnsi="Times New Roman" w:cs="B Lotus" w:hint="cs"/>
          <w:color w:val="000000" w:themeColor="text1"/>
          <w:sz w:val="20"/>
          <w:szCs w:val="24"/>
          <w:rtl/>
          <w:lang w:bidi="fa-IR"/>
        </w:rPr>
        <w:t>ها در مورد رابطه انسان با طبیع</w:t>
      </w:r>
      <w:r w:rsidR="00D07BBD" w:rsidRPr="00A654BD">
        <w:rPr>
          <w:rFonts w:ascii="Times New Roman" w:hAnsi="Times New Roman" w:cs="B Lotus" w:hint="eastAsia"/>
          <w:color w:val="000000" w:themeColor="text1"/>
          <w:sz w:val="20"/>
          <w:szCs w:val="24"/>
          <w:rtl/>
          <w:lang w:bidi="fa-IR"/>
        </w:rPr>
        <w:t>ت</w:t>
      </w:r>
      <w:r w:rsidR="00D07BBD" w:rsidRPr="00A654BD">
        <w:rPr>
          <w:rFonts w:ascii="Times New Roman" w:hAnsi="Times New Roman" w:cs="B Lotus" w:hint="cs"/>
          <w:color w:val="000000" w:themeColor="text1"/>
          <w:sz w:val="20"/>
          <w:szCs w:val="24"/>
          <w:rtl/>
          <w:lang w:bidi="fa-IR"/>
        </w:rPr>
        <w:t xml:space="preserve"> از این جهت مهم است که می</w:t>
      </w:r>
      <w:r w:rsidR="00524DD2">
        <w:rPr>
          <w:rFonts w:ascii="Times New Roman" w:hAnsi="Times New Roman" w:cs="B Lotus"/>
          <w:color w:val="000000" w:themeColor="text1"/>
          <w:sz w:val="20"/>
          <w:szCs w:val="24"/>
          <w:rtl/>
          <w:lang w:bidi="fa-IR"/>
        </w:rPr>
        <w:softHyphen/>
      </w:r>
      <w:r w:rsidR="00D07BBD" w:rsidRPr="00A654BD">
        <w:rPr>
          <w:rFonts w:ascii="Times New Roman" w:hAnsi="Times New Roman" w:cs="B Lotus" w:hint="cs"/>
          <w:color w:val="000000" w:themeColor="text1"/>
          <w:sz w:val="20"/>
          <w:szCs w:val="24"/>
          <w:rtl/>
          <w:lang w:bidi="fa-IR"/>
        </w:rPr>
        <w:t>توان به تغییر دیدگاه انسان نسبت به طبیعت پی برد (فرهی</w:t>
      </w:r>
      <w:r w:rsidR="008C69A7">
        <w:rPr>
          <w:rFonts w:ascii="Times New Roman" w:hAnsi="Times New Roman" w:cs="B Lotus" w:hint="cs"/>
          <w:color w:val="000000" w:themeColor="text1"/>
          <w:sz w:val="20"/>
          <w:szCs w:val="24"/>
          <w:rtl/>
          <w:lang w:bidi="fa-IR"/>
        </w:rPr>
        <w:t xml:space="preserve"> فریمانی</w:t>
      </w:r>
      <w:r w:rsidR="00D07BBD" w:rsidRPr="00A654BD">
        <w:rPr>
          <w:rFonts w:ascii="Times New Roman" w:hAnsi="Times New Roman" w:cs="B Lotus" w:hint="cs"/>
          <w:color w:val="000000" w:themeColor="text1"/>
          <w:sz w:val="20"/>
          <w:szCs w:val="24"/>
          <w:rtl/>
          <w:lang w:bidi="fa-IR"/>
        </w:rPr>
        <w:t xml:space="preserve"> و حقیقت</w:t>
      </w:r>
      <w:r w:rsidR="00524DD2">
        <w:rPr>
          <w:rFonts w:ascii="Times New Roman" w:hAnsi="Times New Roman" w:cs="B Lotus"/>
          <w:color w:val="000000" w:themeColor="text1"/>
          <w:sz w:val="20"/>
          <w:szCs w:val="24"/>
          <w:rtl/>
          <w:lang w:bidi="fa-IR"/>
        </w:rPr>
        <w:softHyphen/>
      </w:r>
      <w:r w:rsidR="00D07BBD" w:rsidRPr="00A654BD">
        <w:rPr>
          <w:rFonts w:ascii="Times New Roman" w:hAnsi="Times New Roman" w:cs="B Lotus" w:hint="cs"/>
          <w:color w:val="000000" w:themeColor="text1"/>
          <w:sz w:val="20"/>
          <w:szCs w:val="24"/>
          <w:rtl/>
          <w:lang w:bidi="fa-IR"/>
        </w:rPr>
        <w:t>بین، 1395). در یک تقسیم</w:t>
      </w:r>
      <w:r w:rsidR="00524DD2">
        <w:rPr>
          <w:rFonts w:ascii="Times New Roman" w:hAnsi="Times New Roman" w:cs="B Lotus"/>
          <w:color w:val="000000" w:themeColor="text1"/>
          <w:sz w:val="20"/>
          <w:szCs w:val="24"/>
          <w:rtl/>
          <w:lang w:bidi="fa-IR"/>
        </w:rPr>
        <w:softHyphen/>
      </w:r>
      <w:r w:rsidR="00D07BBD" w:rsidRPr="00A654BD">
        <w:rPr>
          <w:rFonts w:ascii="Times New Roman" w:hAnsi="Times New Roman" w:cs="B Lotus" w:hint="cs"/>
          <w:color w:val="000000" w:themeColor="text1"/>
          <w:sz w:val="20"/>
          <w:szCs w:val="24"/>
          <w:rtl/>
          <w:lang w:bidi="fa-IR"/>
        </w:rPr>
        <w:t xml:space="preserve">بندی کلی رابطه انسان با طبیعت سه رویکرد اساسی دارد. رویکرد اول، مذهبی و کیهان شناختی است که محیط حاکم بر انسان است و انسان کمتر از طبیعت اهمیت دارد. در رویکرد دوم، بین انسان و طبیعت رابطه هم زیستی وجود دارد. انسان و طبیعت در وضعیت متعادل قرار دارند و انسان خود را نسبت به خداوند مسئول </w:t>
      </w:r>
      <w:r w:rsidR="00BD7B65" w:rsidRPr="00A654BD">
        <w:rPr>
          <w:rFonts w:ascii="Times New Roman" w:hAnsi="Times New Roman" w:cs="B Lotus" w:hint="cs"/>
          <w:color w:val="000000" w:themeColor="text1"/>
          <w:sz w:val="20"/>
          <w:szCs w:val="24"/>
          <w:rtl/>
          <w:lang w:bidi="fa-IR"/>
        </w:rPr>
        <w:t>طبیعت و زمین می</w:t>
      </w:r>
      <w:r w:rsidR="00D633A0">
        <w:rPr>
          <w:rFonts w:ascii="Times New Roman" w:hAnsi="Times New Roman" w:cs="B Lotus"/>
          <w:color w:val="000000" w:themeColor="text1"/>
          <w:sz w:val="20"/>
          <w:szCs w:val="24"/>
          <w:rtl/>
          <w:lang w:bidi="fa-IR"/>
        </w:rPr>
        <w:softHyphen/>
      </w:r>
      <w:r w:rsidR="00BD7B65" w:rsidRPr="00A654BD">
        <w:rPr>
          <w:rFonts w:ascii="Times New Roman" w:hAnsi="Times New Roman" w:cs="B Lotus" w:hint="cs"/>
          <w:color w:val="000000" w:themeColor="text1"/>
          <w:sz w:val="20"/>
          <w:szCs w:val="24"/>
          <w:rtl/>
          <w:lang w:bidi="fa-IR"/>
        </w:rPr>
        <w:t>شمارد. در رویکرد سوم، ابتدا انسان کامل</w:t>
      </w:r>
      <w:r w:rsidR="00D633A0">
        <w:rPr>
          <w:rFonts w:ascii="Times New Roman" w:hAnsi="Times New Roman" w:cs="B Lotus"/>
          <w:color w:val="000000" w:themeColor="text1"/>
          <w:sz w:val="20"/>
          <w:szCs w:val="24"/>
          <w:rtl/>
          <w:lang w:bidi="fa-IR"/>
        </w:rPr>
        <w:softHyphen/>
      </w:r>
      <w:r w:rsidR="00BD7B65" w:rsidRPr="00A654BD">
        <w:rPr>
          <w:rFonts w:ascii="Times New Roman" w:hAnsi="Times New Roman" w:cs="B Lotus" w:hint="cs"/>
          <w:color w:val="000000" w:themeColor="text1"/>
          <w:sz w:val="20"/>
          <w:szCs w:val="24"/>
          <w:rtl/>
          <w:lang w:bidi="fa-IR"/>
        </w:rPr>
        <w:t>کننده و تعریف کننده طبیعت، سپس خلق</w:t>
      </w:r>
      <w:r w:rsidR="00D633A0">
        <w:rPr>
          <w:rFonts w:ascii="Times New Roman" w:hAnsi="Times New Roman" w:cs="B Lotus"/>
          <w:color w:val="000000" w:themeColor="text1"/>
          <w:sz w:val="20"/>
          <w:szCs w:val="24"/>
          <w:rtl/>
          <w:lang w:bidi="fa-IR"/>
        </w:rPr>
        <w:softHyphen/>
      </w:r>
      <w:r w:rsidR="00BD7B65" w:rsidRPr="00A654BD">
        <w:rPr>
          <w:rFonts w:ascii="Times New Roman" w:hAnsi="Times New Roman" w:cs="B Lotus" w:hint="cs"/>
          <w:color w:val="000000" w:themeColor="text1"/>
          <w:sz w:val="20"/>
          <w:szCs w:val="24"/>
          <w:rtl/>
          <w:lang w:bidi="fa-IR"/>
        </w:rPr>
        <w:t xml:space="preserve">کننده و سرانجام </w:t>
      </w:r>
      <w:r w:rsidR="005B27A2" w:rsidRPr="00A654BD">
        <w:rPr>
          <w:rFonts w:ascii="Times New Roman" w:hAnsi="Times New Roman" w:cs="B Lotus" w:hint="cs"/>
          <w:color w:val="000000" w:themeColor="text1"/>
          <w:sz w:val="20"/>
          <w:szCs w:val="24"/>
          <w:rtl/>
          <w:lang w:bidi="fa-IR"/>
        </w:rPr>
        <w:t>تخریب</w:t>
      </w:r>
      <w:r w:rsidR="00D633A0">
        <w:rPr>
          <w:rFonts w:ascii="Times New Roman" w:hAnsi="Times New Roman" w:cs="B Lotus"/>
          <w:color w:val="000000" w:themeColor="text1"/>
          <w:sz w:val="20"/>
          <w:szCs w:val="24"/>
          <w:rtl/>
          <w:lang w:bidi="fa-IR"/>
        </w:rPr>
        <w:softHyphen/>
      </w:r>
      <w:r w:rsidR="005B27A2" w:rsidRPr="00A654BD">
        <w:rPr>
          <w:rFonts w:ascii="Times New Roman" w:hAnsi="Times New Roman" w:cs="B Lotus" w:hint="cs"/>
          <w:color w:val="000000" w:themeColor="text1"/>
          <w:sz w:val="20"/>
          <w:szCs w:val="24"/>
          <w:rtl/>
          <w:lang w:bidi="fa-IR"/>
        </w:rPr>
        <w:t>کننده آن است. در دو رویکرد نخست رابطه انسان و طبیعت فردی است و انسان همواره با طبیعت تعامل می</w:t>
      </w:r>
      <w:r w:rsidR="00D633A0">
        <w:rPr>
          <w:rFonts w:ascii="Times New Roman" w:hAnsi="Times New Roman" w:cs="B Lotus"/>
          <w:color w:val="000000" w:themeColor="text1"/>
          <w:sz w:val="20"/>
          <w:szCs w:val="24"/>
          <w:rtl/>
          <w:lang w:bidi="fa-IR"/>
        </w:rPr>
        <w:softHyphen/>
      </w:r>
      <w:r w:rsidR="005B27A2" w:rsidRPr="00A654BD">
        <w:rPr>
          <w:rFonts w:ascii="Times New Roman" w:hAnsi="Times New Roman" w:cs="B Lotus" w:hint="cs"/>
          <w:color w:val="000000" w:themeColor="text1"/>
          <w:sz w:val="20"/>
          <w:szCs w:val="24"/>
          <w:rtl/>
          <w:lang w:bidi="fa-IR"/>
        </w:rPr>
        <w:t>کند، در حالی که در مورد سوم طبیعت به آن چیزی اطلاق می</w:t>
      </w:r>
      <w:r w:rsidR="00D633A0">
        <w:rPr>
          <w:rFonts w:ascii="Times New Roman" w:hAnsi="Times New Roman" w:cs="B Lotus"/>
          <w:color w:val="000000" w:themeColor="text1"/>
          <w:sz w:val="20"/>
          <w:szCs w:val="24"/>
          <w:rtl/>
          <w:lang w:bidi="fa-IR"/>
        </w:rPr>
        <w:softHyphen/>
      </w:r>
      <w:r w:rsidR="005B27A2" w:rsidRPr="00A654BD">
        <w:rPr>
          <w:rFonts w:ascii="Times New Roman" w:hAnsi="Times New Roman" w:cs="B Lotus" w:hint="cs"/>
          <w:color w:val="000000" w:themeColor="text1"/>
          <w:sz w:val="20"/>
          <w:szCs w:val="24"/>
          <w:rtl/>
          <w:lang w:bidi="fa-IR"/>
        </w:rPr>
        <w:t>شود که بر روی آن کار می</w:t>
      </w:r>
      <w:r w:rsidR="00D633A0">
        <w:rPr>
          <w:rFonts w:ascii="Times New Roman" w:hAnsi="Times New Roman" w:cs="B Lotus"/>
          <w:color w:val="000000" w:themeColor="text1"/>
          <w:sz w:val="20"/>
          <w:szCs w:val="24"/>
          <w:rtl/>
          <w:lang w:bidi="fa-IR"/>
        </w:rPr>
        <w:softHyphen/>
      </w:r>
      <w:r w:rsidR="005B27A2" w:rsidRPr="00A654BD">
        <w:rPr>
          <w:rFonts w:ascii="Times New Roman" w:hAnsi="Times New Roman" w:cs="B Lotus" w:hint="cs"/>
          <w:color w:val="000000" w:themeColor="text1"/>
          <w:sz w:val="20"/>
          <w:szCs w:val="24"/>
          <w:rtl/>
          <w:lang w:bidi="fa-IR"/>
        </w:rPr>
        <w:t>شود و مورد بهره</w:t>
      </w:r>
      <w:r w:rsidR="00D633A0">
        <w:rPr>
          <w:rFonts w:ascii="Times New Roman" w:hAnsi="Times New Roman" w:cs="B Lotus"/>
          <w:color w:val="000000" w:themeColor="text1"/>
          <w:sz w:val="20"/>
          <w:szCs w:val="24"/>
          <w:rtl/>
          <w:lang w:bidi="fa-IR"/>
        </w:rPr>
        <w:softHyphen/>
      </w:r>
      <w:r w:rsidR="005B27A2" w:rsidRPr="00A654BD">
        <w:rPr>
          <w:rFonts w:ascii="Times New Roman" w:hAnsi="Times New Roman" w:cs="B Lotus" w:hint="cs"/>
          <w:color w:val="000000" w:themeColor="text1"/>
          <w:sz w:val="20"/>
          <w:szCs w:val="24"/>
          <w:rtl/>
          <w:lang w:bidi="fa-IR"/>
        </w:rPr>
        <w:t>برداری قرار می</w:t>
      </w:r>
      <w:r w:rsidR="00D633A0">
        <w:rPr>
          <w:rFonts w:ascii="Times New Roman" w:hAnsi="Times New Roman" w:cs="B Lotus"/>
          <w:color w:val="000000" w:themeColor="text1"/>
          <w:sz w:val="20"/>
          <w:szCs w:val="24"/>
          <w:rtl/>
          <w:lang w:bidi="fa-IR"/>
        </w:rPr>
        <w:softHyphen/>
      </w:r>
      <w:r w:rsidR="005B27A2" w:rsidRPr="00A654BD">
        <w:rPr>
          <w:rFonts w:ascii="Times New Roman" w:hAnsi="Times New Roman" w:cs="B Lotus" w:hint="cs"/>
          <w:color w:val="000000" w:themeColor="text1"/>
          <w:sz w:val="20"/>
          <w:szCs w:val="24"/>
          <w:rtl/>
          <w:lang w:bidi="fa-IR"/>
        </w:rPr>
        <w:t>گیرد</w:t>
      </w:r>
      <w:r w:rsidR="007B278D" w:rsidRPr="00A654BD">
        <w:rPr>
          <w:rFonts w:ascii="Times New Roman" w:hAnsi="Times New Roman" w:cs="B Lotus" w:hint="cs"/>
          <w:color w:val="000000" w:themeColor="text1"/>
          <w:sz w:val="20"/>
          <w:szCs w:val="24"/>
          <w:rtl/>
          <w:lang w:bidi="fa-IR"/>
        </w:rPr>
        <w:t xml:space="preserve"> (</w:t>
      </w:r>
      <w:r w:rsidR="00FD2027">
        <w:rPr>
          <w:rFonts w:ascii="Times New Roman" w:hAnsi="Times New Roman" w:cs="B Lotus"/>
          <w:color w:val="000000" w:themeColor="text1"/>
          <w:sz w:val="20"/>
          <w:szCs w:val="24"/>
          <w:lang w:bidi="fa-IR"/>
        </w:rPr>
        <w:t>Rapaport 1969</w:t>
      </w:r>
      <w:r w:rsidR="007B278D" w:rsidRPr="00A654BD">
        <w:rPr>
          <w:rFonts w:ascii="Times New Roman" w:hAnsi="Times New Roman" w:cs="B Lotus" w:hint="cs"/>
          <w:color w:val="000000" w:themeColor="text1"/>
          <w:sz w:val="20"/>
          <w:szCs w:val="24"/>
          <w:rtl/>
          <w:lang w:bidi="fa-IR"/>
        </w:rPr>
        <w:t>).</w:t>
      </w:r>
      <w:r w:rsidR="00D07BBD" w:rsidRPr="00A654BD">
        <w:rPr>
          <w:rFonts w:ascii="Times New Roman" w:hAnsi="Times New Roman" w:cs="B Lotus" w:hint="cs"/>
          <w:color w:val="000000" w:themeColor="text1"/>
          <w:sz w:val="20"/>
          <w:szCs w:val="24"/>
          <w:rtl/>
          <w:lang w:bidi="fa-IR"/>
        </w:rPr>
        <w:t xml:space="preserve"> </w:t>
      </w:r>
      <w:r w:rsidR="007B278D" w:rsidRPr="00A654BD">
        <w:rPr>
          <w:rFonts w:ascii="Times New Roman" w:hAnsi="Times New Roman" w:cs="B Lotus" w:hint="cs"/>
          <w:color w:val="000000" w:themeColor="text1"/>
          <w:sz w:val="20"/>
          <w:szCs w:val="24"/>
          <w:rtl/>
          <w:lang w:bidi="fa-IR"/>
        </w:rPr>
        <w:t>این تقسیم</w:t>
      </w:r>
      <w:r w:rsidR="00D633A0">
        <w:rPr>
          <w:rFonts w:ascii="Times New Roman" w:hAnsi="Times New Roman" w:cs="B Lotus"/>
          <w:color w:val="000000" w:themeColor="text1"/>
          <w:sz w:val="20"/>
          <w:szCs w:val="24"/>
          <w:rtl/>
          <w:lang w:bidi="fa-IR"/>
        </w:rPr>
        <w:softHyphen/>
      </w:r>
      <w:r w:rsidR="007B278D" w:rsidRPr="00A654BD">
        <w:rPr>
          <w:rFonts w:ascii="Times New Roman" w:hAnsi="Times New Roman" w:cs="B Lotus" w:hint="cs"/>
          <w:color w:val="000000" w:themeColor="text1"/>
          <w:sz w:val="20"/>
          <w:szCs w:val="24"/>
          <w:rtl/>
          <w:lang w:bidi="fa-IR"/>
        </w:rPr>
        <w:t>بندی به طور مشابهی در نظریه آگوست کنت درباره سیر معرفت در تاریخ بیان شده است. مطابق نظریه وی، سه دوره متفاوت یعنی دوره ربانی، دوره متافیزیک و دوره علمی از یکدیگر قابل تفکیک است. در دوره نخست انسان تحت حاکمیت عالم فراطبیعی است و همه امور مستند به اراده خدایان است. در تفکر متافیزیک انسان به جهان مداری معتقد است و نسبت دیگری با عالم پیدا می</w:t>
      </w:r>
      <w:r w:rsidR="00D633A0">
        <w:rPr>
          <w:rFonts w:ascii="Times New Roman" w:hAnsi="Times New Roman" w:cs="B Lotus"/>
          <w:color w:val="000000" w:themeColor="text1"/>
          <w:sz w:val="20"/>
          <w:szCs w:val="24"/>
          <w:rtl/>
          <w:lang w:bidi="fa-IR"/>
        </w:rPr>
        <w:softHyphen/>
      </w:r>
      <w:r w:rsidR="007B278D" w:rsidRPr="00A654BD">
        <w:rPr>
          <w:rFonts w:ascii="Times New Roman" w:hAnsi="Times New Roman" w:cs="B Lotus" w:hint="cs"/>
          <w:color w:val="000000" w:themeColor="text1"/>
          <w:sz w:val="20"/>
          <w:szCs w:val="24"/>
          <w:rtl/>
          <w:lang w:bidi="fa-IR"/>
        </w:rPr>
        <w:t>کند. در دوره سوم که حاکمیت پوزیتیویسم یا دوره علمی است، و نقطه شروع آن را می</w:t>
      </w:r>
      <w:r w:rsidR="00D633A0">
        <w:rPr>
          <w:rFonts w:ascii="Times New Roman" w:hAnsi="Times New Roman" w:cs="B Lotus"/>
          <w:color w:val="000000" w:themeColor="text1"/>
          <w:sz w:val="20"/>
          <w:szCs w:val="24"/>
          <w:rtl/>
          <w:lang w:bidi="fa-IR"/>
        </w:rPr>
        <w:softHyphen/>
      </w:r>
      <w:r w:rsidR="007B278D" w:rsidRPr="00A654BD">
        <w:rPr>
          <w:rFonts w:ascii="Times New Roman" w:hAnsi="Times New Roman" w:cs="B Lotus" w:hint="cs"/>
          <w:color w:val="000000" w:themeColor="text1"/>
          <w:sz w:val="20"/>
          <w:szCs w:val="24"/>
          <w:rtl/>
          <w:lang w:bidi="fa-IR"/>
        </w:rPr>
        <w:t>توان از دوره رنسانس تا عصر حاضر در نظر گرفت، انسان خود را با بهره</w:t>
      </w:r>
      <w:r w:rsidR="00D633A0">
        <w:rPr>
          <w:rFonts w:ascii="Times New Roman" w:hAnsi="Times New Roman" w:cs="B Lotus"/>
          <w:color w:val="000000" w:themeColor="text1"/>
          <w:sz w:val="20"/>
          <w:szCs w:val="24"/>
          <w:rtl/>
          <w:lang w:bidi="fa-IR"/>
        </w:rPr>
        <w:softHyphen/>
      </w:r>
      <w:r w:rsidR="007B278D" w:rsidRPr="00A654BD">
        <w:rPr>
          <w:rFonts w:ascii="Times New Roman" w:hAnsi="Times New Roman" w:cs="B Lotus" w:hint="cs"/>
          <w:color w:val="000000" w:themeColor="text1"/>
          <w:sz w:val="20"/>
          <w:szCs w:val="24"/>
          <w:rtl/>
          <w:lang w:bidi="fa-IR"/>
        </w:rPr>
        <w:t>گیری از نیروی عقل مرکز جهان می</w:t>
      </w:r>
      <w:r w:rsidR="00D633A0">
        <w:rPr>
          <w:rFonts w:ascii="Times New Roman" w:hAnsi="Times New Roman" w:cs="B Lotus"/>
          <w:color w:val="000000" w:themeColor="text1"/>
          <w:sz w:val="20"/>
          <w:szCs w:val="24"/>
          <w:rtl/>
          <w:lang w:bidi="fa-IR"/>
        </w:rPr>
        <w:softHyphen/>
      </w:r>
      <w:r w:rsidR="007B278D" w:rsidRPr="00A654BD">
        <w:rPr>
          <w:rFonts w:ascii="Times New Roman" w:hAnsi="Times New Roman" w:cs="B Lotus" w:hint="cs"/>
          <w:color w:val="000000" w:themeColor="text1"/>
          <w:sz w:val="20"/>
          <w:szCs w:val="24"/>
          <w:rtl/>
          <w:lang w:bidi="fa-IR"/>
        </w:rPr>
        <w:t>پندارد و به شناسایی قوانین طبیعت مبادرت می</w:t>
      </w:r>
      <w:r w:rsidR="00D633A0">
        <w:rPr>
          <w:rFonts w:ascii="Times New Roman" w:hAnsi="Times New Roman" w:cs="B Lotus"/>
          <w:color w:val="000000" w:themeColor="text1"/>
          <w:sz w:val="20"/>
          <w:szCs w:val="24"/>
          <w:rtl/>
          <w:lang w:bidi="fa-IR"/>
        </w:rPr>
        <w:softHyphen/>
      </w:r>
      <w:r w:rsidR="007B278D" w:rsidRPr="00A654BD">
        <w:rPr>
          <w:rFonts w:ascii="Times New Roman" w:hAnsi="Times New Roman" w:cs="B Lotus" w:hint="cs"/>
          <w:color w:val="000000" w:themeColor="text1"/>
          <w:sz w:val="20"/>
          <w:szCs w:val="24"/>
          <w:rtl/>
          <w:lang w:bidi="fa-IR"/>
        </w:rPr>
        <w:t xml:space="preserve">ورزد </w:t>
      </w:r>
      <w:r w:rsidR="00FD2027" w:rsidRPr="00FB4B06">
        <w:rPr>
          <w:rFonts w:ascii="Times New Roman" w:hAnsi="Times New Roman" w:cs="B Lotus" w:hint="cs"/>
          <w:color w:val="000000" w:themeColor="text1"/>
          <w:sz w:val="20"/>
          <w:szCs w:val="24"/>
          <w:rtl/>
          <w:lang w:bidi="fa-IR"/>
        </w:rPr>
        <w:t>(مددپور</w:t>
      </w:r>
      <w:r w:rsidR="00FD2027">
        <w:rPr>
          <w:rFonts w:ascii="Times New Roman" w:hAnsi="Times New Roman" w:cs="B Lotus" w:hint="cs"/>
          <w:color w:val="000000" w:themeColor="text1"/>
          <w:sz w:val="20"/>
          <w:szCs w:val="24"/>
          <w:rtl/>
          <w:lang w:bidi="fa-IR"/>
        </w:rPr>
        <w:t xml:space="preserve"> 1377</w:t>
      </w:r>
      <w:r w:rsidR="007B278D" w:rsidRPr="00A654BD">
        <w:rPr>
          <w:rFonts w:ascii="Times New Roman" w:hAnsi="Times New Roman" w:cs="B Lotus" w:hint="cs"/>
          <w:color w:val="000000" w:themeColor="text1"/>
          <w:sz w:val="20"/>
          <w:szCs w:val="24"/>
          <w:rtl/>
          <w:lang w:bidi="fa-IR"/>
        </w:rPr>
        <w:t>).</w:t>
      </w:r>
      <w:r w:rsidR="00653F4E" w:rsidRPr="00A654BD">
        <w:rPr>
          <w:rFonts w:ascii="Times New Roman" w:hAnsi="Times New Roman" w:cs="B Lotus" w:hint="cs"/>
          <w:color w:val="000000" w:themeColor="text1"/>
          <w:sz w:val="20"/>
          <w:szCs w:val="24"/>
          <w:rtl/>
          <w:lang w:bidi="fa-IR"/>
        </w:rPr>
        <w:t xml:space="preserve"> </w:t>
      </w:r>
      <w:r w:rsidR="003A4973" w:rsidRPr="00A654BD">
        <w:rPr>
          <w:rFonts w:ascii="Times New Roman" w:hAnsi="Times New Roman" w:cs="B Lotus" w:hint="cs"/>
          <w:color w:val="000000" w:themeColor="text1"/>
          <w:sz w:val="20"/>
          <w:szCs w:val="24"/>
          <w:rtl/>
          <w:lang w:bidi="fa-IR"/>
        </w:rPr>
        <w:t>فرهی</w:t>
      </w:r>
      <w:r w:rsidR="008C69A7">
        <w:rPr>
          <w:rFonts w:ascii="Times New Roman" w:hAnsi="Times New Roman" w:cs="B Lotus" w:hint="cs"/>
          <w:color w:val="000000" w:themeColor="text1"/>
          <w:sz w:val="20"/>
          <w:szCs w:val="24"/>
          <w:rtl/>
          <w:lang w:bidi="fa-IR"/>
        </w:rPr>
        <w:t xml:space="preserve"> فریمانی</w:t>
      </w:r>
      <w:r w:rsidR="003A4973" w:rsidRPr="00A654BD">
        <w:rPr>
          <w:rFonts w:ascii="Times New Roman" w:hAnsi="Times New Roman" w:cs="B Lotus" w:hint="cs"/>
          <w:color w:val="000000" w:themeColor="text1"/>
          <w:sz w:val="20"/>
          <w:szCs w:val="24"/>
          <w:rtl/>
          <w:lang w:bidi="fa-IR"/>
        </w:rPr>
        <w:t xml:space="preserve"> و حقیقت</w:t>
      </w:r>
      <w:r w:rsidR="00D633A0">
        <w:rPr>
          <w:rFonts w:ascii="Times New Roman" w:hAnsi="Times New Roman" w:cs="B Lotus"/>
          <w:color w:val="000000" w:themeColor="text1"/>
          <w:sz w:val="20"/>
          <w:szCs w:val="24"/>
          <w:rtl/>
          <w:lang w:bidi="fa-IR"/>
        </w:rPr>
        <w:softHyphen/>
      </w:r>
      <w:r w:rsidR="003A4973" w:rsidRPr="00A654BD">
        <w:rPr>
          <w:rFonts w:ascii="Times New Roman" w:hAnsi="Times New Roman" w:cs="B Lotus" w:hint="cs"/>
          <w:color w:val="000000" w:themeColor="text1"/>
          <w:sz w:val="20"/>
          <w:szCs w:val="24"/>
          <w:rtl/>
          <w:lang w:bidi="fa-IR"/>
        </w:rPr>
        <w:t>بین (1395) نیز در مقاله خود بیان می</w:t>
      </w:r>
      <w:r w:rsidR="00D633A0">
        <w:rPr>
          <w:rFonts w:ascii="Times New Roman" w:hAnsi="Times New Roman" w:cs="B Lotus"/>
          <w:color w:val="000000" w:themeColor="text1"/>
          <w:sz w:val="20"/>
          <w:szCs w:val="24"/>
          <w:rtl/>
          <w:lang w:bidi="fa-IR"/>
        </w:rPr>
        <w:softHyphen/>
      </w:r>
      <w:r w:rsidR="003A4973" w:rsidRPr="00A654BD">
        <w:rPr>
          <w:rFonts w:ascii="Times New Roman" w:hAnsi="Times New Roman" w:cs="B Lotus" w:hint="cs"/>
          <w:color w:val="000000" w:themeColor="text1"/>
          <w:sz w:val="20"/>
          <w:szCs w:val="24"/>
          <w:rtl/>
          <w:lang w:bidi="fa-IR"/>
        </w:rPr>
        <w:t>کنند که دوره</w:t>
      </w:r>
      <w:r w:rsidR="00D633A0">
        <w:rPr>
          <w:rFonts w:ascii="Times New Roman" w:hAnsi="Times New Roman" w:cs="B Lotus"/>
          <w:color w:val="000000" w:themeColor="text1"/>
          <w:sz w:val="20"/>
          <w:szCs w:val="24"/>
          <w:rtl/>
          <w:lang w:bidi="fa-IR"/>
        </w:rPr>
        <w:softHyphen/>
      </w:r>
      <w:r w:rsidR="003A4973" w:rsidRPr="00A654BD">
        <w:rPr>
          <w:rFonts w:ascii="Times New Roman" w:hAnsi="Times New Roman" w:cs="B Lotus" w:hint="cs"/>
          <w:color w:val="000000" w:themeColor="text1"/>
          <w:sz w:val="20"/>
          <w:szCs w:val="24"/>
          <w:rtl/>
          <w:lang w:bidi="fa-IR"/>
        </w:rPr>
        <w:t>های پیش از اسلام، پس از اسلام و معاصر در ایران تا اندازه</w:t>
      </w:r>
      <w:r w:rsidR="000F0B4D" w:rsidRPr="00A654BD">
        <w:rPr>
          <w:rFonts w:ascii="Times New Roman" w:hAnsi="Times New Roman" w:cs="B Lotus"/>
          <w:color w:val="000000" w:themeColor="text1"/>
          <w:sz w:val="20"/>
          <w:szCs w:val="24"/>
          <w:cs/>
          <w:lang w:bidi="fa-IR"/>
        </w:rPr>
        <w:t>‎</w:t>
      </w:r>
      <w:r w:rsidR="003A4973" w:rsidRPr="00A654BD">
        <w:rPr>
          <w:rFonts w:ascii="Times New Roman" w:hAnsi="Times New Roman" w:cs="B Lotus" w:hint="cs"/>
          <w:color w:val="000000" w:themeColor="text1"/>
          <w:sz w:val="20"/>
          <w:szCs w:val="24"/>
          <w:rtl/>
          <w:lang w:bidi="fa-IR"/>
        </w:rPr>
        <w:t>ای با دوره</w:t>
      </w:r>
      <w:r w:rsidR="003A4973" w:rsidRPr="00A654BD">
        <w:rPr>
          <w:rFonts w:ascii="Times New Roman" w:hAnsi="Times New Roman" w:cs="B Lotus"/>
          <w:color w:val="000000" w:themeColor="text1"/>
          <w:sz w:val="20"/>
          <w:szCs w:val="24"/>
          <w:cs/>
          <w:lang w:bidi="fa-IR"/>
        </w:rPr>
        <w:t>‎</w:t>
      </w:r>
      <w:r w:rsidR="003A4973" w:rsidRPr="00A654BD">
        <w:rPr>
          <w:rFonts w:ascii="Times New Roman" w:hAnsi="Times New Roman" w:cs="B Lotus" w:hint="cs"/>
          <w:color w:val="000000" w:themeColor="text1"/>
          <w:sz w:val="20"/>
          <w:szCs w:val="24"/>
          <w:rtl/>
          <w:lang w:bidi="fa-IR"/>
        </w:rPr>
        <w:t>های ربانی، متافیزیک و دوره علمی در نظریه آگوست و کنت هم</w:t>
      </w:r>
      <w:r w:rsidR="00D633A0">
        <w:rPr>
          <w:rFonts w:ascii="Times New Roman" w:hAnsi="Times New Roman" w:cs="B Lotus"/>
          <w:color w:val="000000" w:themeColor="text1"/>
          <w:sz w:val="20"/>
          <w:szCs w:val="24"/>
          <w:rtl/>
          <w:lang w:bidi="fa-IR"/>
        </w:rPr>
        <w:softHyphen/>
      </w:r>
      <w:r w:rsidR="003A4973" w:rsidRPr="00A654BD">
        <w:rPr>
          <w:rFonts w:ascii="Times New Roman" w:hAnsi="Times New Roman" w:cs="B Lotus" w:hint="cs"/>
          <w:color w:val="000000" w:themeColor="text1"/>
          <w:sz w:val="20"/>
          <w:szCs w:val="24"/>
          <w:rtl/>
          <w:lang w:bidi="fa-IR"/>
        </w:rPr>
        <w:t>پوشانی دارند</w:t>
      </w:r>
      <w:r w:rsidR="00443A0D" w:rsidRPr="00A654BD">
        <w:rPr>
          <w:rFonts w:ascii="Times New Roman" w:hAnsi="Times New Roman" w:cs="B Lotus" w:hint="cs"/>
          <w:color w:val="000000" w:themeColor="text1"/>
          <w:sz w:val="20"/>
          <w:szCs w:val="24"/>
          <w:rtl/>
          <w:lang w:bidi="fa-IR"/>
        </w:rPr>
        <w:t xml:space="preserve"> و سه نگرش قداست</w:t>
      </w:r>
      <w:r w:rsidR="00D633A0">
        <w:rPr>
          <w:rFonts w:ascii="Times New Roman" w:hAnsi="Times New Roman" w:cs="B Lotus"/>
          <w:color w:val="000000" w:themeColor="text1"/>
          <w:sz w:val="20"/>
          <w:szCs w:val="24"/>
          <w:rtl/>
          <w:lang w:bidi="fa-IR"/>
        </w:rPr>
        <w:softHyphen/>
      </w:r>
      <w:r w:rsidR="00443A0D" w:rsidRPr="00A654BD">
        <w:rPr>
          <w:rFonts w:ascii="Times New Roman" w:hAnsi="Times New Roman" w:cs="B Lotus" w:hint="cs"/>
          <w:color w:val="000000" w:themeColor="text1"/>
          <w:sz w:val="20"/>
          <w:szCs w:val="24"/>
          <w:rtl/>
          <w:lang w:bidi="fa-IR"/>
        </w:rPr>
        <w:t>گرا (دوران پیش از اسلام)، نشانه</w:t>
      </w:r>
      <w:r w:rsidR="00D633A0">
        <w:rPr>
          <w:rFonts w:ascii="Times New Roman" w:hAnsi="Times New Roman" w:cs="B Lotus"/>
          <w:color w:val="000000" w:themeColor="text1"/>
          <w:sz w:val="20"/>
          <w:szCs w:val="24"/>
          <w:rtl/>
          <w:lang w:bidi="fa-IR"/>
        </w:rPr>
        <w:softHyphen/>
      </w:r>
      <w:r w:rsidR="00443A0D" w:rsidRPr="00A654BD">
        <w:rPr>
          <w:rFonts w:ascii="Times New Roman" w:hAnsi="Times New Roman" w:cs="B Lotus" w:hint="cs"/>
          <w:color w:val="000000" w:themeColor="text1"/>
          <w:sz w:val="20"/>
          <w:szCs w:val="24"/>
          <w:rtl/>
          <w:lang w:bidi="fa-IR"/>
        </w:rPr>
        <w:t>گرا (دوران پس از اسلام) و علم</w:t>
      </w:r>
      <w:r w:rsidR="00D633A0">
        <w:rPr>
          <w:rFonts w:ascii="Times New Roman" w:hAnsi="Times New Roman" w:cs="B Lotus"/>
          <w:color w:val="000000" w:themeColor="text1"/>
          <w:sz w:val="20"/>
          <w:szCs w:val="24"/>
          <w:rtl/>
          <w:lang w:bidi="fa-IR"/>
        </w:rPr>
        <w:softHyphen/>
      </w:r>
      <w:r w:rsidR="00443A0D" w:rsidRPr="00A654BD">
        <w:rPr>
          <w:rFonts w:ascii="Times New Roman" w:hAnsi="Times New Roman" w:cs="B Lotus" w:hint="cs"/>
          <w:color w:val="000000" w:themeColor="text1"/>
          <w:sz w:val="20"/>
          <w:szCs w:val="24"/>
          <w:rtl/>
          <w:lang w:bidi="fa-IR"/>
        </w:rPr>
        <w:t xml:space="preserve">گرا (دوران معاصر) </w:t>
      </w:r>
      <w:r w:rsidR="00BA0469" w:rsidRPr="00A654BD">
        <w:rPr>
          <w:rFonts w:ascii="Times New Roman" w:hAnsi="Times New Roman" w:cs="B Lotus" w:hint="cs"/>
          <w:color w:val="000000" w:themeColor="text1"/>
          <w:sz w:val="20"/>
          <w:szCs w:val="24"/>
          <w:rtl/>
          <w:lang w:bidi="fa-IR"/>
        </w:rPr>
        <w:t>را در میان ایرانیان در گذر زمان، از گذشته تا به امروز نسبت به طبیعت معرفی می</w:t>
      </w:r>
      <w:r w:rsidR="00D633A0">
        <w:rPr>
          <w:rFonts w:ascii="Times New Roman" w:hAnsi="Times New Roman" w:cs="B Lotus"/>
          <w:color w:val="000000" w:themeColor="text1"/>
          <w:sz w:val="20"/>
          <w:szCs w:val="24"/>
          <w:rtl/>
          <w:lang w:bidi="fa-IR"/>
        </w:rPr>
        <w:softHyphen/>
      </w:r>
      <w:r w:rsidR="00BA0469" w:rsidRPr="00A654BD">
        <w:rPr>
          <w:rFonts w:ascii="Times New Roman" w:hAnsi="Times New Roman" w:cs="B Lotus" w:hint="cs"/>
          <w:color w:val="000000" w:themeColor="text1"/>
          <w:sz w:val="20"/>
          <w:szCs w:val="24"/>
          <w:rtl/>
          <w:lang w:bidi="fa-IR"/>
        </w:rPr>
        <w:t>کنند</w:t>
      </w:r>
      <w:r w:rsidR="00EB4240" w:rsidRPr="00A654BD">
        <w:rPr>
          <w:rFonts w:ascii="Times New Roman" w:hAnsi="Times New Roman" w:cs="B Lotus" w:hint="cs"/>
          <w:color w:val="000000" w:themeColor="text1"/>
          <w:sz w:val="20"/>
          <w:szCs w:val="24"/>
          <w:rtl/>
          <w:lang w:bidi="fa-IR"/>
        </w:rPr>
        <w:t xml:space="preserve"> (نمودار 1)</w:t>
      </w:r>
      <w:r w:rsidR="00BA0469" w:rsidRPr="00A654BD">
        <w:rPr>
          <w:rFonts w:ascii="Times New Roman" w:hAnsi="Times New Roman" w:cs="B Lotus" w:hint="cs"/>
          <w:color w:val="000000" w:themeColor="text1"/>
          <w:sz w:val="20"/>
          <w:szCs w:val="24"/>
          <w:rtl/>
          <w:lang w:bidi="fa-IR"/>
        </w:rPr>
        <w:t xml:space="preserve">. </w:t>
      </w:r>
    </w:p>
    <w:p w14:paraId="2A2ED065" w14:textId="5273B8A8" w:rsidR="008C69A7" w:rsidRPr="00A654BD" w:rsidRDefault="008C69A7" w:rsidP="008C69A7">
      <w:pPr>
        <w:bidi/>
        <w:spacing w:line="240" w:lineRule="auto"/>
        <w:jc w:val="both"/>
        <w:rPr>
          <w:rFonts w:ascii="Times New Roman" w:hAnsi="Times New Roman" w:cs="B Lotus"/>
          <w:color w:val="000000" w:themeColor="text1"/>
          <w:sz w:val="20"/>
          <w:szCs w:val="24"/>
          <w:rtl/>
          <w:lang w:bidi="fa-IR"/>
        </w:rPr>
      </w:pPr>
    </w:p>
    <w:p w14:paraId="24DEB5D7" w14:textId="77777777" w:rsidR="004F73E9" w:rsidRPr="00A654BD" w:rsidRDefault="004F73E9" w:rsidP="002E7305">
      <w:pPr>
        <w:bidi/>
        <w:spacing w:line="240" w:lineRule="auto"/>
        <w:jc w:val="both"/>
        <w:rPr>
          <w:rFonts w:ascii="Times New Roman" w:hAnsi="Times New Roman" w:cs="B Lotus"/>
          <w:color w:val="000000" w:themeColor="text1"/>
          <w:sz w:val="20"/>
          <w:szCs w:val="24"/>
          <w:rtl/>
          <w:lang w:bidi="fa-IR"/>
        </w:rPr>
      </w:pPr>
    </w:p>
    <w:p w14:paraId="7926A2EA" w14:textId="77777777" w:rsidR="004F73E9" w:rsidRPr="00A654BD" w:rsidRDefault="004F73E9" w:rsidP="002E7305">
      <w:pPr>
        <w:bidi/>
        <w:spacing w:line="240" w:lineRule="auto"/>
        <w:jc w:val="both"/>
        <w:rPr>
          <w:rFonts w:ascii="Times New Roman" w:hAnsi="Times New Roman" w:cs="B Lotus"/>
          <w:color w:val="000000" w:themeColor="text1"/>
          <w:sz w:val="20"/>
          <w:szCs w:val="24"/>
          <w:rtl/>
          <w:lang w:bidi="fa-IR"/>
        </w:rPr>
      </w:pPr>
    </w:p>
    <w:p w14:paraId="6EDE95EB" w14:textId="77777777" w:rsidR="0011680A" w:rsidRPr="00A654BD" w:rsidRDefault="0011680A" w:rsidP="002E7305">
      <w:pPr>
        <w:bidi/>
        <w:spacing w:line="240" w:lineRule="auto"/>
        <w:jc w:val="both"/>
        <w:rPr>
          <w:rFonts w:ascii="Times New Roman" w:hAnsi="Times New Roman" w:cs="B Lotus"/>
          <w:noProof/>
          <w:color w:val="000000" w:themeColor="text1"/>
          <w:sz w:val="20"/>
          <w:szCs w:val="24"/>
          <w:highlight w:val="yellow"/>
          <w:rtl/>
        </w:rPr>
      </w:pPr>
    </w:p>
    <w:p w14:paraId="03D4CFBC" w14:textId="4B0F1A79" w:rsidR="0011680A" w:rsidRPr="00A654BD" w:rsidRDefault="0011680A" w:rsidP="002E7305">
      <w:pPr>
        <w:bidi/>
        <w:spacing w:line="240" w:lineRule="auto"/>
        <w:jc w:val="both"/>
        <w:rPr>
          <w:rFonts w:ascii="Times New Roman" w:hAnsi="Times New Roman" w:cs="B Lotus"/>
          <w:noProof/>
          <w:color w:val="000000" w:themeColor="text1"/>
          <w:sz w:val="20"/>
          <w:szCs w:val="24"/>
          <w:highlight w:val="yellow"/>
          <w:rtl/>
        </w:rPr>
      </w:pPr>
    </w:p>
    <w:p w14:paraId="1B7CB6CB" w14:textId="77777777" w:rsidR="0011680A" w:rsidRPr="00A654BD" w:rsidRDefault="0011680A" w:rsidP="002E7305">
      <w:pPr>
        <w:bidi/>
        <w:spacing w:line="240" w:lineRule="auto"/>
        <w:jc w:val="both"/>
        <w:rPr>
          <w:rFonts w:ascii="Times New Roman" w:hAnsi="Times New Roman" w:cs="B Lotus"/>
          <w:noProof/>
          <w:color w:val="000000" w:themeColor="text1"/>
          <w:sz w:val="20"/>
          <w:szCs w:val="24"/>
          <w:highlight w:val="yellow"/>
          <w:rtl/>
        </w:rPr>
      </w:pPr>
    </w:p>
    <w:p w14:paraId="41A3C4FB" w14:textId="59EDB837" w:rsidR="0011680A" w:rsidRPr="00A654BD" w:rsidRDefault="000E6982" w:rsidP="002E7305">
      <w:pPr>
        <w:bidi/>
        <w:spacing w:line="240" w:lineRule="auto"/>
        <w:jc w:val="both"/>
        <w:rPr>
          <w:rFonts w:ascii="Times New Roman" w:hAnsi="Times New Roman" w:cs="B Lotus"/>
          <w:noProof/>
          <w:color w:val="000000" w:themeColor="text1"/>
          <w:sz w:val="20"/>
          <w:szCs w:val="24"/>
          <w:highlight w:val="yellow"/>
          <w:rtl/>
        </w:rPr>
      </w:pPr>
      <w:r w:rsidRPr="00A654BD">
        <w:rPr>
          <w:rFonts w:ascii="Times New Roman" w:hAnsi="Times New Roman" w:cs="B Lotus"/>
          <w:noProof/>
          <w:color w:val="000000" w:themeColor="text1"/>
          <w:sz w:val="20"/>
          <w:szCs w:val="24"/>
          <w:highlight w:val="yellow"/>
        </w:rPr>
        <mc:AlternateContent>
          <mc:Choice Requires="wps">
            <w:drawing>
              <wp:anchor distT="45720" distB="45720" distL="114300" distR="114300" simplePos="0" relativeHeight="251657728" behindDoc="0" locked="0" layoutInCell="1" allowOverlap="1" wp14:anchorId="1E58CB53" wp14:editId="571E4BB1">
                <wp:simplePos x="0" y="0"/>
                <wp:positionH relativeFrom="margin">
                  <wp:posOffset>218819</wp:posOffset>
                </wp:positionH>
                <wp:positionV relativeFrom="paragraph">
                  <wp:posOffset>252218</wp:posOffset>
                </wp:positionV>
                <wp:extent cx="5676900" cy="3429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42900"/>
                        </a:xfrm>
                        <a:prstGeom prst="rect">
                          <a:avLst/>
                        </a:prstGeom>
                        <a:noFill/>
                        <a:ln w="9525">
                          <a:noFill/>
                          <a:miter lim="800000"/>
                          <a:headEnd/>
                          <a:tailEnd/>
                        </a:ln>
                      </wps:spPr>
                      <wps:txbx>
                        <w:txbxContent>
                          <w:p w14:paraId="551A21EE" w14:textId="1EAFFDDD" w:rsidR="00D633A0" w:rsidRPr="00FD2027" w:rsidRDefault="00D633A0" w:rsidP="00D633A0">
                            <w:pPr>
                              <w:bidi/>
                              <w:jc w:val="center"/>
                              <w:rPr>
                                <w:rFonts w:cs="B Lotus"/>
                                <w:color w:val="000000" w:themeColor="text1"/>
                                <w:sz w:val="20"/>
                                <w:szCs w:val="20"/>
                                <w:rtl/>
                                <w:lang w:bidi="fa-IR"/>
                              </w:rPr>
                            </w:pPr>
                            <w:r w:rsidRPr="00D633A0">
                              <w:rPr>
                                <w:rFonts w:cs="B Lotus" w:hint="cs"/>
                                <w:b/>
                                <w:bCs/>
                                <w:color w:val="000000" w:themeColor="text1"/>
                                <w:sz w:val="20"/>
                                <w:szCs w:val="20"/>
                                <w:rtl/>
                                <w:lang w:bidi="fa-IR"/>
                              </w:rPr>
                              <w:t>نمودار 1ـ</w:t>
                            </w:r>
                            <w:r w:rsidRPr="00FD2027">
                              <w:rPr>
                                <w:rFonts w:cs="B Lotus" w:hint="cs"/>
                                <w:color w:val="000000" w:themeColor="text1"/>
                                <w:sz w:val="20"/>
                                <w:szCs w:val="20"/>
                                <w:rtl/>
                                <w:lang w:bidi="fa-IR"/>
                              </w:rPr>
                              <w:t xml:space="preserve"> انطباق رابطه انسان ـ طبیعت در ایران با نظریه</w:t>
                            </w:r>
                            <w:r>
                              <w:rPr>
                                <w:rFonts w:cs="B Lotus"/>
                                <w:color w:val="000000" w:themeColor="text1"/>
                                <w:sz w:val="20"/>
                                <w:szCs w:val="20"/>
                                <w:rtl/>
                                <w:lang w:bidi="fa-IR"/>
                              </w:rPr>
                              <w:softHyphen/>
                            </w:r>
                            <w:r w:rsidRPr="00FD2027">
                              <w:rPr>
                                <w:rFonts w:cs="B Lotus" w:hint="cs"/>
                                <w:color w:val="000000" w:themeColor="text1"/>
                                <w:sz w:val="20"/>
                                <w:szCs w:val="20"/>
                                <w:rtl/>
                                <w:lang w:bidi="fa-IR"/>
                              </w:rPr>
                              <w:t>های راپاپورت و آگوست کنت (منبع: فرهی و حقیقت</w:t>
                            </w:r>
                            <w:r>
                              <w:rPr>
                                <w:rFonts w:cs="B Lotus"/>
                                <w:color w:val="000000" w:themeColor="text1"/>
                                <w:sz w:val="20"/>
                                <w:szCs w:val="20"/>
                                <w:rtl/>
                                <w:lang w:bidi="fa-IR"/>
                              </w:rPr>
                              <w:softHyphen/>
                            </w:r>
                            <w:r w:rsidRPr="00FD2027">
                              <w:rPr>
                                <w:rFonts w:cs="B Lotus" w:hint="cs"/>
                                <w:color w:val="000000" w:themeColor="text1"/>
                                <w:sz w:val="20"/>
                                <w:szCs w:val="20"/>
                                <w:rtl/>
                                <w:lang w:bidi="fa-IR"/>
                              </w:rPr>
                              <w:t>بین 1395)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left:0;text-align:left;margin-left:17.25pt;margin-top:19.85pt;width:447pt;height:27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" filled="f" stroked="f">
                <v:textbox>
                  <w:txbxContent>
                    <w:p w14:paraId="551A21EE" w14:textId="1EAFFDDD" w:rsidR="00D633A0" w:rsidRPr="00FD2027" w:rsidRDefault="00D633A0" w:rsidP="00D633A0">
                      <w:pPr>
                        <w:bidi/>
                        <w:jc w:val="center"/>
                        <w:rPr>
                          <w:rFonts w:cs="B Lotus"/>
                          <w:color w:val="000000" w:themeColor="text1"/>
                          <w:sz w:val="20"/>
                          <w:szCs w:val="20"/>
                          <w:rtl/>
                          <w:lang w:bidi="fa-IR"/>
                        </w:rPr>
                      </w:pPr>
                      <w:r w:rsidRPr="00D633A0">
                        <w:rPr>
                          <w:rFonts w:cs="B Lotus" w:hint="cs"/>
                          <w:b/>
                          <w:bCs/>
                          <w:color w:val="000000" w:themeColor="text1"/>
                          <w:sz w:val="20"/>
                          <w:szCs w:val="20"/>
                          <w:rtl/>
                          <w:lang w:bidi="fa-IR"/>
                        </w:rPr>
                        <w:t>نمودار 1ـ</w:t>
                      </w:r>
                      <w:r w:rsidRPr="00FD2027">
                        <w:rPr>
                          <w:rFonts w:cs="B Lotus" w:hint="cs"/>
                          <w:color w:val="000000" w:themeColor="text1"/>
                          <w:sz w:val="20"/>
                          <w:szCs w:val="20"/>
                          <w:rtl/>
                          <w:lang w:bidi="fa-IR"/>
                        </w:rPr>
                        <w:t xml:space="preserve"> انطباق رابطه انسان ـ طبیعت در ایران با نظریه</w:t>
                      </w:r>
                      <w:r>
                        <w:rPr>
                          <w:rFonts w:cs="B Lotus"/>
                          <w:color w:val="000000" w:themeColor="text1"/>
                          <w:sz w:val="20"/>
                          <w:szCs w:val="20"/>
                          <w:rtl/>
                          <w:lang w:bidi="fa-IR"/>
                        </w:rPr>
                        <w:softHyphen/>
                      </w:r>
                      <w:r w:rsidRPr="00FD2027">
                        <w:rPr>
                          <w:rFonts w:cs="B Lotus" w:hint="cs"/>
                          <w:color w:val="000000" w:themeColor="text1"/>
                          <w:sz w:val="20"/>
                          <w:szCs w:val="20"/>
                          <w:rtl/>
                          <w:lang w:bidi="fa-IR"/>
                        </w:rPr>
                        <w:t>های راپاپورت و آگوست کنت (منبع: فرهی و حقیقت</w:t>
                      </w:r>
                      <w:r>
                        <w:rPr>
                          <w:rFonts w:cs="B Lotus"/>
                          <w:color w:val="000000" w:themeColor="text1"/>
                          <w:sz w:val="20"/>
                          <w:szCs w:val="20"/>
                          <w:rtl/>
                          <w:lang w:bidi="fa-IR"/>
                        </w:rPr>
                        <w:softHyphen/>
                      </w:r>
                      <w:r w:rsidRPr="00FD2027">
                        <w:rPr>
                          <w:rFonts w:cs="B Lotus" w:hint="cs"/>
                          <w:color w:val="000000" w:themeColor="text1"/>
                          <w:sz w:val="20"/>
                          <w:szCs w:val="20"/>
                          <w:rtl/>
                          <w:lang w:bidi="fa-IR"/>
                        </w:rPr>
                        <w:t>بین 1395)</w:t>
                      </w:r>
                    </w:p>
                  </w:txbxContent>
                </v:textbox>
                <w10:wrap anchorx="margin"/>
              </v:shape>
            </w:pict>
          </mc:Fallback>
        </mc:AlternateContent>
      </w:r>
    </w:p>
    <w:p w14:paraId="7F3C0C0D" w14:textId="7E1A81AD" w:rsidR="00226A9F" w:rsidRPr="00A654BD" w:rsidRDefault="00226A9F" w:rsidP="000E6982">
      <w:pPr>
        <w:bidi/>
        <w:spacing w:line="240" w:lineRule="auto"/>
        <w:jc w:val="both"/>
        <w:rPr>
          <w:rFonts w:ascii="Times New Roman" w:hAnsi="Times New Roman" w:cs="B Lotus"/>
          <w:color w:val="000000" w:themeColor="text1"/>
          <w:sz w:val="20"/>
          <w:szCs w:val="24"/>
          <w:rtl/>
          <w:lang w:bidi="fa-IR"/>
        </w:rPr>
      </w:pPr>
    </w:p>
    <w:p w14:paraId="27156BBE" w14:textId="12442B93" w:rsidR="00653F4E" w:rsidRDefault="00653F4E" w:rsidP="00D633A0">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lastRenderedPageBreak/>
        <w:t>در تمدن و فرهنگ مردم ایران، احترام به طبیعت و باورهای محیطی، ریشه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 و لایه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هایی عمیق دارد. اعتقادات، جلوه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معیشت و صناعت</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هایی چون باغ نشان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دهد که مردم این سرزمین چگونه برای زندگی با طبیعت، به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ویژه محیط طبیعی خرم و سرسبز تلاش مستمر داشته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اند (تقوایی 1390). انسان ایرانی نسبت به طبیعت، فهمی دیدنی و نگاهی ارزشی داشته و پیوند درونی با آن برقرار کرده است. در واقع اعتقادها و باورهای مذهبی ایرانیان سبب شده است که رفتار ایشان در مواجهه با طبیعت در پیش و پس از اسلام حکایت از تقدس طبیعت و احترام به طبیعت داشته باشد. از این</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رو، چنین به نظر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رسد که ایرانیان در ادراک طبیعت، به واسطه نوع نگرش مبتنی بر احترام به طبیعت و اعتقادها و باورهای مذهبی، به دنبال شناسایی و تشخیص نشانه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هایی هستند که در توصیه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دینی ایشان نیز به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عنوان نشانه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هایی از قدرت الهی یا تقدس مورد ت</w:t>
      </w:r>
      <w:r w:rsidR="00D633A0">
        <w:rPr>
          <w:rFonts w:ascii="Times New Roman" w:hAnsi="Times New Roman" w:cs="B Lotus" w:hint="cs"/>
          <w:color w:val="000000" w:themeColor="text1"/>
          <w:sz w:val="20"/>
          <w:szCs w:val="24"/>
          <w:rtl/>
          <w:lang w:bidi="fa-IR"/>
        </w:rPr>
        <w:t>أ</w:t>
      </w:r>
      <w:r w:rsidRPr="00A654BD">
        <w:rPr>
          <w:rFonts w:ascii="Times New Roman" w:hAnsi="Times New Roman" w:cs="B Lotus" w:hint="cs"/>
          <w:color w:val="000000" w:themeColor="text1"/>
          <w:sz w:val="20"/>
          <w:szCs w:val="24"/>
          <w:rtl/>
          <w:lang w:bidi="fa-IR"/>
        </w:rPr>
        <w:t>کید قرار گرفته است که این مهم به خوبی در طراحی باغ ایرانی تجسم یافته است (فرهی</w:t>
      </w:r>
      <w:r w:rsidR="008C69A7">
        <w:rPr>
          <w:rFonts w:ascii="Times New Roman" w:hAnsi="Times New Roman" w:cs="B Lotus" w:hint="cs"/>
          <w:color w:val="000000" w:themeColor="text1"/>
          <w:sz w:val="20"/>
          <w:szCs w:val="24"/>
          <w:rtl/>
          <w:lang w:bidi="fa-IR"/>
        </w:rPr>
        <w:t xml:space="preserve"> فریمانی</w:t>
      </w:r>
      <w:r w:rsidRPr="00A654BD">
        <w:rPr>
          <w:rFonts w:ascii="Times New Roman" w:hAnsi="Times New Roman" w:cs="B Lotus" w:hint="cs"/>
          <w:color w:val="000000" w:themeColor="text1"/>
          <w:sz w:val="20"/>
          <w:szCs w:val="24"/>
          <w:rtl/>
          <w:lang w:bidi="fa-IR"/>
        </w:rPr>
        <w:t xml:space="preserve"> و حقیقت</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بین 1395)</w:t>
      </w:r>
      <w:r w:rsidR="00290C0B" w:rsidRPr="00A654BD">
        <w:rPr>
          <w:rFonts w:ascii="Times New Roman" w:hAnsi="Times New Roman" w:cs="B Lotus" w:hint="cs"/>
          <w:color w:val="000000" w:themeColor="text1"/>
          <w:sz w:val="20"/>
          <w:szCs w:val="24"/>
          <w:rtl/>
          <w:lang w:bidi="fa-IR"/>
        </w:rPr>
        <w:t>.</w:t>
      </w:r>
      <w:r w:rsidR="001C6143" w:rsidRPr="00A654BD">
        <w:rPr>
          <w:rFonts w:ascii="Times New Roman" w:hAnsi="Times New Roman" w:cs="B Lotus" w:hint="cs"/>
          <w:color w:val="000000" w:themeColor="text1"/>
          <w:sz w:val="20"/>
          <w:szCs w:val="24"/>
          <w:rtl/>
          <w:lang w:bidi="fa-IR"/>
        </w:rPr>
        <w:t xml:space="preserve"> اگرچه امروزه </w:t>
      </w:r>
      <w:r w:rsidR="00E4526B" w:rsidRPr="00A654BD">
        <w:rPr>
          <w:rFonts w:ascii="Times New Roman" w:hAnsi="Times New Roman" w:cs="B Lotus" w:hint="cs"/>
          <w:color w:val="000000" w:themeColor="text1"/>
          <w:sz w:val="20"/>
          <w:szCs w:val="24"/>
          <w:rtl/>
          <w:lang w:bidi="fa-IR"/>
        </w:rPr>
        <w:t>چنین به نظر می</w:t>
      </w:r>
      <w:r w:rsidR="00D633A0">
        <w:rPr>
          <w:rFonts w:ascii="Times New Roman" w:hAnsi="Times New Roman" w:cs="B Lotus"/>
          <w:color w:val="000000" w:themeColor="text1"/>
          <w:sz w:val="20"/>
          <w:szCs w:val="24"/>
          <w:rtl/>
          <w:lang w:bidi="fa-IR"/>
        </w:rPr>
        <w:softHyphen/>
      </w:r>
      <w:r w:rsidR="00E4526B" w:rsidRPr="00A654BD">
        <w:rPr>
          <w:rFonts w:ascii="Times New Roman" w:hAnsi="Times New Roman" w:cs="B Lotus" w:hint="cs"/>
          <w:color w:val="000000" w:themeColor="text1"/>
          <w:sz w:val="20"/>
          <w:szCs w:val="24"/>
          <w:rtl/>
          <w:lang w:bidi="fa-IR"/>
        </w:rPr>
        <w:t>رسد که از این نگاه نشانه</w:t>
      </w:r>
      <w:r w:rsidR="00D633A0">
        <w:rPr>
          <w:rFonts w:ascii="Times New Roman" w:hAnsi="Times New Roman" w:cs="B Lotus"/>
          <w:color w:val="000000" w:themeColor="text1"/>
          <w:sz w:val="20"/>
          <w:szCs w:val="24"/>
          <w:rtl/>
          <w:lang w:bidi="fa-IR"/>
        </w:rPr>
        <w:softHyphen/>
      </w:r>
      <w:r w:rsidR="00E4526B" w:rsidRPr="00A654BD">
        <w:rPr>
          <w:rFonts w:ascii="Times New Roman" w:hAnsi="Times New Roman" w:cs="B Lotus" w:hint="cs"/>
          <w:color w:val="000000" w:themeColor="text1"/>
          <w:sz w:val="20"/>
          <w:szCs w:val="24"/>
          <w:rtl/>
          <w:lang w:bidi="fa-IR"/>
        </w:rPr>
        <w:t>ای و ارزشی فا</w:t>
      </w:r>
      <w:r w:rsidR="00982257" w:rsidRPr="00A654BD">
        <w:rPr>
          <w:rFonts w:ascii="Times New Roman" w:hAnsi="Times New Roman" w:cs="B Lotus" w:hint="cs"/>
          <w:color w:val="000000" w:themeColor="text1"/>
          <w:sz w:val="20"/>
          <w:szCs w:val="24"/>
          <w:rtl/>
          <w:lang w:bidi="fa-IR"/>
        </w:rPr>
        <w:t>صله گرفته و نگاه علمی صرف به طبیعت</w:t>
      </w:r>
      <w:r w:rsidR="00D846DB" w:rsidRPr="00A654BD">
        <w:rPr>
          <w:rFonts w:ascii="Times New Roman" w:hAnsi="Times New Roman" w:cs="B Lotus" w:hint="cs"/>
          <w:color w:val="000000" w:themeColor="text1"/>
          <w:sz w:val="20"/>
          <w:szCs w:val="24"/>
          <w:rtl/>
          <w:lang w:bidi="fa-IR"/>
        </w:rPr>
        <w:t xml:space="preserve"> در مقیاس</w:t>
      </w:r>
      <w:r w:rsidR="00D633A0">
        <w:rPr>
          <w:rFonts w:ascii="Times New Roman" w:hAnsi="Times New Roman" w:cs="B Lotus"/>
          <w:color w:val="000000" w:themeColor="text1"/>
          <w:sz w:val="20"/>
          <w:szCs w:val="24"/>
          <w:rtl/>
          <w:lang w:bidi="fa-IR"/>
        </w:rPr>
        <w:softHyphen/>
      </w:r>
      <w:r w:rsidR="00D846DB" w:rsidRPr="00A654BD">
        <w:rPr>
          <w:rFonts w:ascii="Times New Roman" w:hAnsi="Times New Roman" w:cs="B Lotus" w:hint="cs"/>
          <w:color w:val="000000" w:themeColor="text1"/>
          <w:sz w:val="20"/>
          <w:szCs w:val="24"/>
          <w:rtl/>
          <w:lang w:bidi="fa-IR"/>
        </w:rPr>
        <w:t>های متفاوت</w:t>
      </w:r>
      <w:r w:rsidR="00982257" w:rsidRPr="00A654BD">
        <w:rPr>
          <w:rFonts w:ascii="Times New Roman" w:hAnsi="Times New Roman" w:cs="B Lotus" w:hint="cs"/>
          <w:color w:val="000000" w:themeColor="text1"/>
          <w:sz w:val="20"/>
          <w:szCs w:val="24"/>
          <w:rtl/>
          <w:lang w:bidi="fa-IR"/>
        </w:rPr>
        <w:t xml:space="preserve"> </w:t>
      </w:r>
      <w:r w:rsidR="00D846DB" w:rsidRPr="00A654BD">
        <w:rPr>
          <w:rFonts w:ascii="Times New Roman" w:hAnsi="Times New Roman" w:cs="B Lotus" w:hint="cs"/>
          <w:color w:val="000000" w:themeColor="text1"/>
          <w:sz w:val="20"/>
          <w:szCs w:val="24"/>
          <w:rtl/>
          <w:lang w:bidi="fa-IR"/>
        </w:rPr>
        <w:t>وجود دارد.</w:t>
      </w:r>
    </w:p>
    <w:p w14:paraId="61DE9693" w14:textId="77777777" w:rsidR="00FD2027" w:rsidRPr="00A654BD" w:rsidRDefault="00FD2027" w:rsidP="002E7305">
      <w:pPr>
        <w:pStyle w:val="NoSpacing"/>
        <w:bidi/>
        <w:rPr>
          <w:rtl/>
          <w:lang w:bidi="fa-IR"/>
        </w:rPr>
      </w:pPr>
    </w:p>
    <w:p w14:paraId="0A625AEF" w14:textId="34B8627C" w:rsidR="007B59B1" w:rsidRPr="008C69A7" w:rsidRDefault="00B15DBE" w:rsidP="00D633A0">
      <w:pPr>
        <w:bidi/>
        <w:spacing w:line="240" w:lineRule="auto"/>
        <w:jc w:val="both"/>
        <w:rPr>
          <w:rFonts w:ascii="Times New Roman" w:hAnsi="Times New Roman" w:cs="B Zar"/>
          <w:b/>
          <w:bCs/>
          <w:color w:val="000000" w:themeColor="text1"/>
          <w:sz w:val="28"/>
          <w:szCs w:val="28"/>
          <w:rtl/>
          <w:lang w:bidi="fa-IR"/>
        </w:rPr>
      </w:pPr>
      <w:r>
        <w:rPr>
          <w:rFonts w:ascii="Times New Roman" w:hAnsi="Times New Roman" w:cs="B Zar" w:hint="cs"/>
          <w:b/>
          <w:bCs/>
          <w:color w:val="000000" w:themeColor="text1"/>
          <w:sz w:val="28"/>
          <w:szCs w:val="28"/>
          <w:rtl/>
          <w:lang w:bidi="fa-IR"/>
        </w:rPr>
        <w:t xml:space="preserve">3- </w:t>
      </w:r>
      <w:r w:rsidR="007B59B1" w:rsidRPr="008C69A7">
        <w:rPr>
          <w:rFonts w:ascii="Times New Roman" w:hAnsi="Times New Roman" w:cs="B Zar" w:hint="cs"/>
          <w:b/>
          <w:bCs/>
          <w:color w:val="000000" w:themeColor="text1"/>
          <w:sz w:val="28"/>
          <w:szCs w:val="28"/>
          <w:rtl/>
          <w:lang w:bidi="fa-IR"/>
        </w:rPr>
        <w:t>روش</w:t>
      </w:r>
      <w:r w:rsidR="00D633A0" w:rsidRPr="008C69A7">
        <w:rPr>
          <w:rFonts w:ascii="Times New Roman" w:hAnsi="Times New Roman" w:cs="B Zar"/>
          <w:b/>
          <w:bCs/>
          <w:color w:val="000000" w:themeColor="text1"/>
          <w:sz w:val="28"/>
          <w:szCs w:val="28"/>
          <w:rtl/>
          <w:lang w:bidi="fa-IR"/>
        </w:rPr>
        <w:softHyphen/>
      </w:r>
      <w:r w:rsidR="007B59B1" w:rsidRPr="008C69A7">
        <w:rPr>
          <w:rFonts w:ascii="Times New Roman" w:hAnsi="Times New Roman" w:cs="B Zar" w:hint="cs"/>
          <w:b/>
          <w:bCs/>
          <w:color w:val="000000" w:themeColor="text1"/>
          <w:sz w:val="28"/>
          <w:szCs w:val="28"/>
          <w:rtl/>
          <w:lang w:bidi="fa-IR"/>
        </w:rPr>
        <w:t>شناسی</w:t>
      </w:r>
    </w:p>
    <w:p w14:paraId="7EC9F831" w14:textId="315013CE" w:rsidR="006F5060" w:rsidRPr="00A654BD" w:rsidRDefault="007B59B1" w:rsidP="00B15DBE">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color w:val="000000" w:themeColor="text1"/>
          <w:sz w:val="20"/>
          <w:szCs w:val="24"/>
          <w:rtl/>
          <w:lang w:bidi="fa-IR"/>
        </w:rPr>
        <w:t>روش‌ها</w:t>
      </w:r>
      <w:r w:rsidRPr="00A654BD">
        <w:rPr>
          <w:rFonts w:ascii="Times New Roman" w:hAnsi="Times New Roman" w:cs="B Lotus" w:hint="cs"/>
          <w:color w:val="000000" w:themeColor="text1"/>
          <w:sz w:val="20"/>
          <w:szCs w:val="24"/>
          <w:rtl/>
          <w:lang w:bidi="fa-IR"/>
        </w:rPr>
        <w:t>یی</w:t>
      </w:r>
      <w:r w:rsidRPr="00A654BD">
        <w:rPr>
          <w:rFonts w:ascii="Times New Roman" w:hAnsi="Times New Roman" w:cs="B Lotus"/>
          <w:color w:val="000000" w:themeColor="text1"/>
          <w:sz w:val="20"/>
          <w:szCs w:val="24"/>
          <w:rtl/>
          <w:lang w:bidi="fa-IR"/>
        </w:rPr>
        <w:t xml:space="preserve"> که برا</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color w:val="000000" w:themeColor="text1"/>
          <w:sz w:val="20"/>
          <w:szCs w:val="24"/>
          <w:rtl/>
          <w:lang w:bidi="fa-IR"/>
        </w:rPr>
        <w:t xml:space="preserve"> بررس</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color w:val="000000" w:themeColor="text1"/>
          <w:sz w:val="20"/>
          <w:szCs w:val="24"/>
          <w:rtl/>
          <w:lang w:bidi="fa-IR"/>
        </w:rPr>
        <w:t xml:space="preserve"> و بحث در مورد </w:t>
      </w:r>
      <w:r w:rsidRPr="00A654BD">
        <w:rPr>
          <w:rFonts w:ascii="Times New Roman" w:hAnsi="Times New Roman" w:cs="B Lotus" w:hint="cs"/>
          <w:color w:val="000000" w:themeColor="text1"/>
          <w:sz w:val="20"/>
          <w:szCs w:val="24"/>
          <w:rtl/>
          <w:lang w:bidi="fa-IR"/>
        </w:rPr>
        <w:t>ارتباط</w:t>
      </w:r>
      <w:r w:rsidRPr="00A654BD">
        <w:rPr>
          <w:rFonts w:ascii="Times New Roman" w:hAnsi="Times New Roman" w:cs="B Lotus"/>
          <w:color w:val="000000" w:themeColor="text1"/>
          <w:sz w:val="20"/>
          <w:szCs w:val="24"/>
          <w:rtl/>
          <w:lang w:bidi="fa-IR"/>
        </w:rPr>
        <w:t xml:space="preserve"> انسان و طب</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عت</w:t>
      </w:r>
      <w:r w:rsidRPr="00A654BD">
        <w:rPr>
          <w:rFonts w:ascii="Times New Roman" w:hAnsi="Times New Roman" w:cs="B Lotus"/>
          <w:color w:val="000000" w:themeColor="text1"/>
          <w:sz w:val="20"/>
          <w:szCs w:val="24"/>
          <w:rtl/>
          <w:lang w:bidi="fa-IR"/>
        </w:rPr>
        <w:t xml:space="preserve"> در زم</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نه</w:t>
      </w:r>
      <w:r w:rsidRPr="00A654BD">
        <w:rPr>
          <w:rFonts w:ascii="Times New Roman" w:hAnsi="Times New Roman" w:cs="B Lotus"/>
          <w:color w:val="000000" w:themeColor="text1"/>
          <w:sz w:val="20"/>
          <w:szCs w:val="24"/>
          <w:rtl/>
          <w:lang w:bidi="fa-IR"/>
        </w:rPr>
        <w:t xml:space="preserve"> مد</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ر</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ت</w:t>
      </w:r>
      <w:r w:rsidRPr="00A654BD">
        <w:rPr>
          <w:rFonts w:ascii="Times New Roman" w:hAnsi="Times New Roman" w:cs="B Lotus"/>
          <w:color w:val="000000" w:themeColor="text1"/>
          <w:sz w:val="20"/>
          <w:szCs w:val="24"/>
          <w:rtl/>
          <w:lang w:bidi="fa-IR"/>
        </w:rPr>
        <w:t xml:space="preserve"> منابع طب</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ع</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color w:val="000000" w:themeColor="text1"/>
          <w:sz w:val="20"/>
          <w:szCs w:val="24"/>
          <w:rtl/>
          <w:lang w:bidi="fa-IR"/>
        </w:rPr>
        <w:t xml:space="preserve"> به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color w:val="000000" w:themeColor="text1"/>
          <w:sz w:val="20"/>
          <w:szCs w:val="24"/>
          <w:rtl/>
          <w:lang w:bidi="fa-IR"/>
        </w:rPr>
        <w:t>کار م</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روند،</w:t>
      </w:r>
      <w:r w:rsidRPr="00A654BD">
        <w:rPr>
          <w:rFonts w:ascii="Times New Roman" w:hAnsi="Times New Roman" w:cs="B Lotus"/>
          <w:color w:val="000000" w:themeColor="text1"/>
          <w:sz w:val="20"/>
          <w:szCs w:val="24"/>
          <w:rtl/>
          <w:lang w:bidi="fa-IR"/>
        </w:rPr>
        <w:t xml:space="preserve"> بسته به هدف کاربردشان متفاوت</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color w:val="000000" w:themeColor="text1"/>
          <w:sz w:val="20"/>
          <w:szCs w:val="24"/>
          <w:rtl/>
          <w:lang w:bidi="fa-IR"/>
        </w:rPr>
        <w:t>ا</w:t>
      </w:r>
      <w:r w:rsidRPr="00A654BD">
        <w:rPr>
          <w:rFonts w:ascii="Times New Roman" w:hAnsi="Times New Roman" w:cs="B Lotus" w:hint="cs"/>
          <w:color w:val="000000" w:themeColor="text1"/>
          <w:sz w:val="20"/>
          <w:szCs w:val="24"/>
          <w:rtl/>
          <w:lang w:bidi="fa-IR"/>
        </w:rPr>
        <w:t>ند</w:t>
      </w:r>
      <w:r w:rsidRPr="00A654BD">
        <w:rPr>
          <w:rFonts w:ascii="Times New Roman" w:hAnsi="Times New Roman" w:cs="B Lotus"/>
          <w:color w:val="000000" w:themeColor="text1"/>
          <w:sz w:val="20"/>
          <w:szCs w:val="24"/>
          <w:rtl/>
          <w:lang w:bidi="fa-IR"/>
        </w:rPr>
        <w:t>. ا</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ن</w:t>
      </w:r>
      <w:r w:rsidRPr="00A654BD">
        <w:rPr>
          <w:rFonts w:ascii="Times New Roman" w:hAnsi="Times New Roman" w:cs="B Lotus"/>
          <w:color w:val="000000" w:themeColor="text1"/>
          <w:sz w:val="20"/>
          <w:szCs w:val="24"/>
          <w:rtl/>
          <w:lang w:bidi="fa-IR"/>
        </w:rPr>
        <w:t xml:space="preserve"> روش‌ها م</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توانند</w:t>
      </w:r>
      <w:r w:rsidRPr="00A654BD">
        <w:rPr>
          <w:rFonts w:ascii="Times New Roman" w:hAnsi="Times New Roman" w:cs="B Lotus"/>
          <w:color w:val="000000" w:themeColor="text1"/>
          <w:sz w:val="20"/>
          <w:szCs w:val="24"/>
          <w:rtl/>
          <w:lang w:bidi="fa-IR"/>
        </w:rPr>
        <w:t xml:space="preserve"> افراد </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ا</w:t>
      </w:r>
      <w:r w:rsidRPr="00A654BD">
        <w:rPr>
          <w:rFonts w:ascii="Times New Roman" w:hAnsi="Times New Roman" w:cs="B Lotus"/>
          <w:color w:val="000000" w:themeColor="text1"/>
          <w:sz w:val="20"/>
          <w:szCs w:val="24"/>
          <w:rtl/>
          <w:lang w:bidi="fa-IR"/>
        </w:rPr>
        <w:t xml:space="preserve"> گروه‌ها را مورد خطاب قرار دهند، درجات مختلف تعامل </w:t>
      </w:r>
      <w:r w:rsidRPr="00A654BD">
        <w:rPr>
          <w:rFonts w:ascii="Times New Roman" w:hAnsi="Times New Roman" w:cs="B Lotus" w:hint="eastAsia"/>
          <w:color w:val="000000" w:themeColor="text1"/>
          <w:sz w:val="20"/>
          <w:szCs w:val="24"/>
          <w:rtl/>
          <w:lang w:bidi="fa-IR"/>
        </w:rPr>
        <w:t>را</w:t>
      </w:r>
      <w:r w:rsidRPr="00A654BD">
        <w:rPr>
          <w:rFonts w:ascii="Times New Roman" w:hAnsi="Times New Roman" w:cs="B Lotus"/>
          <w:color w:val="000000" w:themeColor="text1"/>
          <w:sz w:val="20"/>
          <w:szCs w:val="24"/>
          <w:rtl/>
          <w:lang w:bidi="fa-IR"/>
        </w:rPr>
        <w:t xml:space="preserve"> ب</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ن</w:t>
      </w:r>
      <w:r w:rsidRPr="00A654BD">
        <w:rPr>
          <w:rFonts w:ascii="Times New Roman" w:hAnsi="Times New Roman" w:cs="B Lotus"/>
          <w:color w:val="000000" w:themeColor="text1"/>
          <w:sz w:val="20"/>
          <w:szCs w:val="24"/>
          <w:rtl/>
          <w:lang w:bidi="fa-IR"/>
        </w:rPr>
        <w:t xml:space="preserve"> شرکت‌کنندگان </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ا</w:t>
      </w:r>
      <w:r w:rsidRPr="00A654BD">
        <w:rPr>
          <w:rFonts w:ascii="Times New Roman" w:hAnsi="Times New Roman" w:cs="B Lotus"/>
          <w:color w:val="000000" w:themeColor="text1"/>
          <w:sz w:val="20"/>
          <w:szCs w:val="24"/>
          <w:rtl/>
          <w:lang w:bidi="fa-IR"/>
        </w:rPr>
        <w:t xml:space="preserve"> با </w:t>
      </w:r>
      <w:r w:rsidRPr="00A654BD">
        <w:rPr>
          <w:rFonts w:ascii="Times New Roman" w:hAnsi="Times New Roman" w:cs="B Lotus" w:hint="cs"/>
          <w:color w:val="000000" w:themeColor="text1"/>
          <w:sz w:val="20"/>
          <w:szCs w:val="24"/>
          <w:rtl/>
          <w:lang w:bidi="fa-IR"/>
        </w:rPr>
        <w:t xml:space="preserve">پژوهشگران </w:t>
      </w:r>
      <w:r w:rsidRPr="00A654BD">
        <w:rPr>
          <w:rFonts w:ascii="Times New Roman" w:hAnsi="Times New Roman" w:cs="B Lotus"/>
          <w:color w:val="000000" w:themeColor="text1"/>
          <w:sz w:val="20"/>
          <w:szCs w:val="24"/>
          <w:rtl/>
          <w:lang w:bidi="fa-IR"/>
        </w:rPr>
        <w:t>تسه</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ل</w:t>
      </w:r>
      <w:r w:rsidRPr="00A654BD">
        <w:rPr>
          <w:rFonts w:ascii="Times New Roman" w:hAnsi="Times New Roman" w:cs="B Lotus"/>
          <w:color w:val="000000" w:themeColor="text1"/>
          <w:sz w:val="20"/>
          <w:szCs w:val="24"/>
          <w:rtl/>
          <w:lang w:bidi="fa-IR"/>
        </w:rPr>
        <w:t xml:space="preserve"> کنند و بحث‌ها</w:t>
      </w:r>
      <w:r w:rsidRPr="00A654BD">
        <w:rPr>
          <w:rFonts w:ascii="Times New Roman" w:hAnsi="Times New Roman" w:cs="B Lotus" w:hint="cs"/>
          <w:color w:val="000000" w:themeColor="text1"/>
          <w:sz w:val="20"/>
          <w:szCs w:val="24"/>
          <w:rtl/>
          <w:lang w:bidi="fa-IR"/>
        </w:rPr>
        <w:t>ی با</w:t>
      </w:r>
      <w:r w:rsidRPr="00A654BD">
        <w:rPr>
          <w:rFonts w:ascii="Times New Roman" w:hAnsi="Times New Roman" w:cs="B Lotus"/>
          <w:color w:val="000000" w:themeColor="text1"/>
          <w:sz w:val="20"/>
          <w:szCs w:val="24"/>
          <w:rtl/>
          <w:lang w:bidi="fa-IR"/>
        </w:rPr>
        <w:t xml:space="preserve"> شدت و مدت‌ متفاوت را </w:t>
      </w:r>
      <w:r w:rsidRPr="00A654BD">
        <w:rPr>
          <w:rFonts w:ascii="Times New Roman" w:hAnsi="Times New Roman" w:cs="B Lotus" w:hint="cs"/>
          <w:color w:val="000000" w:themeColor="text1"/>
          <w:sz w:val="20"/>
          <w:szCs w:val="24"/>
          <w:rtl/>
          <w:lang w:bidi="fa-IR"/>
        </w:rPr>
        <w:t xml:space="preserve">موجب شوند </w:t>
      </w:r>
      <w:r w:rsidRPr="00A654BD">
        <w:rPr>
          <w:rFonts w:ascii="Times New Roman" w:hAnsi="Times New Roman" w:cs="B Lotus"/>
          <w:color w:val="000000" w:themeColor="text1"/>
          <w:sz w:val="20"/>
          <w:szCs w:val="24"/>
          <w:rtl/>
          <w:lang w:bidi="fa-IR"/>
        </w:rPr>
        <w:fldChar w:fldCharType="begin"/>
      </w:r>
      <w:r w:rsidRPr="00A654BD">
        <w:rPr>
          <w:rFonts w:ascii="Times New Roman" w:hAnsi="Times New Roman" w:cs="B Lotus"/>
          <w:color w:val="000000" w:themeColor="text1"/>
          <w:sz w:val="20"/>
          <w:szCs w:val="24"/>
          <w:rtl/>
          <w:lang w:bidi="fa-IR"/>
        </w:rPr>
        <w:instrText xml:space="preserve"> </w:instrText>
      </w:r>
      <w:r w:rsidRPr="00A654BD">
        <w:rPr>
          <w:rFonts w:ascii="Times New Roman" w:hAnsi="Times New Roman" w:cs="B Lotus"/>
          <w:color w:val="000000" w:themeColor="text1"/>
          <w:sz w:val="20"/>
          <w:szCs w:val="24"/>
          <w:lang w:bidi="fa-IR"/>
        </w:rPr>
        <w:instrText>ADDIN EN.CITE &lt;EndNote&gt;&lt;Cite&gt;&lt;Author&gt;Muhar&lt;/Author&gt;&lt;Year&gt;2017&lt;/Year&gt;&lt;RecNum&gt;10&lt;/RecNum&gt;&lt;DisplayText&gt;(Muhar, Raymond et al. 2017)&lt;/DisplayText&gt;&lt;record&gt;&lt;rec-number&gt;10&lt;/rec-number&gt;&lt;foreign-keys&gt;&lt;key app="EN" db-id="z2e5wfzd50a0z8erw9ax022jfadxeedw0sf2" timestamp="1641930929"&gt;10&lt;/key&gt;&lt;/foreign-keys&gt;&lt;ref-type name="Journal Article"&gt;17&lt;/ref-type&gt;&lt;contributors&gt;&lt;authors&gt;&lt;author&gt;Muhar, Andreas&lt;/author&gt;&lt;author&gt;Raymond, Christopher M.&lt;/author&gt;&lt;author&gt;van den Born, Riyan J. G.&lt;/author&gt;&lt;author&gt;Bauer, Nicole&lt;/author</w:instrText>
      </w:r>
      <w:r w:rsidRPr="00A654BD">
        <w:rPr>
          <w:rFonts w:ascii="Times New Roman" w:hAnsi="Times New Roman" w:cs="B Lotus"/>
          <w:color w:val="000000" w:themeColor="text1"/>
          <w:sz w:val="20"/>
          <w:szCs w:val="24"/>
          <w:rtl/>
          <w:lang w:bidi="fa-IR"/>
        </w:rPr>
        <w:instrText>&gt;&lt;</w:instrText>
      </w:r>
      <w:r w:rsidRPr="00A654BD">
        <w:rPr>
          <w:rFonts w:ascii="Times New Roman" w:hAnsi="Times New Roman" w:cs="B Lotus"/>
          <w:color w:val="000000" w:themeColor="text1"/>
          <w:sz w:val="20"/>
          <w:szCs w:val="24"/>
          <w:lang w:bidi="fa-IR"/>
        </w:rPr>
        <w:instrText>author&gt;Böck, Kerstin&lt;/author&gt;&lt;author&gt;Braito, Michael&lt;/author&gt;&lt;author&gt;Buijs, Arjen&lt;/author&gt;&lt;author&gt;Flint, Courtney&lt;/author&gt;&lt;author&gt;de Groot, Wouter T.&lt;/author&gt;&lt;author&gt;Ives, Christopher D.&lt;/author&gt;&lt;author&gt;Mitrofanenko, Tamara&lt;/author&gt;&lt;author&gt;Plieninger, Tobias&lt;/author&gt;&lt;author&gt;Tucker, Catherine&lt;/author&gt;&lt;author&gt;van Riper, Carena J.&lt;/author&gt;&lt;/authors&gt;&lt;/contributors&gt;&lt;titles&gt;&lt;title&gt;A model integrating social-cultural concepts of nature into frameworks of interaction between social and natural systems&lt;/title&gt;&lt;secondary-title&gt;Journal of Environmental Planning and Management&lt;/secondary-title&gt;&lt;/titles&gt;&lt;periodical&gt;&lt;full-title&gt;Journal of Environmental Planning and Management&lt;/full-title&gt;&lt;/periodical&gt;&lt;pages&gt;756-777&lt;/pages&gt;&lt;volume&gt;61&lt;/volume&gt;&lt;number&gt;5-6&lt;/number&gt;&lt;dates</w:instrText>
      </w:r>
      <w:r w:rsidRPr="00A654BD">
        <w:rPr>
          <w:rFonts w:ascii="Times New Roman" w:hAnsi="Times New Roman" w:cs="B Lotus"/>
          <w:color w:val="000000" w:themeColor="text1"/>
          <w:sz w:val="20"/>
          <w:szCs w:val="24"/>
          <w:rtl/>
          <w:lang w:bidi="fa-IR"/>
        </w:rPr>
        <w:instrText>&gt;&lt;</w:instrText>
      </w:r>
      <w:r w:rsidRPr="00A654BD">
        <w:rPr>
          <w:rFonts w:ascii="Times New Roman" w:hAnsi="Times New Roman" w:cs="B Lotus"/>
          <w:color w:val="000000" w:themeColor="text1"/>
          <w:sz w:val="20"/>
          <w:szCs w:val="24"/>
          <w:lang w:bidi="fa-IR"/>
        </w:rPr>
        <w:instrText>year&gt;2017&lt;/year&gt;&lt;pub-dates&gt;&lt;date&gt;2018/05/12&lt;/date&gt;&lt;/pub-dates&gt;&lt;/dates&gt;&lt;publisher&gt;Routledge&lt;/publisher&gt;&lt;isbn&gt;0964-0568&lt;/isbn&gt;&lt;urls&gt;&lt;related-urls&gt;&lt;url&gt;https://doi.org/10.1080/09640568.2017.1327424&lt;/url&gt;&lt;/related-urls&gt;&lt;/urls&gt;&lt;electronic-resource-num&gt;10.1080</w:instrText>
      </w:r>
      <w:r w:rsidRPr="00A654BD">
        <w:rPr>
          <w:rFonts w:ascii="Times New Roman" w:hAnsi="Times New Roman" w:cs="B Lotus"/>
          <w:color w:val="000000" w:themeColor="text1"/>
          <w:sz w:val="20"/>
          <w:szCs w:val="24"/>
          <w:rtl/>
          <w:lang w:bidi="fa-IR"/>
        </w:rPr>
        <w:instrText>/09640568.2017.1327424&lt;/</w:instrText>
      </w:r>
      <w:r w:rsidRPr="00A654BD">
        <w:rPr>
          <w:rFonts w:ascii="Times New Roman" w:hAnsi="Times New Roman" w:cs="B Lotus"/>
          <w:color w:val="000000" w:themeColor="text1"/>
          <w:sz w:val="20"/>
          <w:szCs w:val="24"/>
          <w:lang w:bidi="fa-IR"/>
        </w:rPr>
        <w:instrText>electronic-resource-num&gt;&lt;/record&gt;&lt;/Cite&gt;&lt;/EndNote</w:instrText>
      </w:r>
      <w:r w:rsidRPr="00A654BD">
        <w:rPr>
          <w:rFonts w:ascii="Times New Roman" w:hAnsi="Times New Roman" w:cs="B Lotus"/>
          <w:color w:val="000000" w:themeColor="text1"/>
          <w:sz w:val="20"/>
          <w:szCs w:val="24"/>
          <w:rtl/>
          <w:lang w:bidi="fa-IR"/>
        </w:rPr>
        <w:instrText>&gt;</w:instrText>
      </w:r>
      <w:r w:rsidRPr="00A654BD">
        <w:rPr>
          <w:rFonts w:ascii="Times New Roman" w:hAnsi="Times New Roman" w:cs="B Lotus"/>
          <w:color w:val="000000" w:themeColor="text1"/>
          <w:sz w:val="20"/>
          <w:szCs w:val="24"/>
          <w:rtl/>
          <w:lang w:bidi="fa-IR"/>
        </w:rPr>
        <w:fldChar w:fldCharType="separate"/>
      </w:r>
      <w:r w:rsidRPr="00A654BD">
        <w:rPr>
          <w:rFonts w:ascii="Times New Roman" w:hAnsi="Times New Roman" w:cs="B Lotus"/>
          <w:noProof/>
          <w:color w:val="000000" w:themeColor="text1"/>
          <w:sz w:val="20"/>
          <w:szCs w:val="24"/>
          <w:rtl/>
          <w:lang w:bidi="fa-IR"/>
        </w:rPr>
        <w:t>(</w:t>
      </w:r>
      <w:r w:rsidR="00B15DBE" w:rsidRPr="00B15DBE">
        <w:rPr>
          <w:rFonts w:asciiTheme="majorBidi" w:hAnsiTheme="majorBidi" w:cstheme="majorBidi"/>
          <w:sz w:val="20"/>
          <w:szCs w:val="20"/>
        </w:rPr>
        <w:t xml:space="preserve"> </w:t>
      </w:r>
      <w:r w:rsidR="00B15DBE">
        <w:rPr>
          <w:rFonts w:asciiTheme="majorBidi" w:hAnsiTheme="majorBidi" w:cstheme="majorBidi"/>
          <w:sz w:val="20"/>
          <w:szCs w:val="20"/>
        </w:rPr>
        <w:t>Muhar</w:t>
      </w:r>
      <w:r w:rsidR="001F7308">
        <w:rPr>
          <w:rFonts w:asciiTheme="majorBidi" w:hAnsiTheme="majorBidi" w:cstheme="majorBidi"/>
          <w:sz w:val="20"/>
          <w:szCs w:val="20"/>
        </w:rPr>
        <w:t xml:space="preserve"> </w:t>
      </w:r>
      <w:r w:rsidR="00B15DBE">
        <w:rPr>
          <w:rFonts w:ascii="Times New Roman" w:hAnsi="Times New Roman" w:cs="B Lotus"/>
          <w:noProof/>
          <w:color w:val="000000" w:themeColor="text1"/>
          <w:sz w:val="20"/>
          <w:szCs w:val="24"/>
          <w:lang w:bidi="fa-IR"/>
        </w:rPr>
        <w:t>et al</w:t>
      </w:r>
      <w:r w:rsidR="001F7308">
        <w:rPr>
          <w:rFonts w:ascii="Times New Roman" w:hAnsi="Times New Roman" w:cs="B Lotus"/>
          <w:noProof/>
          <w:color w:val="000000" w:themeColor="text1"/>
          <w:sz w:val="20"/>
          <w:szCs w:val="24"/>
          <w:lang w:bidi="fa-IR"/>
        </w:rPr>
        <w:t>.</w:t>
      </w:r>
      <w:r w:rsidRPr="00A654BD">
        <w:rPr>
          <w:rFonts w:ascii="Times New Roman" w:hAnsi="Times New Roman" w:cs="B Lotus"/>
          <w:noProof/>
          <w:color w:val="000000" w:themeColor="text1"/>
          <w:sz w:val="20"/>
          <w:szCs w:val="24"/>
          <w:lang w:bidi="fa-IR"/>
        </w:rPr>
        <w:t xml:space="preserve"> </w:t>
      </w:r>
      <w:r w:rsidR="00B15DBE">
        <w:rPr>
          <w:rFonts w:ascii="Times New Roman" w:hAnsi="Times New Roman" w:cs="B Lotus"/>
          <w:noProof/>
          <w:color w:val="000000" w:themeColor="text1"/>
          <w:sz w:val="20"/>
          <w:szCs w:val="24"/>
          <w:lang w:bidi="fa-IR"/>
        </w:rPr>
        <w:t>2018</w:t>
      </w:r>
      <w:r w:rsidRPr="00A654BD">
        <w:rPr>
          <w:rFonts w:ascii="Times New Roman" w:hAnsi="Times New Roman" w:cs="B Lotus"/>
          <w:noProof/>
          <w:color w:val="000000" w:themeColor="text1"/>
          <w:sz w:val="20"/>
          <w:szCs w:val="24"/>
          <w:rtl/>
          <w:lang w:bidi="fa-IR"/>
        </w:rPr>
        <w:t>)</w:t>
      </w:r>
      <w:r w:rsidRPr="00A654BD">
        <w:rPr>
          <w:rFonts w:ascii="Times New Roman" w:hAnsi="Times New Roman" w:cs="B Lotus"/>
          <w:color w:val="000000" w:themeColor="text1"/>
          <w:sz w:val="20"/>
          <w:szCs w:val="24"/>
          <w:rtl/>
          <w:lang w:bidi="fa-IR"/>
        </w:rPr>
        <w:fldChar w:fldCharType="end"/>
      </w:r>
      <w:r w:rsidRPr="00A654BD">
        <w:rPr>
          <w:rFonts w:ascii="Times New Roman" w:hAnsi="Times New Roman" w:cs="B Lotus" w:hint="cs"/>
          <w:color w:val="000000" w:themeColor="text1"/>
          <w:sz w:val="20"/>
          <w:szCs w:val="24"/>
          <w:rtl/>
          <w:lang w:bidi="fa-IR"/>
        </w:rPr>
        <w:t>.</w:t>
      </w:r>
      <w:r w:rsidR="00222305" w:rsidRPr="00A654BD">
        <w:rPr>
          <w:rFonts w:ascii="Times New Roman" w:hAnsi="Times New Roman" w:cs="B Lotus" w:hint="cs"/>
          <w:color w:val="000000" w:themeColor="text1"/>
          <w:sz w:val="20"/>
          <w:szCs w:val="24"/>
          <w:rtl/>
          <w:lang w:bidi="fa-IR"/>
        </w:rPr>
        <w:t xml:space="preserve"> </w:t>
      </w:r>
      <w:r w:rsidR="00D633A0">
        <w:rPr>
          <w:rFonts w:ascii="Times New Roman" w:hAnsi="Times New Roman" w:cs="B Lotus" w:hint="cs"/>
          <w:color w:val="000000" w:themeColor="text1"/>
          <w:sz w:val="20"/>
          <w:szCs w:val="24"/>
          <w:rtl/>
          <w:lang w:bidi="fa-IR"/>
        </w:rPr>
        <w:t>در این نوشتار، برای پاسخ به سؤ</w:t>
      </w:r>
      <w:r w:rsidR="006F5060" w:rsidRPr="00A654BD">
        <w:rPr>
          <w:rFonts w:ascii="Times New Roman" w:hAnsi="Times New Roman" w:cs="B Lotus" w:hint="cs"/>
          <w:color w:val="000000" w:themeColor="text1"/>
          <w:sz w:val="20"/>
          <w:szCs w:val="24"/>
          <w:rtl/>
          <w:lang w:bidi="fa-IR"/>
        </w:rPr>
        <w:t>ال</w:t>
      </w:r>
      <w:r w:rsidR="00384805" w:rsidRPr="00A654BD">
        <w:rPr>
          <w:rFonts w:ascii="Times New Roman" w:hAnsi="Times New Roman" w:cs="B Lotus" w:hint="cs"/>
          <w:color w:val="000000" w:themeColor="text1"/>
          <w:sz w:val="20"/>
          <w:szCs w:val="24"/>
          <w:rtl/>
          <w:lang w:bidi="fa-IR"/>
        </w:rPr>
        <w:t>ات</w:t>
      </w:r>
      <w:r w:rsidR="000962C6" w:rsidRPr="00A654BD">
        <w:rPr>
          <w:rFonts w:ascii="Times New Roman" w:hAnsi="Times New Roman" w:cs="B Lotus" w:hint="cs"/>
          <w:color w:val="000000" w:themeColor="text1"/>
          <w:sz w:val="20"/>
          <w:szCs w:val="24"/>
          <w:rtl/>
          <w:lang w:bidi="fa-IR"/>
        </w:rPr>
        <w:t xml:space="preserve">، </w:t>
      </w:r>
      <w:r w:rsidR="008901A1" w:rsidRPr="00A654BD">
        <w:rPr>
          <w:rFonts w:ascii="Times New Roman" w:hAnsi="Times New Roman" w:cs="B Lotus" w:hint="cs"/>
          <w:color w:val="000000" w:themeColor="text1"/>
          <w:sz w:val="20"/>
          <w:szCs w:val="24"/>
          <w:rtl/>
          <w:lang w:bidi="fa-IR"/>
        </w:rPr>
        <w:t>از بعد کیفی</w:t>
      </w:r>
      <w:r w:rsidR="000962C6" w:rsidRPr="00A654BD">
        <w:rPr>
          <w:rFonts w:ascii="Times New Roman" w:hAnsi="Times New Roman" w:cs="B Lotus" w:hint="cs"/>
          <w:color w:val="000000" w:themeColor="text1"/>
          <w:sz w:val="20"/>
          <w:szCs w:val="24"/>
          <w:rtl/>
          <w:lang w:bidi="fa-IR"/>
        </w:rPr>
        <w:t>،</w:t>
      </w:r>
      <w:r w:rsidR="008901A1" w:rsidRPr="00A654BD">
        <w:rPr>
          <w:rFonts w:ascii="Times New Roman" w:hAnsi="Times New Roman" w:cs="B Lotus" w:hint="cs"/>
          <w:color w:val="000000" w:themeColor="text1"/>
          <w:sz w:val="20"/>
          <w:szCs w:val="24"/>
          <w:rtl/>
          <w:lang w:bidi="fa-IR"/>
        </w:rPr>
        <w:t xml:space="preserve"> رویکرد توصیفی ـ تحلیلی</w:t>
      </w:r>
      <w:r w:rsidR="006F5060" w:rsidRPr="00A654BD">
        <w:rPr>
          <w:rFonts w:ascii="Times New Roman" w:hAnsi="Times New Roman" w:cs="B Lotus" w:hint="cs"/>
          <w:color w:val="000000" w:themeColor="text1"/>
          <w:sz w:val="20"/>
          <w:szCs w:val="24"/>
          <w:rtl/>
          <w:lang w:bidi="fa-IR"/>
        </w:rPr>
        <w:t xml:space="preserve"> </w:t>
      </w:r>
      <w:r w:rsidR="00753C2E" w:rsidRPr="00A654BD">
        <w:rPr>
          <w:rFonts w:ascii="Times New Roman" w:hAnsi="Times New Roman" w:cs="B Lotus" w:hint="cs"/>
          <w:color w:val="000000" w:themeColor="text1"/>
          <w:sz w:val="20"/>
          <w:szCs w:val="24"/>
          <w:rtl/>
          <w:lang w:bidi="fa-IR"/>
        </w:rPr>
        <w:t>اتخاذ گردیده و داده</w:t>
      </w:r>
      <w:r w:rsidR="00D633A0">
        <w:rPr>
          <w:rFonts w:ascii="Times New Roman" w:hAnsi="Times New Roman" w:cs="B Lotus"/>
          <w:color w:val="000000" w:themeColor="text1"/>
          <w:sz w:val="20"/>
          <w:szCs w:val="24"/>
          <w:rtl/>
          <w:lang w:bidi="fa-IR"/>
        </w:rPr>
        <w:softHyphen/>
      </w:r>
      <w:r w:rsidR="00753C2E" w:rsidRPr="00A654BD">
        <w:rPr>
          <w:rFonts w:ascii="Times New Roman" w:hAnsi="Times New Roman" w:cs="B Lotus" w:hint="cs"/>
          <w:color w:val="000000" w:themeColor="text1"/>
          <w:sz w:val="20"/>
          <w:szCs w:val="24"/>
          <w:rtl/>
          <w:lang w:bidi="fa-IR"/>
        </w:rPr>
        <w:t xml:space="preserve">های </w:t>
      </w:r>
      <w:r w:rsidR="0032782E" w:rsidRPr="00A654BD">
        <w:rPr>
          <w:rFonts w:ascii="Times New Roman" w:hAnsi="Times New Roman" w:cs="B Lotus" w:hint="cs"/>
          <w:color w:val="000000" w:themeColor="text1"/>
          <w:sz w:val="20"/>
          <w:szCs w:val="24"/>
          <w:rtl/>
          <w:lang w:bidi="fa-IR"/>
        </w:rPr>
        <w:t xml:space="preserve">پژوهش </w:t>
      </w:r>
      <w:r w:rsidR="006F5060" w:rsidRPr="00A654BD">
        <w:rPr>
          <w:rFonts w:ascii="Times New Roman" w:hAnsi="Times New Roman" w:cs="B Lotus" w:hint="cs"/>
          <w:color w:val="000000" w:themeColor="text1"/>
          <w:sz w:val="20"/>
          <w:szCs w:val="24"/>
          <w:rtl/>
          <w:lang w:bidi="fa-IR"/>
        </w:rPr>
        <w:t>ب</w:t>
      </w:r>
      <w:r w:rsidR="008B71E7" w:rsidRPr="00A654BD">
        <w:rPr>
          <w:rFonts w:ascii="Times New Roman" w:hAnsi="Times New Roman" w:cs="B Lotus" w:hint="cs"/>
          <w:color w:val="000000" w:themeColor="text1"/>
          <w:sz w:val="20"/>
          <w:szCs w:val="24"/>
          <w:rtl/>
          <w:lang w:bidi="fa-IR"/>
        </w:rPr>
        <w:t>ا</w:t>
      </w:r>
      <w:r w:rsidR="006F5060" w:rsidRPr="00A654BD">
        <w:rPr>
          <w:rFonts w:ascii="Times New Roman" w:hAnsi="Times New Roman" w:cs="B Lotus" w:hint="cs"/>
          <w:color w:val="000000" w:themeColor="text1"/>
          <w:sz w:val="20"/>
          <w:szCs w:val="24"/>
          <w:rtl/>
          <w:lang w:bidi="fa-IR"/>
        </w:rPr>
        <w:t xml:space="preserve"> استفاده از مطالعات کتابخانه‏ای</w:t>
      </w:r>
      <w:r w:rsidR="00001602" w:rsidRPr="00A654BD">
        <w:rPr>
          <w:rFonts w:ascii="Times New Roman" w:hAnsi="Times New Roman" w:cs="B Lotus" w:hint="cs"/>
          <w:color w:val="000000" w:themeColor="text1"/>
          <w:sz w:val="20"/>
          <w:szCs w:val="24"/>
          <w:rtl/>
          <w:lang w:bidi="fa-IR"/>
        </w:rPr>
        <w:t xml:space="preserve"> </w:t>
      </w:r>
      <w:r w:rsidR="006F5060" w:rsidRPr="00A654BD">
        <w:rPr>
          <w:rFonts w:ascii="Times New Roman" w:hAnsi="Times New Roman" w:cs="B Lotus" w:hint="cs"/>
          <w:color w:val="000000" w:themeColor="text1"/>
          <w:sz w:val="20"/>
          <w:szCs w:val="24"/>
          <w:rtl/>
          <w:lang w:bidi="fa-IR"/>
        </w:rPr>
        <w:t>جمع</w:t>
      </w:r>
      <w:r w:rsidR="00D633A0">
        <w:rPr>
          <w:rFonts w:ascii="Times New Roman" w:hAnsi="Times New Roman" w:cs="B Lotus"/>
          <w:color w:val="000000" w:themeColor="text1"/>
          <w:sz w:val="20"/>
          <w:szCs w:val="24"/>
          <w:rtl/>
          <w:lang w:bidi="fa-IR"/>
        </w:rPr>
        <w:softHyphen/>
      </w:r>
      <w:r w:rsidR="006F5060" w:rsidRPr="00A654BD">
        <w:rPr>
          <w:rFonts w:ascii="Times New Roman" w:hAnsi="Times New Roman" w:cs="B Lotus" w:hint="cs"/>
          <w:color w:val="000000" w:themeColor="text1"/>
          <w:sz w:val="20"/>
          <w:szCs w:val="24"/>
          <w:rtl/>
          <w:lang w:bidi="fa-IR"/>
        </w:rPr>
        <w:t>آوری و پس از تلخیص و دسته</w:t>
      </w:r>
      <w:r w:rsidR="00D633A0">
        <w:rPr>
          <w:rFonts w:ascii="Times New Roman" w:hAnsi="Times New Roman" w:cs="B Lotus"/>
          <w:color w:val="000000" w:themeColor="text1"/>
          <w:sz w:val="20"/>
          <w:szCs w:val="24"/>
          <w:rtl/>
          <w:lang w:bidi="fa-IR"/>
        </w:rPr>
        <w:softHyphen/>
      </w:r>
      <w:r w:rsidR="006F5060" w:rsidRPr="00A654BD">
        <w:rPr>
          <w:rFonts w:ascii="Times New Roman" w:hAnsi="Times New Roman" w:cs="B Lotus" w:hint="cs"/>
          <w:color w:val="000000" w:themeColor="text1"/>
          <w:sz w:val="20"/>
          <w:szCs w:val="24"/>
          <w:rtl/>
          <w:lang w:bidi="fa-IR"/>
        </w:rPr>
        <w:t>بندی، به شیوه توصیفی و تفسیری مورد تحلیل قرار گرفته</w:t>
      </w:r>
      <w:r w:rsidR="00D633A0">
        <w:rPr>
          <w:rFonts w:ascii="Times New Roman" w:hAnsi="Times New Roman" w:cs="B Lotus"/>
          <w:color w:val="000000" w:themeColor="text1"/>
          <w:sz w:val="20"/>
          <w:szCs w:val="24"/>
          <w:rtl/>
          <w:lang w:bidi="fa-IR"/>
        </w:rPr>
        <w:softHyphen/>
      </w:r>
      <w:r w:rsidR="006F5060" w:rsidRPr="00A654BD">
        <w:rPr>
          <w:rFonts w:ascii="Times New Roman" w:hAnsi="Times New Roman" w:cs="B Lotus" w:hint="cs"/>
          <w:color w:val="000000" w:themeColor="text1"/>
          <w:sz w:val="20"/>
          <w:szCs w:val="24"/>
          <w:rtl/>
          <w:lang w:bidi="fa-IR"/>
        </w:rPr>
        <w:t xml:space="preserve">اند. </w:t>
      </w:r>
    </w:p>
    <w:p w14:paraId="5CAD5326" w14:textId="29BD0755" w:rsidR="00414982" w:rsidRDefault="00222305" w:rsidP="00D633A0">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در این مطالعه سعی بر آن است تا بتوان با بررسی دیدگاه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 و رویکردهای</w:t>
      </w:r>
      <w:r w:rsidR="00F16A7E" w:rsidRPr="00A654BD">
        <w:rPr>
          <w:rFonts w:ascii="Times New Roman" w:hAnsi="Times New Roman" w:cs="B Lotus" w:hint="cs"/>
          <w:color w:val="000000" w:themeColor="text1"/>
          <w:sz w:val="20"/>
          <w:szCs w:val="24"/>
          <w:rtl/>
          <w:lang w:bidi="fa-IR"/>
        </w:rPr>
        <w:t xml:space="preserve"> اصلی مطرح شده</w:t>
      </w:r>
      <w:r w:rsidRPr="00A654BD">
        <w:rPr>
          <w:rFonts w:ascii="Times New Roman" w:hAnsi="Times New Roman" w:cs="B Lotus" w:hint="cs"/>
          <w:color w:val="000000" w:themeColor="text1"/>
          <w:sz w:val="20"/>
          <w:szCs w:val="24"/>
          <w:rtl/>
          <w:lang w:bidi="fa-IR"/>
        </w:rPr>
        <w:t xml:space="preserve"> </w:t>
      </w:r>
      <w:r w:rsidR="00F16A7E" w:rsidRPr="00A654BD">
        <w:rPr>
          <w:rFonts w:ascii="Times New Roman" w:hAnsi="Times New Roman" w:cs="B Lotus" w:hint="cs"/>
          <w:color w:val="000000" w:themeColor="text1"/>
          <w:sz w:val="20"/>
          <w:szCs w:val="24"/>
          <w:rtl/>
          <w:lang w:bidi="fa-IR"/>
        </w:rPr>
        <w:t xml:space="preserve">در رابطه با ارتباط انسان و طبیعت </w:t>
      </w:r>
      <w:r w:rsidR="00D633A0">
        <w:rPr>
          <w:rFonts w:ascii="Times New Roman" w:hAnsi="Times New Roman" w:cs="B Lotus" w:hint="cs"/>
          <w:color w:val="000000" w:themeColor="text1"/>
          <w:sz w:val="20"/>
          <w:szCs w:val="24"/>
          <w:rtl/>
          <w:lang w:bidi="fa-IR"/>
        </w:rPr>
        <w:t>که صورت مستقیم یا غیر</w:t>
      </w:r>
      <w:r w:rsidRPr="00A654BD">
        <w:rPr>
          <w:rFonts w:ascii="Times New Roman" w:hAnsi="Times New Roman" w:cs="B Lotus" w:hint="cs"/>
          <w:color w:val="000000" w:themeColor="text1"/>
          <w:sz w:val="20"/>
          <w:szCs w:val="24"/>
          <w:rtl/>
          <w:lang w:bidi="fa-IR"/>
        </w:rPr>
        <w:t xml:space="preserve">مستقیم </w:t>
      </w:r>
      <w:r w:rsidR="001F0346" w:rsidRPr="00A654BD">
        <w:rPr>
          <w:rFonts w:ascii="Times New Roman" w:hAnsi="Times New Roman" w:cs="B Lotus" w:hint="cs"/>
          <w:color w:val="000000" w:themeColor="text1"/>
          <w:sz w:val="20"/>
          <w:szCs w:val="24"/>
          <w:rtl/>
          <w:lang w:bidi="fa-IR"/>
        </w:rPr>
        <w:t>مطرح شده</w:t>
      </w:r>
      <w:r w:rsidRPr="00A654BD">
        <w:rPr>
          <w:rFonts w:ascii="Times New Roman" w:hAnsi="Times New Roman" w:cs="B Lotus" w:hint="cs"/>
          <w:color w:val="000000" w:themeColor="text1"/>
          <w:sz w:val="20"/>
          <w:szCs w:val="24"/>
          <w:rtl/>
          <w:lang w:bidi="fa-IR"/>
        </w:rPr>
        <w:t xml:space="preserve">، </w:t>
      </w:r>
      <w:r w:rsidR="00BB7FD8" w:rsidRPr="00A654BD">
        <w:rPr>
          <w:rFonts w:ascii="Times New Roman" w:hAnsi="Times New Roman" w:cs="B Lotus" w:hint="cs"/>
          <w:color w:val="000000" w:themeColor="text1"/>
          <w:sz w:val="20"/>
          <w:szCs w:val="24"/>
          <w:rtl/>
          <w:lang w:bidi="fa-IR"/>
        </w:rPr>
        <w:t>نخست به انواع ارتباط بین انسان و طبیعت دست</w:t>
      </w:r>
      <w:r w:rsidR="003958C5" w:rsidRPr="00A654BD">
        <w:rPr>
          <w:rFonts w:ascii="Times New Roman" w:hAnsi="Times New Roman" w:cs="B Lotus" w:hint="cs"/>
          <w:color w:val="000000" w:themeColor="text1"/>
          <w:sz w:val="20"/>
          <w:szCs w:val="24"/>
          <w:rtl/>
          <w:lang w:bidi="fa-IR"/>
        </w:rPr>
        <w:t xml:space="preserve"> </w:t>
      </w:r>
      <w:r w:rsidR="00BB7FD8" w:rsidRPr="00A654BD">
        <w:rPr>
          <w:rFonts w:ascii="Times New Roman" w:hAnsi="Times New Roman" w:cs="B Lotus" w:hint="cs"/>
          <w:color w:val="000000" w:themeColor="text1"/>
          <w:sz w:val="20"/>
          <w:szCs w:val="24"/>
          <w:rtl/>
          <w:lang w:bidi="fa-IR"/>
        </w:rPr>
        <w:t>یافت</w:t>
      </w:r>
      <w:r w:rsidR="008578E7" w:rsidRPr="00A654BD">
        <w:rPr>
          <w:rFonts w:ascii="Times New Roman" w:hAnsi="Times New Roman" w:cs="B Lotus" w:hint="cs"/>
          <w:color w:val="000000" w:themeColor="text1"/>
          <w:sz w:val="20"/>
          <w:szCs w:val="24"/>
          <w:rtl/>
          <w:lang w:bidi="fa-IR"/>
        </w:rPr>
        <w:t xml:space="preserve">، سپس </w:t>
      </w:r>
      <w:r w:rsidR="00D805AE" w:rsidRPr="00A654BD">
        <w:rPr>
          <w:rFonts w:ascii="Times New Roman" w:hAnsi="Times New Roman" w:cs="B Lotus" w:hint="cs"/>
          <w:color w:val="000000" w:themeColor="text1"/>
          <w:sz w:val="20"/>
          <w:szCs w:val="24"/>
          <w:rtl/>
          <w:lang w:bidi="fa-IR"/>
        </w:rPr>
        <w:t xml:space="preserve">با ایجاد یک چارچوب مفهومی </w:t>
      </w:r>
      <w:r w:rsidR="00D633A0">
        <w:rPr>
          <w:rFonts w:ascii="Times New Roman" w:hAnsi="Times New Roman" w:cs="B Lotus" w:hint="cs"/>
          <w:color w:val="000000" w:themeColor="text1"/>
          <w:sz w:val="20"/>
          <w:szCs w:val="24"/>
          <w:rtl/>
          <w:lang w:bidi="fa-IR"/>
        </w:rPr>
        <w:t xml:space="preserve">به راهکارهایی دست یافت که </w:t>
      </w:r>
      <w:r w:rsidR="003C1F2A" w:rsidRPr="00A654BD">
        <w:rPr>
          <w:rFonts w:ascii="Times New Roman" w:hAnsi="Times New Roman" w:cs="B Lotus" w:hint="cs"/>
          <w:color w:val="000000" w:themeColor="text1"/>
          <w:sz w:val="20"/>
          <w:szCs w:val="24"/>
          <w:rtl/>
          <w:lang w:bidi="fa-IR"/>
        </w:rPr>
        <w:t>از طریق آن بتوان ارتباط مردم با طبیعت را تقویت کرد</w:t>
      </w:r>
      <w:r w:rsidR="005836EB" w:rsidRPr="00A654BD">
        <w:rPr>
          <w:rFonts w:ascii="Times New Roman" w:hAnsi="Times New Roman" w:cs="B Lotus" w:hint="cs"/>
          <w:color w:val="000000" w:themeColor="text1"/>
          <w:sz w:val="20"/>
          <w:szCs w:val="24"/>
          <w:rtl/>
          <w:lang w:bidi="fa-IR"/>
        </w:rPr>
        <w:t xml:space="preserve"> و در نهایت با</w:t>
      </w:r>
      <w:r w:rsidRPr="00A654BD">
        <w:rPr>
          <w:rFonts w:ascii="Times New Roman" w:hAnsi="Times New Roman" w:cs="B Lotus" w:hint="cs"/>
          <w:color w:val="000000" w:themeColor="text1"/>
          <w:sz w:val="20"/>
          <w:szCs w:val="24"/>
          <w:rtl/>
          <w:lang w:bidi="fa-IR"/>
        </w:rPr>
        <w:t xml:space="preserve"> انطباق آن</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 xml:space="preserve">ها با مفاهیم پایداری، به استخراج و تبیین اصولی بنیادین </w:t>
      </w:r>
      <w:r w:rsidR="00C446F7" w:rsidRPr="00A654BD">
        <w:rPr>
          <w:rFonts w:ascii="Times New Roman" w:hAnsi="Times New Roman" w:cs="B Lotus" w:hint="cs"/>
          <w:color w:val="000000" w:themeColor="text1"/>
          <w:sz w:val="20"/>
          <w:szCs w:val="24"/>
          <w:rtl/>
          <w:lang w:bidi="fa-IR"/>
        </w:rPr>
        <w:t>جهت تحقق منظر پایدار دست یافت</w:t>
      </w:r>
      <w:r w:rsidRPr="00A654BD">
        <w:rPr>
          <w:rFonts w:ascii="Times New Roman" w:hAnsi="Times New Roman" w:cs="B Lotus" w:hint="cs"/>
          <w:color w:val="000000" w:themeColor="text1"/>
          <w:sz w:val="20"/>
          <w:szCs w:val="24"/>
          <w:rtl/>
          <w:lang w:bidi="fa-IR"/>
        </w:rPr>
        <w:t xml:space="preserve">. </w:t>
      </w:r>
    </w:p>
    <w:p w14:paraId="227B12CE" w14:textId="77777777" w:rsidR="00FD2027" w:rsidRPr="00A654BD" w:rsidRDefault="00FD2027" w:rsidP="002E7305">
      <w:pPr>
        <w:pStyle w:val="NoSpacing"/>
        <w:bidi/>
        <w:rPr>
          <w:rtl/>
          <w:lang w:bidi="fa-IR"/>
        </w:rPr>
      </w:pPr>
    </w:p>
    <w:p w14:paraId="126D6903" w14:textId="6253A2BA" w:rsidR="007B59B1" w:rsidRPr="00FD2027" w:rsidRDefault="00B15DBE" w:rsidP="00D633A0">
      <w:pPr>
        <w:bidi/>
        <w:spacing w:line="240" w:lineRule="auto"/>
        <w:jc w:val="both"/>
        <w:rPr>
          <w:rFonts w:ascii="Times New Roman" w:hAnsi="Times New Roman" w:cs="B Zar"/>
          <w:b/>
          <w:bCs/>
          <w:color w:val="000000" w:themeColor="text1"/>
          <w:szCs w:val="28"/>
          <w:lang w:bidi="fa-IR"/>
        </w:rPr>
      </w:pPr>
      <w:r>
        <w:rPr>
          <w:rFonts w:ascii="Times New Roman" w:hAnsi="Times New Roman" w:cs="B Zar" w:hint="cs"/>
          <w:b/>
          <w:bCs/>
          <w:color w:val="000000" w:themeColor="text1"/>
          <w:szCs w:val="28"/>
          <w:rtl/>
          <w:lang w:bidi="fa-IR"/>
        </w:rPr>
        <w:t xml:space="preserve">4- </w:t>
      </w:r>
      <w:r w:rsidR="00B8730E" w:rsidRPr="00FD2027">
        <w:rPr>
          <w:rFonts w:ascii="Times New Roman" w:hAnsi="Times New Roman" w:cs="B Zar" w:hint="cs"/>
          <w:b/>
          <w:bCs/>
          <w:color w:val="000000" w:themeColor="text1"/>
          <w:szCs w:val="28"/>
          <w:rtl/>
          <w:lang w:bidi="fa-IR"/>
        </w:rPr>
        <w:t>یافته</w:t>
      </w:r>
      <w:r w:rsidR="00D633A0">
        <w:rPr>
          <w:rFonts w:ascii="Times New Roman" w:hAnsi="Times New Roman" w:cs="B Zar"/>
          <w:b/>
          <w:bCs/>
          <w:color w:val="000000" w:themeColor="text1"/>
          <w:szCs w:val="28"/>
          <w:rtl/>
          <w:lang w:bidi="fa-IR"/>
        </w:rPr>
        <w:softHyphen/>
      </w:r>
      <w:r w:rsidR="00B8730E" w:rsidRPr="00FD2027">
        <w:rPr>
          <w:rFonts w:ascii="Times New Roman" w:hAnsi="Times New Roman" w:cs="B Zar" w:hint="cs"/>
          <w:b/>
          <w:bCs/>
          <w:color w:val="000000" w:themeColor="text1"/>
          <w:szCs w:val="28"/>
          <w:rtl/>
          <w:lang w:bidi="fa-IR"/>
        </w:rPr>
        <w:t>ها</w:t>
      </w:r>
    </w:p>
    <w:p w14:paraId="3745C846" w14:textId="74354117" w:rsidR="004227A5" w:rsidRPr="00FD2027" w:rsidRDefault="0079381D" w:rsidP="002E7305">
      <w:pPr>
        <w:bidi/>
        <w:spacing w:line="240" w:lineRule="auto"/>
        <w:jc w:val="both"/>
        <w:rPr>
          <w:rFonts w:ascii="Times New Roman" w:hAnsi="Times New Roman" w:cs="B Zar"/>
          <w:b/>
          <w:bCs/>
          <w:color w:val="000000" w:themeColor="text1"/>
          <w:sz w:val="20"/>
          <w:szCs w:val="24"/>
          <w:rtl/>
          <w:lang w:bidi="fa-IR"/>
        </w:rPr>
      </w:pPr>
      <w:r w:rsidRPr="00FD2027">
        <w:rPr>
          <w:rFonts w:ascii="Times New Roman" w:hAnsi="Times New Roman" w:cs="B Zar" w:hint="cs"/>
          <w:b/>
          <w:bCs/>
          <w:color w:val="000000" w:themeColor="text1"/>
          <w:sz w:val="20"/>
          <w:szCs w:val="24"/>
          <w:rtl/>
          <w:lang w:bidi="fa-IR"/>
        </w:rPr>
        <w:t>4</w:t>
      </w:r>
      <w:r w:rsidR="00B15DBE">
        <w:rPr>
          <w:rFonts w:ascii="Times New Roman" w:hAnsi="Times New Roman" w:cs="B Zar" w:hint="cs"/>
          <w:b/>
          <w:bCs/>
          <w:color w:val="000000" w:themeColor="text1"/>
          <w:sz w:val="20"/>
          <w:szCs w:val="24"/>
          <w:rtl/>
          <w:lang w:bidi="fa-IR"/>
        </w:rPr>
        <w:t>-</w:t>
      </w:r>
      <w:r w:rsidR="004227A5" w:rsidRPr="00FD2027">
        <w:rPr>
          <w:rFonts w:ascii="Times New Roman" w:hAnsi="Times New Roman" w:cs="B Zar" w:hint="cs"/>
          <w:b/>
          <w:bCs/>
          <w:color w:val="000000" w:themeColor="text1"/>
          <w:sz w:val="20"/>
          <w:szCs w:val="24"/>
          <w:rtl/>
          <w:lang w:bidi="fa-IR"/>
        </w:rPr>
        <w:t xml:space="preserve"> </w:t>
      </w:r>
      <w:r w:rsidRPr="00FD2027">
        <w:rPr>
          <w:rFonts w:ascii="Times New Roman" w:hAnsi="Times New Roman" w:cs="B Zar" w:hint="cs"/>
          <w:b/>
          <w:bCs/>
          <w:color w:val="000000" w:themeColor="text1"/>
          <w:sz w:val="20"/>
          <w:szCs w:val="24"/>
          <w:rtl/>
          <w:lang w:bidi="fa-IR"/>
        </w:rPr>
        <w:t>1</w:t>
      </w:r>
      <w:r w:rsidR="00B15DBE">
        <w:rPr>
          <w:rFonts w:ascii="Times New Roman" w:hAnsi="Times New Roman" w:cs="B Zar" w:hint="cs"/>
          <w:b/>
          <w:bCs/>
          <w:color w:val="000000" w:themeColor="text1"/>
          <w:sz w:val="20"/>
          <w:szCs w:val="24"/>
          <w:rtl/>
          <w:lang w:bidi="fa-IR"/>
        </w:rPr>
        <w:t>-</w:t>
      </w:r>
      <w:r w:rsidR="004227A5" w:rsidRPr="00FD2027">
        <w:rPr>
          <w:rFonts w:ascii="Times New Roman" w:hAnsi="Times New Roman" w:cs="B Zar" w:hint="cs"/>
          <w:b/>
          <w:bCs/>
          <w:color w:val="000000" w:themeColor="text1"/>
          <w:sz w:val="20"/>
          <w:szCs w:val="24"/>
          <w:rtl/>
          <w:lang w:bidi="fa-IR"/>
        </w:rPr>
        <w:t xml:space="preserve"> دلایل مختلف جدایی انسان از طبیعت</w:t>
      </w:r>
    </w:p>
    <w:p w14:paraId="24A08105" w14:textId="316ABE33" w:rsidR="0062545F" w:rsidRPr="00A654BD" w:rsidRDefault="001F714F" w:rsidP="004C554D">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color w:val="000000" w:themeColor="text1"/>
          <w:sz w:val="20"/>
          <w:szCs w:val="24"/>
          <w:rtl/>
          <w:lang w:bidi="fa-IR"/>
        </w:rPr>
        <w:t>قطع ارتباط جامعه با طب</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عت</w:t>
      </w:r>
      <w:r w:rsidRPr="00A654BD">
        <w:rPr>
          <w:rFonts w:ascii="Times New Roman" w:hAnsi="Times New Roman" w:cs="B Lotus"/>
          <w:color w:val="000000" w:themeColor="text1"/>
          <w:sz w:val="20"/>
          <w:szCs w:val="24"/>
          <w:rtl/>
          <w:lang w:bidi="fa-IR"/>
        </w:rPr>
        <w:t xml:space="preserve"> به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color w:val="000000" w:themeColor="text1"/>
          <w:sz w:val="20"/>
          <w:szCs w:val="24"/>
          <w:rtl/>
          <w:lang w:bidi="fa-IR"/>
        </w:rPr>
        <w:t xml:space="preserve">عنوان </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ک</w:t>
      </w:r>
      <w:r w:rsidRPr="00A654BD">
        <w:rPr>
          <w:rFonts w:ascii="Times New Roman" w:hAnsi="Times New Roman" w:cs="B Lotus"/>
          <w:color w:val="000000" w:themeColor="text1"/>
          <w:sz w:val="20"/>
          <w:szCs w:val="24"/>
          <w:rtl/>
          <w:lang w:bidi="fa-IR"/>
        </w:rPr>
        <w:t xml:space="preserve"> علت اصل</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color w:val="000000" w:themeColor="text1"/>
          <w:sz w:val="20"/>
          <w:szCs w:val="24"/>
          <w:rtl/>
          <w:lang w:bidi="fa-IR"/>
        </w:rPr>
        <w:t xml:space="preserve"> و ر</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شه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color w:val="000000" w:themeColor="text1"/>
          <w:sz w:val="20"/>
          <w:szCs w:val="24"/>
          <w:rtl/>
          <w:lang w:bidi="fa-IR"/>
        </w:rPr>
        <w:t>ا</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color w:val="000000" w:themeColor="text1"/>
          <w:sz w:val="20"/>
          <w:szCs w:val="24"/>
          <w:rtl/>
          <w:lang w:bidi="fa-IR"/>
        </w:rPr>
        <w:t xml:space="preserve"> ناپا</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hint="eastAsia"/>
          <w:color w:val="000000" w:themeColor="text1"/>
          <w:sz w:val="20"/>
          <w:szCs w:val="24"/>
          <w:rtl/>
          <w:lang w:bidi="fa-IR"/>
        </w:rPr>
        <w:t>دار</w:t>
      </w:r>
      <w:r w:rsidRPr="00A654BD">
        <w:rPr>
          <w:rFonts w:ascii="Times New Roman" w:hAnsi="Times New Roman" w:cs="B Lotus" w:hint="cs"/>
          <w:color w:val="000000" w:themeColor="text1"/>
          <w:sz w:val="20"/>
          <w:szCs w:val="24"/>
          <w:rtl/>
          <w:lang w:bidi="fa-IR"/>
        </w:rPr>
        <w:t>ی</w:t>
      </w:r>
      <w:r w:rsidRPr="00A654BD">
        <w:rPr>
          <w:rFonts w:ascii="Times New Roman" w:hAnsi="Times New Roman" w:cs="B Lotus"/>
          <w:color w:val="000000" w:themeColor="text1"/>
          <w:sz w:val="20"/>
          <w:szCs w:val="24"/>
          <w:rtl/>
          <w:lang w:bidi="fa-IR"/>
        </w:rPr>
        <w:t xml:space="preserve"> مطرح شده است</w:t>
      </w:r>
      <w:r w:rsidRPr="00A654BD">
        <w:rPr>
          <w:rFonts w:ascii="Times New Roman" w:hAnsi="Times New Roman" w:cs="B Lotus" w:hint="cs"/>
          <w:color w:val="000000" w:themeColor="text1"/>
          <w:sz w:val="20"/>
          <w:szCs w:val="24"/>
          <w:rtl/>
          <w:lang w:bidi="fa-IR"/>
        </w:rPr>
        <w:t xml:space="preserve"> </w:t>
      </w:r>
      <w:r w:rsidR="00EA6AFE" w:rsidRPr="00FB4B06">
        <w:rPr>
          <w:rFonts w:ascii="Times New Roman" w:hAnsi="Times New Roman" w:cs="B Lotus"/>
          <w:color w:val="000000" w:themeColor="text1"/>
          <w:sz w:val="20"/>
          <w:szCs w:val="24"/>
          <w:rtl/>
          <w:lang w:bidi="fa-IR"/>
        </w:rPr>
        <w:fldChar w:fldCharType="begin">
          <w:fldData xml:space="preserve">PEVuZE5vdGU+PENpdGU+PEF1dGhvcj5Eb3JuaW5nZXI8L0F1dGhvcj48WWVhcj4yMDE3PC9ZZWFy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</w:fldData>
        </w:fldChar>
      </w:r>
      <w:r w:rsidR="00253A25" w:rsidRPr="00FB4B06">
        <w:rPr>
          <w:rFonts w:ascii="Times New Roman" w:hAnsi="Times New Roman" w:cs="B Lotus"/>
          <w:color w:val="000000" w:themeColor="text1"/>
          <w:sz w:val="20"/>
          <w:szCs w:val="24"/>
          <w:rtl/>
          <w:lang w:bidi="fa-IR"/>
        </w:rPr>
        <w:instrText xml:space="preserve"> </w:instrText>
      </w:r>
      <w:r w:rsidR="00253A25" w:rsidRPr="00FB4B06">
        <w:rPr>
          <w:rFonts w:ascii="Times New Roman" w:hAnsi="Times New Roman" w:cs="B Lotus"/>
          <w:color w:val="000000" w:themeColor="text1"/>
          <w:sz w:val="20"/>
          <w:szCs w:val="24"/>
          <w:lang w:bidi="fa-IR"/>
        </w:rPr>
        <w:instrText>ADDIN EN.CITE</w:instrText>
      </w:r>
      <w:r w:rsidR="00253A25" w:rsidRPr="00FB4B06">
        <w:rPr>
          <w:rFonts w:ascii="Times New Roman" w:hAnsi="Times New Roman" w:cs="B Lotus"/>
          <w:color w:val="000000" w:themeColor="text1"/>
          <w:sz w:val="20"/>
          <w:szCs w:val="24"/>
          <w:rtl/>
          <w:lang w:bidi="fa-IR"/>
        </w:rPr>
        <w:instrText xml:space="preserve"> </w:instrText>
      </w:r>
      <w:r w:rsidR="00253A25" w:rsidRPr="00FB4B06">
        <w:rPr>
          <w:rFonts w:ascii="Times New Roman" w:hAnsi="Times New Roman" w:cs="B Lotus"/>
          <w:color w:val="000000" w:themeColor="text1"/>
          <w:sz w:val="20"/>
          <w:szCs w:val="24"/>
          <w:rtl/>
          <w:lang w:bidi="fa-IR"/>
        </w:rPr>
        <w:fldChar w:fldCharType="begin">
          <w:fldData xml:space="preserve">PEVuZE5vdGU+PENpdGU+PEF1dGhvcj5Eb3JuaW5nZXI8L0F1dGhvcj48WWVhcj4yMDE3PC9ZZWFy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</w:fldData>
        </w:fldChar>
      </w:r>
      <w:r w:rsidR="00253A25" w:rsidRPr="00FB4B06">
        <w:rPr>
          <w:rFonts w:ascii="Times New Roman" w:hAnsi="Times New Roman" w:cs="B Lotus"/>
          <w:color w:val="000000" w:themeColor="text1"/>
          <w:sz w:val="20"/>
          <w:szCs w:val="24"/>
          <w:rtl/>
          <w:lang w:bidi="fa-IR"/>
        </w:rPr>
        <w:instrText xml:space="preserve"> </w:instrText>
      </w:r>
      <w:r w:rsidR="00253A25" w:rsidRPr="00FB4B06">
        <w:rPr>
          <w:rFonts w:ascii="Times New Roman" w:hAnsi="Times New Roman" w:cs="B Lotus"/>
          <w:color w:val="000000" w:themeColor="text1"/>
          <w:sz w:val="20"/>
          <w:szCs w:val="24"/>
          <w:lang w:bidi="fa-IR"/>
        </w:rPr>
        <w:instrText>ADDIN EN.CITE.DATA</w:instrText>
      </w:r>
      <w:r w:rsidR="00253A25" w:rsidRPr="00FB4B06">
        <w:rPr>
          <w:rFonts w:ascii="Times New Roman" w:hAnsi="Times New Roman" w:cs="B Lotus"/>
          <w:color w:val="000000" w:themeColor="text1"/>
          <w:sz w:val="20"/>
          <w:szCs w:val="24"/>
          <w:rtl/>
          <w:lang w:bidi="fa-IR"/>
        </w:rPr>
        <w:instrText xml:space="preserve"> </w:instrText>
      </w:r>
      <w:r w:rsidR="00253A25" w:rsidRPr="00FB4B06">
        <w:rPr>
          <w:rFonts w:ascii="Times New Roman" w:hAnsi="Times New Roman" w:cs="B Lotus"/>
          <w:color w:val="000000" w:themeColor="text1"/>
          <w:sz w:val="20"/>
          <w:szCs w:val="24"/>
          <w:rtl/>
          <w:lang w:bidi="fa-IR"/>
        </w:rPr>
      </w:r>
      <w:r w:rsidR="00253A25" w:rsidRPr="00FB4B06">
        <w:rPr>
          <w:rFonts w:ascii="Times New Roman" w:hAnsi="Times New Roman" w:cs="B Lotus"/>
          <w:color w:val="000000" w:themeColor="text1"/>
          <w:sz w:val="20"/>
          <w:szCs w:val="24"/>
          <w:rtl/>
          <w:lang w:bidi="fa-IR"/>
        </w:rPr>
        <w:fldChar w:fldCharType="end"/>
      </w:r>
      <w:r w:rsidR="00EA6AFE" w:rsidRPr="00FB4B06">
        <w:rPr>
          <w:rFonts w:ascii="Times New Roman" w:hAnsi="Times New Roman" w:cs="B Lotus"/>
          <w:color w:val="000000" w:themeColor="text1"/>
          <w:sz w:val="20"/>
          <w:szCs w:val="24"/>
          <w:rtl/>
          <w:lang w:bidi="fa-IR"/>
        </w:rPr>
      </w:r>
      <w:r w:rsidR="00EA6AFE" w:rsidRPr="00FB4B06">
        <w:rPr>
          <w:rFonts w:ascii="Times New Roman" w:hAnsi="Times New Roman" w:cs="B Lotus"/>
          <w:color w:val="000000" w:themeColor="text1"/>
          <w:sz w:val="20"/>
          <w:szCs w:val="24"/>
          <w:rtl/>
          <w:lang w:bidi="fa-IR"/>
        </w:rPr>
        <w:fldChar w:fldCharType="separate"/>
      </w:r>
      <w:r w:rsidR="00253A25" w:rsidRPr="00FB4B06">
        <w:rPr>
          <w:rFonts w:ascii="Times New Roman" w:hAnsi="Times New Roman" w:cs="B Lotus"/>
          <w:noProof/>
          <w:color w:val="000000" w:themeColor="text1"/>
          <w:sz w:val="20"/>
          <w:szCs w:val="24"/>
          <w:rtl/>
          <w:lang w:bidi="fa-IR"/>
        </w:rPr>
        <w:t>(</w:t>
      </w:r>
      <w:r w:rsidR="00B15DBE" w:rsidRPr="00FB4B06">
        <w:rPr>
          <w:rFonts w:asciiTheme="majorBidi" w:hAnsiTheme="majorBidi" w:cstheme="majorBidi"/>
          <w:sz w:val="20"/>
          <w:szCs w:val="20"/>
        </w:rPr>
        <w:t xml:space="preserve"> Folke</w:t>
      </w:r>
      <w:r w:rsidR="001F7308" w:rsidRPr="00FB4B06">
        <w:rPr>
          <w:rFonts w:asciiTheme="majorBidi" w:hAnsiTheme="majorBidi" w:cstheme="majorBidi"/>
          <w:sz w:val="20"/>
          <w:szCs w:val="20"/>
        </w:rPr>
        <w:t xml:space="preserve"> </w:t>
      </w:r>
      <w:r w:rsidR="00B15DBE" w:rsidRPr="00FB4B06">
        <w:rPr>
          <w:rFonts w:ascii="Times New Roman" w:hAnsi="Times New Roman" w:cs="B Lotus"/>
          <w:noProof/>
          <w:color w:val="000000" w:themeColor="text1"/>
          <w:sz w:val="20"/>
          <w:szCs w:val="24"/>
          <w:lang w:bidi="fa-IR"/>
        </w:rPr>
        <w:t>et al</w:t>
      </w:r>
      <w:r w:rsidR="001F7308" w:rsidRPr="00FB4B06">
        <w:rPr>
          <w:rFonts w:ascii="Times New Roman" w:hAnsi="Times New Roman" w:cs="B Lotus"/>
          <w:noProof/>
          <w:color w:val="000000" w:themeColor="text1"/>
          <w:sz w:val="20"/>
          <w:szCs w:val="24"/>
          <w:lang w:bidi="fa-IR"/>
        </w:rPr>
        <w:t>.</w:t>
      </w:r>
      <w:r w:rsidR="00253A25" w:rsidRPr="00FB4B06">
        <w:rPr>
          <w:rFonts w:ascii="Times New Roman" w:hAnsi="Times New Roman" w:cs="B Lotus"/>
          <w:noProof/>
          <w:color w:val="000000" w:themeColor="text1"/>
          <w:sz w:val="20"/>
          <w:szCs w:val="24"/>
          <w:lang w:bidi="fa-IR"/>
        </w:rPr>
        <w:t xml:space="preserve"> 2011, </w:t>
      </w:r>
      <w:r w:rsidR="00B15DBE" w:rsidRPr="00FB4B06">
        <w:rPr>
          <w:rFonts w:asciiTheme="majorBidi" w:hAnsiTheme="majorBidi" w:cstheme="majorBidi"/>
          <w:sz w:val="20"/>
          <w:szCs w:val="20"/>
        </w:rPr>
        <w:t>Dorninger</w:t>
      </w:r>
      <w:r w:rsidR="001F7308" w:rsidRPr="00FB4B06">
        <w:rPr>
          <w:rFonts w:asciiTheme="majorBidi" w:hAnsiTheme="majorBidi" w:cstheme="majorBidi"/>
          <w:sz w:val="20"/>
          <w:szCs w:val="20"/>
        </w:rPr>
        <w:t xml:space="preserve"> et al.</w:t>
      </w:r>
      <w:r w:rsidR="00253A25" w:rsidRPr="00FB4B06">
        <w:rPr>
          <w:rFonts w:ascii="Times New Roman" w:hAnsi="Times New Roman" w:cs="B Lotus"/>
          <w:noProof/>
          <w:color w:val="000000" w:themeColor="text1"/>
          <w:sz w:val="20"/>
          <w:szCs w:val="24"/>
          <w:lang w:bidi="fa-IR"/>
        </w:rPr>
        <w:t xml:space="preserve"> 2017</w:t>
      </w:r>
      <w:r w:rsidR="00253A25" w:rsidRPr="00FB4B06">
        <w:rPr>
          <w:rFonts w:ascii="Times New Roman" w:hAnsi="Times New Roman" w:cs="B Lotus"/>
          <w:noProof/>
          <w:color w:val="000000" w:themeColor="text1"/>
          <w:sz w:val="20"/>
          <w:szCs w:val="24"/>
          <w:rtl/>
          <w:lang w:bidi="fa-IR"/>
        </w:rPr>
        <w:t>)</w:t>
      </w:r>
      <w:r w:rsidR="00EA6AFE" w:rsidRPr="00FB4B06">
        <w:rPr>
          <w:rFonts w:ascii="Times New Roman" w:hAnsi="Times New Roman" w:cs="B Lotus"/>
          <w:color w:val="000000" w:themeColor="text1"/>
          <w:sz w:val="20"/>
          <w:szCs w:val="24"/>
          <w:rtl/>
          <w:lang w:bidi="fa-IR"/>
        </w:rPr>
        <w:fldChar w:fldCharType="end"/>
      </w:r>
      <w:r w:rsidR="00B91BA6" w:rsidRPr="00FB4B06">
        <w:rPr>
          <w:rFonts w:ascii="Times New Roman" w:hAnsi="Times New Roman" w:cs="B Lotus" w:hint="cs"/>
          <w:color w:val="000000" w:themeColor="text1"/>
          <w:sz w:val="20"/>
          <w:szCs w:val="24"/>
          <w:rtl/>
          <w:lang w:bidi="fa-IR"/>
        </w:rPr>
        <w:t>. در پژوهش</w:t>
      </w:r>
      <w:r w:rsidR="00D633A0" w:rsidRPr="00FB4B06">
        <w:rPr>
          <w:rFonts w:ascii="Times New Roman" w:hAnsi="Times New Roman" w:cs="B Lotus"/>
          <w:color w:val="000000" w:themeColor="text1"/>
          <w:sz w:val="20"/>
          <w:szCs w:val="24"/>
          <w:rtl/>
          <w:lang w:bidi="fa-IR"/>
        </w:rPr>
        <w:softHyphen/>
      </w:r>
      <w:r w:rsidR="00B91BA6" w:rsidRPr="00FB4B06">
        <w:rPr>
          <w:rFonts w:ascii="Times New Roman" w:hAnsi="Times New Roman" w:cs="B Lotus" w:hint="cs"/>
          <w:color w:val="000000" w:themeColor="text1"/>
          <w:sz w:val="20"/>
          <w:szCs w:val="24"/>
          <w:rtl/>
          <w:lang w:bidi="fa-IR"/>
        </w:rPr>
        <w:t xml:space="preserve">های مختلف دلایل بسیاری برای این </w:t>
      </w:r>
      <w:r w:rsidR="00DF696D" w:rsidRPr="00FB4B06">
        <w:rPr>
          <w:rFonts w:ascii="Times New Roman" w:hAnsi="Times New Roman" w:cs="B Lotus" w:hint="cs"/>
          <w:color w:val="000000" w:themeColor="text1"/>
          <w:sz w:val="20"/>
          <w:szCs w:val="24"/>
          <w:rtl/>
          <w:lang w:bidi="fa-IR"/>
        </w:rPr>
        <w:t>قطع ارتباط</w:t>
      </w:r>
      <w:r w:rsidR="00B91BA6" w:rsidRPr="00FB4B06">
        <w:rPr>
          <w:rFonts w:ascii="Times New Roman" w:hAnsi="Times New Roman" w:cs="B Lotus" w:hint="cs"/>
          <w:color w:val="000000" w:themeColor="text1"/>
          <w:sz w:val="20"/>
          <w:szCs w:val="24"/>
          <w:rtl/>
          <w:lang w:bidi="fa-IR"/>
        </w:rPr>
        <w:t xml:space="preserve"> عنوان شده است</w:t>
      </w:r>
      <w:r w:rsidR="00D26CA9" w:rsidRPr="00FB4B06">
        <w:rPr>
          <w:rFonts w:ascii="Times New Roman" w:hAnsi="Times New Roman" w:cs="B Lotus" w:hint="cs"/>
          <w:color w:val="000000" w:themeColor="text1"/>
          <w:sz w:val="20"/>
          <w:szCs w:val="24"/>
          <w:rtl/>
          <w:lang w:bidi="fa-IR"/>
        </w:rPr>
        <w:t>. برخی این علت</w:t>
      </w:r>
      <w:r w:rsidR="00D633A0" w:rsidRPr="00FB4B06">
        <w:rPr>
          <w:rFonts w:ascii="Times New Roman" w:hAnsi="Times New Roman" w:cs="B Lotus"/>
          <w:color w:val="000000" w:themeColor="text1"/>
          <w:sz w:val="20"/>
          <w:szCs w:val="24"/>
          <w:rtl/>
          <w:lang w:bidi="fa-IR"/>
        </w:rPr>
        <w:softHyphen/>
      </w:r>
      <w:r w:rsidR="00D26CA9" w:rsidRPr="00FB4B06">
        <w:rPr>
          <w:rFonts w:ascii="Times New Roman" w:hAnsi="Times New Roman" w:cs="B Lotus" w:hint="cs"/>
          <w:color w:val="000000" w:themeColor="text1"/>
          <w:sz w:val="20"/>
          <w:szCs w:val="24"/>
          <w:rtl/>
          <w:lang w:bidi="fa-IR"/>
        </w:rPr>
        <w:t xml:space="preserve">ها را در دو دسته </w:t>
      </w:r>
      <w:r w:rsidR="00916077" w:rsidRPr="00FB4B06">
        <w:rPr>
          <w:rFonts w:ascii="Times New Roman" w:hAnsi="Times New Roman" w:cs="B Lotus" w:hint="cs"/>
          <w:color w:val="000000" w:themeColor="text1"/>
          <w:sz w:val="20"/>
          <w:szCs w:val="24"/>
          <w:rtl/>
          <w:lang w:bidi="fa-IR"/>
        </w:rPr>
        <w:t>بنیادی</w:t>
      </w:r>
      <w:r w:rsidR="00C024C2" w:rsidRPr="00FB4B06">
        <w:rPr>
          <w:rStyle w:val="FootnoteReference"/>
          <w:rFonts w:ascii="Times New Roman" w:hAnsi="Times New Roman" w:cs="B Lotus"/>
          <w:color w:val="000000" w:themeColor="text1"/>
          <w:sz w:val="20"/>
          <w:szCs w:val="24"/>
          <w:rtl/>
          <w:lang w:bidi="fa-IR"/>
        </w:rPr>
        <w:footnoteReference w:id="3"/>
      </w:r>
      <w:r w:rsidR="00D26CA9" w:rsidRPr="00FB4B06">
        <w:rPr>
          <w:rFonts w:ascii="Times New Roman" w:hAnsi="Times New Roman" w:cs="B Lotus" w:hint="cs"/>
          <w:color w:val="000000" w:themeColor="text1"/>
          <w:sz w:val="20"/>
          <w:szCs w:val="24"/>
          <w:rtl/>
          <w:lang w:bidi="fa-IR"/>
        </w:rPr>
        <w:t xml:space="preserve"> و </w:t>
      </w:r>
      <w:r w:rsidR="00A90071" w:rsidRPr="00FB4B06">
        <w:rPr>
          <w:rFonts w:ascii="Times New Roman" w:hAnsi="Times New Roman" w:cs="B Lotus" w:hint="cs"/>
          <w:color w:val="000000" w:themeColor="text1"/>
          <w:sz w:val="20"/>
          <w:szCs w:val="24"/>
          <w:rtl/>
          <w:lang w:bidi="fa-IR"/>
        </w:rPr>
        <w:t>بی</w:t>
      </w:r>
      <w:r w:rsidR="00D633A0" w:rsidRPr="00FB4B06">
        <w:rPr>
          <w:rFonts w:ascii="Times New Roman" w:hAnsi="Times New Roman" w:cs="B Lotus"/>
          <w:color w:val="000000" w:themeColor="text1"/>
          <w:sz w:val="20"/>
          <w:szCs w:val="24"/>
          <w:rtl/>
          <w:lang w:bidi="fa-IR"/>
        </w:rPr>
        <w:softHyphen/>
      </w:r>
      <w:r w:rsidR="00A90071" w:rsidRPr="00FB4B06">
        <w:rPr>
          <w:rFonts w:ascii="Times New Roman" w:hAnsi="Times New Roman" w:cs="B Lotus" w:hint="cs"/>
          <w:color w:val="000000" w:themeColor="text1"/>
          <w:sz w:val="20"/>
          <w:szCs w:val="24"/>
          <w:rtl/>
          <w:lang w:bidi="fa-IR"/>
        </w:rPr>
        <w:t>واسطه</w:t>
      </w:r>
      <w:r w:rsidR="00B628EA" w:rsidRPr="00FB4B06">
        <w:rPr>
          <w:rStyle w:val="FootnoteReference"/>
          <w:rFonts w:ascii="Times New Roman" w:hAnsi="Times New Roman" w:cs="B Lotus"/>
          <w:color w:val="000000" w:themeColor="text1"/>
          <w:sz w:val="20"/>
          <w:szCs w:val="24"/>
          <w:rtl/>
          <w:lang w:bidi="fa-IR"/>
        </w:rPr>
        <w:footnoteReference w:id="4"/>
      </w:r>
      <w:r w:rsidR="00D26CA9" w:rsidRPr="00FB4B06">
        <w:rPr>
          <w:rFonts w:ascii="Times New Roman" w:hAnsi="Times New Roman" w:cs="B Lotus" w:hint="cs"/>
          <w:color w:val="000000" w:themeColor="text1"/>
          <w:sz w:val="20"/>
          <w:szCs w:val="24"/>
          <w:rtl/>
          <w:lang w:bidi="fa-IR"/>
        </w:rPr>
        <w:t xml:space="preserve"> در نظر گرفته</w:t>
      </w:r>
      <w:r w:rsidR="00D633A0" w:rsidRPr="00FB4B06">
        <w:rPr>
          <w:rFonts w:ascii="Times New Roman" w:hAnsi="Times New Roman" w:cs="B Lotus"/>
          <w:color w:val="000000" w:themeColor="text1"/>
          <w:sz w:val="20"/>
          <w:szCs w:val="24"/>
          <w:rtl/>
          <w:lang w:bidi="fa-IR"/>
        </w:rPr>
        <w:softHyphen/>
      </w:r>
      <w:r w:rsidR="00D26CA9" w:rsidRPr="00FB4B06">
        <w:rPr>
          <w:rFonts w:ascii="Times New Roman" w:hAnsi="Times New Roman" w:cs="B Lotus" w:hint="cs"/>
          <w:color w:val="000000" w:themeColor="text1"/>
          <w:sz w:val="20"/>
          <w:szCs w:val="24"/>
          <w:rtl/>
          <w:lang w:bidi="fa-IR"/>
        </w:rPr>
        <w:t>اند (</w:t>
      </w:r>
      <w:r w:rsidR="00D26CA9" w:rsidRPr="00FB4B06">
        <w:rPr>
          <w:rFonts w:ascii="Times New Roman" w:hAnsi="Times New Roman" w:cs="B Lotus"/>
          <w:color w:val="000000" w:themeColor="text1"/>
          <w:sz w:val="20"/>
          <w:szCs w:val="24"/>
          <w:lang w:bidi="fa-IR"/>
        </w:rPr>
        <w:t>Pyle 2003</w:t>
      </w:r>
      <w:r w:rsidR="00D26CA9" w:rsidRPr="00FB4B06">
        <w:rPr>
          <w:rFonts w:ascii="Times New Roman" w:hAnsi="Times New Roman" w:cs="B Lotus" w:hint="cs"/>
          <w:color w:val="000000" w:themeColor="text1"/>
          <w:sz w:val="20"/>
          <w:szCs w:val="24"/>
          <w:rtl/>
          <w:lang w:bidi="fa-IR"/>
        </w:rPr>
        <w:t xml:space="preserve">). ازجمله دلایل </w:t>
      </w:r>
      <w:r w:rsidR="00A90071" w:rsidRPr="00FB4B06">
        <w:rPr>
          <w:rFonts w:ascii="Times New Roman" w:hAnsi="Times New Roman" w:cs="B Lotus" w:hint="cs"/>
          <w:color w:val="000000" w:themeColor="text1"/>
          <w:sz w:val="20"/>
          <w:szCs w:val="24"/>
          <w:rtl/>
          <w:lang w:bidi="fa-IR"/>
        </w:rPr>
        <w:t>بی واسطه</w:t>
      </w:r>
      <w:r w:rsidR="00D26CA9" w:rsidRPr="00FB4B06">
        <w:rPr>
          <w:rFonts w:ascii="Times New Roman" w:hAnsi="Times New Roman" w:cs="B Lotus" w:hint="cs"/>
          <w:color w:val="000000" w:themeColor="text1"/>
          <w:sz w:val="20"/>
          <w:szCs w:val="24"/>
          <w:rtl/>
          <w:lang w:bidi="fa-IR"/>
        </w:rPr>
        <w:t xml:space="preserve"> </w:t>
      </w:r>
      <w:r w:rsidR="00FA7107" w:rsidRPr="00FB4B06">
        <w:rPr>
          <w:rFonts w:ascii="Times New Roman" w:hAnsi="Times New Roman" w:cs="B Lotus" w:hint="cs"/>
          <w:color w:val="000000" w:themeColor="text1"/>
          <w:sz w:val="20"/>
          <w:szCs w:val="24"/>
          <w:rtl/>
          <w:lang w:bidi="fa-IR"/>
        </w:rPr>
        <w:t>به افزایش شهرنشینی</w:t>
      </w:r>
      <w:r w:rsidR="00D37BE8" w:rsidRPr="00FB4B06">
        <w:rPr>
          <w:rFonts w:ascii="Times New Roman" w:hAnsi="Times New Roman" w:cs="B Lotus" w:hint="cs"/>
          <w:color w:val="000000" w:themeColor="text1"/>
          <w:sz w:val="20"/>
          <w:szCs w:val="24"/>
          <w:rtl/>
          <w:lang w:bidi="fa-IR"/>
        </w:rPr>
        <w:t xml:space="preserve"> </w:t>
      </w:r>
      <w:r w:rsidR="00D37BE8" w:rsidRPr="00FB4B06">
        <w:rPr>
          <w:rFonts w:ascii="Times New Roman" w:hAnsi="Times New Roman" w:cs="B Lotus"/>
          <w:color w:val="000000" w:themeColor="text1"/>
          <w:sz w:val="20"/>
          <w:szCs w:val="24"/>
          <w:rtl/>
          <w:lang w:bidi="fa-IR"/>
        </w:rPr>
        <w:t>(</w:t>
      </w:r>
      <w:r w:rsidR="00D37BE8" w:rsidRPr="00FB4B06">
        <w:rPr>
          <w:rFonts w:ascii="Times New Roman" w:hAnsi="Times New Roman" w:cs="B Lotus"/>
          <w:color w:val="000000" w:themeColor="text1"/>
          <w:sz w:val="20"/>
          <w:szCs w:val="24"/>
          <w:lang w:bidi="fa-IR"/>
        </w:rPr>
        <w:t>Cumming et al. 2014</w:t>
      </w:r>
      <w:r w:rsidR="00D37BE8" w:rsidRPr="00FB4B06">
        <w:rPr>
          <w:rFonts w:ascii="Times New Roman" w:hAnsi="Times New Roman" w:cs="B Lotus"/>
          <w:color w:val="000000" w:themeColor="text1"/>
          <w:sz w:val="20"/>
          <w:szCs w:val="24"/>
          <w:rtl/>
          <w:lang w:bidi="fa-IR"/>
        </w:rPr>
        <w:t>)</w:t>
      </w:r>
      <w:r w:rsidR="00FA7107" w:rsidRPr="00FB4B06">
        <w:rPr>
          <w:rFonts w:ascii="Times New Roman" w:hAnsi="Times New Roman" w:cs="B Lotus" w:hint="cs"/>
          <w:color w:val="000000" w:themeColor="text1"/>
          <w:sz w:val="20"/>
          <w:szCs w:val="24"/>
          <w:rtl/>
          <w:lang w:bidi="fa-IR"/>
        </w:rPr>
        <w:t>، کاهش دسترسی به فضاهای سبز</w:t>
      </w:r>
      <w:r w:rsidR="00D37BE8" w:rsidRPr="00FB4B06">
        <w:rPr>
          <w:rFonts w:ascii="Times New Roman" w:hAnsi="Times New Roman" w:cs="B Lotus" w:hint="cs"/>
          <w:color w:val="000000" w:themeColor="text1"/>
          <w:sz w:val="20"/>
          <w:szCs w:val="24"/>
          <w:rtl/>
          <w:lang w:bidi="fa-IR"/>
        </w:rPr>
        <w:t xml:space="preserve"> </w:t>
      </w:r>
      <w:r w:rsidR="00D37BE8" w:rsidRPr="00FB4B06">
        <w:rPr>
          <w:rFonts w:ascii="Times New Roman" w:hAnsi="Times New Roman" w:cs="B Lotus"/>
          <w:color w:val="000000" w:themeColor="text1"/>
          <w:sz w:val="20"/>
          <w:szCs w:val="24"/>
          <w:rtl/>
          <w:lang w:bidi="fa-IR"/>
        </w:rPr>
        <w:t>(</w:t>
      </w:r>
      <w:r w:rsidR="00D37BE8" w:rsidRPr="00FB4B06">
        <w:rPr>
          <w:rFonts w:ascii="Times New Roman" w:hAnsi="Times New Roman" w:cs="B Lotus"/>
          <w:color w:val="000000" w:themeColor="text1"/>
          <w:sz w:val="20"/>
          <w:szCs w:val="24"/>
          <w:lang w:bidi="fa-IR"/>
        </w:rPr>
        <w:t>Lin et al. 2014</w:t>
      </w:r>
      <w:r w:rsidR="00D37BE8" w:rsidRPr="00FB4B06">
        <w:rPr>
          <w:rFonts w:ascii="Times New Roman" w:hAnsi="Times New Roman" w:cs="B Lotus"/>
          <w:color w:val="000000" w:themeColor="text1"/>
          <w:sz w:val="20"/>
          <w:szCs w:val="24"/>
          <w:rtl/>
          <w:lang w:bidi="fa-IR"/>
        </w:rPr>
        <w:t>)</w:t>
      </w:r>
      <w:r w:rsidR="00FA7107" w:rsidRPr="00FB4B06">
        <w:rPr>
          <w:rFonts w:ascii="Times New Roman" w:hAnsi="Times New Roman" w:cs="B Lotus" w:hint="cs"/>
          <w:color w:val="000000" w:themeColor="text1"/>
          <w:sz w:val="20"/>
          <w:szCs w:val="24"/>
          <w:rtl/>
          <w:lang w:bidi="fa-IR"/>
        </w:rPr>
        <w:t>، تغییر هنجارها و اد</w:t>
      </w:r>
      <w:r w:rsidR="00AF3BAC" w:rsidRPr="00FB4B06">
        <w:rPr>
          <w:rFonts w:ascii="Times New Roman" w:hAnsi="Times New Roman" w:cs="B Lotus" w:hint="cs"/>
          <w:color w:val="000000" w:themeColor="text1"/>
          <w:sz w:val="20"/>
          <w:szCs w:val="24"/>
          <w:rtl/>
          <w:lang w:bidi="fa-IR"/>
        </w:rPr>
        <w:t>را</w:t>
      </w:r>
      <w:r w:rsidR="00FA7107" w:rsidRPr="00FB4B06">
        <w:rPr>
          <w:rFonts w:ascii="Times New Roman" w:hAnsi="Times New Roman" w:cs="B Lotus" w:hint="cs"/>
          <w:color w:val="000000" w:themeColor="text1"/>
          <w:sz w:val="20"/>
          <w:szCs w:val="24"/>
          <w:rtl/>
          <w:lang w:bidi="fa-IR"/>
        </w:rPr>
        <w:t>کات اجتماعی</w:t>
      </w:r>
      <w:r w:rsidR="00D37BE8" w:rsidRPr="00FB4B06">
        <w:rPr>
          <w:rFonts w:ascii="Times New Roman" w:hAnsi="Times New Roman" w:cs="B Lotus"/>
          <w:color w:val="000000" w:themeColor="text1"/>
          <w:sz w:val="20"/>
          <w:szCs w:val="24"/>
        </w:rPr>
        <w:t xml:space="preserve"> </w:t>
      </w:r>
      <w:r w:rsidR="00D37BE8" w:rsidRPr="00FB4B06">
        <w:rPr>
          <w:rFonts w:ascii="Times New Roman" w:hAnsi="Times New Roman" w:cs="B Lotus" w:hint="cs"/>
          <w:color w:val="000000" w:themeColor="text1"/>
          <w:sz w:val="20"/>
          <w:szCs w:val="24"/>
          <w:rtl/>
          <w:lang w:bidi="fa-IR"/>
        </w:rPr>
        <w:t>(</w:t>
      </w:r>
      <w:r w:rsidR="00D37BE8" w:rsidRPr="00FB4B06">
        <w:rPr>
          <w:rFonts w:ascii="Times New Roman" w:hAnsi="Times New Roman" w:cs="B Lotus"/>
          <w:color w:val="000000" w:themeColor="text1"/>
          <w:sz w:val="20"/>
          <w:szCs w:val="24"/>
          <w:lang w:bidi="fa-IR"/>
        </w:rPr>
        <w:t>Valentine and McKendrck 1997</w:t>
      </w:r>
      <w:r w:rsidR="00D37BE8" w:rsidRPr="00FB4B06">
        <w:rPr>
          <w:rFonts w:ascii="Times New Roman" w:hAnsi="Times New Roman" w:cs="B Lotus"/>
          <w:color w:val="000000" w:themeColor="text1"/>
          <w:sz w:val="20"/>
          <w:szCs w:val="24"/>
          <w:rtl/>
          <w:lang w:bidi="fa-IR"/>
        </w:rPr>
        <w:t>)</w:t>
      </w:r>
      <w:r w:rsidR="00FA7107" w:rsidRPr="00FB4B06">
        <w:rPr>
          <w:rFonts w:ascii="Times New Roman" w:hAnsi="Times New Roman" w:cs="B Lotus" w:hint="cs"/>
          <w:color w:val="000000" w:themeColor="text1"/>
          <w:sz w:val="20"/>
          <w:szCs w:val="24"/>
          <w:rtl/>
          <w:lang w:bidi="fa-IR"/>
        </w:rPr>
        <w:t xml:space="preserve"> و افزایش رسانه</w:t>
      </w:r>
      <w:r w:rsidR="00D633A0" w:rsidRPr="00FB4B06">
        <w:rPr>
          <w:rFonts w:ascii="Times New Roman" w:hAnsi="Times New Roman" w:cs="B Lotus"/>
          <w:color w:val="000000" w:themeColor="text1"/>
          <w:sz w:val="20"/>
          <w:szCs w:val="24"/>
          <w:rtl/>
          <w:lang w:bidi="fa-IR"/>
        </w:rPr>
        <w:softHyphen/>
      </w:r>
      <w:r w:rsidR="00FA7107" w:rsidRPr="00FB4B06">
        <w:rPr>
          <w:rFonts w:ascii="Times New Roman" w:hAnsi="Times New Roman" w:cs="B Lotus" w:hint="cs"/>
          <w:color w:val="000000" w:themeColor="text1"/>
          <w:sz w:val="20"/>
          <w:szCs w:val="24"/>
          <w:rtl/>
          <w:lang w:bidi="fa-IR"/>
        </w:rPr>
        <w:t>های الکترونیکی</w:t>
      </w:r>
      <w:r w:rsidR="00D37BE8" w:rsidRPr="00FB4B06">
        <w:rPr>
          <w:rFonts w:ascii="Times New Roman" w:hAnsi="Times New Roman" w:cs="B Lotus" w:hint="cs"/>
          <w:color w:val="000000" w:themeColor="text1"/>
          <w:sz w:val="20"/>
          <w:szCs w:val="24"/>
          <w:rtl/>
          <w:lang w:bidi="fa-IR"/>
        </w:rPr>
        <w:t xml:space="preserve"> </w:t>
      </w:r>
      <w:r w:rsidR="00D37BE8" w:rsidRPr="00FB4B06">
        <w:rPr>
          <w:rFonts w:ascii="Times New Roman" w:hAnsi="Times New Roman" w:cs="B Lotus"/>
          <w:color w:val="000000" w:themeColor="text1"/>
          <w:sz w:val="20"/>
          <w:szCs w:val="24"/>
          <w:rtl/>
          <w:lang w:bidi="fa-IR"/>
        </w:rPr>
        <w:t>(</w:t>
      </w:r>
      <w:r w:rsidR="00D37BE8" w:rsidRPr="00FB4B06">
        <w:rPr>
          <w:rFonts w:ascii="Times New Roman" w:hAnsi="Times New Roman" w:cs="B Lotus"/>
          <w:color w:val="000000" w:themeColor="text1"/>
          <w:sz w:val="20"/>
          <w:szCs w:val="24"/>
          <w:lang w:bidi="fa-IR"/>
        </w:rPr>
        <w:t xml:space="preserve">Pergams </w:t>
      </w:r>
      <w:r w:rsidR="00391B33">
        <w:rPr>
          <w:rFonts w:ascii="Times New Roman" w:hAnsi="Times New Roman" w:cs="B Lotus"/>
          <w:color w:val="000000" w:themeColor="text1"/>
          <w:sz w:val="20"/>
          <w:szCs w:val="24"/>
          <w:lang w:bidi="fa-IR"/>
        </w:rPr>
        <w:t>and</w:t>
      </w:r>
      <w:r w:rsidR="00D37BE8" w:rsidRPr="00FB4B06">
        <w:rPr>
          <w:rFonts w:ascii="Times New Roman" w:hAnsi="Times New Roman" w:cs="B Lotus"/>
          <w:color w:val="000000" w:themeColor="text1"/>
          <w:sz w:val="20"/>
          <w:szCs w:val="24"/>
          <w:lang w:bidi="fa-IR"/>
        </w:rPr>
        <w:t xml:space="preserve"> Zaradic 2006</w:t>
      </w:r>
      <w:r w:rsidR="00D37BE8" w:rsidRPr="00FB4B06">
        <w:rPr>
          <w:rFonts w:ascii="Times New Roman" w:hAnsi="Times New Roman" w:cs="B Lotus"/>
          <w:color w:val="000000" w:themeColor="text1"/>
          <w:sz w:val="20"/>
          <w:szCs w:val="24"/>
          <w:rtl/>
          <w:lang w:bidi="fa-IR"/>
        </w:rPr>
        <w:t>)</w:t>
      </w:r>
      <w:r w:rsidR="00FA7107" w:rsidRPr="00FB4B06">
        <w:rPr>
          <w:rFonts w:ascii="Times New Roman" w:hAnsi="Times New Roman" w:cs="B Lotus" w:hint="cs"/>
          <w:color w:val="000000" w:themeColor="text1"/>
          <w:sz w:val="20"/>
          <w:szCs w:val="24"/>
          <w:rtl/>
          <w:lang w:bidi="fa-IR"/>
        </w:rPr>
        <w:t xml:space="preserve"> اشاره شده است</w:t>
      </w:r>
      <w:r w:rsidR="003A4CE1" w:rsidRPr="00FB4B06">
        <w:rPr>
          <w:rFonts w:ascii="Times New Roman" w:hAnsi="Times New Roman" w:cs="B Lotus" w:hint="cs"/>
          <w:color w:val="000000" w:themeColor="text1"/>
          <w:sz w:val="20"/>
          <w:szCs w:val="24"/>
          <w:rtl/>
          <w:lang w:bidi="fa-IR"/>
        </w:rPr>
        <w:t xml:space="preserve"> </w:t>
      </w:r>
      <w:r w:rsidR="00851A5B" w:rsidRPr="00FB4B06">
        <w:rPr>
          <w:rFonts w:ascii="Times New Roman" w:hAnsi="Times New Roman" w:cs="B Lotus" w:hint="cs"/>
          <w:color w:val="000000" w:themeColor="text1"/>
          <w:sz w:val="20"/>
          <w:szCs w:val="24"/>
          <w:rtl/>
          <w:lang w:bidi="fa-IR"/>
        </w:rPr>
        <w:t>در برخی پژوهش</w:t>
      </w:r>
      <w:r w:rsidR="00D633A0" w:rsidRPr="00FB4B06">
        <w:rPr>
          <w:rFonts w:ascii="Times New Roman" w:hAnsi="Times New Roman" w:cs="B Lotus"/>
          <w:color w:val="000000" w:themeColor="text1"/>
          <w:sz w:val="20"/>
          <w:szCs w:val="24"/>
          <w:rtl/>
          <w:lang w:bidi="fa-IR"/>
        </w:rPr>
        <w:softHyphen/>
      </w:r>
      <w:r w:rsidR="00851A5B" w:rsidRPr="00FB4B06">
        <w:rPr>
          <w:rFonts w:ascii="Times New Roman" w:hAnsi="Times New Roman" w:cs="B Lotus" w:hint="cs"/>
          <w:color w:val="000000" w:themeColor="text1"/>
          <w:sz w:val="20"/>
          <w:szCs w:val="24"/>
          <w:rtl/>
          <w:lang w:bidi="fa-IR"/>
        </w:rPr>
        <w:t>ها نیز، قطع ارتباط با طبیعت به</w:t>
      </w:r>
      <w:r w:rsidR="00D633A0" w:rsidRPr="00FB4B06">
        <w:rPr>
          <w:rFonts w:ascii="Times New Roman" w:hAnsi="Times New Roman" w:cs="B Lotus"/>
          <w:color w:val="000000" w:themeColor="text1"/>
          <w:sz w:val="20"/>
          <w:szCs w:val="24"/>
          <w:rtl/>
          <w:lang w:bidi="fa-IR"/>
        </w:rPr>
        <w:softHyphen/>
      </w:r>
      <w:r w:rsidR="00851A5B" w:rsidRPr="00FB4B06">
        <w:rPr>
          <w:rFonts w:ascii="Times New Roman" w:hAnsi="Times New Roman" w:cs="B Lotus" w:hint="cs"/>
          <w:color w:val="000000" w:themeColor="text1"/>
          <w:sz w:val="20"/>
          <w:szCs w:val="24"/>
          <w:rtl/>
          <w:lang w:bidi="fa-IR"/>
        </w:rPr>
        <w:t>عنوان نشانه</w:t>
      </w:r>
      <w:r w:rsidR="00D633A0" w:rsidRPr="00FB4B06">
        <w:rPr>
          <w:rFonts w:ascii="Times New Roman" w:hAnsi="Times New Roman" w:cs="B Lotus"/>
          <w:color w:val="000000" w:themeColor="text1"/>
          <w:sz w:val="20"/>
          <w:szCs w:val="24"/>
          <w:rtl/>
          <w:lang w:bidi="fa-IR"/>
        </w:rPr>
        <w:softHyphen/>
      </w:r>
      <w:r w:rsidR="00851A5B" w:rsidRPr="00FB4B06">
        <w:rPr>
          <w:rFonts w:ascii="Times New Roman" w:hAnsi="Times New Roman" w:cs="B Lotus" w:hint="cs"/>
          <w:color w:val="000000" w:themeColor="text1"/>
          <w:sz w:val="20"/>
          <w:szCs w:val="24"/>
          <w:rtl/>
          <w:lang w:bidi="fa-IR"/>
        </w:rPr>
        <w:t>ای از تغییرات اجتماعی در نظر گرفته می</w:t>
      </w:r>
      <w:r w:rsidR="00D633A0" w:rsidRPr="00FB4B06">
        <w:rPr>
          <w:rFonts w:ascii="Times New Roman" w:hAnsi="Times New Roman" w:cs="B Lotus"/>
          <w:color w:val="000000" w:themeColor="text1"/>
          <w:sz w:val="20"/>
          <w:szCs w:val="24"/>
          <w:rtl/>
          <w:lang w:bidi="fa-IR"/>
        </w:rPr>
        <w:softHyphen/>
      </w:r>
      <w:r w:rsidR="00851A5B" w:rsidRPr="00FB4B06">
        <w:rPr>
          <w:rFonts w:ascii="Times New Roman" w:hAnsi="Times New Roman" w:cs="B Lotus" w:hint="cs"/>
          <w:color w:val="000000" w:themeColor="text1"/>
          <w:sz w:val="20"/>
          <w:szCs w:val="24"/>
          <w:rtl/>
          <w:lang w:bidi="fa-IR"/>
        </w:rPr>
        <w:t xml:space="preserve">شود </w:t>
      </w:r>
      <w:r w:rsidR="00851A5B" w:rsidRPr="00FB4B06">
        <w:rPr>
          <w:rFonts w:ascii="Times New Roman" w:hAnsi="Times New Roman" w:cs="B Lotus"/>
          <w:color w:val="000000" w:themeColor="text1"/>
          <w:sz w:val="20"/>
          <w:szCs w:val="24"/>
          <w:rtl/>
          <w:lang w:bidi="fa-IR"/>
        </w:rPr>
        <w:fldChar w:fldCharType="begin"/>
      </w:r>
      <w:r w:rsidR="00851A5B" w:rsidRPr="00FB4B06">
        <w:rPr>
          <w:rFonts w:ascii="Times New Roman" w:hAnsi="Times New Roman" w:cs="B Lotus"/>
          <w:color w:val="000000" w:themeColor="text1"/>
          <w:sz w:val="20"/>
          <w:szCs w:val="24"/>
          <w:rtl/>
          <w:lang w:bidi="fa-IR"/>
        </w:rPr>
        <w:instrText xml:space="preserve"> </w:instrText>
      </w:r>
      <w:r w:rsidR="00851A5B" w:rsidRPr="00FB4B06">
        <w:rPr>
          <w:rFonts w:ascii="Times New Roman" w:hAnsi="Times New Roman" w:cs="B Lotus"/>
          <w:color w:val="000000" w:themeColor="text1"/>
          <w:sz w:val="20"/>
          <w:szCs w:val="24"/>
          <w:lang w:bidi="fa-IR"/>
        </w:rPr>
        <w:instrText>ADDIN EN.CITE &lt;EndNote&gt;&lt;Cite&gt;&lt;Author&gt;Seppelt&lt;/Author&gt;&lt;Year&gt;2016&lt;/Year&gt;&lt;RecNum&gt;13&lt;/RecNum&gt;&lt;DisplayText&gt;(Seppelt and Cumming 2016)&lt;/DisplayText&gt;&lt;record&gt;&lt;rec-number&gt;13&lt;/rec-number&gt;&lt;foreign-keys&gt;&lt;key app="EN" db-id="z2e5wfzd50a0z8erw9ax022jfadxeedw0sf2" timestamp="1642277200"&gt;13&lt;/key&gt;&lt;/foreign-keys&gt;&lt;ref-type name="Journal Article"&gt;17&lt;/ref-type&gt;&lt;contributors&gt;&lt;authors&gt;&lt;author&gt;Ralf Seppelt&lt;/author&gt;&lt;author&gt;Graeme S. Cumming&lt;/author&gt;&lt;/authors&gt;&lt;/contributors&gt;&lt;titles&gt;&lt;title&gt;Humanity’s distance to nature: time for environmental austerity?&lt;/title&gt;&lt;secondary-title&gt;Landscape Ecol&lt;/secondary-title&gt;&lt;/titles&gt;&lt;periodical&gt;&lt;full-title&gt;Landscape Ecol&lt;/full-title&gt;&lt;/periodical&gt;&lt;pages&gt;1645-1651&lt;/pages&gt;&lt;volume&gt;31&lt;/volume&gt;&lt;dates&gt;&lt;year&gt;2016&lt;/year&gt;&lt;/dates&gt;&lt;urls&gt;&lt;/urls&gt;&lt;electronic-resource-num&gt;https ://doi.org/10.1007/s1098 0-016-0423-5&lt;/electronic-resource-num&gt;&lt;/record&gt;&lt;/Cite&gt;&lt;/EndNote</w:instrText>
      </w:r>
      <w:r w:rsidR="00851A5B" w:rsidRPr="00FB4B06">
        <w:rPr>
          <w:rFonts w:ascii="Times New Roman" w:hAnsi="Times New Roman" w:cs="B Lotus"/>
          <w:color w:val="000000" w:themeColor="text1"/>
          <w:sz w:val="20"/>
          <w:szCs w:val="24"/>
          <w:rtl/>
          <w:lang w:bidi="fa-IR"/>
        </w:rPr>
        <w:instrText>&gt;</w:instrText>
      </w:r>
      <w:r w:rsidR="00851A5B" w:rsidRPr="00FB4B06">
        <w:rPr>
          <w:rFonts w:ascii="Times New Roman" w:hAnsi="Times New Roman" w:cs="B Lotus"/>
          <w:color w:val="000000" w:themeColor="text1"/>
          <w:sz w:val="20"/>
          <w:szCs w:val="24"/>
          <w:rtl/>
          <w:lang w:bidi="fa-IR"/>
        </w:rPr>
        <w:fldChar w:fldCharType="separate"/>
      </w:r>
      <w:r w:rsidR="00851A5B" w:rsidRPr="00FB4B06">
        <w:rPr>
          <w:rFonts w:ascii="Times New Roman" w:hAnsi="Times New Roman" w:cs="B Lotus"/>
          <w:noProof/>
          <w:color w:val="000000" w:themeColor="text1"/>
          <w:sz w:val="20"/>
          <w:szCs w:val="24"/>
          <w:rtl/>
          <w:lang w:bidi="fa-IR"/>
        </w:rPr>
        <w:t>(</w:t>
      </w:r>
      <w:r w:rsidR="00851A5B" w:rsidRPr="00FB4B06">
        <w:rPr>
          <w:rFonts w:ascii="Times New Roman" w:hAnsi="Times New Roman" w:cs="B Lotus"/>
          <w:noProof/>
          <w:color w:val="000000" w:themeColor="text1"/>
          <w:sz w:val="20"/>
          <w:szCs w:val="24"/>
          <w:lang w:bidi="fa-IR"/>
        </w:rPr>
        <w:t xml:space="preserve">Seppelt </w:t>
      </w:r>
      <w:r w:rsidR="00391B33">
        <w:rPr>
          <w:rFonts w:ascii="Times New Roman" w:hAnsi="Times New Roman" w:cs="B Lotus"/>
          <w:noProof/>
          <w:color w:val="000000" w:themeColor="text1"/>
          <w:sz w:val="20"/>
          <w:szCs w:val="24"/>
          <w:lang w:bidi="fa-IR"/>
        </w:rPr>
        <w:t>and</w:t>
      </w:r>
      <w:r w:rsidR="00851A5B" w:rsidRPr="00FB4B06">
        <w:rPr>
          <w:rFonts w:ascii="Times New Roman" w:hAnsi="Times New Roman" w:cs="B Lotus"/>
          <w:noProof/>
          <w:color w:val="000000" w:themeColor="text1"/>
          <w:sz w:val="20"/>
          <w:szCs w:val="24"/>
          <w:lang w:bidi="fa-IR"/>
        </w:rPr>
        <w:t xml:space="preserve"> Cumming 2016</w:t>
      </w:r>
      <w:r w:rsidR="00851A5B" w:rsidRPr="00FB4B06">
        <w:rPr>
          <w:rFonts w:ascii="Times New Roman" w:hAnsi="Times New Roman" w:cs="B Lotus"/>
          <w:noProof/>
          <w:color w:val="000000" w:themeColor="text1"/>
          <w:sz w:val="20"/>
          <w:szCs w:val="24"/>
          <w:rtl/>
          <w:lang w:bidi="fa-IR"/>
        </w:rPr>
        <w:t>)</w:t>
      </w:r>
      <w:r w:rsidR="00851A5B" w:rsidRPr="00FB4B06">
        <w:rPr>
          <w:rFonts w:ascii="Times New Roman" w:hAnsi="Times New Roman" w:cs="B Lotus"/>
          <w:color w:val="000000" w:themeColor="text1"/>
          <w:sz w:val="20"/>
          <w:szCs w:val="24"/>
          <w:rtl/>
          <w:lang w:bidi="fa-IR"/>
        </w:rPr>
        <w:fldChar w:fldCharType="end"/>
      </w:r>
      <w:r w:rsidR="00851A5B" w:rsidRPr="00FB4B06">
        <w:rPr>
          <w:rFonts w:ascii="Times New Roman" w:hAnsi="Times New Roman" w:cs="B Lotus" w:hint="cs"/>
          <w:color w:val="000000" w:themeColor="text1"/>
          <w:sz w:val="20"/>
          <w:szCs w:val="24"/>
          <w:rtl/>
          <w:lang w:bidi="fa-IR"/>
        </w:rPr>
        <w:t>.</w:t>
      </w:r>
      <w:r w:rsidR="003A4CE1" w:rsidRPr="00FB4B06">
        <w:rPr>
          <w:rFonts w:ascii="Times New Roman" w:hAnsi="Times New Roman" w:cs="B Lotus" w:hint="cs"/>
          <w:color w:val="000000" w:themeColor="text1"/>
          <w:sz w:val="20"/>
          <w:szCs w:val="24"/>
          <w:rtl/>
          <w:lang w:bidi="fa-IR"/>
        </w:rPr>
        <w:t xml:space="preserve"> </w:t>
      </w:r>
      <w:r w:rsidR="00D37BE8" w:rsidRPr="00FB4B06">
        <w:rPr>
          <w:rFonts w:ascii="Times New Roman" w:hAnsi="Times New Roman" w:cs="B Lotus"/>
          <w:color w:val="000000" w:themeColor="text1"/>
          <w:sz w:val="20"/>
          <w:szCs w:val="24"/>
          <w:rtl/>
          <w:lang w:bidi="fa-IR"/>
        </w:rPr>
        <w:t xml:space="preserve">ادعاها در مورد علل </w:t>
      </w:r>
      <w:r w:rsidR="00DC60EE" w:rsidRPr="00FB4B06">
        <w:rPr>
          <w:rFonts w:ascii="Times New Roman" w:hAnsi="Times New Roman" w:cs="B Lotus" w:hint="cs"/>
          <w:color w:val="000000" w:themeColor="text1"/>
          <w:sz w:val="20"/>
          <w:szCs w:val="24"/>
          <w:rtl/>
          <w:lang w:bidi="fa-IR"/>
        </w:rPr>
        <w:t>بنیادی</w:t>
      </w:r>
      <w:r w:rsidR="00D37BE8" w:rsidRPr="00FB4B06">
        <w:rPr>
          <w:rFonts w:ascii="Times New Roman" w:hAnsi="Times New Roman" w:cs="B Lotus"/>
          <w:color w:val="000000" w:themeColor="text1"/>
          <w:sz w:val="20"/>
          <w:szCs w:val="24"/>
          <w:rtl/>
          <w:lang w:bidi="fa-IR"/>
        </w:rPr>
        <w:t xml:space="preserve"> </w:t>
      </w:r>
      <w:r w:rsidR="00E24B89" w:rsidRPr="00FB4B06">
        <w:rPr>
          <w:rFonts w:ascii="Times New Roman" w:hAnsi="Times New Roman" w:cs="B Lotus" w:hint="cs"/>
          <w:color w:val="000000" w:themeColor="text1"/>
          <w:sz w:val="20"/>
          <w:szCs w:val="24"/>
          <w:rtl/>
          <w:lang w:bidi="fa-IR"/>
        </w:rPr>
        <w:t xml:space="preserve">قطع ارتباط با طبیعت </w:t>
      </w:r>
      <w:r w:rsidR="00D37BE8" w:rsidRPr="00FB4B06">
        <w:rPr>
          <w:rFonts w:ascii="Times New Roman" w:hAnsi="Times New Roman" w:cs="B Lotus"/>
          <w:color w:val="000000" w:themeColor="text1"/>
          <w:sz w:val="20"/>
          <w:szCs w:val="24"/>
          <w:rtl/>
          <w:lang w:bidi="fa-IR"/>
        </w:rPr>
        <w:t xml:space="preserve">عمدتاً </w:t>
      </w:r>
      <w:r w:rsidR="00D37BE8" w:rsidRPr="00FB4B06">
        <w:rPr>
          <w:rFonts w:ascii="Times New Roman" w:hAnsi="Times New Roman" w:cs="B Lotus"/>
          <w:color w:val="000000" w:themeColor="text1"/>
          <w:sz w:val="20"/>
          <w:szCs w:val="24"/>
          <w:rtl/>
          <w:lang w:bidi="fa-IR"/>
        </w:rPr>
        <w:lastRenderedPageBreak/>
        <w:t>حدس و گمان هستند، به و</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hint="eastAsia"/>
          <w:color w:val="000000" w:themeColor="text1"/>
          <w:sz w:val="20"/>
          <w:szCs w:val="24"/>
          <w:rtl/>
          <w:lang w:bidi="fa-IR"/>
        </w:rPr>
        <w:t>ژه</w:t>
      </w:r>
      <w:r w:rsidR="00D37BE8" w:rsidRPr="00FB4B06">
        <w:rPr>
          <w:rFonts w:ascii="Times New Roman" w:hAnsi="Times New Roman" w:cs="B Lotus"/>
          <w:color w:val="000000" w:themeColor="text1"/>
          <w:sz w:val="20"/>
          <w:szCs w:val="24"/>
          <w:rtl/>
          <w:lang w:bidi="fa-IR"/>
        </w:rPr>
        <w:t xml:space="preserve"> هنگام</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color w:val="000000" w:themeColor="text1"/>
          <w:sz w:val="20"/>
          <w:szCs w:val="24"/>
          <w:rtl/>
          <w:lang w:bidi="fa-IR"/>
        </w:rPr>
        <w:t xml:space="preserve"> که در مق</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hint="eastAsia"/>
          <w:color w:val="000000" w:themeColor="text1"/>
          <w:sz w:val="20"/>
          <w:szCs w:val="24"/>
          <w:rtl/>
          <w:lang w:bidi="fa-IR"/>
        </w:rPr>
        <w:t>اس</w:t>
      </w:r>
      <w:r w:rsidR="00D37BE8" w:rsidRPr="00FB4B06">
        <w:rPr>
          <w:rFonts w:ascii="Times New Roman" w:hAnsi="Times New Roman" w:cs="B Lotus"/>
          <w:color w:val="000000" w:themeColor="text1"/>
          <w:sz w:val="20"/>
          <w:szCs w:val="24"/>
          <w:rtl/>
          <w:lang w:bidi="fa-IR"/>
        </w:rPr>
        <w:t xml:space="preserve"> اجتماع</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color w:val="000000" w:themeColor="text1"/>
          <w:sz w:val="20"/>
          <w:szCs w:val="24"/>
          <w:rtl/>
          <w:lang w:bidi="fa-IR"/>
        </w:rPr>
        <w:t xml:space="preserve"> در نظر گرفته شوند. برخ</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color w:val="000000" w:themeColor="text1"/>
          <w:sz w:val="20"/>
          <w:szCs w:val="24"/>
          <w:rtl/>
          <w:lang w:bidi="fa-IR"/>
        </w:rPr>
        <w:t xml:space="preserve"> از محققان استدلال کرده</w:t>
      </w:r>
      <w:r w:rsidR="00D633A0" w:rsidRPr="00FB4B06">
        <w:rPr>
          <w:rFonts w:ascii="Times New Roman" w:hAnsi="Times New Roman" w:cs="B Lotus"/>
          <w:color w:val="000000" w:themeColor="text1"/>
          <w:sz w:val="20"/>
          <w:szCs w:val="24"/>
          <w:rtl/>
          <w:lang w:bidi="fa-IR"/>
        </w:rPr>
        <w:softHyphen/>
      </w:r>
      <w:r w:rsidR="00D37BE8" w:rsidRPr="00FB4B06">
        <w:rPr>
          <w:rFonts w:ascii="Times New Roman" w:hAnsi="Times New Roman" w:cs="B Lotus"/>
          <w:color w:val="000000" w:themeColor="text1"/>
          <w:sz w:val="20"/>
          <w:szCs w:val="24"/>
          <w:rtl/>
          <w:lang w:bidi="fa-IR"/>
        </w:rPr>
        <w:t>اند که قطع ارتباط</w:t>
      </w:r>
      <w:r w:rsidR="00D37BE8" w:rsidRPr="00FB4B06">
        <w:rPr>
          <w:rFonts w:ascii="Times New Roman" w:hAnsi="Times New Roman" w:cs="B Lotus" w:hint="cs"/>
          <w:color w:val="000000" w:themeColor="text1"/>
          <w:sz w:val="20"/>
          <w:szCs w:val="24"/>
          <w:rtl/>
          <w:lang w:bidi="fa-IR"/>
        </w:rPr>
        <w:t xml:space="preserve"> با طبیعت،</w:t>
      </w:r>
      <w:r w:rsidR="00D37BE8" w:rsidRPr="00FB4B06">
        <w:rPr>
          <w:rFonts w:ascii="Times New Roman" w:hAnsi="Times New Roman" w:cs="B Lotus"/>
          <w:color w:val="000000" w:themeColor="text1"/>
          <w:sz w:val="20"/>
          <w:szCs w:val="24"/>
          <w:rtl/>
          <w:lang w:bidi="fa-IR"/>
        </w:rPr>
        <w:t xml:space="preserve"> نشانه تغ</w:t>
      </w:r>
      <w:r w:rsidR="00D37BE8" w:rsidRPr="00FB4B06">
        <w:rPr>
          <w:rFonts w:ascii="Times New Roman" w:hAnsi="Times New Roman" w:cs="B Lotus" w:hint="cs"/>
          <w:color w:val="000000" w:themeColor="text1"/>
          <w:sz w:val="20"/>
          <w:szCs w:val="24"/>
          <w:rtl/>
          <w:lang w:bidi="fa-IR"/>
        </w:rPr>
        <w:t>یی</w:t>
      </w:r>
      <w:r w:rsidR="00D37BE8" w:rsidRPr="00FB4B06">
        <w:rPr>
          <w:rFonts w:ascii="Times New Roman" w:hAnsi="Times New Roman" w:cs="B Lotus" w:hint="eastAsia"/>
          <w:color w:val="000000" w:themeColor="text1"/>
          <w:sz w:val="20"/>
          <w:szCs w:val="24"/>
          <w:rtl/>
          <w:lang w:bidi="fa-IR"/>
        </w:rPr>
        <w:t>رات</w:t>
      </w:r>
      <w:r w:rsidR="00D37BE8" w:rsidRPr="00FB4B06">
        <w:rPr>
          <w:rFonts w:ascii="Times New Roman" w:hAnsi="Times New Roman" w:cs="B Lotus"/>
          <w:color w:val="000000" w:themeColor="text1"/>
          <w:sz w:val="20"/>
          <w:szCs w:val="24"/>
          <w:rtl/>
          <w:lang w:bidi="fa-IR"/>
        </w:rPr>
        <w:t xml:space="preserve"> اساس</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color w:val="000000" w:themeColor="text1"/>
          <w:sz w:val="20"/>
          <w:szCs w:val="24"/>
          <w:rtl/>
          <w:lang w:bidi="fa-IR"/>
        </w:rPr>
        <w:t xml:space="preserve"> فلسف</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color w:val="000000" w:themeColor="text1"/>
          <w:sz w:val="20"/>
          <w:szCs w:val="24"/>
          <w:rtl/>
          <w:lang w:bidi="fa-IR"/>
        </w:rPr>
        <w:t xml:space="preserve"> </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hint="eastAsia"/>
          <w:color w:val="000000" w:themeColor="text1"/>
          <w:sz w:val="20"/>
          <w:szCs w:val="24"/>
          <w:rtl/>
          <w:lang w:bidi="fa-IR"/>
        </w:rPr>
        <w:t>ا</w:t>
      </w:r>
      <w:r w:rsidR="00D37BE8" w:rsidRPr="00FB4B06">
        <w:rPr>
          <w:rFonts w:ascii="Times New Roman" w:hAnsi="Times New Roman" w:cs="B Lotus"/>
          <w:color w:val="000000" w:themeColor="text1"/>
          <w:sz w:val="20"/>
          <w:szCs w:val="24"/>
          <w:rtl/>
          <w:lang w:bidi="fa-IR"/>
        </w:rPr>
        <w:t xml:space="preserve"> عملکرد</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color w:val="000000" w:themeColor="text1"/>
          <w:sz w:val="20"/>
          <w:szCs w:val="24"/>
          <w:rtl/>
          <w:lang w:bidi="fa-IR"/>
        </w:rPr>
        <w:t xml:space="preserve"> مانند تسلط ماد</w:t>
      </w:r>
      <w:r w:rsidR="00D37BE8" w:rsidRPr="00FB4B06">
        <w:rPr>
          <w:rFonts w:ascii="Times New Roman" w:hAnsi="Times New Roman" w:cs="B Lotus" w:hint="cs"/>
          <w:color w:val="000000" w:themeColor="text1"/>
          <w:sz w:val="20"/>
          <w:szCs w:val="24"/>
          <w:rtl/>
          <w:lang w:bidi="fa-IR"/>
        </w:rPr>
        <w:t>ی</w:t>
      </w:r>
      <w:r w:rsidR="00D633A0" w:rsidRPr="00FB4B06">
        <w:rPr>
          <w:rFonts w:ascii="Times New Roman" w:hAnsi="Times New Roman" w:cs="B Lotus"/>
          <w:color w:val="000000" w:themeColor="text1"/>
          <w:sz w:val="20"/>
          <w:szCs w:val="24"/>
          <w:rtl/>
          <w:lang w:bidi="fa-IR"/>
        </w:rPr>
        <w:softHyphen/>
      </w:r>
      <w:r w:rsidR="00D37BE8" w:rsidRPr="00FB4B06">
        <w:rPr>
          <w:rFonts w:ascii="Times New Roman" w:hAnsi="Times New Roman" w:cs="B Lotus"/>
          <w:color w:val="000000" w:themeColor="text1"/>
          <w:sz w:val="20"/>
          <w:szCs w:val="24"/>
          <w:rtl/>
          <w:lang w:bidi="fa-IR"/>
        </w:rPr>
        <w:t>گرا</w:t>
      </w:r>
      <w:r w:rsidR="00D37BE8" w:rsidRPr="00FB4B06">
        <w:rPr>
          <w:rFonts w:ascii="Times New Roman" w:hAnsi="Times New Roman" w:cs="B Lotus" w:hint="cs"/>
          <w:color w:val="000000" w:themeColor="text1"/>
          <w:sz w:val="20"/>
          <w:szCs w:val="24"/>
          <w:rtl/>
          <w:lang w:bidi="fa-IR"/>
        </w:rPr>
        <w:t>یی</w:t>
      </w:r>
      <w:r w:rsidR="00D37BE8" w:rsidRPr="00FB4B06">
        <w:rPr>
          <w:rFonts w:ascii="Times New Roman" w:hAnsi="Times New Roman" w:cs="B Lotus"/>
          <w:color w:val="000000" w:themeColor="text1"/>
          <w:sz w:val="20"/>
          <w:szCs w:val="24"/>
          <w:rtl/>
          <w:lang w:bidi="fa-IR"/>
        </w:rPr>
        <w:t xml:space="preserve"> و مصرف ب</w:t>
      </w:r>
      <w:r w:rsidR="00D37BE8" w:rsidRPr="00FB4B06">
        <w:rPr>
          <w:rFonts w:ascii="Times New Roman" w:hAnsi="Times New Roman" w:cs="B Lotus" w:hint="cs"/>
          <w:color w:val="000000" w:themeColor="text1"/>
          <w:sz w:val="20"/>
          <w:szCs w:val="24"/>
          <w:rtl/>
          <w:lang w:bidi="fa-IR"/>
        </w:rPr>
        <w:t>ی</w:t>
      </w:r>
      <w:r w:rsidR="00D37BE8" w:rsidRPr="00FB4B06">
        <w:rPr>
          <w:rFonts w:ascii="Times New Roman" w:hAnsi="Times New Roman" w:cs="B Lotus" w:hint="eastAsia"/>
          <w:color w:val="000000" w:themeColor="text1"/>
          <w:sz w:val="20"/>
          <w:szCs w:val="24"/>
          <w:rtl/>
          <w:lang w:bidi="fa-IR"/>
        </w:rPr>
        <w:t>ش</w:t>
      </w:r>
      <w:r w:rsidR="00D37BE8" w:rsidRPr="00FB4B06">
        <w:rPr>
          <w:rFonts w:ascii="Times New Roman" w:hAnsi="Times New Roman" w:cs="B Lotus"/>
          <w:color w:val="000000" w:themeColor="text1"/>
          <w:sz w:val="20"/>
          <w:szCs w:val="24"/>
          <w:rtl/>
          <w:lang w:bidi="fa-IR"/>
        </w:rPr>
        <w:t xml:space="preserve"> از حد است (</w:t>
      </w:r>
      <w:r w:rsidR="00D37BE8" w:rsidRPr="00FB4B06">
        <w:rPr>
          <w:rFonts w:ascii="Times New Roman" w:hAnsi="Times New Roman" w:cs="B Lotus"/>
          <w:color w:val="000000" w:themeColor="text1"/>
          <w:sz w:val="20"/>
          <w:szCs w:val="24"/>
          <w:lang w:bidi="fa-IR"/>
        </w:rPr>
        <w:t>Pyle 2003</w:t>
      </w:r>
      <w:r w:rsidR="00D37BE8" w:rsidRPr="00FB4B06">
        <w:rPr>
          <w:rFonts w:ascii="Times New Roman" w:hAnsi="Times New Roman" w:cs="B Lotus"/>
          <w:color w:val="000000" w:themeColor="text1"/>
          <w:sz w:val="20"/>
          <w:szCs w:val="24"/>
          <w:rtl/>
          <w:lang w:bidi="fa-IR"/>
        </w:rPr>
        <w:t>)</w:t>
      </w:r>
      <w:r w:rsidR="00D37BE8" w:rsidRPr="00FB4B06">
        <w:rPr>
          <w:rFonts w:ascii="Times New Roman" w:hAnsi="Times New Roman" w:cs="B Lotus" w:hint="cs"/>
          <w:color w:val="000000" w:themeColor="text1"/>
          <w:sz w:val="20"/>
          <w:szCs w:val="24"/>
          <w:rtl/>
          <w:lang w:bidi="fa-IR"/>
        </w:rPr>
        <w:t xml:space="preserve">. </w:t>
      </w:r>
      <w:r w:rsidR="00FB2BC0" w:rsidRPr="00FB4B06">
        <w:rPr>
          <w:rFonts w:ascii="Times New Roman" w:hAnsi="Times New Roman" w:cs="B Lotus" w:hint="cs"/>
          <w:color w:val="000000" w:themeColor="text1"/>
          <w:sz w:val="20"/>
          <w:szCs w:val="24"/>
          <w:rtl/>
          <w:lang w:bidi="fa-IR"/>
        </w:rPr>
        <w:t>یکی</w:t>
      </w:r>
      <w:r w:rsidR="00FB2BC0" w:rsidRPr="00A654BD">
        <w:rPr>
          <w:rFonts w:ascii="Times New Roman" w:hAnsi="Times New Roman" w:cs="B Lotus" w:hint="cs"/>
          <w:color w:val="000000" w:themeColor="text1"/>
          <w:sz w:val="20"/>
          <w:szCs w:val="24"/>
          <w:rtl/>
          <w:lang w:bidi="fa-IR"/>
        </w:rPr>
        <w:t xml:space="preserve"> از تغییرات اساسی فلسفی </w:t>
      </w:r>
      <w:r w:rsidR="005E4D9A" w:rsidRPr="00A654BD">
        <w:rPr>
          <w:rFonts w:ascii="Times New Roman" w:hAnsi="Times New Roman" w:cs="B Lotus" w:hint="cs"/>
          <w:color w:val="000000" w:themeColor="text1"/>
          <w:sz w:val="20"/>
          <w:szCs w:val="24"/>
          <w:rtl/>
          <w:lang w:bidi="fa-IR"/>
        </w:rPr>
        <w:t>تغییر در جهان</w:t>
      </w:r>
      <w:r w:rsidR="00D633A0">
        <w:rPr>
          <w:rFonts w:ascii="Times New Roman" w:hAnsi="Times New Roman" w:cs="B Lotus"/>
          <w:color w:val="000000" w:themeColor="text1"/>
          <w:sz w:val="20"/>
          <w:szCs w:val="24"/>
          <w:rtl/>
          <w:lang w:bidi="fa-IR"/>
        </w:rPr>
        <w:softHyphen/>
      </w:r>
      <w:r w:rsidR="005E4D9A" w:rsidRPr="00A654BD">
        <w:rPr>
          <w:rFonts w:ascii="Times New Roman" w:hAnsi="Times New Roman" w:cs="B Lotus" w:hint="cs"/>
          <w:color w:val="000000" w:themeColor="text1"/>
          <w:sz w:val="20"/>
          <w:szCs w:val="24"/>
          <w:rtl/>
          <w:lang w:bidi="fa-IR"/>
        </w:rPr>
        <w:t>بینی اس</w:t>
      </w:r>
      <w:r w:rsidR="00816E30" w:rsidRPr="00A654BD">
        <w:rPr>
          <w:rFonts w:ascii="Times New Roman" w:hAnsi="Times New Roman" w:cs="B Lotus" w:hint="cs"/>
          <w:color w:val="000000" w:themeColor="text1"/>
          <w:sz w:val="20"/>
          <w:szCs w:val="24"/>
          <w:rtl/>
          <w:lang w:bidi="fa-IR"/>
        </w:rPr>
        <w:t>ت.</w:t>
      </w:r>
      <w:r w:rsidR="0026351B" w:rsidRPr="00A654BD">
        <w:rPr>
          <w:rFonts w:ascii="Times New Roman" w:hAnsi="Times New Roman" w:cs="B Lotus" w:hint="cs"/>
          <w:color w:val="000000" w:themeColor="text1"/>
          <w:sz w:val="20"/>
          <w:szCs w:val="24"/>
          <w:rtl/>
          <w:lang w:bidi="fa-IR"/>
        </w:rPr>
        <w:t xml:space="preserve"> </w:t>
      </w:r>
      <w:r w:rsidR="002E11BD" w:rsidRPr="00A654BD">
        <w:rPr>
          <w:rFonts w:ascii="Times New Roman" w:hAnsi="Times New Roman" w:cs="B Lotus" w:hint="cs"/>
          <w:color w:val="000000" w:themeColor="text1"/>
          <w:sz w:val="20"/>
          <w:szCs w:val="24"/>
          <w:rtl/>
          <w:lang w:bidi="fa-IR"/>
        </w:rPr>
        <w:t>هر ملتی بر اساس جهان</w:t>
      </w:r>
      <w:r w:rsidR="00D633A0">
        <w:rPr>
          <w:rFonts w:ascii="Times New Roman" w:hAnsi="Times New Roman" w:cs="B Lotus"/>
          <w:color w:val="000000" w:themeColor="text1"/>
          <w:sz w:val="20"/>
          <w:szCs w:val="24"/>
          <w:rtl/>
          <w:lang w:bidi="fa-IR"/>
        </w:rPr>
        <w:softHyphen/>
      </w:r>
      <w:r w:rsidR="002E11BD" w:rsidRPr="00A654BD">
        <w:rPr>
          <w:rFonts w:ascii="Times New Roman" w:hAnsi="Times New Roman" w:cs="B Lotus" w:hint="cs"/>
          <w:color w:val="000000" w:themeColor="text1"/>
          <w:sz w:val="20"/>
          <w:szCs w:val="24"/>
          <w:rtl/>
          <w:lang w:bidi="fa-IR"/>
        </w:rPr>
        <w:t>بینی خویش برای طبیعت ارزش و جایگاهی خاص قائل بوده و ارتباط خود با طبیعت را بر پایه اصول و ارزش</w:t>
      </w:r>
      <w:r w:rsidR="00D633A0">
        <w:rPr>
          <w:rFonts w:ascii="Times New Roman" w:hAnsi="Times New Roman" w:cs="B Lotus"/>
          <w:color w:val="000000" w:themeColor="text1"/>
          <w:sz w:val="20"/>
          <w:szCs w:val="24"/>
          <w:rtl/>
          <w:lang w:bidi="fa-IR"/>
        </w:rPr>
        <w:softHyphen/>
      </w:r>
      <w:r w:rsidR="002E11BD" w:rsidRPr="00A654BD">
        <w:rPr>
          <w:rFonts w:ascii="Times New Roman" w:hAnsi="Times New Roman" w:cs="B Lotus" w:hint="cs"/>
          <w:color w:val="000000" w:themeColor="text1"/>
          <w:sz w:val="20"/>
          <w:szCs w:val="24"/>
          <w:rtl/>
          <w:lang w:bidi="fa-IR"/>
        </w:rPr>
        <w:t>های برگرفته از جهان</w:t>
      </w:r>
      <w:r w:rsidR="00D633A0">
        <w:rPr>
          <w:rFonts w:ascii="Times New Roman" w:hAnsi="Times New Roman" w:cs="B Lotus"/>
          <w:color w:val="000000" w:themeColor="text1"/>
          <w:sz w:val="20"/>
          <w:szCs w:val="24"/>
          <w:rtl/>
          <w:lang w:bidi="fa-IR"/>
        </w:rPr>
        <w:softHyphen/>
      </w:r>
      <w:r w:rsidR="004C554D">
        <w:rPr>
          <w:rFonts w:ascii="Times New Roman" w:hAnsi="Times New Roman" w:cs="B Lotus" w:hint="cs"/>
          <w:color w:val="000000" w:themeColor="text1"/>
          <w:sz w:val="20"/>
          <w:szCs w:val="24"/>
          <w:rtl/>
          <w:lang w:bidi="fa-IR"/>
        </w:rPr>
        <w:t>بینی خود شکل داده است (زمانی</w:t>
      </w:r>
      <w:r w:rsidR="001F7308">
        <w:rPr>
          <w:rFonts w:ascii="Times New Roman" w:hAnsi="Times New Roman" w:cs="B Lotus" w:hint="cs"/>
          <w:color w:val="000000" w:themeColor="text1"/>
          <w:sz w:val="20"/>
          <w:szCs w:val="24"/>
          <w:rtl/>
          <w:lang w:bidi="fa-IR"/>
        </w:rPr>
        <w:t xml:space="preserve"> و همکاران</w:t>
      </w:r>
      <w:r w:rsidR="002E11BD" w:rsidRPr="00A654BD">
        <w:rPr>
          <w:rFonts w:ascii="Times New Roman" w:hAnsi="Times New Roman" w:cs="B Lotus" w:hint="cs"/>
          <w:color w:val="000000" w:themeColor="text1"/>
          <w:sz w:val="20"/>
          <w:szCs w:val="24"/>
          <w:rtl/>
          <w:lang w:bidi="fa-IR"/>
        </w:rPr>
        <w:t xml:space="preserve"> 1388). </w:t>
      </w:r>
      <w:r w:rsidR="00844BEB" w:rsidRPr="00A654BD">
        <w:rPr>
          <w:rFonts w:ascii="Times New Roman" w:hAnsi="Times New Roman" w:cs="B Lotus" w:hint="cs"/>
          <w:color w:val="000000" w:themeColor="text1"/>
          <w:sz w:val="20"/>
          <w:szCs w:val="24"/>
          <w:rtl/>
          <w:lang w:bidi="fa-IR"/>
        </w:rPr>
        <w:t>به منظور دست</w:t>
      </w:r>
      <w:r w:rsidR="00D633A0">
        <w:rPr>
          <w:rFonts w:ascii="Times New Roman" w:hAnsi="Times New Roman" w:cs="B Lotus"/>
          <w:color w:val="000000" w:themeColor="text1"/>
          <w:sz w:val="20"/>
          <w:szCs w:val="24"/>
          <w:rtl/>
          <w:lang w:bidi="fa-IR"/>
        </w:rPr>
        <w:softHyphen/>
      </w:r>
      <w:r w:rsidR="00844BEB" w:rsidRPr="00A654BD">
        <w:rPr>
          <w:rFonts w:ascii="Times New Roman" w:hAnsi="Times New Roman" w:cs="B Lotus" w:hint="cs"/>
          <w:color w:val="000000" w:themeColor="text1"/>
          <w:sz w:val="20"/>
          <w:szCs w:val="24"/>
          <w:rtl/>
          <w:lang w:bidi="fa-IR"/>
        </w:rPr>
        <w:t xml:space="preserve">یابی به شناخت بهتر </w:t>
      </w:r>
      <w:r w:rsidR="00A92210" w:rsidRPr="00A654BD">
        <w:rPr>
          <w:rFonts w:ascii="Times New Roman" w:hAnsi="Times New Roman" w:cs="B Lotus" w:hint="cs"/>
          <w:color w:val="000000" w:themeColor="text1"/>
          <w:sz w:val="20"/>
          <w:szCs w:val="24"/>
          <w:rtl/>
          <w:lang w:bidi="fa-IR"/>
        </w:rPr>
        <w:t>این تغییرات بنیادی</w:t>
      </w:r>
      <w:r w:rsidR="00844BEB" w:rsidRPr="00A654BD">
        <w:rPr>
          <w:rFonts w:ascii="Times New Roman" w:hAnsi="Times New Roman" w:cs="B Lotus" w:hint="cs"/>
          <w:color w:val="000000" w:themeColor="text1"/>
          <w:sz w:val="20"/>
          <w:szCs w:val="24"/>
          <w:rtl/>
          <w:lang w:bidi="fa-IR"/>
        </w:rPr>
        <w:t xml:space="preserve">، </w:t>
      </w:r>
      <w:r w:rsidR="00A76ABB" w:rsidRPr="00A654BD">
        <w:rPr>
          <w:rFonts w:ascii="Times New Roman" w:hAnsi="Times New Roman" w:cs="B Lotus" w:hint="cs"/>
          <w:color w:val="000000" w:themeColor="text1"/>
          <w:sz w:val="20"/>
          <w:szCs w:val="24"/>
          <w:rtl/>
          <w:lang w:bidi="fa-IR"/>
        </w:rPr>
        <w:t xml:space="preserve">ضروری است </w:t>
      </w:r>
      <w:r w:rsidR="00844BEB" w:rsidRPr="00A654BD">
        <w:rPr>
          <w:rFonts w:ascii="Times New Roman" w:hAnsi="Times New Roman" w:cs="B Lotus" w:hint="cs"/>
          <w:color w:val="000000" w:themeColor="text1"/>
          <w:sz w:val="20"/>
          <w:szCs w:val="24"/>
          <w:rtl/>
          <w:lang w:bidi="fa-IR"/>
        </w:rPr>
        <w:t>جهان</w:t>
      </w:r>
      <w:r w:rsidR="00D633A0">
        <w:rPr>
          <w:rFonts w:ascii="Times New Roman" w:hAnsi="Times New Roman" w:cs="B Lotus"/>
          <w:color w:val="000000" w:themeColor="text1"/>
          <w:sz w:val="20"/>
          <w:szCs w:val="24"/>
          <w:rtl/>
          <w:lang w:bidi="fa-IR"/>
        </w:rPr>
        <w:softHyphen/>
      </w:r>
      <w:r w:rsidR="00844BEB" w:rsidRPr="00A654BD">
        <w:rPr>
          <w:rFonts w:ascii="Times New Roman" w:hAnsi="Times New Roman" w:cs="B Lotus" w:hint="cs"/>
          <w:color w:val="000000" w:themeColor="text1"/>
          <w:sz w:val="20"/>
          <w:szCs w:val="24"/>
          <w:rtl/>
          <w:lang w:bidi="fa-IR"/>
        </w:rPr>
        <w:t>بینی</w:t>
      </w:r>
      <w:r w:rsidR="00D633A0">
        <w:rPr>
          <w:rFonts w:ascii="Times New Roman" w:hAnsi="Times New Roman" w:cs="B Lotus"/>
          <w:color w:val="000000" w:themeColor="text1"/>
          <w:sz w:val="20"/>
          <w:szCs w:val="24"/>
          <w:rtl/>
          <w:lang w:bidi="fa-IR"/>
        </w:rPr>
        <w:softHyphen/>
      </w:r>
      <w:r w:rsidR="00844BEB" w:rsidRPr="00A654BD">
        <w:rPr>
          <w:rFonts w:ascii="Times New Roman" w:hAnsi="Times New Roman" w:cs="B Lotus" w:hint="cs"/>
          <w:color w:val="000000" w:themeColor="text1"/>
          <w:sz w:val="20"/>
          <w:szCs w:val="24"/>
          <w:rtl/>
          <w:lang w:bidi="fa-IR"/>
        </w:rPr>
        <w:t>ها</w:t>
      </w:r>
      <w:r w:rsidR="00E6525B" w:rsidRPr="00A654BD">
        <w:rPr>
          <w:rFonts w:ascii="Times New Roman" w:hAnsi="Times New Roman" w:cs="B Lotus" w:hint="cs"/>
          <w:color w:val="000000" w:themeColor="text1"/>
          <w:sz w:val="20"/>
          <w:szCs w:val="24"/>
          <w:rtl/>
          <w:lang w:bidi="fa-IR"/>
        </w:rPr>
        <w:t xml:space="preserve">ی مختلف </w:t>
      </w:r>
      <w:r w:rsidR="00844BEB" w:rsidRPr="00A654BD">
        <w:rPr>
          <w:rFonts w:ascii="Times New Roman" w:hAnsi="Times New Roman" w:cs="B Lotus" w:hint="cs"/>
          <w:color w:val="000000" w:themeColor="text1"/>
          <w:sz w:val="20"/>
          <w:szCs w:val="24"/>
          <w:rtl/>
          <w:lang w:bidi="fa-IR"/>
        </w:rPr>
        <w:t>و رویکردهای موجود به شناخت پدیده</w:t>
      </w:r>
      <w:r w:rsidR="00D633A0">
        <w:rPr>
          <w:rFonts w:ascii="Times New Roman" w:hAnsi="Times New Roman" w:cs="B Lotus"/>
          <w:color w:val="000000" w:themeColor="text1"/>
          <w:sz w:val="20"/>
          <w:szCs w:val="24"/>
          <w:rtl/>
          <w:lang w:bidi="fa-IR"/>
        </w:rPr>
        <w:softHyphen/>
      </w:r>
      <w:r w:rsidR="00844BEB" w:rsidRPr="00A654BD">
        <w:rPr>
          <w:rFonts w:ascii="Times New Roman" w:hAnsi="Times New Roman" w:cs="B Lotus" w:hint="cs"/>
          <w:color w:val="000000" w:themeColor="text1"/>
          <w:sz w:val="20"/>
          <w:szCs w:val="24"/>
          <w:rtl/>
          <w:lang w:bidi="fa-IR"/>
        </w:rPr>
        <w:t>ها معرفی شود</w:t>
      </w:r>
      <w:r w:rsidR="0066603E" w:rsidRPr="00A654BD">
        <w:rPr>
          <w:rFonts w:ascii="Times New Roman" w:hAnsi="Times New Roman" w:cs="B Lotus" w:hint="cs"/>
          <w:color w:val="000000" w:themeColor="text1"/>
          <w:sz w:val="20"/>
          <w:szCs w:val="24"/>
          <w:rtl/>
          <w:lang w:bidi="fa-IR"/>
        </w:rPr>
        <w:t>:</w:t>
      </w:r>
    </w:p>
    <w:p w14:paraId="516E4AAF" w14:textId="26D6E050" w:rsidR="0089541B" w:rsidRPr="00A654BD" w:rsidRDefault="00AC4C64" w:rsidP="004C554D">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 xml:space="preserve">ظهور فلسفه دکارت با جمله معروف </w:t>
      </w:r>
      <w:r w:rsidR="00D633A0">
        <w:rPr>
          <w:rFonts w:ascii="Times New Roman" w:hAnsi="Times New Roman" w:cs="B Lotus" w:hint="cs"/>
          <w:color w:val="000000" w:themeColor="text1"/>
          <w:sz w:val="20"/>
          <w:szCs w:val="24"/>
          <w:rtl/>
          <w:lang w:bidi="fa-IR"/>
        </w:rPr>
        <w:t>«</w:t>
      </w:r>
      <w:r w:rsidRPr="00A654BD">
        <w:rPr>
          <w:rFonts w:ascii="Times New Roman" w:hAnsi="Times New Roman" w:cs="B Lotus" w:hint="cs"/>
          <w:color w:val="000000" w:themeColor="text1"/>
          <w:sz w:val="20"/>
          <w:szCs w:val="24"/>
          <w:rtl/>
          <w:lang w:bidi="fa-IR"/>
        </w:rPr>
        <w:t>من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اندیشم پس هستم</w:t>
      </w:r>
      <w:r w:rsidR="00D633A0">
        <w:rPr>
          <w:rFonts w:ascii="Times New Roman" w:hAnsi="Times New Roman" w:cs="B Lotus" w:hint="cs"/>
          <w:color w:val="000000" w:themeColor="text1"/>
          <w:sz w:val="20"/>
          <w:szCs w:val="24"/>
          <w:rtl/>
          <w:lang w:bidi="fa-IR"/>
        </w:rPr>
        <w:t>»</w:t>
      </w:r>
      <w:r w:rsidRPr="00A654BD">
        <w:rPr>
          <w:rFonts w:ascii="Times New Roman" w:hAnsi="Times New Roman" w:cs="B Lotus" w:hint="cs"/>
          <w:color w:val="000000" w:themeColor="text1"/>
          <w:sz w:val="20"/>
          <w:szCs w:val="24"/>
          <w:rtl/>
          <w:lang w:bidi="fa-IR"/>
        </w:rPr>
        <w:t>، موجبات تغییرات بسیار چشمگیری در جهان</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بینی انسان</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 و نگرش آن</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 به دنیا و در نهایت برخورد جدید با معماری گردید (عزیزی 1390). همچنین، نتیجه طبیعی ناکامی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علمی قیاس منطقی در تفسیر رخدادهای طبیعی و در حوزه علوم تجربی، رویکرد به استقرای تجربی از قرن 16 میلادی در اروپا بود که به خلق رنسانس انجامید و تجزیه رشته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علمی و حاکمیت استقرا، جزئی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نگری را جایگزین اصالت کلی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نگری در دانش بشر ساخت. این تجزیه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گرایی اگرچه انفجار بزرگ در بسیاری از رشته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دانش پدید آورد و ارمغانی به نام عصر انفجار معلومات را درپی داشت، به نوبه خود، خطر نفی انسجام و هویت واحد روح انسانی را که در معرض تشتت متدهای انبوه و مکاتب بی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 xml:space="preserve">حد و حصر و تفسیرهای ناهمگون از عالم و آدم است به همراه داشت (اشرافی </w:t>
      </w:r>
      <w:r w:rsidR="004C554D">
        <w:rPr>
          <w:rFonts w:ascii="Times New Roman" w:hAnsi="Times New Roman" w:cs="B Lotus" w:hint="cs"/>
          <w:color w:val="000000" w:themeColor="text1"/>
          <w:sz w:val="20"/>
          <w:szCs w:val="24"/>
          <w:rtl/>
          <w:lang w:bidi="fa-IR"/>
        </w:rPr>
        <w:t>1397</w:t>
      </w:r>
      <w:r w:rsidRPr="00A654BD">
        <w:rPr>
          <w:rFonts w:ascii="Times New Roman" w:hAnsi="Times New Roman" w:cs="B Lotus" w:hint="cs"/>
          <w:color w:val="000000" w:themeColor="text1"/>
          <w:sz w:val="20"/>
          <w:szCs w:val="24"/>
          <w:rtl/>
          <w:lang w:bidi="fa-IR"/>
        </w:rPr>
        <w:t>). درنتیجه تجزیه کردن و نگاه خرد که مشکل علوم مدرن است، نوعی آشفتگی را به وجود آورد که امکان معرفت پدیده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 xml:space="preserve">ها و کسب حقیقت را مشکل نمود </w:t>
      </w:r>
      <w:r w:rsidR="00D633A0">
        <w:rPr>
          <w:rFonts w:ascii="Times New Roman" w:hAnsi="Times New Roman" w:cs="B Lotus" w:hint="cs"/>
          <w:color w:val="000000" w:themeColor="text1"/>
          <w:sz w:val="20"/>
          <w:szCs w:val="24"/>
          <w:rtl/>
          <w:lang w:bidi="fa-IR"/>
        </w:rPr>
        <w:t>(رضاییان 1375</w:t>
      </w:r>
      <w:r w:rsidRPr="00A654BD">
        <w:rPr>
          <w:rFonts w:ascii="Times New Roman" w:hAnsi="Times New Roman" w:cs="B Lotus" w:hint="cs"/>
          <w:color w:val="000000" w:themeColor="text1"/>
          <w:sz w:val="20"/>
          <w:szCs w:val="24"/>
          <w:rtl/>
          <w:lang w:bidi="fa-IR"/>
        </w:rPr>
        <w:t>). این تجزیه کردن و نگاه خرد به پدیده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 که جهان</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بینی جزء</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نگر نام گرفت، در دوره مدرن غالب شد و تا اواسط سده بیستم جهان علم را زیر سلطه خود داشت. این شیوه نگاه به جهان، عوارض نامطلوبی را به وجود آورده بود (اشرافی 1397).</w:t>
      </w:r>
      <w:r w:rsidR="00D633A0">
        <w:rPr>
          <w:rFonts w:ascii="Times New Roman" w:hAnsi="Times New Roman" w:cs="B Lotus" w:hint="cs"/>
          <w:color w:val="000000" w:themeColor="text1"/>
          <w:sz w:val="20"/>
          <w:szCs w:val="24"/>
          <w:rtl/>
          <w:lang w:bidi="fa-IR"/>
        </w:rPr>
        <w:t xml:space="preserve"> از</w:t>
      </w:r>
      <w:r w:rsidRPr="00A654BD">
        <w:rPr>
          <w:rFonts w:ascii="Times New Roman" w:hAnsi="Times New Roman" w:cs="B Lotus" w:hint="cs"/>
          <w:color w:val="000000" w:themeColor="text1"/>
          <w:sz w:val="20"/>
          <w:szCs w:val="24"/>
          <w:rtl/>
          <w:lang w:bidi="fa-IR"/>
        </w:rPr>
        <w:t>جمله عوارض این رویکرد بروز دو مشکل عمده بود؛ اول آن که هر جزئی از پدیده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جهان تا زمانی که در داخل نظام خاصی قرار داشت معنی ویژه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ای داشت و به محض آن که از محیط خود جدا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شد دارای ماهیت متفاوتی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گردید. اشکال دوم این بود که کلیت هر پدیده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ای حاصل جمع اجزای آن تلقی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شد در حالی که چنین نبود و بعدها در نظریه سیستم</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 این رویکرد به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طور کلی رد شد</w:t>
      </w:r>
      <w:r w:rsidR="00D633A0">
        <w:rPr>
          <w:rFonts w:ascii="Times New Roman" w:hAnsi="Times New Roman" w:cs="B Lotus" w:hint="cs"/>
          <w:color w:val="000000" w:themeColor="text1"/>
          <w:sz w:val="20"/>
          <w:szCs w:val="24"/>
          <w:rtl/>
          <w:lang w:bidi="fa-IR"/>
        </w:rPr>
        <w:t xml:space="preserve"> </w:t>
      </w:r>
      <w:r w:rsidRPr="00A654BD">
        <w:rPr>
          <w:rFonts w:ascii="Times New Roman" w:hAnsi="Times New Roman" w:cs="B Lotus" w:hint="cs"/>
          <w:color w:val="000000" w:themeColor="text1"/>
          <w:sz w:val="20"/>
          <w:szCs w:val="24"/>
          <w:rtl/>
          <w:lang w:bidi="fa-IR"/>
        </w:rPr>
        <w:t>(براتی 1383). مبنای تفکر سیستمی مفهوم کلیت است. اندیشه سیستمی، برخلاف تفکر تجزیه</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گرایانه، کل هر پدیده را اساس کار قرار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دهد. به اعتبار این شیوه تفکر، از شناخت ماهیت و خواص عناصر نمی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توان به شناخت کل نایل آمد. البته این به شرطی است که آن کل یک سیستم باشد. در مکتب سیستمی، یک کل، که خود یک سیستم است، دارای شخصیت و رفتاری است که عناصر تشکیل</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 xml:space="preserve">دهنده آن شخصیت و رفتار را ندارند </w:t>
      </w:r>
      <w:r w:rsidR="00D633A0">
        <w:rPr>
          <w:rFonts w:ascii="Times New Roman" w:hAnsi="Times New Roman" w:cs="B Lotus" w:hint="cs"/>
          <w:color w:val="000000" w:themeColor="text1"/>
          <w:sz w:val="20"/>
          <w:szCs w:val="24"/>
          <w:rtl/>
          <w:lang w:bidi="fa-IR"/>
        </w:rPr>
        <w:t>(فرشاد 1362</w:t>
      </w:r>
      <w:r w:rsidRPr="00A654BD">
        <w:rPr>
          <w:rFonts w:ascii="Times New Roman" w:hAnsi="Times New Roman" w:cs="B Lotus" w:hint="cs"/>
          <w:color w:val="000000" w:themeColor="text1"/>
          <w:sz w:val="20"/>
          <w:szCs w:val="24"/>
          <w:rtl/>
          <w:lang w:bidi="fa-IR"/>
        </w:rPr>
        <w:t xml:space="preserve">). </w:t>
      </w:r>
      <w:r w:rsidR="00B03194" w:rsidRPr="00A654BD">
        <w:rPr>
          <w:rFonts w:ascii="Times New Roman" w:hAnsi="Times New Roman" w:cs="B Lotus" w:hint="cs"/>
          <w:color w:val="000000" w:themeColor="text1"/>
          <w:sz w:val="20"/>
          <w:szCs w:val="24"/>
          <w:rtl/>
          <w:lang w:bidi="fa-IR"/>
        </w:rPr>
        <w:t xml:space="preserve">بنابراین </w:t>
      </w:r>
      <w:r w:rsidR="00A52095" w:rsidRPr="00A654BD">
        <w:rPr>
          <w:rFonts w:ascii="Times New Roman" w:hAnsi="Times New Roman" w:cs="B Lotus" w:hint="cs"/>
          <w:color w:val="000000" w:themeColor="text1"/>
          <w:sz w:val="20"/>
          <w:szCs w:val="24"/>
          <w:rtl/>
          <w:lang w:bidi="fa-IR"/>
        </w:rPr>
        <w:t xml:space="preserve">در طول تاریخ </w:t>
      </w:r>
      <w:r w:rsidR="00B03194" w:rsidRPr="00A654BD">
        <w:rPr>
          <w:rFonts w:ascii="Times New Roman" w:hAnsi="Times New Roman" w:cs="B Lotus" w:hint="cs"/>
          <w:color w:val="000000" w:themeColor="text1"/>
          <w:sz w:val="20"/>
          <w:szCs w:val="24"/>
          <w:rtl/>
          <w:lang w:bidi="fa-IR"/>
        </w:rPr>
        <w:t xml:space="preserve">نگاه </w:t>
      </w:r>
      <w:r w:rsidR="00A52095" w:rsidRPr="00A654BD">
        <w:rPr>
          <w:rFonts w:ascii="Times New Roman" w:hAnsi="Times New Roman" w:cs="B Lotus" w:hint="cs"/>
          <w:color w:val="000000" w:themeColor="text1"/>
          <w:sz w:val="20"/>
          <w:szCs w:val="24"/>
          <w:rtl/>
          <w:lang w:bidi="fa-IR"/>
        </w:rPr>
        <w:t xml:space="preserve">انسان </w:t>
      </w:r>
      <w:r w:rsidR="00B03194" w:rsidRPr="00A654BD">
        <w:rPr>
          <w:rFonts w:ascii="Times New Roman" w:hAnsi="Times New Roman" w:cs="B Lotus" w:hint="cs"/>
          <w:color w:val="000000" w:themeColor="text1"/>
          <w:sz w:val="20"/>
          <w:szCs w:val="24"/>
          <w:rtl/>
          <w:lang w:bidi="fa-IR"/>
        </w:rPr>
        <w:t xml:space="preserve">به طبیعت نیز به عنوان یک پدیده </w:t>
      </w:r>
      <w:r w:rsidR="007B0901" w:rsidRPr="00A654BD">
        <w:rPr>
          <w:rFonts w:ascii="Times New Roman" w:hAnsi="Times New Roman" w:cs="B Lotus" w:hint="cs"/>
          <w:color w:val="000000" w:themeColor="text1"/>
          <w:sz w:val="20"/>
          <w:szCs w:val="24"/>
          <w:rtl/>
          <w:lang w:bidi="fa-IR"/>
        </w:rPr>
        <w:t>به دو صورت نگاه جزء</w:t>
      </w:r>
      <w:r w:rsidR="00D633A0">
        <w:rPr>
          <w:rFonts w:ascii="Times New Roman" w:hAnsi="Times New Roman" w:cs="B Lotus"/>
          <w:color w:val="000000" w:themeColor="text1"/>
          <w:sz w:val="20"/>
          <w:szCs w:val="24"/>
          <w:rtl/>
          <w:lang w:bidi="fa-IR"/>
        </w:rPr>
        <w:softHyphen/>
      </w:r>
      <w:r w:rsidR="007B0901" w:rsidRPr="00A654BD">
        <w:rPr>
          <w:rFonts w:ascii="Times New Roman" w:hAnsi="Times New Roman" w:cs="B Lotus" w:hint="cs"/>
          <w:color w:val="000000" w:themeColor="text1"/>
          <w:sz w:val="20"/>
          <w:szCs w:val="24"/>
          <w:rtl/>
          <w:lang w:bidi="fa-IR"/>
        </w:rPr>
        <w:t>نگر و کل</w:t>
      </w:r>
      <w:r w:rsidR="00D633A0">
        <w:rPr>
          <w:rFonts w:ascii="Times New Roman" w:hAnsi="Times New Roman" w:cs="B Lotus"/>
          <w:color w:val="000000" w:themeColor="text1"/>
          <w:sz w:val="20"/>
          <w:szCs w:val="24"/>
          <w:rtl/>
          <w:lang w:bidi="fa-IR"/>
        </w:rPr>
        <w:softHyphen/>
      </w:r>
      <w:r w:rsidR="007B0901" w:rsidRPr="00A654BD">
        <w:rPr>
          <w:rFonts w:ascii="Times New Roman" w:hAnsi="Times New Roman" w:cs="B Lotus" w:hint="cs"/>
          <w:color w:val="000000" w:themeColor="text1"/>
          <w:sz w:val="20"/>
          <w:szCs w:val="24"/>
          <w:rtl/>
          <w:lang w:bidi="fa-IR"/>
        </w:rPr>
        <w:t>نگر</w:t>
      </w:r>
      <w:r w:rsidR="00A52095" w:rsidRPr="00A654BD">
        <w:rPr>
          <w:rFonts w:ascii="Times New Roman" w:hAnsi="Times New Roman" w:cs="B Lotus" w:hint="cs"/>
          <w:color w:val="000000" w:themeColor="text1"/>
          <w:sz w:val="20"/>
          <w:szCs w:val="24"/>
          <w:rtl/>
          <w:lang w:bidi="fa-IR"/>
        </w:rPr>
        <w:t xml:space="preserve"> وجود داشته است</w:t>
      </w:r>
      <w:r w:rsidR="007E5653" w:rsidRPr="00A654BD">
        <w:rPr>
          <w:rFonts w:ascii="Times New Roman" w:hAnsi="Times New Roman" w:cs="B Lotus" w:hint="cs"/>
          <w:color w:val="000000" w:themeColor="text1"/>
          <w:sz w:val="20"/>
          <w:szCs w:val="24"/>
          <w:rtl/>
          <w:lang w:bidi="fa-IR"/>
        </w:rPr>
        <w:t xml:space="preserve"> و یکی از دلایل </w:t>
      </w:r>
      <w:r w:rsidR="00B720C3" w:rsidRPr="00A654BD">
        <w:rPr>
          <w:rFonts w:ascii="Times New Roman" w:hAnsi="Times New Roman" w:cs="B Lotus" w:hint="cs"/>
          <w:color w:val="000000" w:themeColor="text1"/>
          <w:sz w:val="20"/>
          <w:szCs w:val="24"/>
          <w:rtl/>
          <w:lang w:bidi="fa-IR"/>
        </w:rPr>
        <w:t>قطع ارتباط انسان و طبیعت نگاه جزء</w:t>
      </w:r>
      <w:r w:rsidR="00D633A0">
        <w:rPr>
          <w:rFonts w:ascii="Times New Roman" w:hAnsi="Times New Roman" w:cs="B Lotus"/>
          <w:color w:val="000000" w:themeColor="text1"/>
          <w:sz w:val="20"/>
          <w:szCs w:val="24"/>
          <w:rtl/>
          <w:lang w:bidi="fa-IR"/>
        </w:rPr>
        <w:softHyphen/>
      </w:r>
      <w:r w:rsidR="00B720C3" w:rsidRPr="00A654BD">
        <w:rPr>
          <w:rFonts w:ascii="Times New Roman" w:hAnsi="Times New Roman" w:cs="B Lotus" w:hint="cs"/>
          <w:color w:val="000000" w:themeColor="text1"/>
          <w:sz w:val="20"/>
          <w:szCs w:val="24"/>
          <w:rtl/>
          <w:lang w:bidi="fa-IR"/>
        </w:rPr>
        <w:t>نگر به آن بوده است</w:t>
      </w:r>
      <w:r w:rsidR="007A2526" w:rsidRPr="00A654BD">
        <w:rPr>
          <w:rFonts w:ascii="Times New Roman" w:hAnsi="Times New Roman" w:cs="B Lotus" w:hint="cs"/>
          <w:color w:val="000000" w:themeColor="text1"/>
          <w:sz w:val="20"/>
          <w:szCs w:val="24"/>
          <w:rtl/>
          <w:lang w:bidi="fa-IR"/>
        </w:rPr>
        <w:t>، به</w:t>
      </w:r>
      <w:r w:rsidR="00D633A0">
        <w:rPr>
          <w:rFonts w:ascii="Times New Roman" w:hAnsi="Times New Roman" w:cs="B Lotus"/>
          <w:color w:val="000000" w:themeColor="text1"/>
          <w:sz w:val="20"/>
          <w:szCs w:val="24"/>
          <w:rtl/>
          <w:lang w:bidi="fa-IR"/>
        </w:rPr>
        <w:softHyphen/>
      </w:r>
      <w:r w:rsidR="007A2526" w:rsidRPr="00A654BD">
        <w:rPr>
          <w:rFonts w:ascii="Times New Roman" w:hAnsi="Times New Roman" w:cs="B Lotus" w:hint="cs"/>
          <w:color w:val="000000" w:themeColor="text1"/>
          <w:sz w:val="20"/>
          <w:szCs w:val="24"/>
          <w:rtl/>
          <w:lang w:bidi="fa-IR"/>
        </w:rPr>
        <w:t>طوری که انسان</w:t>
      </w:r>
      <w:r w:rsidR="00D142FF" w:rsidRPr="00A654BD">
        <w:rPr>
          <w:rFonts w:ascii="Times New Roman" w:hAnsi="Times New Roman" w:cs="B Lotus" w:hint="cs"/>
          <w:color w:val="000000" w:themeColor="text1"/>
          <w:sz w:val="20"/>
          <w:szCs w:val="24"/>
          <w:rtl/>
          <w:lang w:bidi="fa-IR"/>
        </w:rPr>
        <w:t xml:space="preserve"> در این دیدگاه</w:t>
      </w:r>
      <w:r w:rsidR="007A2526" w:rsidRPr="00A654BD">
        <w:rPr>
          <w:rFonts w:ascii="Times New Roman" w:hAnsi="Times New Roman" w:cs="B Lotus" w:hint="cs"/>
          <w:color w:val="000000" w:themeColor="text1"/>
          <w:sz w:val="20"/>
          <w:szCs w:val="24"/>
          <w:rtl/>
          <w:lang w:bidi="fa-IR"/>
        </w:rPr>
        <w:t xml:space="preserve"> خود را جدا از محیط تلقی می</w:t>
      </w:r>
      <w:r w:rsidR="00D633A0">
        <w:rPr>
          <w:rFonts w:ascii="Times New Roman" w:hAnsi="Times New Roman" w:cs="B Lotus"/>
          <w:color w:val="000000" w:themeColor="text1"/>
          <w:sz w:val="20"/>
          <w:szCs w:val="24"/>
          <w:rtl/>
          <w:lang w:bidi="fa-IR"/>
        </w:rPr>
        <w:softHyphen/>
      </w:r>
      <w:r w:rsidR="00D142FF" w:rsidRPr="00A654BD">
        <w:rPr>
          <w:rFonts w:ascii="Times New Roman" w:hAnsi="Times New Roman" w:cs="B Lotus" w:hint="cs"/>
          <w:color w:val="000000" w:themeColor="text1"/>
          <w:sz w:val="20"/>
          <w:szCs w:val="24"/>
          <w:rtl/>
          <w:lang w:bidi="fa-IR"/>
        </w:rPr>
        <w:t xml:space="preserve">کند. </w:t>
      </w:r>
    </w:p>
    <w:p w14:paraId="5486A53F" w14:textId="670F81F7" w:rsidR="00EB5FA3" w:rsidRPr="00A654BD" w:rsidRDefault="00C93D89" w:rsidP="004C554D">
      <w:pPr>
        <w:bidi/>
        <w:spacing w:line="240" w:lineRule="auto"/>
        <w:jc w:val="both"/>
        <w:rPr>
          <w:rFonts w:ascii="Times New Roman" w:hAnsi="Times New Roman" w:cs="B Lotus"/>
          <w:color w:val="000000" w:themeColor="text1"/>
          <w:sz w:val="20"/>
          <w:szCs w:val="24"/>
          <w:rtl/>
          <w:lang w:bidi="fa-IR"/>
        </w:rPr>
      </w:pPr>
      <w:r w:rsidRPr="00BA2C5E">
        <w:rPr>
          <w:rFonts w:ascii="Times New Roman" w:hAnsi="Times New Roman" w:cs="B Lotus" w:hint="cs"/>
          <w:color w:val="000000" w:themeColor="text1"/>
          <w:sz w:val="20"/>
          <w:szCs w:val="24"/>
          <w:rtl/>
          <w:lang w:bidi="fa-IR"/>
        </w:rPr>
        <w:t>بیل هیلیر (1972) روند فکری</w:t>
      </w:r>
      <w:r w:rsidRPr="00A654BD">
        <w:rPr>
          <w:rFonts w:ascii="Times New Roman" w:hAnsi="Times New Roman" w:cs="B Lotus" w:hint="cs"/>
          <w:color w:val="000000" w:themeColor="text1"/>
          <w:sz w:val="20"/>
          <w:szCs w:val="24"/>
          <w:rtl/>
          <w:lang w:bidi="fa-IR"/>
        </w:rPr>
        <w:t xml:space="preserve"> جزء</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نگر را باعث بریدن و جدا ماندن انسان از محیط زندگی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اش می</w:t>
      </w:r>
      <w:r w:rsidR="00D633A0">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داند. او همچنین علت این امر را جدا شدن بنیاد دینی تفکر به نوعی بنیاد زمینی و انسان</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محور می</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داند. بدین ترتیب رویکرد جزء</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گرا، منجر به تدوین و ارائه مبانی</w:t>
      </w:r>
      <w:r w:rsidR="00315FCA" w:rsidRPr="00A654BD">
        <w:rPr>
          <w:rFonts w:ascii="Times New Roman" w:hAnsi="Times New Roman" w:cs="B Lotus"/>
          <w:color w:val="000000" w:themeColor="text1"/>
          <w:sz w:val="20"/>
          <w:szCs w:val="24"/>
          <w:cs/>
          <w:lang w:bidi="fa-IR"/>
        </w:rPr>
        <w:t>‎</w:t>
      </w:r>
      <w:r w:rsidR="00C27B0A">
        <w:rPr>
          <w:rFonts w:ascii="Times New Roman" w:hAnsi="Times New Roman" w:cs="B Lotus" w:hint="cs"/>
          <w:color w:val="000000" w:themeColor="text1"/>
          <w:sz w:val="20"/>
          <w:szCs w:val="24"/>
          <w:rtl/>
          <w:lang w:bidi="fa-IR"/>
        </w:rPr>
        <w:t>نظری خاصی شد که انفکاک انسان</w:t>
      </w:r>
      <w:r w:rsidRPr="00A654BD">
        <w:rPr>
          <w:rFonts w:ascii="Times New Roman" w:hAnsi="Times New Roman" w:cs="B Lotus" w:hint="cs"/>
          <w:color w:val="000000" w:themeColor="text1"/>
          <w:sz w:val="20"/>
          <w:szCs w:val="24"/>
          <w:rtl/>
          <w:lang w:bidi="fa-IR"/>
        </w:rPr>
        <w:t>، محیط را کاملا</w:t>
      </w:r>
      <w:r w:rsidR="00C27B0A">
        <w:rPr>
          <w:rFonts w:ascii="Times New Roman" w:hAnsi="Times New Roman" w:cs="B Lotus" w:hint="cs"/>
          <w:color w:val="000000" w:themeColor="text1"/>
          <w:sz w:val="20"/>
          <w:szCs w:val="24"/>
          <w:rtl/>
          <w:lang w:bidi="fa-IR"/>
        </w:rPr>
        <w:t>ً</w:t>
      </w:r>
      <w:r w:rsidRPr="00A654BD">
        <w:rPr>
          <w:rFonts w:ascii="Times New Roman" w:hAnsi="Times New Roman" w:cs="B Lotus" w:hint="cs"/>
          <w:color w:val="000000" w:themeColor="text1"/>
          <w:sz w:val="20"/>
          <w:szCs w:val="24"/>
          <w:rtl/>
          <w:lang w:bidi="fa-IR"/>
        </w:rPr>
        <w:t xml:space="preserve"> توجیه می</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نمود (براتی 1383). در حالی که در دیدگاه کل</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گرا انسان و محیط دو پدیده مجزا نیستند بلکه یک پدیده واحد را تشکیل می</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دهند. دانش مرتبط با محیط تنها دانش کالبدی نیست، بلکه محیط را شامل محیط کالبدی، انسان، تفکراتی که محیط بر مبنای آن شکل گرفته و تعبیر و تفسیری که مردم از آن دارند، می</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بیند (</w:t>
      </w:r>
      <w:r w:rsidRPr="00A654BD">
        <w:rPr>
          <w:rFonts w:ascii="Times New Roman" w:hAnsi="Times New Roman" w:cs="B Lotus"/>
          <w:color w:val="000000" w:themeColor="text1"/>
          <w:sz w:val="20"/>
          <w:szCs w:val="24"/>
          <w:lang w:bidi="fa-IR"/>
        </w:rPr>
        <w:t>Kollar</w:t>
      </w:r>
      <w:r w:rsidR="004C554D">
        <w:rPr>
          <w:rFonts w:ascii="Times New Roman" w:hAnsi="Times New Roman" w:cs="B Lotus"/>
          <w:color w:val="000000" w:themeColor="text1"/>
          <w:sz w:val="20"/>
          <w:szCs w:val="24"/>
          <w:lang w:bidi="fa-IR"/>
        </w:rPr>
        <w:t xml:space="preserve"> 1985</w:t>
      </w:r>
      <w:r w:rsidRPr="00A654BD">
        <w:rPr>
          <w:rFonts w:ascii="Times New Roman" w:hAnsi="Times New Roman" w:cs="B Lotus" w:hint="cs"/>
          <w:color w:val="000000" w:themeColor="text1"/>
          <w:sz w:val="20"/>
          <w:szCs w:val="24"/>
          <w:rtl/>
          <w:lang w:bidi="fa-IR"/>
        </w:rPr>
        <w:t>).</w:t>
      </w:r>
      <w:r w:rsidR="0089541B" w:rsidRPr="00A654BD">
        <w:rPr>
          <w:rFonts w:ascii="Times New Roman" w:hAnsi="Times New Roman" w:cs="B Lotus" w:hint="cs"/>
          <w:color w:val="000000" w:themeColor="text1"/>
          <w:sz w:val="20"/>
          <w:szCs w:val="24"/>
          <w:rtl/>
          <w:lang w:bidi="fa-IR"/>
        </w:rPr>
        <w:t xml:space="preserve"> </w:t>
      </w:r>
      <w:r w:rsidR="00AC4C64" w:rsidRPr="00A654BD">
        <w:rPr>
          <w:rFonts w:ascii="Times New Roman" w:hAnsi="Times New Roman" w:cs="B Lotus" w:hint="cs"/>
          <w:color w:val="000000" w:themeColor="text1"/>
          <w:sz w:val="20"/>
          <w:szCs w:val="24"/>
          <w:rtl/>
          <w:lang w:bidi="fa-IR"/>
        </w:rPr>
        <w:t>درنتیجه عده</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ای برای رفع عوارض نگاه جزء</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نگر، توجه به اندیشه</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های کل</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نگر را لازم دانستند. نگرش کل</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گرا به جای نگرش اتمیسم یا جزء</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گرا موضوعی بوده است که در چند دهه اخیر (ب</w:t>
      </w:r>
      <w:r w:rsidR="00C27B0A">
        <w:rPr>
          <w:rFonts w:ascii="Times New Roman" w:hAnsi="Times New Roman" w:cs="B Lotus" w:hint="cs"/>
          <w:color w:val="000000" w:themeColor="text1"/>
          <w:sz w:val="20"/>
          <w:szCs w:val="24"/>
          <w:rtl/>
          <w:lang w:bidi="fa-IR"/>
        </w:rPr>
        <w:t>ه</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ویژه در دوره پست مدرن) در اکثر علوم مطرح شده است (اشرافی 1397). اگرچه با دقت در فلاسفه و ادیان مختلف قبل از دوره مدرن بوضوح مشاهده می</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شود که کل</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گرایی و دیدن جهان به</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 xml:space="preserve">عنوان یک کل واحد مبحث </w:t>
      </w:r>
      <w:r w:rsidR="00AC4C64" w:rsidRPr="00A654BD">
        <w:rPr>
          <w:rFonts w:ascii="Times New Roman" w:hAnsi="Times New Roman" w:cs="B Lotus" w:hint="cs"/>
          <w:color w:val="000000" w:themeColor="text1"/>
          <w:sz w:val="20"/>
          <w:szCs w:val="24"/>
          <w:rtl/>
          <w:lang w:bidi="fa-IR"/>
        </w:rPr>
        <w:lastRenderedPageBreak/>
        <w:t>جدیدی نیست و در مباحث بسیاری از فلاسفه یونان باستان قابل مشاهده است. فلاسفه ایرانی نیز قبل از اسلام به موازات و درپی بسیاری از فلاسفه یونانی به کلیت و وحدانیت جهان معتقد بودند و پس از ورود اسلام به ایران این مباحث در ابعاد جدیدی مجددا مطرح شدند و اوج گرفتند. در مقاله</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ای</w:t>
      </w:r>
      <w:r w:rsidR="00AC4C64" w:rsidRPr="00A654BD">
        <w:rPr>
          <w:rStyle w:val="FootnoteReference"/>
          <w:rFonts w:ascii="Times New Roman" w:hAnsi="Times New Roman" w:cs="B Lotus"/>
          <w:color w:val="000000" w:themeColor="text1"/>
          <w:sz w:val="20"/>
          <w:szCs w:val="24"/>
          <w:rtl/>
          <w:lang w:bidi="fa-IR"/>
        </w:rPr>
        <w:footnoteReference w:id="5"/>
      </w:r>
      <w:r w:rsidR="00AC4C64" w:rsidRPr="00A654BD">
        <w:rPr>
          <w:rFonts w:ascii="Times New Roman" w:hAnsi="Times New Roman" w:cs="B Lotus" w:hint="cs"/>
          <w:color w:val="000000" w:themeColor="text1"/>
          <w:sz w:val="20"/>
          <w:szCs w:val="24"/>
          <w:rtl/>
          <w:lang w:bidi="fa-IR"/>
        </w:rPr>
        <w:t xml:space="preserve"> از این دیدگاه کل</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نگر که مرتبط با دوره پیش از مدرن می‌باشد به دیدگاه کل</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نگر قدیم و نگرش کل</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گرای بعد از دوران مدرن، به دیدگاه کل</w:t>
      </w:r>
      <w:r w:rsidR="00C27B0A">
        <w:rPr>
          <w:rFonts w:ascii="Times New Roman" w:hAnsi="Times New Roman" w:cs="B Lotus"/>
          <w:color w:val="000000" w:themeColor="text1"/>
          <w:sz w:val="20"/>
          <w:szCs w:val="24"/>
          <w:rtl/>
          <w:lang w:bidi="fa-IR"/>
        </w:rPr>
        <w:softHyphen/>
      </w:r>
      <w:r w:rsidR="00AC4C64" w:rsidRPr="00A654BD">
        <w:rPr>
          <w:rFonts w:ascii="Times New Roman" w:hAnsi="Times New Roman" w:cs="B Lotus" w:hint="cs"/>
          <w:color w:val="000000" w:themeColor="text1"/>
          <w:sz w:val="20"/>
          <w:szCs w:val="24"/>
          <w:rtl/>
          <w:lang w:bidi="fa-IR"/>
        </w:rPr>
        <w:t xml:space="preserve">نگر جدید یاد شده است (جدول 1). </w:t>
      </w:r>
      <w:r w:rsidR="00EB5FA3" w:rsidRPr="00A654BD">
        <w:rPr>
          <w:rFonts w:ascii="Times New Roman" w:hAnsi="Times New Roman" w:cs="B Lotus" w:hint="cs"/>
          <w:color w:val="000000" w:themeColor="text1"/>
          <w:sz w:val="20"/>
          <w:szCs w:val="24"/>
          <w:rtl/>
          <w:lang w:bidi="fa-IR"/>
        </w:rPr>
        <w:t>پیش از اسلام نگاه کل</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نگر به طبیعت غالب بود به</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طوری که انسان ایرانی طبیعت بکر را به</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عنوان کلیتی پذیرفت که در آن نشانه</w:t>
      </w:r>
      <w:r w:rsidR="009055CA" w:rsidRPr="00A654BD">
        <w:rPr>
          <w:rFonts w:ascii="Times New Roman" w:hAnsi="Times New Roman" w:cs="B Lotus"/>
          <w:color w:val="000000" w:themeColor="text1"/>
          <w:sz w:val="20"/>
          <w:szCs w:val="24"/>
          <w:cs/>
          <w:lang w:bidi="fa-IR"/>
        </w:rPr>
        <w:t>‎</w:t>
      </w:r>
      <w:r w:rsidR="00EB5FA3" w:rsidRPr="00A654BD">
        <w:rPr>
          <w:rFonts w:ascii="Times New Roman" w:hAnsi="Times New Roman" w:cs="B Lotus" w:hint="cs"/>
          <w:color w:val="000000" w:themeColor="text1"/>
          <w:sz w:val="20"/>
          <w:szCs w:val="24"/>
          <w:rtl/>
          <w:lang w:bidi="fa-IR"/>
        </w:rPr>
        <w:t>هایی هم</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چون خلوص، آرایش طبیعی و هماهنگی با زمینه وجود داشت و سعی کرده بوده از این نشانه</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ها در کنار توانایی</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های فردی در ساخت طبیعت مصنوع یعنی باغ</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ها بهره ببرد. در حالی که در دوران معاصر نگاه جزء</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نگر غالب شده و ادراک انسان ایرانی در مواجهه با طبیعت بکر از علم و یافته</w:t>
      </w:r>
      <w:r w:rsidR="00C27B0A">
        <w:rPr>
          <w:rFonts w:ascii="Times New Roman" w:hAnsi="Times New Roman" w:cs="B Lotus"/>
          <w:color w:val="000000" w:themeColor="text1"/>
          <w:sz w:val="20"/>
          <w:szCs w:val="24"/>
          <w:rtl/>
          <w:lang w:bidi="fa-IR"/>
        </w:rPr>
        <w:softHyphen/>
      </w:r>
      <w:r w:rsidR="00C27B0A">
        <w:rPr>
          <w:rFonts w:ascii="Times New Roman" w:hAnsi="Times New Roman" w:cs="B Lotus" w:hint="cs"/>
          <w:color w:val="000000" w:themeColor="text1"/>
          <w:sz w:val="20"/>
          <w:szCs w:val="24"/>
          <w:rtl/>
          <w:lang w:bidi="fa-IR"/>
        </w:rPr>
        <w:t>های علمی تأ</w:t>
      </w:r>
      <w:r w:rsidR="00EB5FA3" w:rsidRPr="00A654BD">
        <w:rPr>
          <w:rFonts w:ascii="Times New Roman" w:hAnsi="Times New Roman" w:cs="B Lotus" w:hint="cs"/>
          <w:color w:val="000000" w:themeColor="text1"/>
          <w:sz w:val="20"/>
          <w:szCs w:val="24"/>
          <w:rtl/>
          <w:lang w:bidi="fa-IR"/>
        </w:rPr>
        <w:t>ثیر پذیرفته است، به نوعی که به تقویت جایگاه و برتری خود نسبت به طبیعت منجر شده است</w:t>
      </w:r>
      <w:r w:rsidR="00C27B0A">
        <w:rPr>
          <w:rFonts w:ascii="Times New Roman" w:hAnsi="Times New Roman" w:cs="B Lotus" w:hint="cs"/>
          <w:color w:val="000000" w:themeColor="text1"/>
          <w:sz w:val="20"/>
          <w:szCs w:val="24"/>
          <w:rtl/>
          <w:lang w:bidi="fa-IR"/>
        </w:rPr>
        <w:t xml:space="preserve"> </w:t>
      </w:r>
      <w:r w:rsidR="00CC4C4B" w:rsidRPr="00A654BD">
        <w:rPr>
          <w:rFonts w:ascii="Times New Roman" w:hAnsi="Times New Roman" w:cs="B Lotus" w:hint="cs"/>
          <w:color w:val="000000" w:themeColor="text1"/>
          <w:sz w:val="20"/>
          <w:szCs w:val="24"/>
          <w:rtl/>
          <w:lang w:bidi="fa-IR"/>
        </w:rPr>
        <w:t>(فرهی</w:t>
      </w:r>
      <w:r w:rsidR="004C554D">
        <w:rPr>
          <w:rFonts w:ascii="Times New Roman" w:hAnsi="Times New Roman" w:cs="B Lotus" w:hint="cs"/>
          <w:color w:val="000000" w:themeColor="text1"/>
          <w:sz w:val="20"/>
          <w:szCs w:val="24"/>
          <w:rtl/>
          <w:lang w:bidi="fa-IR"/>
        </w:rPr>
        <w:t xml:space="preserve"> فریمانی</w:t>
      </w:r>
      <w:r w:rsidR="001F7308">
        <w:rPr>
          <w:rFonts w:ascii="Times New Roman" w:hAnsi="Times New Roman" w:cs="B Lotus" w:hint="cs"/>
          <w:color w:val="000000" w:themeColor="text1"/>
          <w:sz w:val="20"/>
          <w:szCs w:val="24"/>
          <w:rtl/>
          <w:lang w:bidi="fa-IR"/>
        </w:rPr>
        <w:t xml:space="preserve"> و</w:t>
      </w:r>
      <w:r w:rsidR="00CC4C4B" w:rsidRPr="00A654BD">
        <w:rPr>
          <w:rFonts w:ascii="Times New Roman" w:hAnsi="Times New Roman" w:cs="B Lotus" w:hint="cs"/>
          <w:color w:val="000000" w:themeColor="text1"/>
          <w:sz w:val="20"/>
          <w:szCs w:val="24"/>
          <w:rtl/>
          <w:lang w:bidi="fa-IR"/>
        </w:rPr>
        <w:t xml:space="preserve"> حقیقت</w:t>
      </w:r>
      <w:r w:rsidR="00C27B0A">
        <w:rPr>
          <w:rFonts w:ascii="Times New Roman" w:hAnsi="Times New Roman" w:cs="B Lotus"/>
          <w:color w:val="000000" w:themeColor="text1"/>
          <w:sz w:val="20"/>
          <w:szCs w:val="24"/>
          <w:rtl/>
          <w:lang w:bidi="fa-IR"/>
        </w:rPr>
        <w:softHyphen/>
      </w:r>
      <w:r w:rsidR="00CC4C4B" w:rsidRPr="00A654BD">
        <w:rPr>
          <w:rFonts w:ascii="Times New Roman" w:hAnsi="Times New Roman" w:cs="B Lotus" w:hint="cs"/>
          <w:color w:val="000000" w:themeColor="text1"/>
          <w:sz w:val="20"/>
          <w:szCs w:val="24"/>
          <w:rtl/>
          <w:lang w:bidi="fa-IR"/>
        </w:rPr>
        <w:t>بین 1395)</w:t>
      </w:r>
      <w:r w:rsidR="00EB5FA3" w:rsidRPr="00A654BD">
        <w:rPr>
          <w:rFonts w:ascii="Times New Roman" w:hAnsi="Times New Roman" w:cs="B Lotus" w:hint="cs"/>
          <w:color w:val="000000" w:themeColor="text1"/>
          <w:sz w:val="20"/>
          <w:szCs w:val="24"/>
          <w:rtl/>
          <w:lang w:bidi="fa-IR"/>
        </w:rPr>
        <w:t>. در گذشته نوعی ارتباط حسی میان انسان و طبیعت وجود داشت ولی امروزه این ارتباط بیشتر با هدف رفع نیازهای انسانی و حتی بدون توجه به میزان تحمل</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پذیری محیط طبیعی پیش می</w:t>
      </w:r>
      <w:r w:rsidR="00C27B0A">
        <w:rPr>
          <w:rFonts w:ascii="Times New Roman" w:hAnsi="Times New Roman" w:cs="B Lotus"/>
          <w:color w:val="000000" w:themeColor="text1"/>
          <w:sz w:val="20"/>
          <w:szCs w:val="24"/>
          <w:rtl/>
          <w:lang w:bidi="fa-IR"/>
        </w:rPr>
        <w:softHyphen/>
      </w:r>
      <w:r w:rsidR="00EB5FA3" w:rsidRPr="00A654BD">
        <w:rPr>
          <w:rFonts w:ascii="Times New Roman" w:hAnsi="Times New Roman" w:cs="B Lotus" w:hint="cs"/>
          <w:color w:val="000000" w:themeColor="text1"/>
          <w:sz w:val="20"/>
          <w:szCs w:val="24"/>
          <w:rtl/>
          <w:lang w:bidi="fa-IR"/>
        </w:rPr>
        <w:t>رود</w:t>
      </w:r>
      <w:r w:rsidR="00CC4C4B" w:rsidRPr="00A654BD">
        <w:rPr>
          <w:rFonts w:ascii="Times New Roman" w:hAnsi="Times New Roman" w:cs="B Lotus" w:hint="cs"/>
          <w:color w:val="000000" w:themeColor="text1"/>
          <w:sz w:val="20"/>
          <w:szCs w:val="24"/>
          <w:rtl/>
          <w:lang w:bidi="fa-IR"/>
        </w:rPr>
        <w:t>.</w:t>
      </w:r>
      <w:r w:rsidR="00EB5FA3" w:rsidRPr="00A654BD">
        <w:rPr>
          <w:rFonts w:ascii="Times New Roman" w:hAnsi="Times New Roman" w:cs="B Lotus" w:hint="cs"/>
          <w:color w:val="000000" w:themeColor="text1"/>
          <w:sz w:val="20"/>
          <w:szCs w:val="24"/>
          <w:rtl/>
          <w:lang w:bidi="fa-IR"/>
        </w:rPr>
        <w:t xml:space="preserve"> </w:t>
      </w:r>
    </w:p>
    <w:p w14:paraId="46F644B3" w14:textId="77777777" w:rsidR="00612673" w:rsidRPr="000E6982" w:rsidRDefault="00612673" w:rsidP="002E7305">
      <w:pPr>
        <w:bidi/>
        <w:spacing w:line="240" w:lineRule="auto"/>
        <w:jc w:val="both"/>
        <w:rPr>
          <w:rFonts w:ascii="Times New Roman" w:hAnsi="Times New Roman" w:cs="B Lotus"/>
          <w:color w:val="000000" w:themeColor="text1"/>
          <w:szCs w:val="28"/>
          <w:lang w:bidi="fa-IR"/>
        </w:rPr>
      </w:pPr>
    </w:p>
    <w:p w14:paraId="70B66715" w14:textId="5895ABA6" w:rsidR="00612673" w:rsidRPr="000E6982" w:rsidRDefault="00FD2027" w:rsidP="000E6982">
      <w:pPr>
        <w:pStyle w:val="NoSpacing"/>
        <w:bidi/>
        <w:rPr>
          <w:sz w:val="36"/>
          <w:szCs w:val="36"/>
          <w:rtl/>
          <w:lang w:bidi="fa-IR"/>
        </w:rPr>
      </w:pPr>
      <w:r w:rsidRPr="00A654BD">
        <w:rPr>
          <w:noProof/>
        </w:rPr>
        <mc:AlternateContent>
          <mc:Choice Requires="wps">
            <w:drawing>
              <wp:anchor distT="45720" distB="45720" distL="114300" distR="114300" simplePos="0" relativeHeight="251654656" behindDoc="0" locked="0" layoutInCell="1" allowOverlap="1" wp14:anchorId="65A7B9DA" wp14:editId="7C443ED2">
                <wp:simplePos x="0" y="0"/>
                <wp:positionH relativeFrom="margin">
                  <wp:posOffset>863600</wp:posOffset>
                </wp:positionH>
                <wp:positionV relativeFrom="paragraph">
                  <wp:posOffset>5715</wp:posOffset>
                </wp:positionV>
                <wp:extent cx="4400550" cy="30099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00990"/>
                        </a:xfrm>
                        <a:prstGeom prst="rect">
                          <a:avLst/>
                        </a:prstGeom>
                        <a:noFill/>
                        <a:ln w="9525">
                          <a:noFill/>
                          <a:miter lim="800000"/>
                          <a:headEnd/>
                          <a:tailEnd/>
                        </a:ln>
                      </wps:spPr>
                      <wps:txbx>
                        <w:txbxContent>
                          <w:p w14:paraId="6B3BF496" w14:textId="1925F5F9" w:rsidR="00D633A0" w:rsidRDefault="00D633A0" w:rsidP="00C27B0A">
                            <w:pPr>
                              <w:bidi/>
                              <w:jc w:val="center"/>
                              <w:rPr>
                                <w:rFonts w:cs="B Lotus"/>
                                <w:color w:val="000000" w:themeColor="text1"/>
                                <w:sz w:val="20"/>
                                <w:szCs w:val="20"/>
                                <w:rtl/>
                              </w:rPr>
                            </w:pPr>
                            <w:r w:rsidRPr="00FD2027">
                              <w:rPr>
                                <w:rFonts w:cs="B Lotus" w:hint="cs"/>
                                <w:b/>
                                <w:bCs/>
                                <w:color w:val="000000" w:themeColor="text1"/>
                                <w:sz w:val="20"/>
                                <w:szCs w:val="20"/>
                                <w:rtl/>
                              </w:rPr>
                              <w:t>جدول 1ـ</w:t>
                            </w:r>
                            <w:r w:rsidRPr="00FD2027">
                              <w:rPr>
                                <w:rFonts w:cs="B Lotus" w:hint="cs"/>
                                <w:color w:val="000000" w:themeColor="text1"/>
                                <w:sz w:val="20"/>
                                <w:szCs w:val="20"/>
                                <w:rtl/>
                              </w:rPr>
                              <w:t xml:space="preserve"> رویکردهای جهان</w:t>
                            </w:r>
                            <w:r w:rsidR="00C27B0A">
                              <w:rPr>
                                <w:rFonts w:cs="B Lotus"/>
                                <w:color w:val="000000" w:themeColor="text1"/>
                                <w:sz w:val="20"/>
                                <w:szCs w:val="20"/>
                                <w:rtl/>
                              </w:rPr>
                              <w:softHyphen/>
                            </w:r>
                            <w:r w:rsidRPr="00FD2027">
                              <w:rPr>
                                <w:rFonts w:cs="B Lotus" w:hint="cs"/>
                                <w:color w:val="000000" w:themeColor="text1"/>
                                <w:sz w:val="20"/>
                                <w:szCs w:val="20"/>
                                <w:rtl/>
                              </w:rPr>
                              <w:t>بینی و دوره</w:t>
                            </w:r>
                            <w:r w:rsidR="00C27B0A">
                              <w:rPr>
                                <w:rFonts w:cs="B Lotus"/>
                                <w:color w:val="000000" w:themeColor="text1"/>
                                <w:sz w:val="20"/>
                                <w:szCs w:val="20"/>
                                <w:rtl/>
                              </w:rPr>
                              <w:softHyphen/>
                            </w:r>
                            <w:r w:rsidR="00C27B0A">
                              <w:rPr>
                                <w:rFonts w:cs="B Lotus" w:hint="cs"/>
                                <w:color w:val="000000" w:themeColor="text1"/>
                                <w:sz w:val="20"/>
                                <w:szCs w:val="20"/>
                                <w:rtl/>
                              </w:rPr>
                              <w:t>های مرتبط با آن (مأ</w:t>
                            </w:r>
                            <w:r w:rsidRPr="00FD2027">
                              <w:rPr>
                                <w:rFonts w:cs="B Lotus" w:hint="cs"/>
                                <w:color w:val="000000" w:themeColor="text1"/>
                                <w:sz w:val="20"/>
                                <w:szCs w:val="20"/>
                                <w:rtl/>
                              </w:rPr>
                              <w:t>خذ: نگارندگان)</w:t>
                            </w:r>
                          </w:p>
                          <w:p w14:paraId="110F090F" w14:textId="77777777" w:rsidR="00C27B0A" w:rsidRPr="00FD2027" w:rsidRDefault="00C27B0A" w:rsidP="00C27B0A">
                            <w:pPr>
                              <w:bidi/>
                              <w:jc w:val="center"/>
                              <w:rPr>
                                <w:rFonts w:cs="B Lotus"/>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68pt;margin-top:.45pt;width:346.5pt;height:23.7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" filled="f" stroked="f">
                <v:textbox>
                  <w:txbxContent>
                    <w:p w14:paraId="6B3BF496" w14:textId="1925F5F9" w:rsidR="00D633A0" w:rsidRDefault="00D633A0" w:rsidP="00C27B0A">
                      <w:pPr>
                        <w:bidi/>
                        <w:jc w:val="center"/>
                        <w:rPr>
                          <w:rFonts w:cs="B Lotus"/>
                          <w:color w:val="000000" w:themeColor="text1"/>
                          <w:sz w:val="20"/>
                          <w:szCs w:val="20"/>
                          <w:rtl/>
                        </w:rPr>
                      </w:pPr>
                      <w:r w:rsidRPr="00FD2027">
                        <w:rPr>
                          <w:rFonts w:cs="B Lotus" w:hint="cs"/>
                          <w:b/>
                          <w:bCs/>
                          <w:color w:val="000000" w:themeColor="text1"/>
                          <w:sz w:val="20"/>
                          <w:szCs w:val="20"/>
                          <w:rtl/>
                        </w:rPr>
                        <w:t>جدول 1ـ</w:t>
                      </w:r>
                      <w:r w:rsidRPr="00FD2027">
                        <w:rPr>
                          <w:rFonts w:cs="B Lotus" w:hint="cs"/>
                          <w:color w:val="000000" w:themeColor="text1"/>
                          <w:sz w:val="20"/>
                          <w:szCs w:val="20"/>
                          <w:rtl/>
                        </w:rPr>
                        <w:t xml:space="preserve"> رویکردهای جهان</w:t>
                      </w:r>
                      <w:r w:rsidR="00C27B0A">
                        <w:rPr>
                          <w:rFonts w:cs="B Lotus"/>
                          <w:color w:val="000000" w:themeColor="text1"/>
                          <w:sz w:val="20"/>
                          <w:szCs w:val="20"/>
                          <w:rtl/>
                        </w:rPr>
                        <w:softHyphen/>
                      </w:r>
                      <w:r w:rsidRPr="00FD2027">
                        <w:rPr>
                          <w:rFonts w:cs="B Lotus" w:hint="cs"/>
                          <w:color w:val="000000" w:themeColor="text1"/>
                          <w:sz w:val="20"/>
                          <w:szCs w:val="20"/>
                          <w:rtl/>
                        </w:rPr>
                        <w:t>بینی و دوره</w:t>
                      </w:r>
                      <w:r w:rsidR="00C27B0A">
                        <w:rPr>
                          <w:rFonts w:cs="B Lotus"/>
                          <w:color w:val="000000" w:themeColor="text1"/>
                          <w:sz w:val="20"/>
                          <w:szCs w:val="20"/>
                          <w:rtl/>
                        </w:rPr>
                        <w:softHyphen/>
                      </w:r>
                      <w:r w:rsidR="00C27B0A">
                        <w:rPr>
                          <w:rFonts w:cs="B Lotus" w:hint="cs"/>
                          <w:color w:val="000000" w:themeColor="text1"/>
                          <w:sz w:val="20"/>
                          <w:szCs w:val="20"/>
                          <w:rtl/>
                        </w:rPr>
                        <w:t>های مرتبط با آن (مأ</w:t>
                      </w:r>
                      <w:r w:rsidRPr="00FD2027">
                        <w:rPr>
                          <w:rFonts w:cs="B Lotus" w:hint="cs"/>
                          <w:color w:val="000000" w:themeColor="text1"/>
                          <w:sz w:val="20"/>
                          <w:szCs w:val="20"/>
                          <w:rtl/>
                        </w:rPr>
                        <w:t>خذ: نگارندگان)</w:t>
                      </w:r>
                    </w:p>
                    <w:p w14:paraId="110F090F" w14:textId="77777777" w:rsidR="00C27B0A" w:rsidRPr="00FD2027" w:rsidRDefault="00C27B0A" w:rsidP="00C27B0A">
                      <w:pPr>
                        <w:bidi/>
                        <w:jc w:val="center"/>
                        <w:rPr>
                          <w:rFonts w:cs="B Lotus"/>
                          <w:color w:val="000000" w:themeColor="text1"/>
                          <w:sz w:val="20"/>
                          <w:szCs w:val="20"/>
                        </w:rPr>
                      </w:pPr>
                    </w:p>
                  </w:txbxContent>
                </v:textbox>
                <w10:wrap type="square" anchorx="margin"/>
              </v:shape>
            </w:pict>
          </mc:Fallback>
        </mc:AlternateContent>
      </w:r>
      <w:r w:rsidR="00935987" w:rsidRPr="00A654BD">
        <w:rPr>
          <w:noProof/>
          <w:rtl/>
        </w:rPr>
        <w:drawing>
          <wp:anchor distT="0" distB="0" distL="114300" distR="114300" simplePos="0" relativeHeight="251651584" behindDoc="0" locked="0" layoutInCell="1" allowOverlap="1" wp14:anchorId="6B0D353C" wp14:editId="43821AA6">
            <wp:simplePos x="0" y="0"/>
            <wp:positionH relativeFrom="margin">
              <wp:posOffset>44450</wp:posOffset>
            </wp:positionH>
            <wp:positionV relativeFrom="paragraph">
              <wp:posOffset>323850</wp:posOffset>
            </wp:positionV>
            <wp:extent cx="5852160" cy="1226185"/>
            <wp:effectExtent l="38100" t="57150" r="53340" b="0"/>
            <wp:wrapTopAndBottom/>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3791C095" w14:textId="77777777" w:rsidR="000E6982" w:rsidRPr="000E6982" w:rsidRDefault="000E6982" w:rsidP="002E7305">
      <w:pPr>
        <w:bidi/>
        <w:spacing w:line="240" w:lineRule="auto"/>
        <w:jc w:val="both"/>
        <w:rPr>
          <w:rFonts w:ascii="Times New Roman" w:hAnsi="Times New Roman" w:cs="B Zar"/>
          <w:b/>
          <w:bCs/>
          <w:color w:val="000000" w:themeColor="text1"/>
          <w:sz w:val="2"/>
          <w:szCs w:val="2"/>
          <w:rtl/>
          <w:lang w:bidi="fa-IR"/>
        </w:rPr>
      </w:pPr>
    </w:p>
    <w:p w14:paraId="55C8437A" w14:textId="61D29680" w:rsidR="004A3F5E" w:rsidRPr="00FD2027" w:rsidRDefault="00E04C9A" w:rsidP="000E6982">
      <w:pPr>
        <w:bidi/>
        <w:spacing w:line="240" w:lineRule="auto"/>
        <w:jc w:val="both"/>
        <w:rPr>
          <w:rFonts w:ascii="Times New Roman" w:hAnsi="Times New Roman" w:cs="B Zar"/>
          <w:b/>
          <w:bCs/>
          <w:color w:val="000000" w:themeColor="text1"/>
          <w:sz w:val="20"/>
          <w:szCs w:val="24"/>
          <w:rtl/>
          <w:lang w:bidi="fa-IR"/>
        </w:rPr>
      </w:pPr>
      <w:r w:rsidRPr="00FD2027">
        <w:rPr>
          <w:rFonts w:ascii="Times New Roman" w:hAnsi="Times New Roman" w:cs="B Zar" w:hint="cs"/>
          <w:b/>
          <w:bCs/>
          <w:color w:val="000000" w:themeColor="text1"/>
          <w:sz w:val="20"/>
          <w:szCs w:val="24"/>
          <w:rtl/>
          <w:lang w:bidi="fa-IR"/>
        </w:rPr>
        <w:t>4</w:t>
      </w:r>
      <w:r w:rsidR="004A3F5E" w:rsidRPr="00FD2027">
        <w:rPr>
          <w:rFonts w:ascii="Times New Roman" w:hAnsi="Times New Roman" w:cs="B Zar" w:hint="cs"/>
          <w:b/>
          <w:bCs/>
          <w:color w:val="000000" w:themeColor="text1"/>
          <w:sz w:val="20"/>
          <w:szCs w:val="24"/>
          <w:rtl/>
          <w:lang w:bidi="fa-IR"/>
        </w:rPr>
        <w:t xml:space="preserve">ـ </w:t>
      </w:r>
      <w:r w:rsidR="00F85BC1" w:rsidRPr="00FD2027">
        <w:rPr>
          <w:rFonts w:ascii="Times New Roman" w:hAnsi="Times New Roman" w:cs="B Zar" w:hint="cs"/>
          <w:b/>
          <w:bCs/>
          <w:color w:val="000000" w:themeColor="text1"/>
          <w:sz w:val="20"/>
          <w:szCs w:val="24"/>
          <w:rtl/>
          <w:lang w:bidi="fa-IR"/>
        </w:rPr>
        <w:t>2</w:t>
      </w:r>
      <w:r w:rsidR="004A3F5E" w:rsidRPr="00FD2027">
        <w:rPr>
          <w:rFonts w:ascii="Times New Roman" w:hAnsi="Times New Roman" w:cs="B Zar" w:hint="cs"/>
          <w:b/>
          <w:bCs/>
          <w:color w:val="000000" w:themeColor="text1"/>
          <w:sz w:val="20"/>
          <w:szCs w:val="24"/>
          <w:rtl/>
          <w:lang w:bidi="fa-IR"/>
        </w:rPr>
        <w:t xml:space="preserve"> ـ راهکارها</w:t>
      </w:r>
      <w:r w:rsidR="00B91BA6" w:rsidRPr="00FD2027">
        <w:rPr>
          <w:rFonts w:ascii="Times New Roman" w:hAnsi="Times New Roman" w:cs="B Zar" w:hint="cs"/>
          <w:b/>
          <w:bCs/>
          <w:color w:val="000000" w:themeColor="text1"/>
          <w:sz w:val="20"/>
          <w:szCs w:val="24"/>
          <w:rtl/>
          <w:lang w:bidi="fa-IR"/>
        </w:rPr>
        <w:t>ی برقراری ارتباط</w:t>
      </w:r>
      <w:r w:rsidR="009306A4" w:rsidRPr="00FD2027">
        <w:rPr>
          <w:rFonts w:ascii="Times New Roman" w:hAnsi="Times New Roman" w:cs="B Zar" w:hint="cs"/>
          <w:b/>
          <w:bCs/>
          <w:color w:val="000000" w:themeColor="text1"/>
          <w:sz w:val="20"/>
          <w:szCs w:val="24"/>
          <w:rtl/>
          <w:lang w:bidi="fa-IR"/>
        </w:rPr>
        <w:t xml:space="preserve"> انسان ـ طبیعت</w:t>
      </w:r>
      <w:r w:rsidR="00B91BA6" w:rsidRPr="00FD2027">
        <w:rPr>
          <w:rFonts w:ascii="Times New Roman" w:hAnsi="Times New Roman" w:cs="B Zar" w:hint="cs"/>
          <w:b/>
          <w:bCs/>
          <w:color w:val="000000" w:themeColor="text1"/>
          <w:sz w:val="20"/>
          <w:szCs w:val="24"/>
          <w:rtl/>
          <w:lang w:bidi="fa-IR"/>
        </w:rPr>
        <w:t xml:space="preserve"> </w:t>
      </w:r>
    </w:p>
    <w:p w14:paraId="6B6EC20F" w14:textId="63D95CAA" w:rsidR="00AB2F4F" w:rsidRPr="00A654BD" w:rsidRDefault="00D53082" w:rsidP="00C27B0A">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مفهوم ارتباط انسان و طبیعت از دیدگاه</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متعددی سرچشمه می</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گیرند و نظریه</w:t>
      </w:r>
      <w:r w:rsidR="00FD2027">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متعددی به ارائه راهکار در خصوص ارتقای این ارتباط می</w:t>
      </w:r>
      <w:r w:rsidR="00FD2027">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پردازند. رایج</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ترین نظریه شامل مفهوم خدمات اکوسیستمی است که از ارزیابی اکوسیستم هزاره</w:t>
      </w:r>
      <w:r w:rsidRPr="00A654BD">
        <w:rPr>
          <w:rStyle w:val="FootnoteReference"/>
          <w:rFonts w:ascii="Times New Roman" w:hAnsi="Times New Roman" w:cs="B Lotus"/>
          <w:color w:val="000000" w:themeColor="text1"/>
          <w:sz w:val="20"/>
          <w:szCs w:val="24"/>
          <w:rtl/>
          <w:lang w:bidi="fa-IR"/>
        </w:rPr>
        <w:footnoteReference w:id="6"/>
      </w:r>
      <w:r w:rsidRPr="00A654BD">
        <w:rPr>
          <w:rFonts w:ascii="Times New Roman" w:hAnsi="Times New Roman" w:cs="B Lotus" w:hint="cs"/>
          <w:color w:val="000000" w:themeColor="text1"/>
          <w:sz w:val="20"/>
          <w:szCs w:val="24"/>
          <w:rtl/>
          <w:lang w:bidi="fa-IR"/>
        </w:rPr>
        <w:t xml:space="preserve"> برگرفته شده است</w:t>
      </w:r>
      <w:r w:rsidR="00FD2027">
        <w:rPr>
          <w:rFonts w:ascii="Times New Roman" w:hAnsi="Times New Roman" w:cs="B Lotus" w:hint="cs"/>
          <w:color w:val="000000" w:themeColor="text1"/>
          <w:sz w:val="20"/>
          <w:szCs w:val="24"/>
          <w:rtl/>
          <w:lang w:bidi="fa-IR"/>
        </w:rPr>
        <w:t xml:space="preserve"> </w:t>
      </w:r>
      <w:r w:rsidR="00AB2F4F" w:rsidRPr="00A654BD">
        <w:rPr>
          <w:rFonts w:ascii="Times New Roman" w:hAnsi="Times New Roman" w:cs="B Lotus"/>
          <w:color w:val="000000" w:themeColor="text1"/>
          <w:sz w:val="20"/>
          <w:szCs w:val="24"/>
          <w:rtl/>
          <w:lang w:bidi="fa-IR"/>
        </w:rPr>
        <w:fldChar w:fldCharType="begin"/>
      </w:r>
      <w:r w:rsidR="00AB2F4F" w:rsidRPr="00A654BD">
        <w:rPr>
          <w:rFonts w:ascii="Times New Roman" w:hAnsi="Times New Roman" w:cs="B Lotus"/>
          <w:color w:val="000000" w:themeColor="text1"/>
          <w:sz w:val="20"/>
          <w:szCs w:val="24"/>
          <w:rtl/>
          <w:lang w:bidi="fa-IR"/>
        </w:rPr>
        <w:instrText xml:space="preserve"> </w:instrText>
      </w:r>
      <w:r w:rsidR="00AB2F4F" w:rsidRPr="00A654BD">
        <w:rPr>
          <w:rFonts w:ascii="Times New Roman" w:hAnsi="Times New Roman" w:cs="B Lotus"/>
          <w:color w:val="000000" w:themeColor="text1"/>
          <w:sz w:val="20"/>
          <w:szCs w:val="24"/>
          <w:lang w:bidi="fa-IR"/>
        </w:rPr>
        <w:instrText>ADDIN EN.CITE &lt;EndNote&gt;&lt;Cite&gt;&lt;Author&gt;Peng&lt;/Author&gt;&lt;Year&gt;2020&lt;/Year&gt;&lt;RecNum&gt;11&lt;/RecNum&gt;&lt;DisplayText&gt;(Peng 2020)&lt;/DisplayText&gt;&lt;record&gt;&lt;rec-number&gt;11&lt;/rec-number&gt;&lt;foreign-keys&gt;&lt;key app="EN" db-id="z2e5wfzd50a0z8erw9ax022jfadxeedw0sf2" timestamp="1642014786</w:instrText>
      </w:r>
      <w:r w:rsidR="00AB2F4F" w:rsidRPr="00A654BD">
        <w:rPr>
          <w:rFonts w:ascii="Times New Roman" w:hAnsi="Times New Roman" w:cs="B Lotus"/>
          <w:color w:val="000000" w:themeColor="text1"/>
          <w:sz w:val="20"/>
          <w:szCs w:val="24"/>
          <w:rtl/>
          <w:lang w:bidi="fa-IR"/>
        </w:rPr>
        <w:instrText>"&gt;11&lt;/</w:instrText>
      </w:r>
      <w:r w:rsidR="00AB2F4F" w:rsidRPr="00A654BD">
        <w:rPr>
          <w:rFonts w:ascii="Times New Roman" w:hAnsi="Times New Roman" w:cs="B Lotus"/>
          <w:color w:val="000000" w:themeColor="text1"/>
          <w:sz w:val="20"/>
          <w:szCs w:val="24"/>
          <w:lang w:bidi="fa-IR"/>
        </w:rPr>
        <w:instrText>key&gt;&lt;/foreign-keys&gt;&lt;ref-type name="Journal Article"&gt;17&lt;/ref-type&gt;&lt;contributors&gt;&lt;authors&gt;&lt;author&gt;Peng, Li-Pei&lt;/author&gt;&lt;/authors&gt;&lt;/contributors&gt;&lt;titles&gt;&lt;title&gt;Understanding Human–Nature Connections Through Landscape Socialization&lt;/title&gt;&lt;secondary-title&gt;International Journal of Environmental Research and Public Health&lt;/secondary-title&gt;&lt;/titles&gt;&lt;periodical&gt;&lt;full-title&gt;International Journal of Environmental Research and Public Health&lt;/full-title&gt;&lt;/periodical&gt;&lt;pages&gt;7593&lt;/pages&gt;&lt;volume&gt;17&lt;/volume&gt;&lt;number</w:instrText>
      </w:r>
      <w:r w:rsidR="00AB2F4F" w:rsidRPr="00A654BD">
        <w:rPr>
          <w:rFonts w:ascii="Times New Roman" w:hAnsi="Times New Roman" w:cs="B Lotus"/>
          <w:color w:val="000000" w:themeColor="text1"/>
          <w:sz w:val="20"/>
          <w:szCs w:val="24"/>
          <w:rtl/>
          <w:lang w:bidi="fa-IR"/>
        </w:rPr>
        <w:instrText>&gt;20&lt;/</w:instrText>
      </w:r>
      <w:r w:rsidR="00AB2F4F" w:rsidRPr="00A654BD">
        <w:rPr>
          <w:rFonts w:ascii="Times New Roman" w:hAnsi="Times New Roman" w:cs="B Lotus"/>
          <w:color w:val="000000" w:themeColor="text1"/>
          <w:sz w:val="20"/>
          <w:szCs w:val="24"/>
          <w:lang w:bidi="fa-IR"/>
        </w:rPr>
        <w:instrText>number&gt;&lt;dates&gt;&lt;year&gt;2020&lt;/year&gt;&lt;/dates&gt;&lt;publisher&gt;MDPI AG&lt;/publisher&gt;&lt;isbn&gt;1660-4601&lt;/isbn&gt;&lt;urls&gt;&lt;related-urls&gt;&lt;url&gt;https://dx.doi.org/10.3390/ijerph17207593&lt;/url&gt;&lt;/related-urls&gt;&lt;/urls&gt;&lt;electronic-resource-num&gt;10.3390/ijerph17207593&lt;/electronic-resource-num&gt;&lt;/record&gt;&lt;/Cite&gt;&lt;/EndNote</w:instrText>
      </w:r>
      <w:r w:rsidR="00AB2F4F" w:rsidRPr="00A654BD">
        <w:rPr>
          <w:rFonts w:ascii="Times New Roman" w:hAnsi="Times New Roman" w:cs="B Lotus"/>
          <w:color w:val="000000" w:themeColor="text1"/>
          <w:sz w:val="20"/>
          <w:szCs w:val="24"/>
          <w:rtl/>
          <w:lang w:bidi="fa-IR"/>
        </w:rPr>
        <w:instrText>&gt;</w:instrText>
      </w:r>
      <w:r w:rsidR="00AB2F4F" w:rsidRPr="00A654BD">
        <w:rPr>
          <w:rFonts w:ascii="Times New Roman" w:hAnsi="Times New Roman" w:cs="B Lotus"/>
          <w:color w:val="000000" w:themeColor="text1"/>
          <w:sz w:val="20"/>
          <w:szCs w:val="24"/>
          <w:rtl/>
          <w:lang w:bidi="fa-IR"/>
        </w:rPr>
        <w:fldChar w:fldCharType="separate"/>
      </w:r>
      <w:r w:rsidR="00AB2F4F" w:rsidRPr="00A654BD">
        <w:rPr>
          <w:rFonts w:ascii="Times New Roman" w:hAnsi="Times New Roman" w:cs="B Lotus"/>
          <w:noProof/>
          <w:color w:val="000000" w:themeColor="text1"/>
          <w:sz w:val="20"/>
          <w:szCs w:val="24"/>
          <w:rtl/>
          <w:lang w:bidi="fa-IR"/>
        </w:rPr>
        <w:t>(</w:t>
      </w:r>
      <w:r w:rsidR="00AB2F4F" w:rsidRPr="00A654BD">
        <w:rPr>
          <w:rFonts w:ascii="Times New Roman" w:hAnsi="Times New Roman" w:cs="B Lotus"/>
          <w:noProof/>
          <w:color w:val="000000" w:themeColor="text1"/>
          <w:sz w:val="20"/>
          <w:szCs w:val="24"/>
          <w:lang w:bidi="fa-IR"/>
        </w:rPr>
        <w:t>Peng 2020</w:t>
      </w:r>
      <w:r w:rsidR="00AB2F4F" w:rsidRPr="00A654BD">
        <w:rPr>
          <w:rFonts w:ascii="Times New Roman" w:hAnsi="Times New Roman" w:cs="B Lotus"/>
          <w:noProof/>
          <w:color w:val="000000" w:themeColor="text1"/>
          <w:sz w:val="20"/>
          <w:szCs w:val="24"/>
          <w:rtl/>
          <w:lang w:bidi="fa-IR"/>
        </w:rPr>
        <w:t>)</w:t>
      </w:r>
      <w:r w:rsidR="00AB2F4F" w:rsidRPr="00A654BD">
        <w:rPr>
          <w:rFonts w:ascii="Times New Roman" w:hAnsi="Times New Roman" w:cs="B Lotus"/>
          <w:color w:val="000000" w:themeColor="text1"/>
          <w:sz w:val="20"/>
          <w:szCs w:val="24"/>
          <w:rtl/>
          <w:lang w:bidi="fa-IR"/>
        </w:rPr>
        <w:fldChar w:fldCharType="end"/>
      </w:r>
      <w:r w:rsidRPr="00A654BD">
        <w:rPr>
          <w:rFonts w:ascii="Times New Roman" w:hAnsi="Times New Roman" w:cs="B Lotus" w:hint="cs"/>
          <w:color w:val="000000" w:themeColor="text1"/>
          <w:sz w:val="20"/>
          <w:szCs w:val="24"/>
          <w:rtl/>
          <w:lang w:bidi="fa-IR"/>
        </w:rPr>
        <w:t>. این نظ</w:t>
      </w:r>
      <w:r w:rsidR="00FD2027">
        <w:rPr>
          <w:rFonts w:ascii="Times New Roman" w:hAnsi="Times New Roman" w:cs="B Lotus" w:hint="cs"/>
          <w:color w:val="000000" w:themeColor="text1"/>
          <w:sz w:val="20"/>
          <w:szCs w:val="24"/>
          <w:rtl/>
          <w:lang w:bidi="fa-IR"/>
        </w:rPr>
        <w:t>ریه بر مزایای طبیعت برای مردم تأ</w:t>
      </w:r>
      <w:r w:rsidRPr="00A654BD">
        <w:rPr>
          <w:rFonts w:ascii="Times New Roman" w:hAnsi="Times New Roman" w:cs="B Lotus" w:hint="cs"/>
          <w:color w:val="000000" w:themeColor="text1"/>
          <w:sz w:val="20"/>
          <w:szCs w:val="24"/>
          <w:rtl/>
          <w:lang w:bidi="fa-IR"/>
        </w:rPr>
        <w:t>کید می</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کند و ارزش</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مختلف خدمات اکوسیستم را کمی و قابل اندازه</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گیری می</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کند.</w:t>
      </w:r>
    </w:p>
    <w:p w14:paraId="0AF46787" w14:textId="11B642DF" w:rsidR="00660D0A" w:rsidRPr="00A654BD" w:rsidRDefault="00D53082" w:rsidP="004C554D">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 xml:space="preserve">اگرچه </w:t>
      </w:r>
      <w:r w:rsidR="00393CED" w:rsidRPr="00A654BD">
        <w:rPr>
          <w:rFonts w:ascii="Times New Roman" w:hAnsi="Times New Roman" w:cs="B Lotus" w:hint="cs"/>
          <w:color w:val="000000" w:themeColor="text1"/>
          <w:sz w:val="20"/>
          <w:szCs w:val="24"/>
          <w:rtl/>
          <w:lang w:bidi="fa-IR"/>
        </w:rPr>
        <w:t>ایوز و همکاران</w:t>
      </w:r>
      <w:r w:rsidR="004C554D">
        <w:rPr>
          <w:rFonts w:ascii="Times New Roman" w:hAnsi="Times New Roman" w:cs="B Lotus" w:hint="cs"/>
          <w:color w:val="000000" w:themeColor="text1"/>
          <w:sz w:val="20"/>
          <w:szCs w:val="24"/>
          <w:rtl/>
          <w:lang w:bidi="fa-IR"/>
        </w:rPr>
        <w:t xml:space="preserve"> (2018) </w:t>
      </w:r>
      <w:r w:rsidR="00393CED" w:rsidRPr="00A654BD">
        <w:rPr>
          <w:rFonts w:ascii="Times New Roman" w:hAnsi="Times New Roman" w:cs="B Lotus" w:hint="cs"/>
          <w:color w:val="000000" w:themeColor="text1"/>
          <w:sz w:val="20"/>
          <w:szCs w:val="24"/>
          <w:rtl/>
          <w:lang w:bidi="fa-IR"/>
        </w:rPr>
        <w:t>در پژوهش خود استدلال کردند که مفهوم خدمات اکوسیستم برای ارتقای رابطه انسان طبیعت کافی نیست و رویکرد گسترده</w:t>
      </w:r>
      <w:r w:rsidR="00C27B0A">
        <w:rPr>
          <w:rFonts w:ascii="Times New Roman" w:hAnsi="Times New Roman" w:cs="B Lotus"/>
          <w:color w:val="000000" w:themeColor="text1"/>
          <w:sz w:val="20"/>
          <w:szCs w:val="24"/>
          <w:rtl/>
          <w:lang w:bidi="fa-IR"/>
        </w:rPr>
        <w:softHyphen/>
      </w:r>
      <w:r w:rsidR="00393CED" w:rsidRPr="00A654BD">
        <w:rPr>
          <w:rFonts w:ascii="Times New Roman" w:hAnsi="Times New Roman" w:cs="B Lotus" w:hint="cs"/>
          <w:color w:val="000000" w:themeColor="text1"/>
          <w:sz w:val="20"/>
          <w:szCs w:val="24"/>
          <w:rtl/>
          <w:lang w:bidi="fa-IR"/>
        </w:rPr>
        <w:t xml:space="preserve">تری مورد نیاز است که </w:t>
      </w:r>
      <w:r w:rsidR="00541515" w:rsidRPr="00A654BD">
        <w:rPr>
          <w:rFonts w:ascii="Times New Roman" w:hAnsi="Times New Roman" w:cs="B Lotus" w:hint="cs"/>
          <w:color w:val="000000" w:themeColor="text1"/>
          <w:sz w:val="20"/>
          <w:szCs w:val="24"/>
          <w:rtl/>
          <w:lang w:bidi="fa-IR"/>
        </w:rPr>
        <w:t>بتواند پاسخگوی چالش</w:t>
      </w:r>
      <w:r w:rsidR="00C27B0A">
        <w:rPr>
          <w:rFonts w:ascii="Times New Roman" w:hAnsi="Times New Roman" w:cs="B Lotus"/>
          <w:color w:val="000000" w:themeColor="text1"/>
          <w:sz w:val="20"/>
          <w:szCs w:val="24"/>
          <w:rtl/>
          <w:lang w:bidi="fa-IR"/>
        </w:rPr>
        <w:softHyphen/>
      </w:r>
      <w:r w:rsidR="00541515" w:rsidRPr="00A654BD">
        <w:rPr>
          <w:rFonts w:ascii="Times New Roman" w:hAnsi="Times New Roman" w:cs="B Lotus" w:hint="cs"/>
          <w:color w:val="000000" w:themeColor="text1"/>
          <w:sz w:val="20"/>
          <w:szCs w:val="24"/>
          <w:rtl/>
          <w:lang w:bidi="fa-IR"/>
        </w:rPr>
        <w:t>های زیست محیطی و اجتماعی باشد.</w:t>
      </w:r>
      <w:r w:rsidR="00EC58F1" w:rsidRPr="00A654BD">
        <w:rPr>
          <w:rFonts w:ascii="Times New Roman" w:hAnsi="Times New Roman" w:cs="B Lotus" w:hint="cs"/>
          <w:color w:val="000000" w:themeColor="text1"/>
          <w:sz w:val="20"/>
          <w:szCs w:val="24"/>
          <w:rtl/>
          <w:lang w:bidi="fa-IR"/>
        </w:rPr>
        <w:t xml:space="preserve"> ایشان در مطالعات خود بیان می</w:t>
      </w:r>
      <w:r w:rsidR="00C27B0A">
        <w:rPr>
          <w:rFonts w:ascii="Times New Roman" w:hAnsi="Times New Roman" w:cs="B Lotus"/>
          <w:color w:val="000000" w:themeColor="text1"/>
          <w:sz w:val="20"/>
          <w:szCs w:val="24"/>
          <w:rtl/>
          <w:lang w:bidi="fa-IR"/>
        </w:rPr>
        <w:softHyphen/>
      </w:r>
      <w:r w:rsidR="00EC58F1" w:rsidRPr="00A654BD">
        <w:rPr>
          <w:rFonts w:ascii="Times New Roman" w:hAnsi="Times New Roman" w:cs="B Lotus" w:hint="cs"/>
          <w:color w:val="000000" w:themeColor="text1"/>
          <w:sz w:val="20"/>
          <w:szCs w:val="24"/>
          <w:rtl/>
          <w:lang w:bidi="fa-IR"/>
        </w:rPr>
        <w:t>کنند که برای ارتقای رابطه بین انسان و طبیعت لازم است انواع روابط موجود شناسایی و تقویت شوند و اقدامات ملموس در جهت رسیدن به آن در تمام زمینه</w:t>
      </w:r>
      <w:r w:rsidR="00C27B0A">
        <w:rPr>
          <w:rFonts w:ascii="Times New Roman" w:hAnsi="Times New Roman" w:cs="B Lotus"/>
          <w:color w:val="000000" w:themeColor="text1"/>
          <w:sz w:val="20"/>
          <w:szCs w:val="24"/>
          <w:rtl/>
          <w:lang w:bidi="fa-IR"/>
        </w:rPr>
        <w:softHyphen/>
      </w:r>
      <w:r w:rsidR="00EC58F1" w:rsidRPr="00A654BD">
        <w:rPr>
          <w:rFonts w:ascii="Times New Roman" w:hAnsi="Times New Roman" w:cs="B Lotus" w:hint="cs"/>
          <w:color w:val="000000" w:themeColor="text1"/>
          <w:sz w:val="20"/>
          <w:szCs w:val="24"/>
          <w:rtl/>
          <w:lang w:bidi="fa-IR"/>
        </w:rPr>
        <w:t>ها چه در بهداشت، آموزش، حفاظت و ... صورت پذیرد.</w:t>
      </w:r>
      <w:r w:rsidR="00347051" w:rsidRPr="00A654BD">
        <w:rPr>
          <w:rFonts w:ascii="Times New Roman" w:hAnsi="Times New Roman" w:cs="B Lotus"/>
          <w:color w:val="000000" w:themeColor="text1"/>
          <w:sz w:val="20"/>
          <w:szCs w:val="24"/>
          <w:lang w:bidi="fa-IR"/>
        </w:rPr>
        <w:t xml:space="preserve"> </w:t>
      </w:r>
      <w:r w:rsidR="00EC58F1" w:rsidRPr="00A654BD">
        <w:rPr>
          <w:rFonts w:ascii="Times New Roman" w:hAnsi="Times New Roman" w:cs="B Lotus" w:hint="cs"/>
          <w:color w:val="000000" w:themeColor="text1"/>
          <w:sz w:val="20"/>
          <w:szCs w:val="24"/>
          <w:rtl/>
          <w:lang w:bidi="fa-IR"/>
        </w:rPr>
        <w:t>به این منظور</w:t>
      </w:r>
      <w:r w:rsidR="00541515" w:rsidRPr="00A654BD">
        <w:rPr>
          <w:rFonts w:ascii="Times New Roman" w:hAnsi="Times New Roman" w:cs="B Lotus" w:hint="cs"/>
          <w:color w:val="000000" w:themeColor="text1"/>
          <w:sz w:val="20"/>
          <w:szCs w:val="24"/>
          <w:rtl/>
          <w:lang w:bidi="fa-IR"/>
        </w:rPr>
        <w:t xml:space="preserve"> </w:t>
      </w:r>
      <w:r w:rsidR="001550BD" w:rsidRPr="00A654BD">
        <w:rPr>
          <w:rFonts w:ascii="Times New Roman" w:hAnsi="Times New Roman" w:cs="B Lotus" w:hint="cs"/>
          <w:color w:val="000000" w:themeColor="text1"/>
          <w:sz w:val="20"/>
          <w:szCs w:val="24"/>
          <w:rtl/>
          <w:lang w:bidi="fa-IR"/>
        </w:rPr>
        <w:t xml:space="preserve">ابتدا </w:t>
      </w:r>
      <w:r w:rsidR="00541515" w:rsidRPr="00A654BD">
        <w:rPr>
          <w:rFonts w:ascii="Times New Roman" w:hAnsi="Times New Roman" w:cs="B Lotus" w:hint="cs"/>
          <w:color w:val="000000" w:themeColor="text1"/>
          <w:sz w:val="20"/>
          <w:szCs w:val="24"/>
          <w:rtl/>
          <w:lang w:bidi="fa-IR"/>
        </w:rPr>
        <w:t>انواع ارتباط انسان و طبیعت را به پنج گروه تقسیم کردند</w:t>
      </w:r>
      <w:r w:rsidR="00800403" w:rsidRPr="00A654BD">
        <w:rPr>
          <w:rFonts w:ascii="Times New Roman" w:hAnsi="Times New Roman" w:cs="B Lotus" w:hint="cs"/>
          <w:color w:val="000000" w:themeColor="text1"/>
          <w:sz w:val="20"/>
          <w:szCs w:val="24"/>
          <w:rtl/>
          <w:lang w:bidi="fa-IR"/>
        </w:rPr>
        <w:t xml:space="preserve"> (نمودار شماره 2) </w:t>
      </w:r>
      <w:r w:rsidR="00541515" w:rsidRPr="00A654BD">
        <w:rPr>
          <w:rFonts w:ascii="Times New Roman" w:hAnsi="Times New Roman" w:cs="B Lotus" w:hint="cs"/>
          <w:color w:val="000000" w:themeColor="text1"/>
          <w:sz w:val="20"/>
          <w:szCs w:val="24"/>
          <w:rtl/>
          <w:lang w:bidi="fa-IR"/>
        </w:rPr>
        <w:t>که شامل</w:t>
      </w:r>
      <w:r w:rsidR="00660D0A" w:rsidRPr="00A654BD">
        <w:rPr>
          <w:rFonts w:ascii="Times New Roman" w:hAnsi="Times New Roman" w:cs="B Lotus" w:hint="cs"/>
          <w:color w:val="000000" w:themeColor="text1"/>
          <w:sz w:val="20"/>
          <w:szCs w:val="24"/>
          <w:rtl/>
          <w:lang w:bidi="fa-IR"/>
        </w:rPr>
        <w:t>:</w:t>
      </w:r>
    </w:p>
    <w:p w14:paraId="77F89589" w14:textId="77777777" w:rsidR="00660D0A" w:rsidRPr="00A654BD" w:rsidRDefault="00541515" w:rsidP="002E7305">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 xml:space="preserve"> </w:t>
      </w:r>
      <w:r w:rsidR="00AB2F4F" w:rsidRPr="00A654BD">
        <w:rPr>
          <w:rFonts w:ascii="Times New Roman" w:hAnsi="Times New Roman" w:cs="B Lotus" w:hint="cs"/>
          <w:color w:val="000000" w:themeColor="text1"/>
          <w:sz w:val="20"/>
          <w:szCs w:val="24"/>
          <w:rtl/>
          <w:lang w:bidi="fa-IR"/>
        </w:rPr>
        <w:t>1ـ</w:t>
      </w:r>
      <w:r w:rsidR="00660D0A" w:rsidRPr="00A654BD">
        <w:rPr>
          <w:rFonts w:ascii="Times New Roman" w:hAnsi="Times New Roman" w:cs="B Lotus" w:hint="cs"/>
          <w:color w:val="000000" w:themeColor="text1"/>
          <w:sz w:val="20"/>
          <w:szCs w:val="24"/>
          <w:rtl/>
          <w:lang w:bidi="fa-IR"/>
        </w:rPr>
        <w:t xml:space="preserve"> </w:t>
      </w:r>
      <w:r w:rsidRPr="00A654BD">
        <w:rPr>
          <w:rFonts w:ascii="Times New Roman" w:hAnsi="Times New Roman" w:cs="B Lotus" w:hint="cs"/>
          <w:color w:val="000000" w:themeColor="text1"/>
          <w:sz w:val="20"/>
          <w:szCs w:val="24"/>
          <w:rtl/>
          <w:lang w:bidi="fa-IR"/>
        </w:rPr>
        <w:t xml:space="preserve">ارتباط مادی، به واسطه برداشت منابعی که انسان از طبیعت دارد. </w:t>
      </w:r>
    </w:p>
    <w:p w14:paraId="1405A9CD" w14:textId="109D60B8" w:rsidR="00A924AC" w:rsidRPr="00A654BD" w:rsidRDefault="00541515" w:rsidP="00C27B0A">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lastRenderedPageBreak/>
        <w:t xml:space="preserve">2ـ ارتباط تجربی، به واسطه </w:t>
      </w:r>
      <w:r w:rsidR="000E4D5B" w:rsidRPr="00A654BD">
        <w:rPr>
          <w:rFonts w:ascii="Times New Roman" w:hAnsi="Times New Roman" w:cs="B Lotus" w:hint="cs"/>
          <w:color w:val="000000" w:themeColor="text1"/>
          <w:sz w:val="20"/>
          <w:szCs w:val="24"/>
          <w:rtl/>
          <w:lang w:bidi="fa-IR"/>
        </w:rPr>
        <w:t>تعاملی که انسان به</w:t>
      </w:r>
      <w:r w:rsidR="00C27B0A">
        <w:rPr>
          <w:rFonts w:ascii="Times New Roman" w:hAnsi="Times New Roman" w:cs="B Lotus"/>
          <w:color w:val="000000" w:themeColor="text1"/>
          <w:sz w:val="20"/>
          <w:szCs w:val="24"/>
          <w:rtl/>
          <w:lang w:bidi="fa-IR"/>
        </w:rPr>
        <w:softHyphen/>
      </w:r>
      <w:r w:rsidR="000E4D5B" w:rsidRPr="00A654BD">
        <w:rPr>
          <w:rFonts w:ascii="Times New Roman" w:hAnsi="Times New Roman" w:cs="B Lotus" w:hint="cs"/>
          <w:color w:val="000000" w:themeColor="text1"/>
          <w:sz w:val="20"/>
          <w:szCs w:val="24"/>
          <w:rtl/>
          <w:lang w:bidi="fa-IR"/>
        </w:rPr>
        <w:t>صورت مستقیم با محیط</w:t>
      </w:r>
      <w:r w:rsidR="00C27B0A">
        <w:rPr>
          <w:rFonts w:ascii="Times New Roman" w:hAnsi="Times New Roman" w:cs="B Lotus"/>
          <w:color w:val="000000" w:themeColor="text1"/>
          <w:sz w:val="20"/>
          <w:szCs w:val="24"/>
          <w:rtl/>
          <w:lang w:bidi="fa-IR"/>
        </w:rPr>
        <w:softHyphen/>
      </w:r>
      <w:r w:rsidR="000E4D5B" w:rsidRPr="00A654BD">
        <w:rPr>
          <w:rFonts w:ascii="Times New Roman" w:hAnsi="Times New Roman" w:cs="B Lotus" w:hint="cs"/>
          <w:color w:val="000000" w:themeColor="text1"/>
          <w:sz w:val="20"/>
          <w:szCs w:val="24"/>
          <w:rtl/>
          <w:lang w:bidi="fa-IR"/>
        </w:rPr>
        <w:t xml:space="preserve">های طبیعی دارد. </w:t>
      </w:r>
    </w:p>
    <w:p w14:paraId="6AECF67B" w14:textId="03F03D77" w:rsidR="00A924AC" w:rsidRPr="00A654BD" w:rsidRDefault="00541515" w:rsidP="00C27B0A">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 xml:space="preserve">3ـ ارتباط شناختی، به واسطه </w:t>
      </w:r>
      <w:r w:rsidR="000E4D5B" w:rsidRPr="00A654BD">
        <w:rPr>
          <w:rFonts w:ascii="Times New Roman" w:hAnsi="Times New Roman" w:cs="B Lotus" w:hint="cs"/>
          <w:color w:val="000000" w:themeColor="text1"/>
          <w:sz w:val="20"/>
          <w:szCs w:val="24"/>
          <w:rtl/>
          <w:lang w:bidi="fa-IR"/>
        </w:rPr>
        <w:t>کسب دانش و یا آگاهی که از محیط زیست و ارزش</w:t>
      </w:r>
      <w:r w:rsidR="00C27B0A">
        <w:rPr>
          <w:rFonts w:ascii="Times New Roman" w:hAnsi="Times New Roman" w:cs="B Lotus"/>
          <w:color w:val="000000" w:themeColor="text1"/>
          <w:sz w:val="20"/>
          <w:szCs w:val="24"/>
          <w:rtl/>
          <w:lang w:bidi="fa-IR"/>
        </w:rPr>
        <w:softHyphen/>
      </w:r>
      <w:r w:rsidR="000E4D5B" w:rsidRPr="00A654BD">
        <w:rPr>
          <w:rFonts w:ascii="Times New Roman" w:hAnsi="Times New Roman" w:cs="B Lotus" w:hint="cs"/>
          <w:color w:val="000000" w:themeColor="text1"/>
          <w:sz w:val="20"/>
          <w:szCs w:val="24"/>
          <w:rtl/>
          <w:lang w:bidi="fa-IR"/>
        </w:rPr>
        <w:t>های آن ب</w:t>
      </w:r>
      <w:r w:rsidR="00C27B0A">
        <w:rPr>
          <w:rFonts w:ascii="Times New Roman" w:hAnsi="Times New Roman" w:cs="B Lotus" w:hint="cs"/>
          <w:color w:val="000000" w:themeColor="text1"/>
          <w:sz w:val="20"/>
          <w:szCs w:val="24"/>
          <w:rtl/>
          <w:lang w:bidi="fa-IR"/>
        </w:rPr>
        <w:t>ه</w:t>
      </w:r>
      <w:r w:rsidR="00C27B0A">
        <w:rPr>
          <w:rFonts w:ascii="Times New Roman" w:hAnsi="Times New Roman" w:cs="B Lotus"/>
          <w:color w:val="000000" w:themeColor="text1"/>
          <w:sz w:val="20"/>
          <w:szCs w:val="24"/>
          <w:rtl/>
          <w:lang w:bidi="fa-IR"/>
        </w:rPr>
        <w:softHyphen/>
      </w:r>
      <w:r w:rsidR="000E4D5B" w:rsidRPr="00A654BD">
        <w:rPr>
          <w:rFonts w:ascii="Times New Roman" w:hAnsi="Times New Roman" w:cs="B Lotus" w:hint="cs"/>
          <w:color w:val="000000" w:themeColor="text1"/>
          <w:sz w:val="20"/>
          <w:szCs w:val="24"/>
          <w:rtl/>
          <w:lang w:bidi="fa-IR"/>
        </w:rPr>
        <w:t>دست می</w:t>
      </w:r>
      <w:r w:rsidR="00C27B0A">
        <w:rPr>
          <w:rFonts w:ascii="Times New Roman" w:hAnsi="Times New Roman" w:cs="B Lotus"/>
          <w:color w:val="000000" w:themeColor="text1"/>
          <w:sz w:val="20"/>
          <w:szCs w:val="24"/>
          <w:rtl/>
          <w:lang w:bidi="fa-IR"/>
        </w:rPr>
        <w:softHyphen/>
      </w:r>
      <w:r w:rsidR="000E4D5B" w:rsidRPr="00A654BD">
        <w:rPr>
          <w:rFonts w:ascii="Times New Roman" w:hAnsi="Times New Roman" w:cs="B Lotus" w:hint="cs"/>
          <w:color w:val="000000" w:themeColor="text1"/>
          <w:sz w:val="20"/>
          <w:szCs w:val="24"/>
          <w:rtl/>
          <w:lang w:bidi="fa-IR"/>
        </w:rPr>
        <w:t>آورد.</w:t>
      </w:r>
    </w:p>
    <w:p w14:paraId="62BE3135" w14:textId="75491C39" w:rsidR="00A924AC" w:rsidRPr="00A654BD" w:rsidRDefault="000E4D5B" w:rsidP="00C27B0A">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 xml:space="preserve">4ـ ارتباط </w:t>
      </w:r>
      <w:r w:rsidR="005034D5" w:rsidRPr="00A654BD">
        <w:rPr>
          <w:rFonts w:ascii="Times New Roman" w:hAnsi="Times New Roman" w:cs="B Lotus" w:hint="cs"/>
          <w:color w:val="000000" w:themeColor="text1"/>
          <w:sz w:val="20"/>
          <w:szCs w:val="24"/>
          <w:rtl/>
          <w:lang w:bidi="fa-IR"/>
        </w:rPr>
        <w:t>عاطفی</w:t>
      </w:r>
      <w:r w:rsidRPr="00A654BD">
        <w:rPr>
          <w:rFonts w:ascii="Times New Roman" w:hAnsi="Times New Roman" w:cs="B Lotus" w:hint="cs"/>
          <w:color w:val="000000" w:themeColor="text1"/>
          <w:sz w:val="20"/>
          <w:szCs w:val="24"/>
          <w:rtl/>
          <w:lang w:bidi="fa-IR"/>
        </w:rPr>
        <w:t>، به</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واسطه حس وابستگی یا همدلی که نسبت به طبیعت دارد.</w:t>
      </w:r>
    </w:p>
    <w:p w14:paraId="314246F2" w14:textId="3568AAC3" w:rsidR="00A924AC" w:rsidRDefault="000E4D5B" w:rsidP="00C27B0A">
      <w:pPr>
        <w:bidi/>
        <w:spacing w:line="240" w:lineRule="auto"/>
        <w:jc w:val="both"/>
        <w:rPr>
          <w:rFonts w:ascii="Times New Roman" w:hAnsi="Times New Roman" w:cs="B Lotus"/>
          <w:color w:val="000000" w:themeColor="text1"/>
          <w:sz w:val="20"/>
          <w:szCs w:val="24"/>
          <w:lang w:bidi="fa-IR"/>
        </w:rPr>
      </w:pPr>
      <w:r w:rsidRPr="00A654BD">
        <w:rPr>
          <w:rFonts w:ascii="Times New Roman" w:hAnsi="Times New Roman" w:cs="B Lotus" w:hint="cs"/>
          <w:color w:val="000000" w:themeColor="text1"/>
          <w:sz w:val="20"/>
          <w:szCs w:val="24"/>
          <w:rtl/>
          <w:lang w:bidi="fa-IR"/>
        </w:rPr>
        <w:t>5ـ ارتباط فلسفی، به</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واسطه جهان</w:t>
      </w:r>
      <w:r w:rsidR="00C27B0A">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بینی که</w:t>
      </w:r>
      <w:r w:rsidR="009A6033" w:rsidRPr="00A654BD">
        <w:rPr>
          <w:rFonts w:ascii="Times New Roman" w:hAnsi="Times New Roman" w:cs="B Lotus" w:hint="cs"/>
          <w:color w:val="000000" w:themeColor="text1"/>
          <w:sz w:val="20"/>
          <w:szCs w:val="24"/>
          <w:rtl/>
          <w:lang w:bidi="fa-IR"/>
        </w:rPr>
        <w:t xml:space="preserve"> انسان</w:t>
      </w:r>
      <w:r w:rsidRPr="00A654BD">
        <w:rPr>
          <w:rFonts w:ascii="Times New Roman" w:hAnsi="Times New Roman" w:cs="B Lotus" w:hint="cs"/>
          <w:color w:val="000000" w:themeColor="text1"/>
          <w:sz w:val="20"/>
          <w:szCs w:val="24"/>
          <w:rtl/>
          <w:lang w:bidi="fa-IR"/>
        </w:rPr>
        <w:t xml:space="preserve"> درباره چیستی، چرایی و اهمیت طبیعت و چگونگی تعامل </w:t>
      </w:r>
      <w:r w:rsidR="009A6033" w:rsidRPr="00A654BD">
        <w:rPr>
          <w:rFonts w:ascii="Times New Roman" w:hAnsi="Times New Roman" w:cs="B Lotus" w:hint="cs"/>
          <w:color w:val="000000" w:themeColor="text1"/>
          <w:sz w:val="20"/>
          <w:szCs w:val="24"/>
          <w:rtl/>
          <w:lang w:bidi="fa-IR"/>
        </w:rPr>
        <w:t>با آن دارد</w:t>
      </w:r>
      <w:r w:rsidR="00AB2F4F" w:rsidRPr="00A654BD">
        <w:rPr>
          <w:rFonts w:ascii="Times New Roman" w:hAnsi="Times New Roman" w:cs="B Lotus" w:hint="cs"/>
          <w:color w:val="000000" w:themeColor="text1"/>
          <w:sz w:val="20"/>
          <w:szCs w:val="24"/>
          <w:rtl/>
          <w:lang w:bidi="fa-IR"/>
        </w:rPr>
        <w:t>.</w:t>
      </w:r>
      <w:r w:rsidR="001550BD" w:rsidRPr="00A654BD">
        <w:rPr>
          <w:rFonts w:ascii="Times New Roman" w:hAnsi="Times New Roman" w:cs="B Lotus" w:hint="cs"/>
          <w:color w:val="000000" w:themeColor="text1"/>
          <w:sz w:val="20"/>
          <w:szCs w:val="24"/>
          <w:rtl/>
          <w:lang w:bidi="fa-IR"/>
        </w:rPr>
        <w:t xml:space="preserve"> </w:t>
      </w:r>
    </w:p>
    <w:p w14:paraId="209D8B97" w14:textId="6EE47D29" w:rsidR="00612673" w:rsidRPr="00A654BD" w:rsidRDefault="000E6982" w:rsidP="00612673">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noProof/>
          <w:color w:val="000000" w:themeColor="text1"/>
          <w:sz w:val="20"/>
          <w:szCs w:val="24"/>
        </w:rPr>
        <w:drawing>
          <wp:anchor distT="0" distB="0" distL="114300" distR="114300" simplePos="0" relativeHeight="251656704" behindDoc="0" locked="0" layoutInCell="1" allowOverlap="1" wp14:anchorId="18285B81" wp14:editId="0F82E4F6">
            <wp:simplePos x="0" y="0"/>
            <wp:positionH relativeFrom="margin">
              <wp:posOffset>774065</wp:posOffset>
            </wp:positionH>
            <wp:positionV relativeFrom="paragraph">
              <wp:posOffset>355600</wp:posOffset>
            </wp:positionV>
            <wp:extent cx="4014470" cy="2408555"/>
            <wp:effectExtent l="0" t="0" r="5080" b="10795"/>
            <wp:wrapThrough wrapText="bothSides">
              <wp:wrapPolygon edited="0">
                <wp:start x="0" y="0"/>
                <wp:lineTo x="0" y="21526"/>
                <wp:lineTo x="21525" y="21526"/>
                <wp:lineTo x="21525" y="0"/>
                <wp:lineTo x="0" y="0"/>
              </wp:wrapPolygon>
            </wp:wrapThrough>
            <wp:docPr id="11" name="Chart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56A9139A-7D94-4B44-AD17-40DDFA773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207B45A" w14:textId="376D15A7" w:rsidR="00CC3492" w:rsidRPr="00A654BD" w:rsidRDefault="00CC3492" w:rsidP="002E7305">
      <w:pPr>
        <w:bidi/>
        <w:spacing w:line="240" w:lineRule="auto"/>
        <w:jc w:val="both"/>
        <w:rPr>
          <w:rFonts w:ascii="Times New Roman" w:hAnsi="Times New Roman" w:cs="B Lotus"/>
          <w:color w:val="000000" w:themeColor="text1"/>
          <w:sz w:val="20"/>
          <w:szCs w:val="24"/>
          <w:rtl/>
          <w:lang w:bidi="fa-IR"/>
        </w:rPr>
      </w:pPr>
    </w:p>
    <w:p w14:paraId="347EEB72" w14:textId="1FA70F6F" w:rsidR="00CC3492" w:rsidRPr="000E6982" w:rsidRDefault="00CC3492" w:rsidP="002E7305">
      <w:pPr>
        <w:bidi/>
        <w:spacing w:line="240" w:lineRule="auto"/>
        <w:jc w:val="both"/>
        <w:rPr>
          <w:rFonts w:ascii="Times New Roman" w:hAnsi="Times New Roman" w:cs="B Lotus"/>
          <w:color w:val="000000" w:themeColor="text1"/>
          <w:sz w:val="12"/>
          <w:szCs w:val="16"/>
          <w:rtl/>
          <w:lang w:bidi="fa-IR"/>
        </w:rPr>
      </w:pPr>
    </w:p>
    <w:p w14:paraId="3240F42A" w14:textId="4EF0DD9D" w:rsidR="008E4CDE" w:rsidRPr="00A654BD" w:rsidRDefault="008E4CDE" w:rsidP="002E7305">
      <w:pPr>
        <w:bidi/>
        <w:spacing w:line="240" w:lineRule="auto"/>
        <w:jc w:val="both"/>
        <w:rPr>
          <w:rFonts w:ascii="Times New Roman" w:hAnsi="Times New Roman" w:cs="B Lotus"/>
          <w:color w:val="000000" w:themeColor="text1"/>
          <w:sz w:val="20"/>
          <w:szCs w:val="24"/>
          <w:lang w:bidi="fa-IR"/>
        </w:rPr>
      </w:pPr>
    </w:p>
    <w:p w14:paraId="3DE0132B" w14:textId="133DD225" w:rsidR="008E4CDE" w:rsidRPr="00A654BD" w:rsidRDefault="008E4CDE" w:rsidP="002E7305">
      <w:pPr>
        <w:bidi/>
        <w:spacing w:line="240" w:lineRule="auto"/>
        <w:jc w:val="both"/>
        <w:rPr>
          <w:rFonts w:ascii="Times New Roman" w:hAnsi="Times New Roman" w:cs="B Lotus"/>
          <w:color w:val="000000" w:themeColor="text1"/>
          <w:sz w:val="20"/>
          <w:szCs w:val="24"/>
          <w:lang w:bidi="fa-IR"/>
        </w:rPr>
      </w:pPr>
    </w:p>
    <w:p w14:paraId="0F355A71" w14:textId="77777777" w:rsidR="00843E57" w:rsidRPr="000E6982" w:rsidRDefault="00843E57" w:rsidP="002E7305">
      <w:pPr>
        <w:bidi/>
        <w:spacing w:line="240" w:lineRule="auto"/>
        <w:jc w:val="both"/>
        <w:rPr>
          <w:rFonts w:ascii="Times New Roman" w:hAnsi="Times New Roman" w:cs="B Lotus"/>
          <w:color w:val="000000" w:themeColor="text1"/>
          <w:sz w:val="4"/>
          <w:szCs w:val="8"/>
          <w:lang w:bidi="fa-IR"/>
        </w:rPr>
      </w:pPr>
    </w:p>
    <w:p w14:paraId="552F91C0" w14:textId="3297CCDF" w:rsidR="00843E57" w:rsidRPr="00A654BD" w:rsidRDefault="00843E57" w:rsidP="002E7305">
      <w:pPr>
        <w:bidi/>
        <w:spacing w:line="240" w:lineRule="auto"/>
        <w:jc w:val="both"/>
        <w:rPr>
          <w:rFonts w:ascii="Times New Roman" w:hAnsi="Times New Roman" w:cs="B Lotus"/>
          <w:color w:val="000000" w:themeColor="text1"/>
          <w:sz w:val="20"/>
          <w:szCs w:val="24"/>
          <w:lang w:bidi="fa-IR"/>
        </w:rPr>
      </w:pPr>
    </w:p>
    <w:p w14:paraId="5561D89D" w14:textId="77777777" w:rsidR="00843E57" w:rsidRPr="000E6982" w:rsidRDefault="00843E57" w:rsidP="002E7305">
      <w:pPr>
        <w:bidi/>
        <w:spacing w:line="240" w:lineRule="auto"/>
        <w:jc w:val="both"/>
        <w:rPr>
          <w:rFonts w:ascii="Times New Roman" w:hAnsi="Times New Roman" w:cs="B Lotus"/>
          <w:color w:val="000000" w:themeColor="text1"/>
          <w:sz w:val="10"/>
          <w:szCs w:val="14"/>
          <w:lang w:bidi="fa-IR"/>
        </w:rPr>
      </w:pPr>
    </w:p>
    <w:p w14:paraId="4E0C42BC" w14:textId="77777777" w:rsidR="00843E57" w:rsidRPr="00A654BD" w:rsidRDefault="00843E57" w:rsidP="002E7305">
      <w:pPr>
        <w:bidi/>
        <w:spacing w:line="240" w:lineRule="auto"/>
        <w:jc w:val="both"/>
        <w:rPr>
          <w:rFonts w:ascii="Times New Roman" w:hAnsi="Times New Roman" w:cs="B Lotus"/>
          <w:color w:val="000000" w:themeColor="text1"/>
          <w:sz w:val="20"/>
          <w:szCs w:val="24"/>
          <w:lang w:bidi="fa-IR"/>
        </w:rPr>
      </w:pPr>
    </w:p>
    <w:p w14:paraId="21065E19" w14:textId="68908BE1" w:rsidR="00843E57" w:rsidRPr="00A654BD" w:rsidRDefault="00F62759" w:rsidP="002E7305">
      <w:pPr>
        <w:bidi/>
        <w:spacing w:line="240" w:lineRule="auto"/>
        <w:jc w:val="both"/>
        <w:rPr>
          <w:rFonts w:ascii="Times New Roman" w:hAnsi="Times New Roman" w:cs="B Lotus"/>
          <w:color w:val="000000" w:themeColor="text1"/>
          <w:sz w:val="20"/>
          <w:szCs w:val="24"/>
          <w:lang w:bidi="fa-IR"/>
        </w:rPr>
      </w:pPr>
      <w:r w:rsidRPr="00A654BD">
        <w:rPr>
          <w:rFonts w:ascii="Times New Roman" w:hAnsi="Times New Roman" w:cs="B Lotus"/>
          <w:noProof/>
          <w:color w:val="000000" w:themeColor="text1"/>
          <w:sz w:val="20"/>
          <w:szCs w:val="24"/>
        </w:rPr>
        <mc:AlternateContent>
          <mc:Choice Requires="wps">
            <w:drawing>
              <wp:anchor distT="45720" distB="45720" distL="114300" distR="114300" simplePos="0" relativeHeight="251658246" behindDoc="0" locked="0" layoutInCell="1" allowOverlap="1" wp14:anchorId="665F2A9A" wp14:editId="292D405E">
                <wp:simplePos x="0" y="0"/>
                <wp:positionH relativeFrom="margin">
                  <wp:posOffset>323850</wp:posOffset>
                </wp:positionH>
                <wp:positionV relativeFrom="paragraph">
                  <wp:posOffset>283845</wp:posOffset>
                </wp:positionV>
                <wp:extent cx="5429250"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314325"/>
                        </a:xfrm>
                        <a:prstGeom prst="rect">
                          <a:avLst/>
                        </a:prstGeom>
                        <a:noFill/>
                        <a:ln w="9525">
                          <a:noFill/>
                          <a:miter lim="800000"/>
                          <a:headEnd/>
                          <a:tailEnd/>
                        </a:ln>
                      </wps:spPr>
                      <wps:txbx>
                        <w:txbxContent>
                          <w:p w14:paraId="6CCB2FE9" w14:textId="6C993249" w:rsidR="00D633A0" w:rsidRPr="00FD2027" w:rsidRDefault="00D633A0" w:rsidP="00FD2027">
                            <w:pPr>
                              <w:bidi/>
                              <w:jc w:val="center"/>
                              <w:rPr>
                                <w:rFonts w:cs="B Lotus"/>
                                <w:color w:val="000000" w:themeColor="text1"/>
                                <w:sz w:val="20"/>
                                <w:szCs w:val="20"/>
                                <w:rtl/>
                                <w:lang w:bidi="fa-IR"/>
                              </w:rPr>
                            </w:pPr>
                            <w:r w:rsidRPr="00FD2027">
                              <w:rPr>
                                <w:rFonts w:cs="B Lotus" w:hint="cs"/>
                                <w:b/>
                                <w:bCs/>
                                <w:color w:val="000000" w:themeColor="text1"/>
                                <w:sz w:val="20"/>
                                <w:szCs w:val="20"/>
                                <w:rtl/>
                                <w:lang w:bidi="fa-IR"/>
                              </w:rPr>
                              <w:t xml:space="preserve">نمودار 2ـ </w:t>
                            </w:r>
                            <w:r w:rsidRPr="00FD2027">
                              <w:rPr>
                                <w:rFonts w:cs="B Lotus" w:hint="cs"/>
                                <w:color w:val="000000" w:themeColor="text1"/>
                                <w:sz w:val="20"/>
                                <w:szCs w:val="20"/>
                                <w:rtl/>
                                <w:lang w:bidi="fa-IR"/>
                              </w:rPr>
                              <w:t>انواع ارتباط بین انسان و طبیعت در ابعاد فردی و اجتماعی، درونی و بیرونی</w:t>
                            </w:r>
                            <w:r w:rsidR="00C27B0A">
                              <w:rPr>
                                <w:rFonts w:cs="B Lotus" w:hint="cs"/>
                                <w:color w:val="000000" w:themeColor="text1"/>
                                <w:sz w:val="20"/>
                                <w:szCs w:val="20"/>
                                <w:rtl/>
                                <w:lang w:bidi="fa-IR"/>
                              </w:rPr>
                              <w:t xml:space="preserve"> </w:t>
                            </w:r>
                            <w:r w:rsidRPr="00FD2027">
                              <w:rPr>
                                <w:rFonts w:cs="B Lotus"/>
                                <w:color w:val="000000" w:themeColor="text1"/>
                                <w:sz w:val="20"/>
                                <w:szCs w:val="20"/>
                                <w:rtl/>
                                <w:lang w:bidi="fa-IR"/>
                              </w:rPr>
                              <w:fldChar w:fldCharType="begin"/>
                            </w:r>
                            <w:r w:rsidRPr="00FD2027">
                              <w:rPr>
                                <w:rFonts w:cs="B Lotus"/>
                                <w:color w:val="000000" w:themeColor="text1"/>
                                <w:sz w:val="20"/>
                                <w:szCs w:val="20"/>
                                <w:rtl/>
                                <w:lang w:bidi="fa-IR"/>
                              </w:rPr>
                              <w:instrText xml:space="preserve"> </w:instrText>
                            </w:r>
                            <w:r w:rsidRPr="00FD2027">
                              <w:rPr>
                                <w:rFonts w:cs="B Lotus"/>
                                <w:color w:val="000000" w:themeColor="text1"/>
                                <w:sz w:val="20"/>
                                <w:szCs w:val="20"/>
                                <w:lang w:bidi="fa-IR"/>
                              </w:rPr>
                              <w:instrText>ADDIN EN.CITE &lt;EndNote&gt;&lt;Cite&gt;&lt;Author&gt;Ives&lt;/Author&gt;&lt;Year&gt;2018&lt;/Year&gt;&lt;RecNum&gt;12&lt;/RecNum&gt;&lt;DisplayText&gt;(Ives, Abson et al. 2018)&lt;/DisplayText&gt;&lt;record&gt;&lt;rec-number&gt;12&lt;/rec-number&gt;&lt;foreign-keys&gt;&lt;key app="EN" db-id="z2e5wfzd50a0z8erw9ax022jfadxeedw0sf2" timestamp="1642015049"&gt;12&lt;/key&gt;&lt;/foreign-keys&gt;&lt;ref-type name="Journal Article"&gt;17&lt;/ref-type&gt;&lt;contributors&gt;&lt;authors&gt;&lt;author&gt;Ives, Christopher D.&lt;/author&gt;&lt;author&gt;Abson, David J.&lt;/author&gt;&lt;author&gt;Von Wehrden, Henrik&lt;/author&gt;&lt;author&gt;Dorninger, Christian&lt;/author&gt;&lt;author&gt;Klaniecki, Kathleen&lt;/author&gt;&lt;author&gt;Fischer, Joern&lt;/author&gt;&lt;/authors&gt;&lt;/contributors&gt;&lt;titles&gt;&lt;title&gt;Reconnecting with nature for sustainability&lt;/title&gt;&lt;secondary-title&gt;Sustainability Science&lt;/secondary-title&gt;&lt;/titles&gt;&lt;periodical&gt;&lt;full-title&gt;Sustainability Science&lt;/full-title&gt;&lt;/periodical&gt;&lt;pages&gt;1389-1397&lt;/pages&gt;&lt;volume&gt;13&lt;/volume&gt;&lt;number&gt;5&lt;/number&gt;&lt;dates&gt;&lt;year&gt;2018&lt;/year&gt;&lt;/dates&gt;&lt;publisher&gt;Springer Science and Business Media LLC&lt;/publisher&gt;&lt;isbn&gt;1862-4065&lt;/isbn&gt;&lt;urls&gt;&lt;related-urls&gt;&lt;url&gt;https://dx.doi.org</w:instrText>
                            </w:r>
                            <w:r w:rsidRPr="00FD2027">
                              <w:rPr>
                                <w:rFonts w:cs="B Lotus"/>
                                <w:color w:val="000000" w:themeColor="text1"/>
                                <w:sz w:val="20"/>
                                <w:szCs w:val="20"/>
                                <w:rtl/>
                                <w:lang w:bidi="fa-IR"/>
                              </w:rPr>
                              <w:instrText>/10.1007/</w:instrText>
                            </w:r>
                            <w:r w:rsidRPr="00FD2027">
                              <w:rPr>
                                <w:rFonts w:cs="B Lotus"/>
                                <w:color w:val="000000" w:themeColor="text1"/>
                                <w:sz w:val="20"/>
                                <w:szCs w:val="20"/>
                                <w:lang w:bidi="fa-IR"/>
                              </w:rPr>
                              <w:instrText>s11625-018-0542-9&lt;/url&gt;&lt;/related-urls&gt;&lt;pdf-urls&gt;&lt;url&gt;https://kp-pdf.s3.amazonaws.com/c42a6656-4d35-4871-86a2-b3afa237e652.pdf?X-Amz-Algorithm=AWS4-HMAC-SHA256&amp;amp;X-Amz-Credential=AKIAUROH2NUQSIQZIEG4%2F20220112%2Fus-east-1%2Fs3%2Faws4_request&amp;amp;X-Amz-Date=20220112T191727Z&amp;amp;X-Amz-Expires=600&amp;amp;X-Amz-SignedHeaders=host&amp;amp;X-Amz-Signature=40443c9d39e547d1d686864f5f59c09b6575c873c6f93d02e160c52b172a829d&lt;/url&gt;&lt;/pdf-urls&gt;&lt;/urls&gt;&lt;electronic-resource-num&gt;10.1007/s11625-018-0542-9&lt;/electronic-resource-num&gt;&lt;/record&gt;&lt;/Cite&gt;&lt;/EndNote</w:instrText>
                            </w:r>
                            <w:r w:rsidRPr="00FD2027">
                              <w:rPr>
                                <w:rFonts w:cs="B Lotus"/>
                                <w:color w:val="000000" w:themeColor="text1"/>
                                <w:sz w:val="20"/>
                                <w:szCs w:val="20"/>
                                <w:rtl/>
                                <w:lang w:bidi="fa-IR"/>
                              </w:rPr>
                              <w:instrText>&gt;</w:instrText>
                            </w:r>
                            <w:r w:rsidRPr="00FD2027">
                              <w:rPr>
                                <w:rFonts w:cs="B Lotus"/>
                                <w:color w:val="000000" w:themeColor="text1"/>
                                <w:sz w:val="20"/>
                                <w:szCs w:val="20"/>
                                <w:rtl/>
                                <w:lang w:bidi="fa-IR"/>
                              </w:rPr>
                              <w:fldChar w:fldCharType="separate"/>
                            </w:r>
                            <w:r w:rsidRPr="00FD2027">
                              <w:rPr>
                                <w:rFonts w:cs="B Lotus"/>
                                <w:noProof/>
                                <w:color w:val="000000" w:themeColor="text1"/>
                                <w:sz w:val="20"/>
                                <w:szCs w:val="20"/>
                                <w:rtl/>
                                <w:lang w:bidi="fa-IR"/>
                              </w:rPr>
                              <w:t>(</w:t>
                            </w:r>
                            <w:r w:rsidRPr="00FD2027">
                              <w:rPr>
                                <w:rFonts w:asciiTheme="majorBidi" w:hAnsiTheme="majorBidi" w:cstheme="majorBidi"/>
                                <w:noProof/>
                                <w:color w:val="000000" w:themeColor="text1"/>
                                <w:sz w:val="20"/>
                                <w:szCs w:val="20"/>
                                <w:lang w:bidi="fa-IR"/>
                              </w:rPr>
                              <w:t>Ives et al. 2018</w:t>
                            </w:r>
                            <w:r w:rsidRPr="00FD2027">
                              <w:rPr>
                                <w:rFonts w:asciiTheme="majorBidi" w:hAnsiTheme="majorBidi" w:cstheme="majorBidi"/>
                                <w:noProof/>
                                <w:color w:val="000000" w:themeColor="text1"/>
                                <w:sz w:val="20"/>
                                <w:szCs w:val="20"/>
                                <w:rtl/>
                                <w:lang w:bidi="fa-IR"/>
                              </w:rPr>
                              <w:t>)</w:t>
                            </w:r>
                            <w:r w:rsidRPr="00FD2027">
                              <w:rPr>
                                <w:rFonts w:cs="B Lotus"/>
                                <w:color w:val="000000" w:themeColor="text1"/>
                                <w:sz w:val="20"/>
                                <w:szCs w:val="20"/>
                                <w:rtl/>
                                <w:lang w:bidi="fa-I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5.5pt;margin-top:22.35pt;width:427.5pt;height:24.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" filled="f" stroked="f">
                <v:textbox>
                  <w:txbxContent>
                    <w:p w14:paraId="6CCB2FE9" w14:textId="6C993249" w:rsidR="00D633A0" w:rsidRPr="00FD2027" w:rsidRDefault="00D633A0" w:rsidP="00FD2027">
                      <w:pPr>
                        <w:bidi/>
                        <w:jc w:val="center"/>
                        <w:rPr>
                          <w:rFonts w:cs="B Lotus"/>
                          <w:color w:val="000000" w:themeColor="text1"/>
                          <w:sz w:val="20"/>
                          <w:szCs w:val="20"/>
                          <w:rtl/>
                          <w:lang w:bidi="fa-IR"/>
                        </w:rPr>
                      </w:pPr>
                      <w:r w:rsidRPr="00FD2027">
                        <w:rPr>
                          <w:rFonts w:cs="B Lotus" w:hint="cs"/>
                          <w:b/>
                          <w:bCs/>
                          <w:color w:val="000000" w:themeColor="text1"/>
                          <w:sz w:val="20"/>
                          <w:szCs w:val="20"/>
                          <w:rtl/>
                          <w:lang w:bidi="fa-IR"/>
                        </w:rPr>
                        <w:t xml:space="preserve">نمودار 2ـ </w:t>
                      </w:r>
                      <w:r w:rsidRPr="00FD2027">
                        <w:rPr>
                          <w:rFonts w:cs="B Lotus" w:hint="cs"/>
                          <w:color w:val="000000" w:themeColor="text1"/>
                          <w:sz w:val="20"/>
                          <w:szCs w:val="20"/>
                          <w:rtl/>
                          <w:lang w:bidi="fa-IR"/>
                        </w:rPr>
                        <w:t>انواع ارتباط بین انسان و طبیعت در ابعاد فردی و اجتماعی، درونی و بیرونی</w:t>
                      </w:r>
                      <w:r w:rsidR="00C27B0A">
                        <w:rPr>
                          <w:rFonts w:cs="B Lotus" w:hint="cs"/>
                          <w:color w:val="000000" w:themeColor="text1"/>
                          <w:sz w:val="20"/>
                          <w:szCs w:val="20"/>
                          <w:rtl/>
                          <w:lang w:bidi="fa-IR"/>
                        </w:rPr>
                        <w:t xml:space="preserve"> </w:t>
                      </w:r>
                      <w:r w:rsidRPr="00FD2027">
                        <w:rPr>
                          <w:rFonts w:cs="B Lotus"/>
                          <w:color w:val="000000" w:themeColor="text1"/>
                          <w:sz w:val="20"/>
                          <w:szCs w:val="20"/>
                          <w:rtl/>
                          <w:lang w:bidi="fa-IR"/>
                        </w:rPr>
                        <w:fldChar w:fldCharType="begin"/>
                      </w:r>
                      <w:r w:rsidRPr="00FD2027">
                        <w:rPr>
                          <w:rFonts w:cs="B Lotus"/>
                          <w:color w:val="000000" w:themeColor="text1"/>
                          <w:sz w:val="20"/>
                          <w:szCs w:val="20"/>
                          <w:rtl/>
                          <w:lang w:bidi="fa-IR"/>
                        </w:rPr>
                        <w:instrText xml:space="preserve"> </w:instrText>
                      </w:r>
                      <w:r w:rsidRPr="00FD2027">
                        <w:rPr>
                          <w:rFonts w:cs="B Lotus"/>
                          <w:color w:val="000000" w:themeColor="text1"/>
                          <w:sz w:val="20"/>
                          <w:szCs w:val="20"/>
                          <w:lang w:bidi="fa-IR"/>
                        </w:rPr>
                        <w:instrText>ADDIN EN.CITE &lt;EndNote&gt;&lt;Cite&gt;&lt;Author&gt;Ives&lt;/Author&gt;&lt;Year&gt;2018&lt;/Year&gt;&lt;RecNum&gt;12&lt;/RecNum&gt;&lt;DisplayText&gt;(Ives, Abson et al. 2018)&lt;/DisplayText&gt;&lt;record&gt;&lt;rec-number&gt;12&lt;/rec-number&gt;&lt;foreign-keys&gt;&lt;key app="EN" db-id="z2e5wfzd50a0z8erw9ax022jfadxeedw0sf2" timestamp="1642015049"&gt;12&lt;/key&gt;&lt;/foreign-keys&gt;&lt;ref-type name="Journal Article"&gt;17&lt;/ref-type&gt;&lt;contributors&gt;&lt;authors&gt;&lt;author&gt;Ives, Christopher D.&lt;/author&gt;&lt;author&gt;Abson, David J.&lt;/author&gt;&lt;author&gt;Von Wehrden, Henrik&lt;/author&gt;&lt;author&gt;Dorninger, Christian&lt;/author&gt;&lt;author&gt;Klaniecki, Kathleen&lt;/author&gt;&lt;author&gt;Fischer, Joern&lt;/author&gt;&lt;/authors&gt;&lt;/contributors&gt;&lt;titles&gt;&lt;title&gt;Reconnecting with nature for sustainability&lt;/title&gt;&lt;secondary-title&gt;Sustainability Science&lt;/secondary-title&gt;&lt;/titles&gt;&lt;periodical&gt;&lt;full-title&gt;Sustainability Science&lt;/full-title&gt;&lt;/periodical&gt;&lt;pages&gt;1389-1397&lt;/pages&gt;&lt;volume&gt;13&lt;/volume&gt;&lt;number&gt;5&lt;/number&gt;&lt;dates&gt;&lt;year&gt;2018&lt;/year&gt;&lt;/dates&gt;&lt;publisher&gt;Springer Science and Business Media LLC&lt;/publisher&gt;&lt;isbn&gt;1862-4065&lt;/isbn&gt;&lt;urls&gt;&lt;related-urls&gt;&lt;url&gt;https://dx.doi.org</w:instrText>
                      </w:r>
                      <w:r w:rsidRPr="00FD2027">
                        <w:rPr>
                          <w:rFonts w:cs="B Lotus"/>
                          <w:color w:val="000000" w:themeColor="text1"/>
                          <w:sz w:val="20"/>
                          <w:szCs w:val="20"/>
                          <w:rtl/>
                          <w:lang w:bidi="fa-IR"/>
                        </w:rPr>
                        <w:instrText>/10.1007/</w:instrText>
                      </w:r>
                      <w:r w:rsidRPr="00FD2027">
                        <w:rPr>
                          <w:rFonts w:cs="B Lotus"/>
                          <w:color w:val="000000" w:themeColor="text1"/>
                          <w:sz w:val="20"/>
                          <w:szCs w:val="20"/>
                          <w:lang w:bidi="fa-IR"/>
                        </w:rPr>
                        <w:instrText>s11625-018-0542-9&lt;/url&gt;&lt;/related-urls&gt;&lt;pdf-urls&gt;&lt;url&gt;https://kp-pdf.s3.amazonaws.com/c42a6656-4d35-4871-86a2-b3afa237e652.pdf?X-Amz-Algorithm=AWS4-HMAC-SHA256&amp;amp;X-Amz-Credential=AKIAUROH2NUQSIQZIEG4%2F20220112%2Fus-east-1%2Fs3%2Faws4_request&amp;amp;X-Amz-Date=20220112T191727Z&amp;amp;X-Amz-Expires=600&amp;amp;X-Amz-SignedHeaders=host&amp;amp;X-Amz-Signature=40443c9d39e547d1d686864f5f59c09b6575c873c6f93d02e160c52b172a829d&lt;/url&gt;&lt;/pdf-urls&gt;&lt;/urls&gt;&lt;electronic-resource-num&gt;10.1007/s11625-018-0542-9&lt;/electronic-resource-num&gt;&lt;/record&gt;&lt;/Cite&gt;&lt;/EndNote</w:instrText>
                      </w:r>
                      <w:r w:rsidRPr="00FD2027">
                        <w:rPr>
                          <w:rFonts w:cs="B Lotus"/>
                          <w:color w:val="000000" w:themeColor="text1"/>
                          <w:sz w:val="20"/>
                          <w:szCs w:val="20"/>
                          <w:rtl/>
                          <w:lang w:bidi="fa-IR"/>
                        </w:rPr>
                        <w:instrText>&gt;</w:instrText>
                      </w:r>
                      <w:r w:rsidRPr="00FD2027">
                        <w:rPr>
                          <w:rFonts w:cs="B Lotus"/>
                          <w:color w:val="000000" w:themeColor="text1"/>
                          <w:sz w:val="20"/>
                          <w:szCs w:val="20"/>
                          <w:rtl/>
                          <w:lang w:bidi="fa-IR"/>
                        </w:rPr>
                        <w:fldChar w:fldCharType="separate"/>
                      </w:r>
                      <w:r w:rsidRPr="00FD2027">
                        <w:rPr>
                          <w:rFonts w:cs="B Lotus"/>
                          <w:noProof/>
                          <w:color w:val="000000" w:themeColor="text1"/>
                          <w:sz w:val="20"/>
                          <w:szCs w:val="20"/>
                          <w:rtl/>
                          <w:lang w:bidi="fa-IR"/>
                        </w:rPr>
                        <w:t>(</w:t>
                      </w:r>
                      <w:r w:rsidRPr="00FD2027">
                        <w:rPr>
                          <w:rFonts w:asciiTheme="majorBidi" w:hAnsiTheme="majorBidi" w:cstheme="majorBidi"/>
                          <w:noProof/>
                          <w:color w:val="000000" w:themeColor="text1"/>
                          <w:sz w:val="20"/>
                          <w:szCs w:val="20"/>
                          <w:lang w:bidi="fa-IR"/>
                        </w:rPr>
                        <w:t>Ives et al. 2018</w:t>
                      </w:r>
                      <w:r w:rsidRPr="00FD2027">
                        <w:rPr>
                          <w:rFonts w:asciiTheme="majorBidi" w:hAnsiTheme="majorBidi" w:cstheme="majorBidi"/>
                          <w:noProof/>
                          <w:color w:val="000000" w:themeColor="text1"/>
                          <w:sz w:val="20"/>
                          <w:szCs w:val="20"/>
                          <w:rtl/>
                          <w:lang w:bidi="fa-IR"/>
                        </w:rPr>
                        <w:t>)</w:t>
                      </w:r>
                      <w:r w:rsidRPr="00FD2027">
                        <w:rPr>
                          <w:rFonts w:cs="B Lotus"/>
                          <w:color w:val="000000" w:themeColor="text1"/>
                          <w:sz w:val="20"/>
                          <w:szCs w:val="20"/>
                          <w:rtl/>
                          <w:lang w:bidi="fa-IR"/>
                        </w:rPr>
                        <w:fldChar w:fldCharType="end"/>
                      </w:r>
                    </w:p>
                  </w:txbxContent>
                </v:textbox>
                <w10:wrap anchorx="margin"/>
              </v:shape>
            </w:pict>
          </mc:Fallback>
        </mc:AlternateContent>
      </w:r>
    </w:p>
    <w:p w14:paraId="51809473" w14:textId="0CDBD53F" w:rsidR="009B4294" w:rsidRPr="00A654BD" w:rsidRDefault="009B4294" w:rsidP="002E7305">
      <w:pPr>
        <w:bidi/>
        <w:spacing w:line="240" w:lineRule="auto"/>
        <w:jc w:val="both"/>
        <w:rPr>
          <w:rFonts w:ascii="Times New Roman" w:hAnsi="Times New Roman" w:cs="B Lotus"/>
          <w:color w:val="000000" w:themeColor="text1"/>
          <w:sz w:val="20"/>
          <w:szCs w:val="24"/>
          <w:rtl/>
          <w:lang w:bidi="fa-IR"/>
        </w:rPr>
      </w:pPr>
    </w:p>
    <w:p w14:paraId="36DDEB45" w14:textId="77777777" w:rsidR="00FD2027" w:rsidRPr="000E6982" w:rsidRDefault="00FD2027" w:rsidP="002E7305">
      <w:pPr>
        <w:bidi/>
        <w:spacing w:line="240" w:lineRule="auto"/>
        <w:jc w:val="both"/>
        <w:rPr>
          <w:rFonts w:ascii="Times New Roman" w:hAnsi="Times New Roman" w:cs="B Lotus"/>
          <w:color w:val="000000" w:themeColor="text1"/>
          <w:sz w:val="2"/>
          <w:szCs w:val="2"/>
          <w:rtl/>
          <w:lang w:bidi="fa-IR"/>
        </w:rPr>
      </w:pPr>
    </w:p>
    <w:p w14:paraId="6711C531" w14:textId="52FAB20D" w:rsidR="00FE2877" w:rsidRDefault="00EC58F1" w:rsidP="00C27B0A">
      <w:pPr>
        <w:bidi/>
        <w:spacing w:line="240" w:lineRule="auto"/>
        <w:jc w:val="both"/>
        <w:rPr>
          <w:rFonts w:ascii="Times New Roman" w:hAnsi="Times New Roman" w:cs="B Lotus"/>
          <w:color w:val="000000" w:themeColor="text1"/>
          <w:sz w:val="20"/>
          <w:szCs w:val="24"/>
          <w:lang w:bidi="fa-IR"/>
        </w:rPr>
      </w:pPr>
      <w:r w:rsidRPr="00A654BD">
        <w:rPr>
          <w:rFonts w:ascii="Times New Roman" w:hAnsi="Times New Roman" w:cs="B Lotus" w:hint="cs"/>
          <w:color w:val="000000" w:themeColor="text1"/>
          <w:sz w:val="20"/>
          <w:szCs w:val="24"/>
          <w:rtl/>
          <w:lang w:bidi="fa-IR"/>
        </w:rPr>
        <w:t xml:space="preserve">در مرحله دوم، </w:t>
      </w:r>
      <w:r w:rsidR="001550BD" w:rsidRPr="00A654BD">
        <w:rPr>
          <w:rFonts w:ascii="Times New Roman" w:hAnsi="Times New Roman" w:cs="B Lotus" w:hint="cs"/>
          <w:color w:val="000000" w:themeColor="text1"/>
          <w:sz w:val="20"/>
          <w:szCs w:val="24"/>
          <w:rtl/>
          <w:lang w:bidi="fa-IR"/>
        </w:rPr>
        <w:t xml:space="preserve">پس از مشخص کردن انواع ارتباط بین انسان و طبیعت در مقیاس فردی و اجتماعی که باید تقویت شوند، این موارد را </w:t>
      </w:r>
      <w:r w:rsidR="009551D1" w:rsidRPr="00A654BD">
        <w:rPr>
          <w:rFonts w:ascii="Times New Roman" w:hAnsi="Times New Roman" w:cs="B Lotus" w:hint="cs"/>
          <w:color w:val="000000" w:themeColor="text1"/>
          <w:sz w:val="20"/>
          <w:szCs w:val="24"/>
          <w:rtl/>
          <w:lang w:bidi="fa-IR"/>
        </w:rPr>
        <w:t>براساس مفهوم نقاط اهرمی اهمیت</w:t>
      </w:r>
      <w:r w:rsidR="00C27B0A">
        <w:rPr>
          <w:rFonts w:ascii="Times New Roman" w:hAnsi="Times New Roman" w:cs="B Lotus"/>
          <w:color w:val="000000" w:themeColor="text1"/>
          <w:sz w:val="20"/>
          <w:szCs w:val="24"/>
          <w:rtl/>
          <w:lang w:bidi="fa-IR"/>
        </w:rPr>
        <w:softHyphen/>
      </w:r>
      <w:r w:rsidR="009551D1" w:rsidRPr="00A654BD">
        <w:rPr>
          <w:rFonts w:ascii="Times New Roman" w:hAnsi="Times New Roman" w:cs="B Lotus" w:hint="cs"/>
          <w:color w:val="000000" w:themeColor="text1"/>
          <w:sz w:val="20"/>
          <w:szCs w:val="24"/>
          <w:rtl/>
          <w:lang w:bidi="fa-IR"/>
        </w:rPr>
        <w:t>گذاری کرد</w:t>
      </w:r>
      <w:r w:rsidR="0053033C" w:rsidRPr="00A654BD">
        <w:rPr>
          <w:rFonts w:ascii="Times New Roman" w:hAnsi="Times New Roman" w:cs="B Lotus" w:hint="cs"/>
          <w:color w:val="000000" w:themeColor="text1"/>
          <w:sz w:val="20"/>
          <w:szCs w:val="24"/>
          <w:rtl/>
          <w:lang w:bidi="fa-IR"/>
        </w:rPr>
        <w:t xml:space="preserve"> و از این مفهوم</w:t>
      </w:r>
      <w:r w:rsidR="0053033C" w:rsidRPr="00A654BD">
        <w:rPr>
          <w:rFonts w:ascii="Times New Roman" w:hAnsi="Times New Roman" w:cs="B Lotus"/>
          <w:color w:val="000000" w:themeColor="text1"/>
          <w:sz w:val="20"/>
          <w:szCs w:val="24"/>
          <w:rtl/>
          <w:lang w:bidi="fa-IR"/>
        </w:rPr>
        <w:t xml:space="preserve"> برای توضیح انواع ارتباط بین انسان و طبیعت استفاده می</w:t>
      </w:r>
      <w:r w:rsidR="00C27B0A">
        <w:rPr>
          <w:rFonts w:ascii="Times New Roman" w:hAnsi="Times New Roman" w:cs="B Lotus"/>
          <w:color w:val="000000" w:themeColor="text1"/>
          <w:sz w:val="20"/>
          <w:szCs w:val="24"/>
          <w:rtl/>
          <w:lang w:bidi="fa-IR"/>
        </w:rPr>
        <w:softHyphen/>
      </w:r>
      <w:r w:rsidR="0053033C" w:rsidRPr="00A654BD">
        <w:rPr>
          <w:rFonts w:ascii="Times New Roman" w:hAnsi="Times New Roman" w:cs="B Lotus"/>
          <w:color w:val="000000" w:themeColor="text1"/>
          <w:sz w:val="20"/>
          <w:szCs w:val="24"/>
          <w:rtl/>
          <w:lang w:bidi="fa-IR"/>
        </w:rPr>
        <w:t xml:space="preserve">کنند. </w:t>
      </w:r>
      <w:r w:rsidR="0053033C" w:rsidRPr="00A654BD">
        <w:rPr>
          <w:rFonts w:ascii="Times New Roman" w:hAnsi="Times New Roman" w:cs="B Lotus" w:hint="cs"/>
          <w:color w:val="000000" w:themeColor="text1"/>
          <w:sz w:val="20"/>
          <w:szCs w:val="24"/>
          <w:rtl/>
          <w:lang w:bidi="fa-IR"/>
        </w:rPr>
        <w:t>هم</w:t>
      </w:r>
      <w:r w:rsidR="00C27B0A">
        <w:rPr>
          <w:rFonts w:ascii="Times New Roman" w:hAnsi="Times New Roman" w:cs="B Lotus"/>
          <w:color w:val="000000" w:themeColor="text1"/>
          <w:sz w:val="20"/>
          <w:szCs w:val="24"/>
          <w:rtl/>
          <w:lang w:bidi="fa-IR"/>
        </w:rPr>
        <w:softHyphen/>
      </w:r>
      <w:r w:rsidR="00C27B0A">
        <w:rPr>
          <w:rFonts w:ascii="Times New Roman" w:hAnsi="Times New Roman" w:cs="B Lotus" w:hint="cs"/>
          <w:color w:val="000000" w:themeColor="text1"/>
          <w:sz w:val="20"/>
          <w:szCs w:val="24"/>
          <w:rtl/>
          <w:lang w:bidi="fa-IR"/>
        </w:rPr>
        <w:t>چنین در پژوهش خود تأ</w:t>
      </w:r>
      <w:r w:rsidR="0053033C" w:rsidRPr="00A654BD">
        <w:rPr>
          <w:rFonts w:ascii="Times New Roman" w:hAnsi="Times New Roman" w:cs="B Lotus" w:hint="cs"/>
          <w:color w:val="000000" w:themeColor="text1"/>
          <w:sz w:val="20"/>
          <w:szCs w:val="24"/>
          <w:rtl/>
          <w:lang w:bidi="fa-IR"/>
        </w:rPr>
        <w:t>کید می</w:t>
      </w:r>
      <w:r w:rsidR="00C27B0A">
        <w:rPr>
          <w:rFonts w:ascii="Times New Roman" w:hAnsi="Times New Roman" w:cs="B Lotus"/>
          <w:color w:val="000000" w:themeColor="text1"/>
          <w:sz w:val="20"/>
          <w:szCs w:val="24"/>
          <w:rtl/>
          <w:lang w:bidi="fa-IR"/>
        </w:rPr>
        <w:softHyphen/>
      </w:r>
      <w:r w:rsidR="0053033C" w:rsidRPr="00A654BD">
        <w:rPr>
          <w:rFonts w:ascii="Times New Roman" w:hAnsi="Times New Roman" w:cs="B Lotus" w:hint="cs"/>
          <w:color w:val="000000" w:themeColor="text1"/>
          <w:sz w:val="20"/>
          <w:szCs w:val="24"/>
          <w:rtl/>
          <w:lang w:bidi="fa-IR"/>
        </w:rPr>
        <w:t>کنند که</w:t>
      </w:r>
      <w:r w:rsidR="0053033C" w:rsidRPr="00A654BD">
        <w:rPr>
          <w:rFonts w:ascii="Times New Roman" w:hAnsi="Times New Roman" w:cs="B Lotus"/>
          <w:color w:val="000000" w:themeColor="text1"/>
          <w:sz w:val="20"/>
          <w:szCs w:val="24"/>
          <w:rtl/>
          <w:lang w:bidi="fa-IR"/>
        </w:rPr>
        <w:t xml:space="preserve"> می</w:t>
      </w:r>
      <w:r w:rsidR="00C27B0A">
        <w:rPr>
          <w:rFonts w:ascii="Times New Roman" w:hAnsi="Times New Roman" w:cs="B Lotus"/>
          <w:color w:val="000000" w:themeColor="text1"/>
          <w:sz w:val="20"/>
          <w:szCs w:val="24"/>
          <w:rtl/>
          <w:lang w:bidi="fa-IR"/>
        </w:rPr>
        <w:softHyphen/>
      </w:r>
      <w:r w:rsidR="0053033C" w:rsidRPr="00A654BD">
        <w:rPr>
          <w:rFonts w:ascii="Times New Roman" w:hAnsi="Times New Roman" w:cs="B Lotus"/>
          <w:color w:val="000000" w:themeColor="text1"/>
          <w:sz w:val="20"/>
          <w:szCs w:val="24"/>
          <w:rtl/>
          <w:lang w:bidi="fa-IR"/>
        </w:rPr>
        <w:t>بایست</w:t>
      </w:r>
      <w:r w:rsidR="0053033C" w:rsidRPr="00A654BD">
        <w:rPr>
          <w:rFonts w:ascii="Times New Roman" w:hAnsi="Times New Roman" w:cs="B Lotus"/>
          <w:color w:val="000000" w:themeColor="text1"/>
          <w:sz w:val="20"/>
          <w:szCs w:val="24"/>
          <w:rtl/>
        </w:rPr>
        <w:t xml:space="preserve"> حدس و گمان‌های مبهم در مورد نیاز به ارتباط مجدد مردم با طبیعت را پشت سر </w:t>
      </w:r>
      <w:r w:rsidR="0053033C" w:rsidRPr="00A654BD">
        <w:rPr>
          <w:rFonts w:ascii="Times New Roman" w:hAnsi="Times New Roman" w:cs="B Lotus" w:hint="cs"/>
          <w:color w:val="000000" w:themeColor="text1"/>
          <w:sz w:val="20"/>
          <w:szCs w:val="24"/>
          <w:rtl/>
          <w:lang w:bidi="fa-IR"/>
        </w:rPr>
        <w:t>گذاشت</w:t>
      </w:r>
      <w:r w:rsidR="0053033C" w:rsidRPr="00A654BD">
        <w:rPr>
          <w:rFonts w:ascii="Times New Roman" w:hAnsi="Times New Roman" w:cs="B Lotus"/>
          <w:color w:val="000000" w:themeColor="text1"/>
          <w:sz w:val="20"/>
          <w:szCs w:val="24"/>
          <w:rtl/>
        </w:rPr>
        <w:t xml:space="preserve"> و در عوض یک پایگاه </w:t>
      </w:r>
      <w:r w:rsidR="0053033C" w:rsidRPr="00A654BD">
        <w:rPr>
          <w:rFonts w:ascii="Times New Roman" w:hAnsi="Times New Roman" w:cs="B Lotus" w:hint="cs"/>
          <w:color w:val="000000" w:themeColor="text1"/>
          <w:sz w:val="20"/>
          <w:szCs w:val="24"/>
          <w:rtl/>
          <w:lang w:bidi="fa-IR"/>
        </w:rPr>
        <w:t>داده</w:t>
      </w:r>
      <w:r w:rsidR="00C27B0A">
        <w:rPr>
          <w:rFonts w:ascii="Times New Roman" w:hAnsi="Times New Roman" w:cs="B Lotus"/>
          <w:color w:val="000000" w:themeColor="text1"/>
          <w:sz w:val="20"/>
          <w:szCs w:val="24"/>
          <w:rtl/>
          <w:lang w:bidi="fa-IR"/>
        </w:rPr>
        <w:softHyphen/>
      </w:r>
      <w:r w:rsidR="0053033C" w:rsidRPr="00A654BD">
        <w:rPr>
          <w:rFonts w:ascii="Times New Roman" w:hAnsi="Times New Roman" w:cs="B Lotus" w:hint="cs"/>
          <w:color w:val="000000" w:themeColor="text1"/>
          <w:sz w:val="20"/>
          <w:szCs w:val="24"/>
          <w:rtl/>
          <w:lang w:bidi="fa-IR"/>
        </w:rPr>
        <w:t>ای</w:t>
      </w:r>
      <w:r w:rsidR="0053033C" w:rsidRPr="00A654BD">
        <w:rPr>
          <w:rFonts w:ascii="Times New Roman" w:hAnsi="Times New Roman" w:cs="B Lotus"/>
          <w:color w:val="000000" w:themeColor="text1"/>
          <w:sz w:val="20"/>
          <w:szCs w:val="24"/>
          <w:rtl/>
        </w:rPr>
        <w:t xml:space="preserve"> ایجاد ک</w:t>
      </w:r>
      <w:r w:rsidR="0053033C" w:rsidRPr="00A654BD">
        <w:rPr>
          <w:rFonts w:ascii="Times New Roman" w:hAnsi="Times New Roman" w:cs="B Lotus" w:hint="cs"/>
          <w:color w:val="000000" w:themeColor="text1"/>
          <w:sz w:val="20"/>
          <w:szCs w:val="24"/>
          <w:rtl/>
          <w:lang w:bidi="fa-IR"/>
        </w:rPr>
        <w:t>رد</w:t>
      </w:r>
      <w:r w:rsidR="0053033C" w:rsidRPr="00A654BD">
        <w:rPr>
          <w:rFonts w:ascii="Times New Roman" w:hAnsi="Times New Roman" w:cs="B Lotus"/>
          <w:color w:val="000000" w:themeColor="text1"/>
          <w:sz w:val="20"/>
          <w:szCs w:val="24"/>
          <w:rtl/>
        </w:rPr>
        <w:t xml:space="preserve"> که </w:t>
      </w:r>
      <w:r w:rsidR="0053033C" w:rsidRPr="00A654BD">
        <w:rPr>
          <w:rFonts w:ascii="Times New Roman" w:hAnsi="Times New Roman" w:cs="B Lotus" w:hint="cs"/>
          <w:color w:val="000000" w:themeColor="text1"/>
          <w:sz w:val="20"/>
          <w:szCs w:val="24"/>
          <w:rtl/>
          <w:lang w:bidi="fa-IR"/>
        </w:rPr>
        <w:t>بتواند</w:t>
      </w:r>
      <w:r w:rsidR="0053033C" w:rsidRPr="00A654BD">
        <w:rPr>
          <w:rFonts w:ascii="Times New Roman" w:hAnsi="Times New Roman" w:cs="B Lotus"/>
          <w:color w:val="000000" w:themeColor="text1"/>
          <w:sz w:val="20"/>
          <w:szCs w:val="24"/>
          <w:rtl/>
        </w:rPr>
        <w:t xml:space="preserve"> از تحقیق و عمل پشتیبانی کند</w:t>
      </w:r>
      <w:r w:rsidR="0053033C" w:rsidRPr="00A654BD">
        <w:rPr>
          <w:rFonts w:ascii="Times New Roman" w:hAnsi="Times New Roman" w:cs="B Lotus" w:hint="cs"/>
          <w:color w:val="000000" w:themeColor="text1"/>
          <w:sz w:val="20"/>
          <w:szCs w:val="24"/>
          <w:rtl/>
        </w:rPr>
        <w:t>.</w:t>
      </w:r>
      <w:r w:rsidR="00FE2877" w:rsidRPr="00A654BD">
        <w:rPr>
          <w:rFonts w:ascii="Times New Roman" w:hAnsi="Times New Roman" w:cs="B Lotus" w:hint="cs"/>
          <w:color w:val="000000" w:themeColor="text1"/>
          <w:sz w:val="20"/>
          <w:szCs w:val="24"/>
          <w:rtl/>
          <w:lang w:bidi="fa-IR"/>
        </w:rPr>
        <w:t xml:space="preserve"> باتوجه به نموداری که در پژوهش خود ارائه نموده</w:t>
      </w:r>
      <w:r w:rsidR="00C27B0A">
        <w:rPr>
          <w:rFonts w:ascii="Times New Roman" w:hAnsi="Times New Roman" w:cs="B Lotus"/>
          <w:color w:val="000000" w:themeColor="text1"/>
          <w:sz w:val="20"/>
          <w:szCs w:val="24"/>
          <w:rtl/>
          <w:lang w:bidi="fa-IR"/>
        </w:rPr>
        <w:softHyphen/>
      </w:r>
      <w:r w:rsidR="00FE2877" w:rsidRPr="00A654BD">
        <w:rPr>
          <w:rFonts w:ascii="Times New Roman" w:hAnsi="Times New Roman" w:cs="B Lotus" w:hint="cs"/>
          <w:color w:val="000000" w:themeColor="text1"/>
          <w:sz w:val="20"/>
          <w:szCs w:val="24"/>
          <w:rtl/>
          <w:lang w:bidi="fa-IR"/>
        </w:rPr>
        <w:t>اند</w:t>
      </w:r>
      <w:r w:rsidR="00CA55CA" w:rsidRPr="00A654BD">
        <w:rPr>
          <w:rFonts w:ascii="Times New Roman" w:hAnsi="Times New Roman" w:cs="B Lotus" w:hint="cs"/>
          <w:color w:val="000000" w:themeColor="text1"/>
          <w:sz w:val="20"/>
          <w:szCs w:val="24"/>
          <w:rtl/>
          <w:lang w:bidi="fa-IR"/>
        </w:rPr>
        <w:t xml:space="preserve"> (نمودار شماره 3)</w:t>
      </w:r>
      <w:r w:rsidR="00FE2877" w:rsidRPr="00A654BD">
        <w:rPr>
          <w:rFonts w:ascii="Times New Roman" w:hAnsi="Times New Roman" w:cs="B Lotus" w:hint="cs"/>
          <w:color w:val="000000" w:themeColor="text1"/>
          <w:sz w:val="20"/>
          <w:szCs w:val="24"/>
          <w:rtl/>
          <w:lang w:bidi="fa-IR"/>
        </w:rPr>
        <w:t xml:space="preserve"> ارتباطات فلسفی بیشترین اثر و نقش را در تقویت ارتباط انسان و طبیعت ایفا می</w:t>
      </w:r>
      <w:r w:rsidR="00CA55CA" w:rsidRPr="00A654BD">
        <w:rPr>
          <w:rFonts w:ascii="Times New Roman" w:hAnsi="Times New Roman" w:cs="B Lotus"/>
          <w:color w:val="000000" w:themeColor="text1"/>
          <w:sz w:val="20"/>
          <w:szCs w:val="24"/>
          <w:cs/>
          <w:lang w:bidi="fa-IR"/>
        </w:rPr>
        <w:t>‎</w:t>
      </w:r>
      <w:r w:rsidR="00FE2877" w:rsidRPr="00A654BD">
        <w:rPr>
          <w:rFonts w:ascii="Times New Roman" w:hAnsi="Times New Roman" w:cs="B Lotus" w:hint="cs"/>
          <w:color w:val="000000" w:themeColor="text1"/>
          <w:sz w:val="20"/>
          <w:szCs w:val="24"/>
          <w:rtl/>
          <w:lang w:bidi="fa-IR"/>
        </w:rPr>
        <w:t>کنند به</w:t>
      </w:r>
      <w:r w:rsidR="00C27B0A">
        <w:rPr>
          <w:rFonts w:ascii="Times New Roman" w:hAnsi="Times New Roman" w:cs="B Lotus"/>
          <w:color w:val="000000" w:themeColor="text1"/>
          <w:sz w:val="20"/>
          <w:szCs w:val="24"/>
          <w:rtl/>
          <w:lang w:bidi="fa-IR"/>
        </w:rPr>
        <w:softHyphen/>
      </w:r>
      <w:r w:rsidR="00FE2877" w:rsidRPr="00A654BD">
        <w:rPr>
          <w:rFonts w:ascii="Times New Roman" w:hAnsi="Times New Roman" w:cs="B Lotus" w:hint="cs"/>
          <w:color w:val="000000" w:themeColor="text1"/>
          <w:sz w:val="20"/>
          <w:szCs w:val="24"/>
          <w:rtl/>
          <w:lang w:bidi="fa-IR"/>
        </w:rPr>
        <w:t>طوری که جزئی</w:t>
      </w:r>
      <w:r w:rsidR="00C27B0A">
        <w:rPr>
          <w:rFonts w:ascii="Times New Roman" w:hAnsi="Times New Roman" w:cs="B Lotus"/>
          <w:color w:val="000000" w:themeColor="text1"/>
          <w:sz w:val="20"/>
          <w:szCs w:val="24"/>
          <w:rtl/>
          <w:lang w:bidi="fa-IR"/>
        </w:rPr>
        <w:softHyphen/>
      </w:r>
      <w:r w:rsidR="00FE2877" w:rsidRPr="00A654BD">
        <w:rPr>
          <w:rFonts w:ascii="Times New Roman" w:hAnsi="Times New Roman" w:cs="B Lotus" w:hint="cs"/>
          <w:color w:val="000000" w:themeColor="text1"/>
          <w:sz w:val="20"/>
          <w:szCs w:val="24"/>
          <w:rtl/>
          <w:lang w:bidi="fa-IR"/>
        </w:rPr>
        <w:t>ترین تغییر در ارتباط فلسفی می</w:t>
      </w:r>
      <w:r w:rsidR="00C27B0A">
        <w:rPr>
          <w:rFonts w:ascii="Times New Roman" w:hAnsi="Times New Roman" w:cs="B Lotus"/>
          <w:color w:val="000000" w:themeColor="text1"/>
          <w:sz w:val="20"/>
          <w:szCs w:val="24"/>
          <w:rtl/>
          <w:lang w:bidi="fa-IR"/>
        </w:rPr>
        <w:softHyphen/>
      </w:r>
      <w:r w:rsidR="00FE2877" w:rsidRPr="00A654BD">
        <w:rPr>
          <w:rFonts w:ascii="Times New Roman" w:hAnsi="Times New Roman" w:cs="B Lotus" w:hint="cs"/>
          <w:color w:val="000000" w:themeColor="text1"/>
          <w:sz w:val="20"/>
          <w:szCs w:val="24"/>
          <w:rtl/>
          <w:lang w:bidi="fa-IR"/>
        </w:rPr>
        <w:t>تواند</w:t>
      </w:r>
      <w:r w:rsidR="009306A4" w:rsidRPr="00A654BD">
        <w:rPr>
          <w:rFonts w:ascii="Times New Roman" w:hAnsi="Times New Roman" w:cs="B Lotus" w:hint="cs"/>
          <w:color w:val="000000" w:themeColor="text1"/>
          <w:sz w:val="20"/>
          <w:szCs w:val="24"/>
          <w:rtl/>
          <w:lang w:bidi="fa-IR"/>
        </w:rPr>
        <w:t xml:space="preserve"> نسبت به </w:t>
      </w:r>
      <w:r w:rsidR="00E07AF7" w:rsidRPr="00A654BD">
        <w:rPr>
          <w:rFonts w:ascii="Times New Roman" w:hAnsi="Times New Roman" w:cs="B Lotus" w:hint="cs"/>
          <w:color w:val="000000" w:themeColor="text1"/>
          <w:sz w:val="20"/>
          <w:szCs w:val="24"/>
          <w:rtl/>
          <w:lang w:bidi="fa-IR"/>
        </w:rPr>
        <w:t>دیگر انواع ارتباطات</w:t>
      </w:r>
      <w:r w:rsidR="00C27B0A">
        <w:rPr>
          <w:rFonts w:ascii="Times New Roman" w:hAnsi="Times New Roman" w:cs="B Lotus" w:hint="cs"/>
          <w:color w:val="000000" w:themeColor="text1"/>
          <w:sz w:val="20"/>
          <w:szCs w:val="24"/>
          <w:rtl/>
          <w:lang w:bidi="fa-IR"/>
        </w:rPr>
        <w:t xml:space="preserve"> بسیار مؤ</w:t>
      </w:r>
      <w:r w:rsidR="00FE2877" w:rsidRPr="00A654BD">
        <w:rPr>
          <w:rFonts w:ascii="Times New Roman" w:hAnsi="Times New Roman" w:cs="B Lotus" w:hint="cs"/>
          <w:color w:val="000000" w:themeColor="text1"/>
          <w:sz w:val="20"/>
          <w:szCs w:val="24"/>
          <w:rtl/>
          <w:lang w:bidi="fa-IR"/>
        </w:rPr>
        <w:t xml:space="preserve">ثر واقع شود.   </w:t>
      </w:r>
    </w:p>
    <w:p w14:paraId="5700D62D" w14:textId="768D7A75" w:rsidR="00612673" w:rsidRPr="00A654BD" w:rsidRDefault="000E6982" w:rsidP="00612673">
      <w:pPr>
        <w:bidi/>
        <w:spacing w:line="240" w:lineRule="auto"/>
        <w:jc w:val="both"/>
        <w:rPr>
          <w:rFonts w:ascii="Times New Roman" w:hAnsi="Times New Roman" w:cs="B Lotus"/>
          <w:color w:val="000000" w:themeColor="text1"/>
          <w:sz w:val="20"/>
          <w:szCs w:val="24"/>
          <w:lang w:bidi="fa-IR"/>
        </w:rPr>
      </w:pPr>
      <w:r w:rsidRPr="00A654BD">
        <w:rPr>
          <w:rFonts w:ascii="Times New Roman" w:hAnsi="Times New Roman" w:cs="B Lotus" w:hint="cs"/>
          <w:noProof/>
          <w:color w:val="000000" w:themeColor="text1"/>
          <w:sz w:val="20"/>
          <w:szCs w:val="24"/>
        </w:rPr>
        <w:drawing>
          <wp:anchor distT="0" distB="0" distL="114300" distR="114300" simplePos="0" relativeHeight="251660800" behindDoc="0" locked="0" layoutInCell="1" allowOverlap="1" wp14:anchorId="4222C4E1" wp14:editId="5D39C54B">
            <wp:simplePos x="0" y="0"/>
            <wp:positionH relativeFrom="margin">
              <wp:posOffset>972185</wp:posOffset>
            </wp:positionH>
            <wp:positionV relativeFrom="paragraph">
              <wp:posOffset>59017</wp:posOffset>
            </wp:positionV>
            <wp:extent cx="4168775" cy="2084705"/>
            <wp:effectExtent l="19050" t="19050" r="22225" b="10795"/>
            <wp:wrapThrough wrapText="bothSides">
              <wp:wrapPolygon edited="0">
                <wp:start x="-99" y="-197"/>
                <wp:lineTo x="-99" y="21514"/>
                <wp:lineTo x="21616" y="21514"/>
                <wp:lineTo x="21616" y="-197"/>
                <wp:lineTo x="-99" y="-197"/>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0710" t="20227" r="8169" b="22489"/>
                    <a:stretch/>
                  </pic:blipFill>
                  <pic:spPr bwMode="auto">
                    <a:xfrm>
                      <a:off x="0" y="0"/>
                      <a:ext cx="4168775" cy="2084705"/>
                    </a:xfrm>
                    <a:prstGeom prst="rect">
                      <a:avLst/>
                    </a:prstGeom>
                    <a:noFill/>
                    <a:ln>
                      <a:solidFill>
                        <a:schemeClr val="accent1">
                          <a:lumMod val="20000"/>
                          <a:lumOff val="8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9679A3" w14:textId="3A92EB89" w:rsidR="00230874" w:rsidRPr="00A654BD" w:rsidRDefault="00230874" w:rsidP="002E7305">
      <w:pPr>
        <w:bidi/>
        <w:spacing w:line="240" w:lineRule="auto"/>
        <w:jc w:val="both"/>
        <w:rPr>
          <w:rFonts w:ascii="Times New Roman" w:hAnsi="Times New Roman" w:cs="B Lotus"/>
          <w:color w:val="000000" w:themeColor="text1"/>
          <w:sz w:val="20"/>
          <w:szCs w:val="24"/>
          <w:rtl/>
          <w:lang w:bidi="fa-IR"/>
        </w:rPr>
      </w:pPr>
    </w:p>
    <w:p w14:paraId="3AEADC86" w14:textId="77777777" w:rsidR="00EB1665" w:rsidRPr="00A654BD" w:rsidRDefault="00EB1665" w:rsidP="002E7305">
      <w:pPr>
        <w:bidi/>
        <w:spacing w:line="240" w:lineRule="auto"/>
        <w:jc w:val="both"/>
        <w:rPr>
          <w:rFonts w:ascii="Times New Roman" w:hAnsi="Times New Roman" w:cs="B Lotus"/>
          <w:color w:val="000000" w:themeColor="text1"/>
          <w:sz w:val="20"/>
          <w:szCs w:val="24"/>
          <w:rtl/>
          <w:lang w:bidi="fa-IR"/>
        </w:rPr>
      </w:pPr>
    </w:p>
    <w:p w14:paraId="251B4808" w14:textId="77777777" w:rsidR="00EB1665" w:rsidRPr="00A654BD" w:rsidRDefault="00EB1665" w:rsidP="002E7305">
      <w:pPr>
        <w:bidi/>
        <w:spacing w:line="240" w:lineRule="auto"/>
        <w:jc w:val="both"/>
        <w:rPr>
          <w:rFonts w:ascii="Times New Roman" w:hAnsi="Times New Roman" w:cs="B Lotus"/>
          <w:color w:val="000000" w:themeColor="text1"/>
          <w:sz w:val="20"/>
          <w:szCs w:val="24"/>
          <w:rtl/>
          <w:lang w:bidi="fa-IR"/>
        </w:rPr>
      </w:pPr>
    </w:p>
    <w:p w14:paraId="01FE87D1" w14:textId="77777777" w:rsidR="00EB1665" w:rsidRPr="00A654BD" w:rsidRDefault="00EB1665" w:rsidP="002E7305">
      <w:pPr>
        <w:bidi/>
        <w:spacing w:line="240" w:lineRule="auto"/>
        <w:jc w:val="both"/>
        <w:rPr>
          <w:rFonts w:ascii="Times New Roman" w:hAnsi="Times New Roman" w:cs="B Lotus"/>
          <w:color w:val="000000" w:themeColor="text1"/>
          <w:sz w:val="20"/>
          <w:szCs w:val="24"/>
          <w:rtl/>
          <w:lang w:bidi="fa-IR"/>
        </w:rPr>
      </w:pPr>
    </w:p>
    <w:p w14:paraId="3211AE79" w14:textId="5EEC8A25" w:rsidR="00EB1665" w:rsidRPr="00A654BD" w:rsidRDefault="00EB1665" w:rsidP="002E7305">
      <w:pPr>
        <w:bidi/>
        <w:spacing w:line="240" w:lineRule="auto"/>
        <w:jc w:val="both"/>
        <w:rPr>
          <w:rFonts w:ascii="Times New Roman" w:hAnsi="Times New Roman" w:cs="B Lotus"/>
          <w:color w:val="000000" w:themeColor="text1"/>
          <w:sz w:val="20"/>
          <w:szCs w:val="24"/>
          <w:rtl/>
          <w:lang w:bidi="fa-IR"/>
        </w:rPr>
      </w:pPr>
    </w:p>
    <w:p w14:paraId="3EACE948" w14:textId="31500382" w:rsidR="00EB1665" w:rsidRPr="00A654BD" w:rsidRDefault="00EB1665" w:rsidP="002E7305">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noProof/>
          <w:color w:val="000000" w:themeColor="text1"/>
          <w:sz w:val="20"/>
          <w:szCs w:val="24"/>
        </w:rPr>
        <mc:AlternateContent>
          <mc:Choice Requires="wps">
            <w:drawing>
              <wp:anchor distT="45720" distB="45720" distL="114300" distR="114300" simplePos="0" relativeHeight="251658242" behindDoc="0" locked="0" layoutInCell="1" allowOverlap="1" wp14:anchorId="50B3D2BE" wp14:editId="65A35F2D">
                <wp:simplePos x="0" y="0"/>
                <wp:positionH relativeFrom="margin">
                  <wp:align>center</wp:align>
                </wp:positionH>
                <wp:positionV relativeFrom="paragraph">
                  <wp:posOffset>100084</wp:posOffset>
                </wp:positionV>
                <wp:extent cx="5017770" cy="1404620"/>
                <wp:effectExtent l="0" t="0" r="0" b="0"/>
                <wp:wrapThrough wrapText="bothSides">
                  <wp:wrapPolygon edited="0">
                    <wp:start x="246" y="0"/>
                    <wp:lineTo x="246" y="20310"/>
                    <wp:lineTo x="21321" y="20310"/>
                    <wp:lineTo x="21321" y="0"/>
                    <wp:lineTo x="246"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7770" cy="1404620"/>
                        </a:xfrm>
                        <a:prstGeom prst="rect">
                          <a:avLst/>
                        </a:prstGeom>
                        <a:noFill/>
                        <a:ln w="9525">
                          <a:noFill/>
                          <a:miter lim="800000"/>
                          <a:headEnd/>
                          <a:tailEnd/>
                        </a:ln>
                      </wps:spPr>
                      <wps:txbx>
                        <w:txbxContent>
                          <w:p w14:paraId="7F49422B" w14:textId="4C2B1361" w:rsidR="00D633A0" w:rsidRPr="00FD2027" w:rsidRDefault="00D633A0" w:rsidP="00C27B0A">
                            <w:pPr>
                              <w:bidi/>
                              <w:jc w:val="center"/>
                              <w:rPr>
                                <w:rFonts w:cs="2  Nazanin"/>
                                <w:color w:val="000000" w:themeColor="text1"/>
                                <w:sz w:val="20"/>
                                <w:szCs w:val="20"/>
                                <w:rtl/>
                                <w:lang w:bidi="fa-IR"/>
                              </w:rPr>
                            </w:pPr>
                            <w:r w:rsidRPr="00FD2027">
                              <w:rPr>
                                <w:rFonts w:cs="B Lotus" w:hint="cs"/>
                                <w:b/>
                                <w:bCs/>
                                <w:color w:val="000000" w:themeColor="text1"/>
                                <w:sz w:val="20"/>
                                <w:szCs w:val="20"/>
                                <w:rtl/>
                                <w:lang w:bidi="fa-IR"/>
                              </w:rPr>
                              <w:t xml:space="preserve">نمودار 3ـ </w:t>
                            </w:r>
                            <w:r w:rsidRPr="00FD2027">
                              <w:rPr>
                                <w:rFonts w:cs="B Lotus" w:hint="cs"/>
                                <w:color w:val="000000" w:themeColor="text1"/>
                                <w:sz w:val="20"/>
                                <w:szCs w:val="20"/>
                                <w:rtl/>
                                <w:lang w:bidi="fa-IR"/>
                              </w:rPr>
                              <w:t>انواع ارتباط بین انسان و طبیعت براساس مفهوم نقاط اهرمی</w:t>
                            </w:r>
                            <w:r w:rsidRPr="00FD2027">
                              <w:rPr>
                                <w:rFonts w:cs="2  Nazanin" w:hint="cs"/>
                                <w:color w:val="000000" w:themeColor="text1"/>
                                <w:sz w:val="20"/>
                                <w:szCs w:val="20"/>
                                <w:rtl/>
                                <w:lang w:bidi="fa-IR"/>
                              </w:rPr>
                              <w:t xml:space="preserve"> </w:t>
                            </w:r>
                            <w:r w:rsidRPr="00FD2027">
                              <w:rPr>
                                <w:rFonts w:cs="2  Nazanin"/>
                                <w:color w:val="000000" w:themeColor="text1"/>
                                <w:sz w:val="20"/>
                                <w:szCs w:val="20"/>
                                <w:rtl/>
                                <w:lang w:bidi="fa-IR"/>
                              </w:rPr>
                              <w:fldChar w:fldCharType="begin"/>
                            </w:r>
                            <w:r w:rsidRPr="00FD2027">
                              <w:rPr>
                                <w:rFonts w:cs="2  Nazanin"/>
                                <w:color w:val="000000" w:themeColor="text1"/>
                                <w:sz w:val="20"/>
                                <w:szCs w:val="20"/>
                                <w:rtl/>
                                <w:lang w:bidi="fa-IR"/>
                              </w:rPr>
                              <w:instrText xml:space="preserve"> </w:instrText>
                            </w:r>
                            <w:r w:rsidRPr="00FD2027">
                              <w:rPr>
                                <w:rFonts w:cs="2  Nazanin"/>
                                <w:color w:val="000000" w:themeColor="text1"/>
                                <w:sz w:val="20"/>
                                <w:szCs w:val="20"/>
                                <w:lang w:bidi="fa-IR"/>
                              </w:rPr>
                              <w:instrText>ADDIN EN.CITE &lt;EndNote&gt;&lt;Cite&gt;&lt;Author&gt;Ives&lt;/Author&gt;&lt;Year&gt;2018&lt;/Year&gt;&lt;RecNum&gt;12&lt;/RecNum&gt;&lt;DisplayText&gt;(Ives, Abson et al. 2018)&lt;/DisplayText&gt;&lt;record&gt;&lt;rec-number&gt;12&lt;/rec-number&gt;&lt;foreign-keys&gt;&lt;key app="EN" db-id="z2e5wfzd50a0z8erw9ax022jfadxeedw0sf2" timestamp="1642015049"&gt;12&lt;/key&gt;&lt;/foreign-keys&gt;&lt;ref-type name="Journal Article"&gt;17&lt;/ref-type&gt;&lt;contributors&gt;&lt;authors&gt;&lt;author&gt;Ives, Christopher D.&lt;/author&gt;&lt;author&gt;Abson, David J.&lt;/author&gt;&lt;author&gt;Von Wehrden, Henrik&lt;/author&gt;&lt;author&gt;Dorninger, Christian&lt;/author&gt;&lt;author&gt;Klaniecki, Kathleen&lt;/author&gt;&lt;author&gt;Fischer, Joern&lt;/author&gt;&lt;/authors&gt;&lt;/contributors&gt;&lt;titles&gt;&lt;title&gt;Reconnecting with nature for sustainability&lt;/title&gt;&lt;secondary-title&gt;Sustainability Science&lt;/secondary-title&gt;&lt;/titles&gt;&lt;periodical&gt;&lt;full-title&gt;Sustainability Science&lt;/full-title&gt;&lt;/periodical&gt;&lt;pages&gt;1389-1397&lt;/pages&gt;&lt;volume&gt;13&lt;/volume&gt;&lt;number&gt;5&lt;/number&gt;&lt;dates&gt;&lt;year&gt;2018&lt;/year&gt;&lt;/dates&gt;&lt;publisher&gt;Springer Science and Business Media LLC&lt;/publisher&gt;&lt;isbn&gt;1862-4065&lt;/isbn&gt;&lt;urls&gt;&lt;related-urls&gt;&lt;url&gt;https://dx.doi.org</w:instrText>
                            </w:r>
                            <w:r w:rsidRPr="00FD2027">
                              <w:rPr>
                                <w:rFonts w:cs="2  Nazanin"/>
                                <w:color w:val="000000" w:themeColor="text1"/>
                                <w:sz w:val="20"/>
                                <w:szCs w:val="20"/>
                                <w:rtl/>
                                <w:lang w:bidi="fa-IR"/>
                              </w:rPr>
                              <w:instrText>/10.1007/</w:instrText>
                            </w:r>
                            <w:r w:rsidRPr="00FD2027">
                              <w:rPr>
                                <w:rFonts w:cs="2  Nazanin"/>
                                <w:color w:val="000000" w:themeColor="text1"/>
                                <w:sz w:val="20"/>
                                <w:szCs w:val="20"/>
                                <w:lang w:bidi="fa-IR"/>
                              </w:rPr>
                              <w:instrText>s11625-018-0542-9&lt;/url&gt;&lt;/related-urls&gt;&lt;pdf-urls&gt;&lt;url&gt;https://kp-pdf.s3.amazonaws.com/c42a6656-4d35-4871-86a2-b3afa237e652.pdf?X-Amz-Algorithm=AWS4-HMAC-SHA256&amp;amp;X-Amz-Credential=AKIAUROH2NUQSIQZIEG4%2F20220112%2Fus-east-1%2Fs3%2Faws4_request&amp;amp;X-Amz-Date=20220112T191727Z&amp;amp;X-Amz-Expires=600&amp;amp;X-Amz-SignedHeaders=host&amp;amp;X-Amz-Signature=40443c9d39e547d1d686864f5f59c09b6575c873c6f93d02e160c52b172a829d&lt;/url&gt;&lt;/pdf-urls&gt;&lt;/urls&gt;&lt;electronic-resource-num&gt;10.1007/s11625-018-0542-9&lt;/electronic-resource-num&gt;&lt;/record&gt;&lt;/Cite&gt;&lt;/EndNote</w:instrText>
                            </w:r>
                            <w:r w:rsidRPr="00FD2027">
                              <w:rPr>
                                <w:rFonts w:cs="2  Nazanin"/>
                                <w:color w:val="000000" w:themeColor="text1"/>
                                <w:sz w:val="20"/>
                                <w:szCs w:val="20"/>
                                <w:rtl/>
                                <w:lang w:bidi="fa-IR"/>
                              </w:rPr>
                              <w:instrText>&gt;</w:instrText>
                            </w:r>
                            <w:r w:rsidRPr="00FD2027">
                              <w:rPr>
                                <w:rFonts w:cs="2  Nazanin"/>
                                <w:color w:val="000000" w:themeColor="text1"/>
                                <w:sz w:val="20"/>
                                <w:szCs w:val="20"/>
                                <w:rtl/>
                                <w:lang w:bidi="fa-IR"/>
                              </w:rPr>
                              <w:fldChar w:fldCharType="separate"/>
                            </w:r>
                            <w:r w:rsidRPr="00FD2027">
                              <w:rPr>
                                <w:rFonts w:cs="2  Nazanin"/>
                                <w:noProof/>
                                <w:color w:val="000000" w:themeColor="text1"/>
                                <w:sz w:val="20"/>
                                <w:szCs w:val="20"/>
                                <w:rtl/>
                                <w:lang w:bidi="fa-IR"/>
                              </w:rPr>
                              <w:t>(</w:t>
                            </w:r>
                            <w:r w:rsidRPr="00FD2027">
                              <w:rPr>
                                <w:rFonts w:asciiTheme="majorBidi" w:hAnsiTheme="majorBidi" w:cstheme="majorBidi"/>
                                <w:noProof/>
                                <w:color w:val="000000" w:themeColor="text1"/>
                                <w:sz w:val="20"/>
                                <w:szCs w:val="20"/>
                                <w:lang w:bidi="fa-IR"/>
                              </w:rPr>
                              <w:t>Ives et al. 2018</w:t>
                            </w:r>
                            <w:r w:rsidRPr="00FD2027">
                              <w:rPr>
                                <w:rFonts w:asciiTheme="majorBidi" w:hAnsiTheme="majorBidi" w:cstheme="majorBidi"/>
                                <w:noProof/>
                                <w:color w:val="000000" w:themeColor="text1"/>
                                <w:sz w:val="20"/>
                                <w:szCs w:val="20"/>
                                <w:rtl/>
                                <w:lang w:bidi="fa-IR"/>
                              </w:rPr>
                              <w:t>)</w:t>
                            </w:r>
                            <w:r w:rsidRPr="00FD2027">
                              <w:rPr>
                                <w:rFonts w:cs="2  Nazanin"/>
                                <w:color w:val="000000" w:themeColor="text1"/>
                                <w:sz w:val="20"/>
                                <w:szCs w:val="20"/>
                                <w:rtl/>
                                <w:lang w:bidi="fa-I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0;margin-top:7.9pt;width:395.1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" filled="f" stroked="f">
                <v:textbox style="mso-fit-shape-to-text:t">
                  <w:txbxContent>
                    <w:p w14:paraId="7F49422B" w14:textId="4C2B1361" w:rsidR="00D633A0" w:rsidRPr="00FD2027" w:rsidRDefault="00D633A0" w:rsidP="00C27B0A">
                      <w:pPr>
                        <w:bidi/>
                        <w:jc w:val="center"/>
                        <w:rPr>
                          <w:rFonts w:cs="2  Nazanin"/>
                          <w:color w:val="000000" w:themeColor="text1"/>
                          <w:sz w:val="20"/>
                          <w:szCs w:val="20"/>
                          <w:rtl/>
                          <w:lang w:bidi="fa-IR"/>
                        </w:rPr>
                      </w:pPr>
                      <w:r w:rsidRPr="00FD2027">
                        <w:rPr>
                          <w:rFonts w:cs="B Lotus" w:hint="cs"/>
                          <w:b/>
                          <w:bCs/>
                          <w:color w:val="000000" w:themeColor="text1"/>
                          <w:sz w:val="20"/>
                          <w:szCs w:val="20"/>
                          <w:rtl/>
                          <w:lang w:bidi="fa-IR"/>
                        </w:rPr>
                        <w:t xml:space="preserve">نمودار 3ـ </w:t>
                      </w:r>
                      <w:r w:rsidRPr="00FD2027">
                        <w:rPr>
                          <w:rFonts w:cs="B Lotus" w:hint="cs"/>
                          <w:color w:val="000000" w:themeColor="text1"/>
                          <w:sz w:val="20"/>
                          <w:szCs w:val="20"/>
                          <w:rtl/>
                          <w:lang w:bidi="fa-IR"/>
                        </w:rPr>
                        <w:t>انواع ارتباط بین انسان و طبیعت براساس مفهوم نقاط اهرمی</w:t>
                      </w:r>
                      <w:r w:rsidRPr="00FD2027">
                        <w:rPr>
                          <w:rFonts w:cs="2  Nazanin" w:hint="cs"/>
                          <w:color w:val="000000" w:themeColor="text1"/>
                          <w:sz w:val="20"/>
                          <w:szCs w:val="20"/>
                          <w:rtl/>
                          <w:lang w:bidi="fa-IR"/>
                        </w:rPr>
                        <w:t xml:space="preserve"> </w:t>
                      </w:r>
                      <w:r w:rsidRPr="00FD2027">
                        <w:rPr>
                          <w:rFonts w:cs="2  Nazanin"/>
                          <w:color w:val="000000" w:themeColor="text1"/>
                          <w:sz w:val="20"/>
                          <w:szCs w:val="20"/>
                          <w:rtl/>
                          <w:lang w:bidi="fa-IR"/>
                        </w:rPr>
                        <w:fldChar w:fldCharType="begin"/>
                      </w:r>
                      <w:r w:rsidRPr="00FD2027">
                        <w:rPr>
                          <w:rFonts w:cs="2  Nazanin"/>
                          <w:color w:val="000000" w:themeColor="text1"/>
                          <w:sz w:val="20"/>
                          <w:szCs w:val="20"/>
                          <w:rtl/>
                          <w:lang w:bidi="fa-IR"/>
                        </w:rPr>
                        <w:instrText xml:space="preserve"> </w:instrText>
                      </w:r>
                      <w:r w:rsidRPr="00FD2027">
                        <w:rPr>
                          <w:rFonts w:cs="2  Nazanin"/>
                          <w:color w:val="000000" w:themeColor="text1"/>
                          <w:sz w:val="20"/>
                          <w:szCs w:val="20"/>
                          <w:lang w:bidi="fa-IR"/>
                        </w:rPr>
                        <w:instrText>ADDIN EN.CITE &lt;EndNote&gt;&lt;Cite&gt;&lt;Author&gt;Ives&lt;/Author&gt;&lt;Year&gt;2018&lt;/Year&gt;&lt;RecNum&gt;12&lt;/RecNum&gt;&lt;DisplayText&gt;(Ives, Abson et al. 2018)&lt;/DisplayText&gt;&lt;record&gt;&lt;rec-number&gt;12&lt;/rec-number&gt;&lt;foreign-keys&gt;&lt;key app="EN" db-id="z2e5wfzd50a0z8erw9ax022jfadxeedw0sf2" timestamp="1642015049"&gt;12&lt;/key&gt;&lt;/foreign-keys&gt;&lt;ref-type name="Journal Article"&gt;17&lt;/ref-type&gt;&lt;contributors&gt;&lt;authors&gt;&lt;author&gt;Ives, Christopher D.&lt;/author&gt;&lt;author&gt;Abson, David J.&lt;/author&gt;&lt;author&gt;Von Wehrden, Henrik&lt;/author&gt;&lt;author&gt;Dorninger, Christian&lt;/author&gt;&lt;author&gt;Klaniecki, Kathleen&lt;/author&gt;&lt;author&gt;Fischer, Joern&lt;/author&gt;&lt;/authors&gt;&lt;/contributors&gt;&lt;titles&gt;&lt;title&gt;Reconnecting with nature for sustainability&lt;/title&gt;&lt;secondary-title&gt;Sustainability Science&lt;/secondary-title&gt;&lt;/titles&gt;&lt;periodical&gt;&lt;full-title&gt;Sustainability Science&lt;/full-title&gt;&lt;/periodical&gt;&lt;pages&gt;1389-1397&lt;/pages&gt;&lt;volume&gt;13&lt;/volume&gt;&lt;number&gt;5&lt;/number&gt;&lt;dates&gt;&lt;year&gt;2018&lt;/year&gt;&lt;/dates&gt;&lt;publisher&gt;Springer Science and Business Media LLC&lt;/publisher&gt;&lt;isbn&gt;1862-4065&lt;/isbn&gt;&lt;urls&gt;&lt;related-urls&gt;&lt;url&gt;https://dx.doi.org</w:instrText>
                      </w:r>
                      <w:r w:rsidRPr="00FD2027">
                        <w:rPr>
                          <w:rFonts w:cs="2  Nazanin"/>
                          <w:color w:val="000000" w:themeColor="text1"/>
                          <w:sz w:val="20"/>
                          <w:szCs w:val="20"/>
                          <w:rtl/>
                          <w:lang w:bidi="fa-IR"/>
                        </w:rPr>
                        <w:instrText>/10.1007/</w:instrText>
                      </w:r>
                      <w:r w:rsidRPr="00FD2027">
                        <w:rPr>
                          <w:rFonts w:cs="2  Nazanin"/>
                          <w:color w:val="000000" w:themeColor="text1"/>
                          <w:sz w:val="20"/>
                          <w:szCs w:val="20"/>
                          <w:lang w:bidi="fa-IR"/>
                        </w:rPr>
                        <w:instrText>s11625-018-0542-9&lt;/url&gt;&lt;/related-urls&gt;&lt;pdf-urls&gt;&lt;url&gt;https://kp-pdf.s3.amazonaws.com/c42a6656-4d35-4871-86a2-b3afa237e652.pdf?X-Amz-Algorithm=AWS4-HMAC-SHA256&amp;amp;X-Amz-Credential=AKIAUROH2NUQSIQZIEG4%2F20220112%2Fus-east-1%2Fs3%2Faws4_request&amp;amp;X-Amz-Date=20220112T191727Z&amp;amp;X-Amz-Expires=600&amp;amp;X-Amz-SignedHeaders=host&amp;amp;X-Amz-Signature=40443c9d39e547d1d686864f5f59c09b6575c873c6f93d02e160c52b172a829d&lt;/url&gt;&lt;/pdf-urls&gt;&lt;/urls&gt;&lt;electronic-resource-num&gt;10.1007/s11625-018-0542-9&lt;/electronic-resource-num&gt;&lt;/record&gt;&lt;/Cite&gt;&lt;/EndNote</w:instrText>
                      </w:r>
                      <w:r w:rsidRPr="00FD2027">
                        <w:rPr>
                          <w:rFonts w:cs="2  Nazanin"/>
                          <w:color w:val="000000" w:themeColor="text1"/>
                          <w:sz w:val="20"/>
                          <w:szCs w:val="20"/>
                          <w:rtl/>
                          <w:lang w:bidi="fa-IR"/>
                        </w:rPr>
                        <w:instrText>&gt;</w:instrText>
                      </w:r>
                      <w:r w:rsidRPr="00FD2027">
                        <w:rPr>
                          <w:rFonts w:cs="2  Nazanin"/>
                          <w:color w:val="000000" w:themeColor="text1"/>
                          <w:sz w:val="20"/>
                          <w:szCs w:val="20"/>
                          <w:rtl/>
                          <w:lang w:bidi="fa-IR"/>
                        </w:rPr>
                        <w:fldChar w:fldCharType="separate"/>
                      </w:r>
                      <w:r w:rsidRPr="00FD2027">
                        <w:rPr>
                          <w:rFonts w:cs="2  Nazanin"/>
                          <w:noProof/>
                          <w:color w:val="000000" w:themeColor="text1"/>
                          <w:sz w:val="20"/>
                          <w:szCs w:val="20"/>
                          <w:rtl/>
                          <w:lang w:bidi="fa-IR"/>
                        </w:rPr>
                        <w:t>(</w:t>
                      </w:r>
                      <w:r w:rsidRPr="00FD2027">
                        <w:rPr>
                          <w:rFonts w:asciiTheme="majorBidi" w:hAnsiTheme="majorBidi" w:cstheme="majorBidi"/>
                          <w:noProof/>
                          <w:color w:val="000000" w:themeColor="text1"/>
                          <w:sz w:val="20"/>
                          <w:szCs w:val="20"/>
                          <w:lang w:bidi="fa-IR"/>
                        </w:rPr>
                        <w:t>Ives et al. 2018</w:t>
                      </w:r>
                      <w:r w:rsidRPr="00FD2027">
                        <w:rPr>
                          <w:rFonts w:asciiTheme="majorBidi" w:hAnsiTheme="majorBidi" w:cstheme="majorBidi"/>
                          <w:noProof/>
                          <w:color w:val="000000" w:themeColor="text1"/>
                          <w:sz w:val="20"/>
                          <w:szCs w:val="20"/>
                          <w:rtl/>
                          <w:lang w:bidi="fa-IR"/>
                        </w:rPr>
                        <w:t>)</w:t>
                      </w:r>
                      <w:r w:rsidRPr="00FD2027">
                        <w:rPr>
                          <w:rFonts w:cs="2  Nazanin"/>
                          <w:color w:val="000000" w:themeColor="text1"/>
                          <w:sz w:val="20"/>
                          <w:szCs w:val="20"/>
                          <w:rtl/>
                          <w:lang w:bidi="fa-IR"/>
                        </w:rPr>
                        <w:fldChar w:fldCharType="end"/>
                      </w:r>
                    </w:p>
                  </w:txbxContent>
                </v:textbox>
                <w10:wrap type="through" anchorx="margin"/>
              </v:shape>
            </w:pict>
          </mc:Fallback>
        </mc:AlternateContent>
      </w:r>
    </w:p>
    <w:p w14:paraId="0B34F38B" w14:textId="0CA1102F" w:rsidR="00980195" w:rsidRPr="00A654BD" w:rsidRDefault="009551D1" w:rsidP="004C554D">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lastRenderedPageBreak/>
        <w:t xml:space="preserve"> </w:t>
      </w:r>
      <w:r w:rsidR="006814C5" w:rsidRPr="00A654BD">
        <w:rPr>
          <w:rFonts w:ascii="Times New Roman" w:hAnsi="Times New Roman" w:cs="B Lotus" w:hint="cs"/>
          <w:color w:val="000000" w:themeColor="text1"/>
          <w:sz w:val="20"/>
          <w:szCs w:val="24"/>
          <w:rtl/>
          <w:lang w:bidi="fa-IR"/>
        </w:rPr>
        <w:t>این در حالیست که</w:t>
      </w:r>
      <w:r w:rsidR="006814C5" w:rsidRPr="00A654BD">
        <w:rPr>
          <w:rFonts w:ascii="Times New Roman" w:hAnsi="Times New Roman" w:cs="B Lotus"/>
          <w:color w:val="000000" w:themeColor="text1"/>
          <w:sz w:val="20"/>
          <w:szCs w:val="24"/>
          <w:rtl/>
          <w:lang w:bidi="fa-IR"/>
        </w:rPr>
        <w:t xml:space="preserve"> </w:t>
      </w:r>
      <w:r w:rsidR="006814C5" w:rsidRPr="00A654BD">
        <w:rPr>
          <w:rFonts w:ascii="Times New Roman" w:hAnsi="Times New Roman" w:cs="B Lotus"/>
          <w:color w:val="000000" w:themeColor="text1"/>
          <w:sz w:val="20"/>
          <w:szCs w:val="24"/>
          <w:rtl/>
          <w:lang w:bidi="fa-IR"/>
        </w:rPr>
        <w:fldChar w:fldCharType="begin"/>
      </w:r>
      <w:r w:rsidR="006814C5" w:rsidRPr="00A654BD">
        <w:rPr>
          <w:rFonts w:ascii="Times New Roman" w:hAnsi="Times New Roman" w:cs="B Lotus"/>
          <w:color w:val="000000" w:themeColor="text1"/>
          <w:sz w:val="20"/>
          <w:szCs w:val="24"/>
          <w:rtl/>
          <w:lang w:bidi="fa-IR"/>
        </w:rPr>
        <w:instrText xml:space="preserve"> </w:instrText>
      </w:r>
      <w:r w:rsidR="006814C5" w:rsidRPr="00A654BD">
        <w:rPr>
          <w:rFonts w:ascii="Times New Roman" w:hAnsi="Times New Roman" w:cs="B Lotus"/>
          <w:color w:val="000000" w:themeColor="text1"/>
          <w:sz w:val="20"/>
          <w:szCs w:val="24"/>
          <w:lang w:bidi="fa-IR"/>
        </w:rPr>
        <w:instrText>ADDIN EN.CITE &lt;EndNote&gt;&lt;Cite&gt;&lt;Author&gt;Peng&lt;/Author&gt;&lt;Year&gt;2020&lt;/Year&gt;&lt;RecNum&gt;11&lt;/RecNum&gt;&lt;DisplayText&gt;(Peng 2020)&lt;/DisplayText&gt;&lt;record&gt;&lt;rec-number&gt;11&lt;/rec-number&gt;&lt;foreign-keys&gt;&lt;key app="EN" db-id="z2e5wfzd50a0z8erw9ax022jfadxeedw0sf2" timestamp="1642014786</w:instrText>
      </w:r>
      <w:r w:rsidR="006814C5" w:rsidRPr="00A654BD">
        <w:rPr>
          <w:rFonts w:ascii="Times New Roman" w:hAnsi="Times New Roman" w:cs="B Lotus"/>
          <w:color w:val="000000" w:themeColor="text1"/>
          <w:sz w:val="20"/>
          <w:szCs w:val="24"/>
          <w:rtl/>
          <w:lang w:bidi="fa-IR"/>
        </w:rPr>
        <w:instrText>"&gt;11&lt;/</w:instrText>
      </w:r>
      <w:r w:rsidR="006814C5" w:rsidRPr="00A654BD">
        <w:rPr>
          <w:rFonts w:ascii="Times New Roman" w:hAnsi="Times New Roman" w:cs="B Lotus"/>
          <w:color w:val="000000" w:themeColor="text1"/>
          <w:sz w:val="20"/>
          <w:szCs w:val="24"/>
          <w:lang w:bidi="fa-IR"/>
        </w:rPr>
        <w:instrText>key&gt;&lt;/foreign-keys&gt;&lt;ref-type name="Journal Article"&gt;17&lt;/ref-type&gt;&lt;contributors&gt;&lt;authors&gt;&lt;author&gt;Peng, Li-Pei&lt;/author&gt;&lt;/authors&gt;&lt;/contributors&gt;&lt;titles&gt;&lt;title&gt;Understanding Human–Nature Connections Through Landscape Socialization&lt;/title&gt;&lt;secondary-title&gt;International Journal of Environmental Research and Public Health&lt;/secondary-title&gt;&lt;/titles&gt;&lt;periodical&gt;&lt;full-title&gt;International Journal of Environmental Research and Public Health&lt;/full-title&gt;&lt;/periodical&gt;&lt;pages&gt;7593&lt;/pages&gt;&lt;volume&gt;17&lt;/volume&gt;&lt;number</w:instrText>
      </w:r>
      <w:r w:rsidR="006814C5" w:rsidRPr="00A654BD">
        <w:rPr>
          <w:rFonts w:ascii="Times New Roman" w:hAnsi="Times New Roman" w:cs="B Lotus"/>
          <w:color w:val="000000" w:themeColor="text1"/>
          <w:sz w:val="20"/>
          <w:szCs w:val="24"/>
          <w:rtl/>
          <w:lang w:bidi="fa-IR"/>
        </w:rPr>
        <w:instrText>&gt;20&lt;/</w:instrText>
      </w:r>
      <w:r w:rsidR="006814C5" w:rsidRPr="00A654BD">
        <w:rPr>
          <w:rFonts w:ascii="Times New Roman" w:hAnsi="Times New Roman" w:cs="B Lotus"/>
          <w:color w:val="000000" w:themeColor="text1"/>
          <w:sz w:val="20"/>
          <w:szCs w:val="24"/>
          <w:lang w:bidi="fa-IR"/>
        </w:rPr>
        <w:instrText>number&gt;&lt;dates&gt;&lt;year&gt;2020&lt;/year&gt;&lt;/dates&gt;&lt;publisher&gt;MDPI AG&lt;/publisher&gt;&lt;isbn&gt;1660-4601&lt;/isbn&gt;&lt;urls&gt;&lt;related-urls&gt;&lt;url&gt;https://dx.doi.org/10.3390/ijerph17207593&lt;/url&gt;&lt;/related-urls&gt;&lt;/urls&gt;&lt;electronic-resource-num&gt;10.3390/ijerph17207593&lt;/electronic-resource-num&gt;&lt;/record&gt;&lt;/Cite&gt;&lt;/EndNote</w:instrText>
      </w:r>
      <w:r w:rsidR="006814C5" w:rsidRPr="00A654BD">
        <w:rPr>
          <w:rFonts w:ascii="Times New Roman" w:hAnsi="Times New Roman" w:cs="B Lotus"/>
          <w:color w:val="000000" w:themeColor="text1"/>
          <w:sz w:val="20"/>
          <w:szCs w:val="24"/>
          <w:rtl/>
          <w:lang w:bidi="fa-IR"/>
        </w:rPr>
        <w:instrText>&gt;</w:instrText>
      </w:r>
      <w:r w:rsidR="006814C5" w:rsidRPr="00A654BD">
        <w:rPr>
          <w:rFonts w:ascii="Times New Roman" w:hAnsi="Times New Roman" w:cs="B Lotus"/>
          <w:color w:val="000000" w:themeColor="text1"/>
          <w:sz w:val="20"/>
          <w:szCs w:val="24"/>
          <w:rtl/>
          <w:lang w:bidi="fa-IR"/>
        </w:rPr>
        <w:fldChar w:fldCharType="separate"/>
      </w:r>
      <w:r w:rsidR="006814C5" w:rsidRPr="00A654BD">
        <w:rPr>
          <w:rFonts w:ascii="Times New Roman" w:hAnsi="Times New Roman" w:cs="B Lotus"/>
          <w:noProof/>
          <w:color w:val="000000" w:themeColor="text1"/>
          <w:sz w:val="20"/>
          <w:szCs w:val="24"/>
          <w:rtl/>
          <w:lang w:bidi="fa-IR"/>
        </w:rPr>
        <w:t>(</w:t>
      </w:r>
      <w:r w:rsidR="006814C5" w:rsidRPr="00A654BD">
        <w:rPr>
          <w:rFonts w:ascii="Times New Roman" w:hAnsi="Times New Roman" w:cs="B Lotus"/>
          <w:noProof/>
          <w:color w:val="000000" w:themeColor="text1"/>
          <w:sz w:val="20"/>
          <w:szCs w:val="24"/>
          <w:lang w:bidi="fa-IR"/>
        </w:rPr>
        <w:t>Peng 2020</w:t>
      </w:r>
      <w:r w:rsidR="006814C5" w:rsidRPr="00A654BD">
        <w:rPr>
          <w:rFonts w:ascii="Times New Roman" w:hAnsi="Times New Roman" w:cs="B Lotus"/>
          <w:noProof/>
          <w:color w:val="000000" w:themeColor="text1"/>
          <w:sz w:val="20"/>
          <w:szCs w:val="24"/>
          <w:rtl/>
          <w:lang w:bidi="fa-IR"/>
        </w:rPr>
        <w:t>)</w:t>
      </w:r>
      <w:r w:rsidR="006814C5" w:rsidRPr="00A654BD">
        <w:rPr>
          <w:rFonts w:ascii="Times New Roman" w:hAnsi="Times New Roman" w:cs="B Lotus"/>
          <w:color w:val="000000" w:themeColor="text1"/>
          <w:sz w:val="20"/>
          <w:szCs w:val="24"/>
          <w:rtl/>
          <w:lang w:bidi="fa-IR"/>
        </w:rPr>
        <w:fldChar w:fldCharType="end"/>
      </w:r>
      <w:r w:rsidR="006814C5" w:rsidRPr="00A654BD">
        <w:rPr>
          <w:rFonts w:ascii="Times New Roman" w:hAnsi="Times New Roman" w:cs="B Lotus" w:hint="cs"/>
          <w:color w:val="000000" w:themeColor="text1"/>
          <w:sz w:val="20"/>
          <w:szCs w:val="24"/>
          <w:rtl/>
          <w:lang w:bidi="fa-IR"/>
        </w:rPr>
        <w:t xml:space="preserve"> </w:t>
      </w:r>
      <w:r w:rsidR="006814C5" w:rsidRPr="00A654BD">
        <w:rPr>
          <w:rFonts w:ascii="Times New Roman" w:hAnsi="Times New Roman" w:cs="B Lotus"/>
          <w:color w:val="000000" w:themeColor="text1"/>
          <w:sz w:val="20"/>
          <w:szCs w:val="24"/>
          <w:rtl/>
          <w:lang w:bidi="fa-IR"/>
        </w:rPr>
        <w:t>معتقد است</w:t>
      </w:r>
      <w:r w:rsidR="004C1418" w:rsidRPr="00A654BD">
        <w:rPr>
          <w:rFonts w:ascii="Times New Roman" w:hAnsi="Times New Roman" w:cs="B Lotus" w:hint="cs"/>
          <w:color w:val="000000" w:themeColor="text1"/>
          <w:sz w:val="20"/>
          <w:szCs w:val="24"/>
          <w:rtl/>
          <w:lang w:bidi="fa-IR"/>
        </w:rPr>
        <w:t xml:space="preserve"> راهکار ارائه شده توسط ایوز و همکاران </w:t>
      </w:r>
      <w:r w:rsidR="004C554D">
        <w:rPr>
          <w:rFonts w:ascii="Times New Roman" w:hAnsi="Times New Roman" w:cs="B Lotus" w:hint="cs"/>
          <w:color w:val="000000" w:themeColor="text1"/>
          <w:sz w:val="20"/>
          <w:szCs w:val="24"/>
          <w:rtl/>
          <w:lang w:bidi="fa-IR"/>
        </w:rPr>
        <w:t>(2018)</w:t>
      </w:r>
      <w:r w:rsidR="006814C5" w:rsidRPr="00A654BD">
        <w:rPr>
          <w:rFonts w:ascii="Times New Roman" w:hAnsi="Times New Roman" w:cs="B Lotus"/>
          <w:color w:val="000000" w:themeColor="text1"/>
          <w:sz w:val="20"/>
          <w:szCs w:val="24"/>
          <w:rtl/>
          <w:lang w:bidi="fa-IR"/>
        </w:rPr>
        <w:t xml:space="preserve"> </w:t>
      </w:r>
      <w:r w:rsidR="004C1418" w:rsidRPr="00A654BD">
        <w:rPr>
          <w:rFonts w:ascii="Times New Roman" w:hAnsi="Times New Roman" w:cs="B Lotus" w:hint="cs"/>
          <w:color w:val="000000" w:themeColor="text1"/>
          <w:sz w:val="20"/>
          <w:szCs w:val="24"/>
          <w:rtl/>
          <w:lang w:bidi="fa-IR"/>
        </w:rPr>
        <w:t>در</w:t>
      </w:r>
      <w:r w:rsidR="006814C5" w:rsidRPr="00A654BD">
        <w:rPr>
          <w:rFonts w:ascii="Times New Roman" w:hAnsi="Times New Roman" w:cs="B Lotus"/>
          <w:color w:val="000000" w:themeColor="text1"/>
          <w:sz w:val="20"/>
          <w:szCs w:val="24"/>
          <w:rtl/>
          <w:lang w:bidi="fa-IR"/>
        </w:rPr>
        <w:t xml:space="preserve"> مق</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اس</w:t>
      </w:r>
      <w:r w:rsidR="006814C5" w:rsidRPr="00A654BD">
        <w:rPr>
          <w:rFonts w:ascii="Times New Roman" w:hAnsi="Times New Roman" w:cs="B Lotus"/>
          <w:color w:val="000000" w:themeColor="text1"/>
          <w:sz w:val="20"/>
          <w:szCs w:val="24"/>
          <w:rtl/>
          <w:lang w:bidi="fa-IR"/>
        </w:rPr>
        <w:t xml:space="preserve"> تحل</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ل</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color w:val="000000" w:themeColor="text1"/>
          <w:sz w:val="20"/>
          <w:szCs w:val="24"/>
          <w:rtl/>
          <w:lang w:bidi="fa-IR"/>
        </w:rPr>
        <w:t xml:space="preserve"> فرد</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color w:val="000000" w:themeColor="text1"/>
          <w:sz w:val="20"/>
          <w:szCs w:val="24"/>
          <w:rtl/>
          <w:lang w:bidi="fa-IR"/>
        </w:rPr>
        <w:t xml:space="preserve"> است</w:t>
      </w:r>
      <w:r w:rsidR="00AC421E" w:rsidRPr="00A654BD">
        <w:rPr>
          <w:rFonts w:ascii="Times New Roman" w:hAnsi="Times New Roman" w:cs="B Lotus" w:hint="cs"/>
          <w:color w:val="000000" w:themeColor="text1"/>
          <w:sz w:val="20"/>
          <w:szCs w:val="24"/>
          <w:rtl/>
          <w:lang w:bidi="fa-IR"/>
        </w:rPr>
        <w:t xml:space="preserve"> </w:t>
      </w:r>
      <w:r w:rsidR="004C1418" w:rsidRPr="00A654BD">
        <w:rPr>
          <w:rFonts w:ascii="Times New Roman" w:hAnsi="Times New Roman" w:cs="B Lotus" w:hint="cs"/>
          <w:color w:val="000000" w:themeColor="text1"/>
          <w:sz w:val="20"/>
          <w:szCs w:val="24"/>
          <w:rtl/>
          <w:lang w:bidi="fa-IR"/>
        </w:rPr>
        <w:t xml:space="preserve">و </w:t>
      </w:r>
      <w:r w:rsidR="006814C5" w:rsidRPr="00A654BD">
        <w:rPr>
          <w:rFonts w:ascii="Times New Roman" w:hAnsi="Times New Roman" w:cs="B Lotus"/>
          <w:color w:val="000000" w:themeColor="text1"/>
          <w:sz w:val="20"/>
          <w:szCs w:val="24"/>
          <w:rtl/>
          <w:lang w:bidi="fa-IR"/>
        </w:rPr>
        <w:t>علاوه</w:t>
      </w:r>
      <w:r w:rsidR="00C27B0A">
        <w:rPr>
          <w:rFonts w:ascii="Times New Roman" w:hAnsi="Times New Roman" w:cs="B Lotus"/>
          <w:color w:val="000000" w:themeColor="text1"/>
          <w:sz w:val="20"/>
          <w:szCs w:val="24"/>
          <w:rtl/>
          <w:lang w:bidi="fa-IR"/>
        </w:rPr>
        <w:softHyphen/>
      </w:r>
      <w:r w:rsidR="006814C5" w:rsidRPr="00A654BD">
        <w:rPr>
          <w:rFonts w:ascii="Times New Roman" w:hAnsi="Times New Roman" w:cs="B Lotus"/>
          <w:color w:val="000000" w:themeColor="text1"/>
          <w:sz w:val="20"/>
          <w:szCs w:val="24"/>
          <w:rtl/>
          <w:lang w:bidi="fa-IR"/>
        </w:rPr>
        <w:t xml:space="preserve">بر </w:t>
      </w:r>
      <w:r w:rsidR="004C1418" w:rsidRPr="00A654BD">
        <w:rPr>
          <w:rFonts w:ascii="Times New Roman" w:hAnsi="Times New Roman" w:cs="B Lotus" w:hint="cs"/>
          <w:color w:val="000000" w:themeColor="text1"/>
          <w:sz w:val="20"/>
          <w:szCs w:val="24"/>
          <w:rtl/>
          <w:lang w:bidi="fa-IR"/>
        </w:rPr>
        <w:t>آن</w:t>
      </w:r>
      <w:r w:rsidR="006814C5" w:rsidRPr="00A654BD">
        <w:rPr>
          <w:rFonts w:ascii="Times New Roman" w:hAnsi="Times New Roman" w:cs="B Lotus" w:hint="eastAsia"/>
          <w:color w:val="000000" w:themeColor="text1"/>
          <w:sz w:val="20"/>
          <w:szCs w:val="24"/>
          <w:rtl/>
          <w:lang w:bidi="fa-IR"/>
        </w:rPr>
        <w:t>،</w:t>
      </w:r>
      <w:r w:rsidR="006814C5" w:rsidRPr="00A654BD">
        <w:rPr>
          <w:rFonts w:ascii="Times New Roman" w:hAnsi="Times New Roman" w:cs="B Lotus"/>
          <w:color w:val="000000" w:themeColor="text1"/>
          <w:sz w:val="20"/>
          <w:szCs w:val="24"/>
          <w:rtl/>
          <w:lang w:bidi="fa-IR"/>
        </w:rPr>
        <w:t xml:space="preserve"> درک ارتباط با طب</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عت</w:t>
      </w:r>
      <w:r w:rsidR="006814C5" w:rsidRPr="00A654BD">
        <w:rPr>
          <w:rFonts w:ascii="Times New Roman" w:hAnsi="Times New Roman" w:cs="B Lotus"/>
          <w:color w:val="000000" w:themeColor="text1"/>
          <w:sz w:val="20"/>
          <w:szCs w:val="24"/>
          <w:rtl/>
          <w:lang w:bidi="fa-IR"/>
        </w:rPr>
        <w:t xml:space="preserve"> در مق</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اس</w:t>
      </w:r>
      <w:r w:rsidR="00C27B0A">
        <w:rPr>
          <w:rFonts w:ascii="Times New Roman" w:hAnsi="Times New Roman" w:cs="B Lotus"/>
          <w:color w:val="000000" w:themeColor="text1"/>
          <w:sz w:val="20"/>
          <w:szCs w:val="24"/>
          <w:rtl/>
          <w:lang w:bidi="fa-IR"/>
        </w:rPr>
        <w:softHyphen/>
      </w:r>
      <w:r w:rsidR="006814C5" w:rsidRPr="00A654BD">
        <w:rPr>
          <w:rFonts w:ascii="Times New Roman" w:hAnsi="Times New Roman" w:cs="B Lotus"/>
          <w:color w:val="000000" w:themeColor="text1"/>
          <w:sz w:val="20"/>
          <w:szCs w:val="24"/>
          <w:rtl/>
          <w:lang w:bidi="fa-IR"/>
        </w:rPr>
        <w:t>ها</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color w:val="000000" w:themeColor="text1"/>
          <w:sz w:val="20"/>
          <w:szCs w:val="24"/>
          <w:rtl/>
          <w:lang w:bidi="fa-IR"/>
        </w:rPr>
        <w:t xml:space="preserve"> مختلف فضا</w:t>
      </w:r>
      <w:r w:rsidR="006814C5" w:rsidRPr="00A654BD">
        <w:rPr>
          <w:rFonts w:ascii="Times New Roman" w:hAnsi="Times New Roman" w:cs="B Lotus" w:hint="cs"/>
          <w:color w:val="000000" w:themeColor="text1"/>
          <w:sz w:val="20"/>
          <w:szCs w:val="24"/>
          <w:rtl/>
          <w:lang w:bidi="fa-IR"/>
        </w:rPr>
        <w:t>یی</w:t>
      </w:r>
      <w:r w:rsidR="006814C5" w:rsidRPr="00A654BD">
        <w:rPr>
          <w:rFonts w:ascii="Times New Roman" w:hAnsi="Times New Roman" w:cs="B Lotus"/>
          <w:color w:val="000000" w:themeColor="text1"/>
          <w:sz w:val="20"/>
          <w:szCs w:val="24"/>
          <w:rtl/>
          <w:lang w:bidi="fa-IR"/>
        </w:rPr>
        <w:t xml:space="preserve"> منظر</w:t>
      </w:r>
      <w:r w:rsidR="00B91494" w:rsidRPr="00A654BD">
        <w:rPr>
          <w:rFonts w:ascii="Times New Roman" w:hAnsi="Times New Roman" w:cs="B Lotus" w:hint="cs"/>
          <w:color w:val="000000" w:themeColor="text1"/>
          <w:sz w:val="20"/>
          <w:szCs w:val="24"/>
          <w:rtl/>
          <w:lang w:bidi="fa-IR"/>
        </w:rPr>
        <w:t xml:space="preserve"> نیز</w:t>
      </w:r>
      <w:r w:rsidR="006814C5" w:rsidRPr="00A654BD">
        <w:rPr>
          <w:rFonts w:ascii="Times New Roman" w:hAnsi="Times New Roman" w:cs="B Lotus"/>
          <w:color w:val="000000" w:themeColor="text1"/>
          <w:sz w:val="20"/>
          <w:szCs w:val="24"/>
          <w:rtl/>
          <w:lang w:bidi="fa-IR"/>
        </w:rPr>
        <w:t xml:space="preserve"> بس</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ار</w:t>
      </w:r>
      <w:r w:rsidR="006814C5" w:rsidRPr="00A654BD">
        <w:rPr>
          <w:rFonts w:ascii="Times New Roman" w:hAnsi="Times New Roman" w:cs="B Lotus"/>
          <w:color w:val="000000" w:themeColor="text1"/>
          <w:sz w:val="20"/>
          <w:szCs w:val="24"/>
          <w:rtl/>
          <w:lang w:bidi="fa-IR"/>
        </w:rPr>
        <w:t xml:space="preserve"> مهم است ز</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را</w:t>
      </w:r>
      <w:r w:rsidR="006814C5" w:rsidRPr="00A654BD">
        <w:rPr>
          <w:rFonts w:ascii="Times New Roman" w:hAnsi="Times New Roman" w:cs="B Lotus"/>
          <w:color w:val="000000" w:themeColor="text1"/>
          <w:sz w:val="20"/>
          <w:szCs w:val="24"/>
          <w:rtl/>
          <w:lang w:bidi="fa-IR"/>
        </w:rPr>
        <w:t xml:space="preserve"> چن</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ن</w:t>
      </w:r>
      <w:r w:rsidR="006814C5" w:rsidRPr="00A654BD">
        <w:rPr>
          <w:rFonts w:ascii="Times New Roman" w:hAnsi="Times New Roman" w:cs="B Lotus"/>
          <w:color w:val="000000" w:themeColor="text1"/>
          <w:sz w:val="20"/>
          <w:szCs w:val="24"/>
          <w:rtl/>
          <w:lang w:bidi="fa-IR"/>
        </w:rPr>
        <w:t xml:space="preserve"> درک</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color w:val="000000" w:themeColor="text1"/>
          <w:sz w:val="20"/>
          <w:szCs w:val="24"/>
          <w:rtl/>
          <w:lang w:bidi="fa-IR"/>
        </w:rPr>
        <w:t xml:space="preserve"> برا</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color w:val="000000" w:themeColor="text1"/>
          <w:sz w:val="20"/>
          <w:szCs w:val="24"/>
          <w:rtl/>
          <w:lang w:bidi="fa-IR"/>
        </w:rPr>
        <w:t xml:space="preserve"> مد</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ران</w:t>
      </w:r>
      <w:r w:rsidR="006814C5" w:rsidRPr="00A654BD">
        <w:rPr>
          <w:rFonts w:ascii="Times New Roman" w:hAnsi="Times New Roman" w:cs="B Lotus"/>
          <w:color w:val="000000" w:themeColor="text1"/>
          <w:sz w:val="20"/>
          <w:szCs w:val="24"/>
          <w:rtl/>
          <w:lang w:bidi="fa-IR"/>
        </w:rPr>
        <w:t xml:space="preserve"> و پا</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hint="eastAsia"/>
          <w:color w:val="000000" w:themeColor="text1"/>
          <w:sz w:val="20"/>
          <w:szCs w:val="24"/>
          <w:rtl/>
          <w:lang w:bidi="fa-IR"/>
        </w:rPr>
        <w:t>دار</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color w:val="000000" w:themeColor="text1"/>
          <w:sz w:val="20"/>
          <w:szCs w:val="24"/>
          <w:rtl/>
          <w:lang w:bidi="fa-IR"/>
        </w:rPr>
        <w:t xml:space="preserve"> منابع ضرور</w:t>
      </w:r>
      <w:r w:rsidR="006814C5" w:rsidRPr="00A654BD">
        <w:rPr>
          <w:rFonts w:ascii="Times New Roman" w:hAnsi="Times New Roman" w:cs="B Lotus" w:hint="cs"/>
          <w:color w:val="000000" w:themeColor="text1"/>
          <w:sz w:val="20"/>
          <w:szCs w:val="24"/>
          <w:rtl/>
          <w:lang w:bidi="fa-IR"/>
        </w:rPr>
        <w:t>ی</w:t>
      </w:r>
      <w:r w:rsidR="006814C5" w:rsidRPr="00A654BD">
        <w:rPr>
          <w:rFonts w:ascii="Times New Roman" w:hAnsi="Times New Roman" w:cs="B Lotus"/>
          <w:color w:val="000000" w:themeColor="text1"/>
          <w:sz w:val="20"/>
          <w:szCs w:val="24"/>
          <w:rtl/>
          <w:lang w:bidi="fa-IR"/>
        </w:rPr>
        <w:t xml:space="preserve"> است.</w:t>
      </w:r>
      <w:r w:rsidR="00E54FB0" w:rsidRPr="00A654BD">
        <w:rPr>
          <w:rFonts w:ascii="Times New Roman" w:hAnsi="Times New Roman" w:cs="B Lotus" w:hint="cs"/>
          <w:color w:val="000000" w:themeColor="text1"/>
          <w:sz w:val="20"/>
          <w:szCs w:val="24"/>
          <w:rtl/>
          <w:lang w:bidi="fa-IR"/>
        </w:rPr>
        <w:t xml:space="preserve"> </w:t>
      </w:r>
      <w:r w:rsidR="008E0921" w:rsidRPr="00A654BD">
        <w:rPr>
          <w:rFonts w:ascii="Times New Roman" w:hAnsi="Times New Roman" w:cs="B Lotus" w:hint="cs"/>
          <w:color w:val="000000" w:themeColor="text1"/>
          <w:sz w:val="20"/>
          <w:szCs w:val="24"/>
          <w:rtl/>
          <w:lang w:bidi="fa-IR"/>
        </w:rPr>
        <w:t>او</w:t>
      </w:r>
      <w:r w:rsidR="00080912" w:rsidRPr="00A654BD">
        <w:rPr>
          <w:rFonts w:ascii="Times New Roman" w:hAnsi="Times New Roman" w:cs="B Lotus" w:hint="cs"/>
          <w:color w:val="000000" w:themeColor="text1"/>
          <w:sz w:val="20"/>
          <w:szCs w:val="24"/>
          <w:rtl/>
          <w:lang w:bidi="fa-IR"/>
        </w:rPr>
        <w:t xml:space="preserve"> مفهوم </w:t>
      </w:r>
      <w:r w:rsidR="0092266F" w:rsidRPr="00A654BD">
        <w:rPr>
          <w:rFonts w:ascii="Times New Roman" w:hAnsi="Times New Roman" w:cs="B Lotus" w:hint="cs"/>
          <w:color w:val="000000" w:themeColor="text1"/>
          <w:sz w:val="20"/>
          <w:szCs w:val="24"/>
          <w:rtl/>
          <w:lang w:bidi="fa-IR"/>
        </w:rPr>
        <w:t>اجتماعی کردن منظر</w:t>
      </w:r>
      <w:r w:rsidR="0092266F" w:rsidRPr="00A654BD">
        <w:rPr>
          <w:rStyle w:val="FootnoteReference"/>
          <w:rFonts w:ascii="Times New Roman" w:hAnsi="Times New Roman" w:cs="B Lotus"/>
          <w:color w:val="000000" w:themeColor="text1"/>
          <w:sz w:val="20"/>
          <w:szCs w:val="24"/>
          <w:rtl/>
          <w:lang w:bidi="fa-IR"/>
        </w:rPr>
        <w:footnoteReference w:id="7"/>
      </w:r>
      <w:r w:rsidR="0092266F" w:rsidRPr="00A654BD">
        <w:rPr>
          <w:rFonts w:ascii="Times New Roman" w:hAnsi="Times New Roman" w:cs="B Lotus" w:hint="cs"/>
          <w:color w:val="000000" w:themeColor="text1"/>
          <w:sz w:val="20"/>
          <w:szCs w:val="24"/>
          <w:rtl/>
          <w:lang w:bidi="fa-IR"/>
        </w:rPr>
        <w:t xml:space="preserve"> را</w:t>
      </w:r>
      <w:r w:rsidR="008E0921" w:rsidRPr="00A654BD">
        <w:rPr>
          <w:rFonts w:ascii="Times New Roman" w:hAnsi="Times New Roman" w:cs="B Lotus" w:hint="cs"/>
          <w:color w:val="000000" w:themeColor="text1"/>
          <w:sz w:val="20"/>
          <w:szCs w:val="24"/>
          <w:rtl/>
          <w:lang w:bidi="fa-IR"/>
        </w:rPr>
        <w:t xml:space="preserve"> در پژوهش خود</w:t>
      </w:r>
      <w:r w:rsidR="0092266F" w:rsidRPr="00A654BD">
        <w:rPr>
          <w:rFonts w:ascii="Times New Roman" w:hAnsi="Times New Roman" w:cs="B Lotus" w:hint="cs"/>
          <w:color w:val="000000" w:themeColor="text1"/>
          <w:sz w:val="20"/>
          <w:szCs w:val="24"/>
          <w:rtl/>
          <w:lang w:bidi="fa-IR"/>
        </w:rPr>
        <w:t xml:space="preserve"> به کار می</w:t>
      </w:r>
      <w:r w:rsidR="00C27B0A">
        <w:rPr>
          <w:rFonts w:ascii="Times New Roman" w:hAnsi="Times New Roman" w:cs="B Lotus"/>
          <w:color w:val="000000" w:themeColor="text1"/>
          <w:sz w:val="20"/>
          <w:szCs w:val="24"/>
          <w:rtl/>
          <w:lang w:bidi="fa-IR"/>
        </w:rPr>
        <w:softHyphen/>
      </w:r>
      <w:r w:rsidR="00C27B0A">
        <w:rPr>
          <w:rFonts w:ascii="Times New Roman" w:hAnsi="Times New Roman" w:cs="B Lotus" w:hint="cs"/>
          <w:color w:val="000000" w:themeColor="text1"/>
          <w:sz w:val="20"/>
          <w:szCs w:val="24"/>
          <w:rtl/>
          <w:lang w:bidi="fa-IR"/>
        </w:rPr>
        <w:t>برد و</w:t>
      </w:r>
      <w:r w:rsidR="008E0921" w:rsidRPr="00A654BD">
        <w:rPr>
          <w:rFonts w:ascii="Times New Roman" w:hAnsi="Times New Roman" w:cs="B Lotus" w:hint="cs"/>
          <w:color w:val="000000" w:themeColor="text1"/>
          <w:sz w:val="20"/>
          <w:szCs w:val="24"/>
          <w:rtl/>
          <w:lang w:bidi="fa-IR"/>
        </w:rPr>
        <w:t xml:space="preserve"> بیان می</w:t>
      </w:r>
      <w:r w:rsidR="00C27B0A">
        <w:rPr>
          <w:rFonts w:ascii="Times New Roman" w:hAnsi="Times New Roman" w:cs="B Lotus"/>
          <w:color w:val="000000" w:themeColor="text1"/>
          <w:sz w:val="20"/>
          <w:szCs w:val="24"/>
          <w:rtl/>
          <w:lang w:bidi="fa-IR"/>
        </w:rPr>
        <w:softHyphen/>
      </w:r>
      <w:r w:rsidR="008E0921" w:rsidRPr="00A654BD">
        <w:rPr>
          <w:rFonts w:ascii="Times New Roman" w:hAnsi="Times New Roman" w:cs="B Lotus" w:hint="cs"/>
          <w:color w:val="000000" w:themeColor="text1"/>
          <w:sz w:val="20"/>
          <w:szCs w:val="24"/>
          <w:rtl/>
          <w:lang w:bidi="fa-IR"/>
        </w:rPr>
        <w:t>کند که از طریق اجتماعی</w:t>
      </w:r>
      <w:r w:rsidR="00AE0017" w:rsidRPr="00A654BD">
        <w:rPr>
          <w:rFonts w:ascii="Times New Roman" w:hAnsi="Times New Roman" w:cs="B Lotus" w:hint="cs"/>
          <w:color w:val="000000" w:themeColor="text1"/>
          <w:sz w:val="20"/>
          <w:szCs w:val="24"/>
          <w:rtl/>
          <w:lang w:bidi="fa-IR"/>
        </w:rPr>
        <w:t xml:space="preserve"> شدن منظر می</w:t>
      </w:r>
      <w:r w:rsidR="00C27B0A">
        <w:rPr>
          <w:rFonts w:ascii="Times New Roman" w:hAnsi="Times New Roman" w:cs="B Lotus"/>
          <w:color w:val="000000" w:themeColor="text1"/>
          <w:sz w:val="20"/>
          <w:szCs w:val="24"/>
          <w:rtl/>
          <w:lang w:bidi="fa-IR"/>
        </w:rPr>
        <w:softHyphen/>
      </w:r>
      <w:r w:rsidR="00AE0017" w:rsidRPr="00A654BD">
        <w:rPr>
          <w:rFonts w:ascii="Times New Roman" w:hAnsi="Times New Roman" w:cs="B Lotus" w:hint="cs"/>
          <w:color w:val="000000" w:themeColor="text1"/>
          <w:sz w:val="20"/>
          <w:szCs w:val="24"/>
          <w:rtl/>
          <w:lang w:bidi="fa-IR"/>
        </w:rPr>
        <w:t>توان ارتباط میان انسان و طبیعت را تقویت کرد و جنبه</w:t>
      </w:r>
      <w:r w:rsidR="00C27B0A">
        <w:rPr>
          <w:rFonts w:ascii="Times New Roman" w:hAnsi="Times New Roman" w:cs="B Lotus"/>
          <w:color w:val="000000" w:themeColor="text1"/>
          <w:sz w:val="20"/>
          <w:szCs w:val="24"/>
          <w:rtl/>
          <w:lang w:bidi="fa-IR"/>
        </w:rPr>
        <w:softHyphen/>
      </w:r>
      <w:r w:rsidR="00AE0017" w:rsidRPr="00A654BD">
        <w:rPr>
          <w:rFonts w:ascii="Times New Roman" w:hAnsi="Times New Roman" w:cs="B Lotus" w:hint="cs"/>
          <w:color w:val="000000" w:themeColor="text1"/>
          <w:sz w:val="20"/>
          <w:szCs w:val="24"/>
          <w:rtl/>
          <w:lang w:bidi="fa-IR"/>
        </w:rPr>
        <w:t>های تجربی، شناختی و عاطفی منظ</w:t>
      </w:r>
      <w:r w:rsidR="001F05E7" w:rsidRPr="00A654BD">
        <w:rPr>
          <w:rFonts w:ascii="Times New Roman" w:hAnsi="Times New Roman" w:cs="B Lotus" w:hint="cs"/>
          <w:color w:val="000000" w:themeColor="text1"/>
          <w:sz w:val="20"/>
          <w:szCs w:val="24"/>
          <w:rtl/>
          <w:lang w:bidi="fa-IR"/>
        </w:rPr>
        <w:t>ر را با هم درآمیخت</w:t>
      </w:r>
      <w:r w:rsidR="00FA6564" w:rsidRPr="00A654BD">
        <w:rPr>
          <w:rFonts w:ascii="Times New Roman" w:hAnsi="Times New Roman" w:cs="B Lotus" w:hint="cs"/>
          <w:color w:val="000000" w:themeColor="text1"/>
          <w:sz w:val="20"/>
          <w:szCs w:val="24"/>
          <w:rtl/>
          <w:lang w:bidi="fa-IR"/>
        </w:rPr>
        <w:t>،</w:t>
      </w:r>
      <w:r w:rsidR="004F4BDF" w:rsidRPr="00A654BD">
        <w:rPr>
          <w:rFonts w:ascii="Times New Roman" w:hAnsi="Times New Roman" w:cs="B Lotus" w:hint="cs"/>
          <w:color w:val="000000" w:themeColor="text1"/>
          <w:sz w:val="20"/>
          <w:szCs w:val="24"/>
          <w:rtl/>
          <w:lang w:bidi="fa-IR"/>
        </w:rPr>
        <w:t xml:space="preserve"> به</w:t>
      </w:r>
      <w:r w:rsidR="00C27B0A">
        <w:rPr>
          <w:rFonts w:ascii="Times New Roman" w:hAnsi="Times New Roman" w:cs="B Lotus"/>
          <w:color w:val="000000" w:themeColor="text1"/>
          <w:sz w:val="20"/>
          <w:szCs w:val="24"/>
          <w:rtl/>
          <w:lang w:bidi="fa-IR"/>
        </w:rPr>
        <w:softHyphen/>
      </w:r>
      <w:r w:rsidR="004F4BDF" w:rsidRPr="00A654BD">
        <w:rPr>
          <w:rFonts w:ascii="Times New Roman" w:hAnsi="Times New Roman" w:cs="B Lotus" w:hint="cs"/>
          <w:color w:val="000000" w:themeColor="text1"/>
          <w:sz w:val="20"/>
          <w:szCs w:val="24"/>
          <w:rtl/>
          <w:lang w:bidi="fa-IR"/>
        </w:rPr>
        <w:t>طوری که ایجاد یک تغییر ساختاری بلند مدت ازجمله مداخلات</w:t>
      </w:r>
      <w:r w:rsidR="00C3184B" w:rsidRPr="00A654BD">
        <w:rPr>
          <w:rFonts w:ascii="Times New Roman" w:hAnsi="Times New Roman" w:cs="B Lotus" w:hint="cs"/>
          <w:color w:val="000000" w:themeColor="text1"/>
          <w:sz w:val="20"/>
          <w:szCs w:val="24"/>
          <w:rtl/>
          <w:lang w:bidi="fa-IR"/>
        </w:rPr>
        <w:t xml:space="preserve"> سیاس</w:t>
      </w:r>
      <w:r w:rsidR="00D77F82" w:rsidRPr="00A654BD">
        <w:rPr>
          <w:rFonts w:ascii="Times New Roman" w:hAnsi="Times New Roman" w:cs="B Lotus" w:hint="cs"/>
          <w:color w:val="000000" w:themeColor="text1"/>
          <w:sz w:val="20"/>
          <w:szCs w:val="24"/>
          <w:rtl/>
          <w:lang w:bidi="fa-IR"/>
        </w:rPr>
        <w:t>ت</w:t>
      </w:r>
      <w:r w:rsidR="00C3184B" w:rsidRPr="00A654BD">
        <w:rPr>
          <w:rFonts w:ascii="Times New Roman" w:hAnsi="Times New Roman" w:cs="B Lotus" w:hint="cs"/>
          <w:color w:val="000000" w:themeColor="text1"/>
          <w:sz w:val="20"/>
          <w:szCs w:val="24"/>
          <w:rtl/>
          <w:lang w:bidi="fa-IR"/>
        </w:rPr>
        <w:t xml:space="preserve">ی بر اجتماعی شدن </w:t>
      </w:r>
      <w:r w:rsidR="00080912" w:rsidRPr="00A654BD">
        <w:rPr>
          <w:rFonts w:ascii="Times New Roman" w:hAnsi="Times New Roman" w:cs="B Lotus" w:hint="cs"/>
          <w:color w:val="000000" w:themeColor="text1"/>
          <w:sz w:val="20"/>
          <w:szCs w:val="24"/>
          <w:rtl/>
          <w:lang w:bidi="fa-IR"/>
        </w:rPr>
        <w:t xml:space="preserve">منظر </w:t>
      </w:r>
      <w:r w:rsidR="00C27B0A">
        <w:rPr>
          <w:rFonts w:ascii="Times New Roman" w:hAnsi="Times New Roman" w:cs="B Lotus" w:hint="cs"/>
          <w:color w:val="000000" w:themeColor="text1"/>
          <w:sz w:val="20"/>
          <w:szCs w:val="24"/>
          <w:rtl/>
          <w:lang w:bidi="fa-IR"/>
        </w:rPr>
        <w:t>توسط ساکنان آن تأ</w:t>
      </w:r>
      <w:r w:rsidR="00770AAA" w:rsidRPr="00A654BD">
        <w:rPr>
          <w:rFonts w:ascii="Times New Roman" w:hAnsi="Times New Roman" w:cs="B Lotus" w:hint="cs"/>
          <w:color w:val="000000" w:themeColor="text1"/>
          <w:sz w:val="20"/>
          <w:szCs w:val="24"/>
          <w:rtl/>
          <w:lang w:bidi="fa-IR"/>
        </w:rPr>
        <w:t>ثیر می</w:t>
      </w:r>
      <w:r w:rsidR="00C27B0A">
        <w:rPr>
          <w:rFonts w:ascii="Times New Roman" w:hAnsi="Times New Roman" w:cs="B Lotus"/>
          <w:color w:val="000000" w:themeColor="text1"/>
          <w:sz w:val="20"/>
          <w:szCs w:val="24"/>
          <w:rtl/>
          <w:lang w:bidi="fa-IR"/>
        </w:rPr>
        <w:softHyphen/>
      </w:r>
      <w:r w:rsidR="00770AAA" w:rsidRPr="00A654BD">
        <w:rPr>
          <w:rFonts w:ascii="Times New Roman" w:hAnsi="Times New Roman" w:cs="B Lotus" w:hint="cs"/>
          <w:color w:val="000000" w:themeColor="text1"/>
          <w:sz w:val="20"/>
          <w:szCs w:val="24"/>
          <w:rtl/>
          <w:lang w:bidi="fa-IR"/>
        </w:rPr>
        <w:t>گذارد و ممکن است بتواند باعث ایجاد ارتباط مجدد</w:t>
      </w:r>
      <w:r w:rsidR="00BE799E" w:rsidRPr="00A654BD">
        <w:rPr>
          <w:rFonts w:ascii="Times New Roman" w:hAnsi="Times New Roman" w:cs="B Lotus" w:hint="cs"/>
          <w:color w:val="000000" w:themeColor="text1"/>
          <w:sz w:val="20"/>
          <w:szCs w:val="24"/>
          <w:rtl/>
          <w:lang w:bidi="fa-IR"/>
        </w:rPr>
        <w:t xml:space="preserve"> و عمیق</w:t>
      </w:r>
      <w:r w:rsidR="00A163F8">
        <w:rPr>
          <w:rFonts w:ascii="Times New Roman" w:hAnsi="Times New Roman" w:cs="B Lotus"/>
          <w:color w:val="000000" w:themeColor="text1"/>
          <w:sz w:val="20"/>
          <w:szCs w:val="24"/>
          <w:rtl/>
          <w:lang w:bidi="fa-IR"/>
        </w:rPr>
        <w:softHyphen/>
      </w:r>
      <w:r w:rsidR="00BE799E" w:rsidRPr="00A654BD">
        <w:rPr>
          <w:rFonts w:ascii="Times New Roman" w:hAnsi="Times New Roman" w:cs="B Lotus" w:hint="cs"/>
          <w:color w:val="000000" w:themeColor="text1"/>
          <w:sz w:val="20"/>
          <w:szCs w:val="24"/>
          <w:rtl/>
          <w:lang w:bidi="fa-IR"/>
        </w:rPr>
        <w:t>تر</w:t>
      </w:r>
      <w:r w:rsidR="00770AAA" w:rsidRPr="00A654BD">
        <w:rPr>
          <w:rFonts w:ascii="Times New Roman" w:hAnsi="Times New Roman" w:cs="B Lotus" w:hint="cs"/>
          <w:color w:val="000000" w:themeColor="text1"/>
          <w:sz w:val="20"/>
          <w:szCs w:val="24"/>
          <w:rtl/>
          <w:lang w:bidi="fa-IR"/>
        </w:rPr>
        <w:t xml:space="preserve"> مردم با طبیعت </w:t>
      </w:r>
      <w:r w:rsidR="00BE799E" w:rsidRPr="00A654BD">
        <w:rPr>
          <w:rFonts w:ascii="Times New Roman" w:hAnsi="Times New Roman" w:cs="B Lotus" w:hint="cs"/>
          <w:color w:val="000000" w:themeColor="text1"/>
          <w:sz w:val="20"/>
          <w:szCs w:val="24"/>
          <w:rtl/>
          <w:lang w:bidi="fa-IR"/>
        </w:rPr>
        <w:t>شود.</w:t>
      </w:r>
      <w:r w:rsidR="005C6803" w:rsidRPr="00A654BD">
        <w:rPr>
          <w:rFonts w:ascii="Times New Roman" w:hAnsi="Times New Roman" w:cs="B Lotus" w:hint="cs"/>
          <w:color w:val="000000" w:themeColor="text1"/>
          <w:sz w:val="20"/>
          <w:szCs w:val="24"/>
          <w:rtl/>
          <w:lang w:bidi="fa-IR"/>
        </w:rPr>
        <w:t xml:space="preserve"> او </w:t>
      </w:r>
      <w:r w:rsidR="008F2202" w:rsidRPr="00A654BD">
        <w:rPr>
          <w:rFonts w:ascii="Times New Roman" w:hAnsi="Times New Roman" w:cs="B Lotus" w:hint="cs"/>
          <w:color w:val="000000" w:themeColor="text1"/>
          <w:sz w:val="20"/>
          <w:szCs w:val="24"/>
          <w:rtl/>
          <w:lang w:bidi="fa-IR"/>
        </w:rPr>
        <w:t xml:space="preserve">در این پژوهش </w:t>
      </w:r>
      <w:r w:rsidR="00382AAD" w:rsidRPr="00A654BD">
        <w:rPr>
          <w:rFonts w:ascii="Times New Roman" w:hAnsi="Times New Roman" w:cs="B Lotus" w:hint="cs"/>
          <w:color w:val="000000" w:themeColor="text1"/>
          <w:sz w:val="20"/>
          <w:szCs w:val="24"/>
          <w:rtl/>
          <w:lang w:bidi="fa-IR"/>
        </w:rPr>
        <w:t>استدلال می</w:t>
      </w:r>
      <w:r w:rsidR="005C6803" w:rsidRPr="00A654BD">
        <w:rPr>
          <w:rFonts w:ascii="Times New Roman" w:hAnsi="Times New Roman" w:cs="B Lotus"/>
          <w:color w:val="000000" w:themeColor="text1"/>
          <w:sz w:val="20"/>
          <w:szCs w:val="24"/>
          <w:cs/>
          <w:lang w:bidi="fa-IR"/>
        </w:rPr>
        <w:t>‎</w:t>
      </w:r>
      <w:r w:rsidR="00382AAD" w:rsidRPr="00A654BD">
        <w:rPr>
          <w:rFonts w:ascii="Times New Roman" w:hAnsi="Times New Roman" w:cs="B Lotus" w:hint="cs"/>
          <w:color w:val="000000" w:themeColor="text1"/>
          <w:sz w:val="20"/>
          <w:szCs w:val="24"/>
          <w:rtl/>
          <w:lang w:bidi="fa-IR"/>
        </w:rPr>
        <w:t xml:space="preserve">کند؛ </w:t>
      </w:r>
      <w:r w:rsidR="00856C50" w:rsidRPr="00A654BD">
        <w:rPr>
          <w:rFonts w:ascii="Times New Roman" w:hAnsi="Times New Roman" w:cs="B Lotus" w:hint="cs"/>
          <w:color w:val="000000" w:themeColor="text1"/>
          <w:sz w:val="20"/>
          <w:szCs w:val="24"/>
          <w:rtl/>
          <w:lang w:bidi="fa-IR"/>
        </w:rPr>
        <w:t>منا</w:t>
      </w:r>
      <w:r w:rsidR="00A163F8">
        <w:rPr>
          <w:rFonts w:ascii="Times New Roman" w:hAnsi="Times New Roman" w:cs="B Lotus" w:hint="cs"/>
          <w:color w:val="000000" w:themeColor="text1"/>
          <w:sz w:val="20"/>
          <w:szCs w:val="24"/>
          <w:rtl/>
          <w:lang w:bidi="fa-IR"/>
        </w:rPr>
        <w:t>ظر پس از تعامل بر ادراک انسان تأ</w:t>
      </w:r>
      <w:r w:rsidR="00856C50" w:rsidRPr="00A654BD">
        <w:rPr>
          <w:rFonts w:ascii="Times New Roman" w:hAnsi="Times New Roman" w:cs="B Lotus" w:hint="cs"/>
          <w:color w:val="000000" w:themeColor="text1"/>
          <w:sz w:val="20"/>
          <w:szCs w:val="24"/>
          <w:rtl/>
          <w:lang w:bidi="fa-IR"/>
        </w:rPr>
        <w:t>ثیر می</w:t>
      </w:r>
      <w:r w:rsidR="00A163F8">
        <w:rPr>
          <w:rFonts w:ascii="Times New Roman" w:hAnsi="Times New Roman" w:cs="B Lotus"/>
          <w:color w:val="000000" w:themeColor="text1"/>
          <w:sz w:val="20"/>
          <w:szCs w:val="24"/>
          <w:rtl/>
          <w:lang w:bidi="fa-IR"/>
        </w:rPr>
        <w:softHyphen/>
      </w:r>
      <w:r w:rsidR="00856C50" w:rsidRPr="00A654BD">
        <w:rPr>
          <w:rFonts w:ascii="Times New Roman" w:hAnsi="Times New Roman" w:cs="B Lotus" w:hint="cs"/>
          <w:color w:val="000000" w:themeColor="text1"/>
          <w:sz w:val="20"/>
          <w:szCs w:val="24"/>
          <w:rtl/>
          <w:lang w:bidi="fa-IR"/>
        </w:rPr>
        <w:t>گذارند</w:t>
      </w:r>
      <w:r w:rsidR="008E5216" w:rsidRPr="00A654BD">
        <w:rPr>
          <w:rFonts w:ascii="Times New Roman" w:hAnsi="Times New Roman" w:cs="B Lotus" w:hint="cs"/>
          <w:color w:val="000000" w:themeColor="text1"/>
          <w:sz w:val="20"/>
          <w:szCs w:val="24"/>
          <w:rtl/>
          <w:lang w:bidi="fa-IR"/>
        </w:rPr>
        <w:t xml:space="preserve">. منظر همچنین </w:t>
      </w:r>
      <w:r w:rsidR="00F37C68" w:rsidRPr="00A654BD">
        <w:rPr>
          <w:rFonts w:ascii="Times New Roman" w:hAnsi="Times New Roman" w:cs="B Lotus" w:hint="cs"/>
          <w:color w:val="000000" w:themeColor="text1"/>
          <w:sz w:val="20"/>
          <w:szCs w:val="24"/>
          <w:rtl/>
          <w:lang w:bidi="fa-IR"/>
        </w:rPr>
        <w:t>می</w:t>
      </w:r>
      <w:r w:rsidR="00A163F8">
        <w:rPr>
          <w:rFonts w:ascii="Times New Roman" w:hAnsi="Times New Roman" w:cs="B Lotus"/>
          <w:color w:val="000000" w:themeColor="text1"/>
          <w:sz w:val="20"/>
          <w:szCs w:val="24"/>
          <w:rtl/>
          <w:lang w:bidi="fa-IR"/>
        </w:rPr>
        <w:softHyphen/>
      </w:r>
      <w:r w:rsidR="00F37C68" w:rsidRPr="00A654BD">
        <w:rPr>
          <w:rFonts w:ascii="Times New Roman" w:hAnsi="Times New Roman" w:cs="B Lotus" w:hint="cs"/>
          <w:color w:val="000000" w:themeColor="text1"/>
          <w:sz w:val="20"/>
          <w:szCs w:val="24"/>
          <w:rtl/>
          <w:lang w:bidi="fa-IR"/>
        </w:rPr>
        <w:t xml:space="preserve">تواند </w:t>
      </w:r>
      <w:r w:rsidR="00CC69E1" w:rsidRPr="00A654BD">
        <w:rPr>
          <w:rFonts w:ascii="Times New Roman" w:hAnsi="Times New Roman" w:cs="B Lotus" w:hint="cs"/>
          <w:color w:val="000000" w:themeColor="text1"/>
          <w:sz w:val="20"/>
          <w:szCs w:val="24"/>
          <w:rtl/>
          <w:lang w:bidi="fa-IR"/>
        </w:rPr>
        <w:t xml:space="preserve">از طریق انواع </w:t>
      </w:r>
      <w:r w:rsidR="00A96B56" w:rsidRPr="00A654BD">
        <w:rPr>
          <w:rFonts w:ascii="Times New Roman" w:hAnsi="Times New Roman" w:cs="B Lotus" w:hint="cs"/>
          <w:color w:val="000000" w:themeColor="text1"/>
          <w:sz w:val="20"/>
          <w:szCs w:val="24"/>
          <w:rtl/>
          <w:lang w:bidi="fa-IR"/>
        </w:rPr>
        <w:t xml:space="preserve">ارتباطات تجربی، شناختی و </w:t>
      </w:r>
      <w:r w:rsidR="00474472" w:rsidRPr="00A654BD">
        <w:rPr>
          <w:rFonts w:ascii="Times New Roman" w:hAnsi="Times New Roman" w:cs="B Lotus" w:hint="cs"/>
          <w:color w:val="000000" w:themeColor="text1"/>
          <w:sz w:val="20"/>
          <w:szCs w:val="24"/>
          <w:rtl/>
          <w:lang w:bidi="fa-IR"/>
        </w:rPr>
        <w:t>عاطفی</w:t>
      </w:r>
      <w:r w:rsidR="00705523" w:rsidRPr="00A654BD">
        <w:rPr>
          <w:rFonts w:ascii="Times New Roman" w:hAnsi="Times New Roman" w:cs="B Lotus" w:hint="cs"/>
          <w:color w:val="000000" w:themeColor="text1"/>
          <w:sz w:val="20"/>
          <w:szCs w:val="24"/>
          <w:rtl/>
          <w:lang w:bidi="fa-IR"/>
        </w:rPr>
        <w:t xml:space="preserve"> </w:t>
      </w:r>
      <w:r w:rsidR="001F5C55" w:rsidRPr="00A654BD">
        <w:rPr>
          <w:rFonts w:ascii="Times New Roman" w:hAnsi="Times New Roman" w:cs="B Lotus" w:hint="cs"/>
          <w:color w:val="000000" w:themeColor="text1"/>
          <w:sz w:val="20"/>
          <w:szCs w:val="24"/>
          <w:rtl/>
          <w:lang w:bidi="fa-IR"/>
        </w:rPr>
        <w:t>شنا</w:t>
      </w:r>
      <w:r w:rsidR="00F37C68" w:rsidRPr="00A654BD">
        <w:rPr>
          <w:rFonts w:ascii="Times New Roman" w:hAnsi="Times New Roman" w:cs="B Lotus" w:hint="cs"/>
          <w:color w:val="000000" w:themeColor="text1"/>
          <w:sz w:val="20"/>
          <w:szCs w:val="24"/>
          <w:rtl/>
          <w:lang w:bidi="fa-IR"/>
        </w:rPr>
        <w:t xml:space="preserve">سایی شود که </w:t>
      </w:r>
      <w:r w:rsidR="003452B7" w:rsidRPr="00A654BD">
        <w:rPr>
          <w:rFonts w:ascii="Times New Roman" w:hAnsi="Times New Roman" w:cs="B Lotus" w:hint="cs"/>
          <w:color w:val="000000" w:themeColor="text1"/>
          <w:sz w:val="20"/>
          <w:szCs w:val="24"/>
          <w:rtl/>
          <w:lang w:bidi="fa-IR"/>
        </w:rPr>
        <w:t>این ارتباطات منجر به اجتماعی شدن منظر می</w:t>
      </w:r>
      <w:r w:rsidR="00A163F8">
        <w:rPr>
          <w:rFonts w:ascii="Times New Roman" w:hAnsi="Times New Roman" w:cs="B Lotus"/>
          <w:color w:val="000000" w:themeColor="text1"/>
          <w:sz w:val="20"/>
          <w:szCs w:val="24"/>
          <w:rtl/>
          <w:lang w:bidi="fa-IR"/>
        </w:rPr>
        <w:softHyphen/>
      </w:r>
      <w:r w:rsidR="003452B7" w:rsidRPr="00A654BD">
        <w:rPr>
          <w:rFonts w:ascii="Times New Roman" w:hAnsi="Times New Roman" w:cs="B Lotus" w:hint="cs"/>
          <w:color w:val="000000" w:themeColor="text1"/>
          <w:sz w:val="20"/>
          <w:szCs w:val="24"/>
          <w:rtl/>
          <w:lang w:bidi="fa-IR"/>
        </w:rPr>
        <w:t xml:space="preserve">شوند. </w:t>
      </w:r>
      <w:r w:rsidR="00AD08CA" w:rsidRPr="00A654BD">
        <w:rPr>
          <w:rFonts w:ascii="Times New Roman" w:hAnsi="Times New Roman" w:cs="B Lotus" w:hint="cs"/>
          <w:color w:val="000000" w:themeColor="text1"/>
          <w:sz w:val="20"/>
          <w:szCs w:val="24"/>
          <w:rtl/>
          <w:lang w:bidi="fa-IR"/>
        </w:rPr>
        <w:t>اجتماع</w:t>
      </w:r>
      <w:r w:rsidR="000C73A4" w:rsidRPr="00A654BD">
        <w:rPr>
          <w:rFonts w:ascii="Times New Roman" w:hAnsi="Times New Roman" w:cs="B Lotus" w:hint="cs"/>
          <w:color w:val="000000" w:themeColor="text1"/>
          <w:sz w:val="20"/>
          <w:szCs w:val="24"/>
          <w:rtl/>
          <w:lang w:bidi="fa-IR"/>
        </w:rPr>
        <w:t>ی شدن</w:t>
      </w:r>
      <w:r w:rsidR="005F4E07" w:rsidRPr="00A654BD">
        <w:rPr>
          <w:rFonts w:ascii="Times New Roman" w:hAnsi="Times New Roman" w:cs="B Lotus" w:hint="cs"/>
          <w:color w:val="000000" w:themeColor="text1"/>
          <w:sz w:val="20"/>
          <w:szCs w:val="24"/>
          <w:rtl/>
          <w:lang w:bidi="fa-IR"/>
        </w:rPr>
        <w:t xml:space="preserve"> منظر در واقع </w:t>
      </w:r>
      <w:r w:rsidR="00A163F8">
        <w:rPr>
          <w:rFonts w:ascii="Times New Roman" w:hAnsi="Times New Roman" w:cs="B Lotus" w:hint="cs"/>
          <w:color w:val="000000" w:themeColor="text1"/>
          <w:sz w:val="20"/>
          <w:szCs w:val="24"/>
          <w:rtl/>
          <w:lang w:bidi="fa-IR"/>
        </w:rPr>
        <w:t>تحت تأ</w:t>
      </w:r>
      <w:r w:rsidR="008936B2" w:rsidRPr="00A654BD">
        <w:rPr>
          <w:rFonts w:ascii="Times New Roman" w:hAnsi="Times New Roman" w:cs="B Lotus" w:hint="cs"/>
          <w:color w:val="000000" w:themeColor="text1"/>
          <w:sz w:val="20"/>
          <w:szCs w:val="24"/>
          <w:rtl/>
          <w:lang w:bidi="fa-IR"/>
        </w:rPr>
        <w:t xml:space="preserve">ثیر </w:t>
      </w:r>
      <w:r w:rsidR="001C2EEC" w:rsidRPr="00A654BD">
        <w:rPr>
          <w:rFonts w:ascii="Times New Roman" w:hAnsi="Times New Roman" w:cs="B Lotus" w:hint="cs"/>
          <w:color w:val="000000" w:themeColor="text1"/>
          <w:sz w:val="20"/>
          <w:szCs w:val="24"/>
          <w:rtl/>
          <w:lang w:bidi="fa-IR"/>
        </w:rPr>
        <w:t>مداخلات سیاس</w:t>
      </w:r>
      <w:r w:rsidR="00FC5107" w:rsidRPr="00A654BD">
        <w:rPr>
          <w:rFonts w:ascii="Times New Roman" w:hAnsi="Times New Roman" w:cs="B Lotus" w:hint="cs"/>
          <w:color w:val="000000" w:themeColor="text1"/>
          <w:sz w:val="20"/>
          <w:szCs w:val="24"/>
          <w:rtl/>
          <w:lang w:bidi="fa-IR"/>
        </w:rPr>
        <w:t>ت</w:t>
      </w:r>
      <w:r w:rsidR="001C2EEC" w:rsidRPr="00A654BD">
        <w:rPr>
          <w:rFonts w:ascii="Times New Roman" w:hAnsi="Times New Roman" w:cs="B Lotus" w:hint="cs"/>
          <w:color w:val="000000" w:themeColor="text1"/>
          <w:sz w:val="20"/>
          <w:szCs w:val="24"/>
          <w:rtl/>
          <w:lang w:bidi="fa-IR"/>
        </w:rPr>
        <w:t xml:space="preserve">ی بلند مدتی است که </w:t>
      </w:r>
      <w:r w:rsidR="006953D4" w:rsidRPr="00A654BD">
        <w:rPr>
          <w:rFonts w:ascii="Times New Roman" w:hAnsi="Times New Roman" w:cs="B Lotus" w:hint="cs"/>
          <w:color w:val="000000" w:themeColor="text1"/>
          <w:sz w:val="20"/>
          <w:szCs w:val="24"/>
          <w:rtl/>
          <w:lang w:bidi="fa-IR"/>
        </w:rPr>
        <w:t xml:space="preserve">با ایجاد </w:t>
      </w:r>
      <w:r w:rsidR="001C2EEC" w:rsidRPr="00A654BD">
        <w:rPr>
          <w:rFonts w:ascii="Times New Roman" w:hAnsi="Times New Roman" w:cs="B Lotus" w:hint="cs"/>
          <w:color w:val="000000" w:themeColor="text1"/>
          <w:sz w:val="20"/>
          <w:szCs w:val="24"/>
          <w:rtl/>
          <w:lang w:bidi="fa-IR"/>
        </w:rPr>
        <w:t xml:space="preserve">تغییرات ساختاری </w:t>
      </w:r>
      <w:r w:rsidR="00A55386" w:rsidRPr="00A654BD">
        <w:rPr>
          <w:rFonts w:ascii="Times New Roman" w:hAnsi="Times New Roman" w:cs="B Lotus" w:hint="cs"/>
          <w:color w:val="000000" w:themeColor="text1"/>
          <w:sz w:val="20"/>
          <w:szCs w:val="24"/>
          <w:rtl/>
          <w:lang w:bidi="fa-IR"/>
        </w:rPr>
        <w:t>توانستند</w:t>
      </w:r>
      <w:r w:rsidR="0029763A" w:rsidRPr="00A654BD">
        <w:rPr>
          <w:rFonts w:ascii="Times New Roman" w:hAnsi="Times New Roman" w:cs="B Lotus" w:hint="cs"/>
          <w:color w:val="000000" w:themeColor="text1"/>
          <w:sz w:val="20"/>
          <w:szCs w:val="24"/>
          <w:rtl/>
          <w:lang w:bidi="fa-IR"/>
        </w:rPr>
        <w:t xml:space="preserve"> ارزش</w:t>
      </w:r>
      <w:r w:rsidR="00A163F8">
        <w:rPr>
          <w:rFonts w:ascii="Times New Roman" w:hAnsi="Times New Roman" w:cs="B Lotus"/>
          <w:color w:val="000000" w:themeColor="text1"/>
          <w:sz w:val="20"/>
          <w:szCs w:val="24"/>
          <w:rtl/>
          <w:lang w:bidi="fa-IR"/>
        </w:rPr>
        <w:softHyphen/>
      </w:r>
      <w:r w:rsidR="0029763A" w:rsidRPr="00A654BD">
        <w:rPr>
          <w:rFonts w:ascii="Times New Roman" w:hAnsi="Times New Roman" w:cs="B Lotus" w:hint="cs"/>
          <w:color w:val="000000" w:themeColor="text1"/>
          <w:sz w:val="20"/>
          <w:szCs w:val="24"/>
          <w:rtl/>
          <w:lang w:bidi="fa-IR"/>
        </w:rPr>
        <w:t xml:space="preserve">های اجتماعی ادراک شده </w:t>
      </w:r>
      <w:r w:rsidR="004700E0" w:rsidRPr="00A654BD">
        <w:rPr>
          <w:rFonts w:ascii="Times New Roman" w:hAnsi="Times New Roman" w:cs="B Lotus" w:hint="cs"/>
          <w:color w:val="000000" w:themeColor="text1"/>
          <w:sz w:val="20"/>
          <w:szCs w:val="24"/>
          <w:rtl/>
          <w:lang w:bidi="fa-IR"/>
        </w:rPr>
        <w:t>را موجب شوند</w:t>
      </w:r>
      <w:r w:rsidR="00B22487" w:rsidRPr="00A654BD">
        <w:rPr>
          <w:rFonts w:ascii="Times New Roman" w:hAnsi="Times New Roman" w:cs="B Lotus" w:hint="cs"/>
          <w:color w:val="000000" w:themeColor="text1"/>
          <w:sz w:val="20"/>
          <w:szCs w:val="24"/>
          <w:rtl/>
          <w:lang w:bidi="fa-IR"/>
        </w:rPr>
        <w:t>.</w:t>
      </w:r>
      <w:r w:rsidR="00C0140D" w:rsidRPr="00A654BD">
        <w:rPr>
          <w:rFonts w:ascii="Times New Roman" w:hAnsi="Times New Roman" w:cs="B Lotus" w:hint="cs"/>
          <w:color w:val="000000" w:themeColor="text1"/>
          <w:sz w:val="20"/>
          <w:szCs w:val="24"/>
          <w:rtl/>
          <w:lang w:bidi="fa-IR"/>
        </w:rPr>
        <w:t xml:space="preserve"> در این مطالعات</w:t>
      </w:r>
      <w:r w:rsidR="00B22487" w:rsidRPr="00A654BD">
        <w:rPr>
          <w:rFonts w:ascii="Times New Roman" w:hAnsi="Times New Roman" w:cs="B Lotus" w:hint="cs"/>
          <w:color w:val="000000" w:themeColor="text1"/>
          <w:sz w:val="20"/>
          <w:szCs w:val="24"/>
          <w:rtl/>
          <w:lang w:bidi="fa-IR"/>
        </w:rPr>
        <w:t xml:space="preserve"> </w:t>
      </w:r>
      <w:r w:rsidR="00123C7A" w:rsidRPr="00A654BD">
        <w:rPr>
          <w:rFonts w:ascii="Times New Roman" w:hAnsi="Times New Roman" w:cs="B Lotus" w:hint="cs"/>
          <w:color w:val="000000" w:themeColor="text1"/>
          <w:sz w:val="20"/>
          <w:szCs w:val="24"/>
          <w:rtl/>
          <w:lang w:bidi="fa-IR"/>
        </w:rPr>
        <w:t>میزان تحصیلات</w:t>
      </w:r>
      <w:r w:rsidR="0000162D" w:rsidRPr="00A654BD">
        <w:rPr>
          <w:rFonts w:ascii="Times New Roman" w:hAnsi="Times New Roman" w:cs="B Lotus" w:hint="cs"/>
          <w:color w:val="000000" w:themeColor="text1"/>
          <w:sz w:val="20"/>
          <w:szCs w:val="24"/>
          <w:rtl/>
          <w:lang w:bidi="fa-IR"/>
        </w:rPr>
        <w:t xml:space="preserve">، </w:t>
      </w:r>
      <w:r w:rsidR="00001AC2" w:rsidRPr="00A654BD">
        <w:rPr>
          <w:rFonts w:ascii="Times New Roman" w:hAnsi="Times New Roman" w:cs="B Lotus" w:hint="cs"/>
          <w:color w:val="000000" w:themeColor="text1"/>
          <w:sz w:val="20"/>
          <w:szCs w:val="24"/>
          <w:rtl/>
          <w:lang w:bidi="fa-IR"/>
        </w:rPr>
        <w:t>حس جمعی</w:t>
      </w:r>
      <w:r w:rsidR="00B56DFB" w:rsidRPr="00A654BD">
        <w:rPr>
          <w:rFonts w:ascii="Times New Roman" w:hAnsi="Times New Roman" w:cs="B Lotus" w:hint="cs"/>
          <w:color w:val="000000" w:themeColor="text1"/>
          <w:sz w:val="20"/>
          <w:szCs w:val="24"/>
          <w:rtl/>
          <w:lang w:bidi="fa-IR"/>
        </w:rPr>
        <w:t xml:space="preserve"> و </w:t>
      </w:r>
      <w:r w:rsidR="00FA128E" w:rsidRPr="00A654BD">
        <w:rPr>
          <w:rFonts w:ascii="Times New Roman" w:hAnsi="Times New Roman" w:cs="B Lotus" w:hint="cs"/>
          <w:color w:val="000000" w:themeColor="text1"/>
          <w:sz w:val="20"/>
          <w:szCs w:val="24"/>
          <w:rtl/>
          <w:lang w:bidi="fa-IR"/>
        </w:rPr>
        <w:t>اشتغال زمینی</w:t>
      </w:r>
      <w:r w:rsidR="00CE1945" w:rsidRPr="00A654BD">
        <w:rPr>
          <w:rFonts w:ascii="Times New Roman" w:hAnsi="Times New Roman" w:cs="B Lotus" w:hint="cs"/>
          <w:color w:val="000000" w:themeColor="text1"/>
          <w:sz w:val="20"/>
          <w:szCs w:val="24"/>
          <w:rtl/>
          <w:lang w:bidi="fa-IR"/>
        </w:rPr>
        <w:t>، متغیرهای کلیدی در اجتماعی شدن منظر هستند که می</w:t>
      </w:r>
      <w:r w:rsidR="007960EB" w:rsidRPr="00A654BD">
        <w:rPr>
          <w:rFonts w:ascii="Times New Roman" w:hAnsi="Times New Roman" w:cs="B Lotus"/>
          <w:color w:val="000000" w:themeColor="text1"/>
          <w:sz w:val="20"/>
          <w:szCs w:val="24"/>
          <w:cs/>
          <w:lang w:bidi="fa-IR"/>
        </w:rPr>
        <w:t>‎</w:t>
      </w:r>
      <w:r w:rsidR="00CE1945" w:rsidRPr="00A654BD">
        <w:rPr>
          <w:rFonts w:ascii="Times New Roman" w:hAnsi="Times New Roman" w:cs="B Lotus" w:hint="cs"/>
          <w:color w:val="000000" w:themeColor="text1"/>
          <w:sz w:val="20"/>
          <w:szCs w:val="24"/>
          <w:rtl/>
          <w:lang w:bidi="fa-IR"/>
        </w:rPr>
        <w:t>توانند به تقویت ارتباط انسان و طبیعت کمک کنند</w:t>
      </w:r>
      <w:r w:rsidR="006E57D2" w:rsidRPr="00A654BD">
        <w:rPr>
          <w:rFonts w:ascii="Times New Roman" w:hAnsi="Times New Roman" w:cs="B Lotus" w:hint="cs"/>
          <w:color w:val="000000" w:themeColor="text1"/>
          <w:sz w:val="20"/>
          <w:szCs w:val="24"/>
          <w:rtl/>
          <w:lang w:bidi="fa-IR"/>
        </w:rPr>
        <w:t xml:space="preserve">. علاوه بر این متغیرها، بهبود آموزش، تقویت حس جمعی و تشویق جوانان به کار در </w:t>
      </w:r>
      <w:r w:rsidR="004B4C40" w:rsidRPr="00A654BD">
        <w:rPr>
          <w:rFonts w:ascii="Times New Roman" w:hAnsi="Times New Roman" w:cs="B Lotus" w:hint="cs"/>
          <w:color w:val="000000" w:themeColor="text1"/>
          <w:sz w:val="20"/>
          <w:szCs w:val="24"/>
          <w:rtl/>
          <w:lang w:bidi="fa-IR"/>
        </w:rPr>
        <w:t xml:space="preserve">عرصه کشاورزی </w:t>
      </w:r>
      <w:r w:rsidR="004C0708" w:rsidRPr="00A654BD">
        <w:rPr>
          <w:rFonts w:ascii="Times New Roman" w:hAnsi="Times New Roman" w:cs="B Lotus" w:hint="cs"/>
          <w:color w:val="000000" w:themeColor="text1"/>
          <w:sz w:val="20"/>
          <w:szCs w:val="24"/>
          <w:rtl/>
          <w:lang w:bidi="fa-IR"/>
        </w:rPr>
        <w:t>به</w:t>
      </w:r>
      <w:r w:rsidR="00A163F8">
        <w:rPr>
          <w:rFonts w:ascii="Times New Roman" w:hAnsi="Times New Roman" w:cs="B Lotus"/>
          <w:color w:val="000000" w:themeColor="text1"/>
          <w:sz w:val="20"/>
          <w:szCs w:val="24"/>
          <w:rtl/>
          <w:lang w:bidi="fa-IR"/>
        </w:rPr>
        <w:softHyphen/>
      </w:r>
      <w:r w:rsidR="004C0708" w:rsidRPr="00A654BD">
        <w:rPr>
          <w:rFonts w:ascii="Times New Roman" w:hAnsi="Times New Roman" w:cs="B Lotus" w:hint="cs"/>
          <w:color w:val="000000" w:themeColor="text1"/>
          <w:sz w:val="20"/>
          <w:szCs w:val="24"/>
          <w:rtl/>
          <w:lang w:bidi="fa-IR"/>
        </w:rPr>
        <w:t>ویژه در طولانی مدت می</w:t>
      </w:r>
      <w:r w:rsidR="00A163F8">
        <w:rPr>
          <w:rFonts w:ascii="Times New Roman" w:hAnsi="Times New Roman" w:cs="B Lotus"/>
          <w:color w:val="000000" w:themeColor="text1"/>
          <w:sz w:val="20"/>
          <w:szCs w:val="24"/>
          <w:rtl/>
          <w:lang w:bidi="fa-IR"/>
        </w:rPr>
        <w:softHyphen/>
      </w:r>
      <w:r w:rsidR="00A163F8">
        <w:rPr>
          <w:rFonts w:ascii="Times New Roman" w:hAnsi="Times New Roman" w:cs="B Lotus" w:hint="cs"/>
          <w:color w:val="000000" w:themeColor="text1"/>
          <w:sz w:val="20"/>
          <w:szCs w:val="24"/>
          <w:rtl/>
          <w:lang w:bidi="fa-IR"/>
        </w:rPr>
        <w:t>تواند مؤ</w:t>
      </w:r>
      <w:r w:rsidR="004C0708" w:rsidRPr="00A654BD">
        <w:rPr>
          <w:rFonts w:ascii="Times New Roman" w:hAnsi="Times New Roman" w:cs="B Lotus" w:hint="cs"/>
          <w:color w:val="000000" w:themeColor="text1"/>
          <w:sz w:val="20"/>
          <w:szCs w:val="24"/>
          <w:rtl/>
          <w:lang w:bidi="fa-IR"/>
        </w:rPr>
        <w:t xml:space="preserve">ثر باشد. </w:t>
      </w:r>
    </w:p>
    <w:p w14:paraId="2888DF52" w14:textId="54207FD2" w:rsidR="00B47664" w:rsidRPr="00A654BD" w:rsidRDefault="00BB11A8" w:rsidP="00AA654C">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در پژوهش یاد شده چارچوبی مفهومی برای درک بهتر ارتباط بین انسان و طبیعت ارائه شده است. فرضیه اصلی آن این است که اجتماعی شدن منظر با استفاده از کمیت</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مختلف ارزش اجتماعی که ساکنین به منظر می</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بخشند، قابل اندازه</w:t>
      </w:r>
      <w:r w:rsidR="00AA654C">
        <w:rPr>
          <w:rFonts w:ascii="Times New Roman" w:hAnsi="Times New Roman" w:cs="B Lotus"/>
          <w:color w:val="000000" w:themeColor="text1"/>
          <w:sz w:val="20"/>
          <w:szCs w:val="24"/>
          <w:rtl/>
          <w:lang w:bidi="fa-IR"/>
        </w:rPr>
        <w:softHyphen/>
      </w:r>
      <w:r w:rsidR="00AA654C">
        <w:rPr>
          <w:rFonts w:ascii="Times New Roman" w:hAnsi="Times New Roman" w:cs="B Lotus" w:hint="cs"/>
          <w:color w:val="000000" w:themeColor="text1"/>
          <w:sz w:val="20"/>
          <w:szCs w:val="24"/>
          <w:rtl/>
          <w:lang w:bidi="fa-IR"/>
        </w:rPr>
        <w:t xml:space="preserve">گیری است. </w:t>
      </w:r>
      <w:r w:rsidRPr="00A654BD">
        <w:rPr>
          <w:rFonts w:ascii="Times New Roman" w:hAnsi="Times New Roman" w:cs="B Lotus" w:hint="cs"/>
          <w:color w:val="000000" w:themeColor="text1"/>
          <w:sz w:val="20"/>
          <w:szCs w:val="24"/>
          <w:rtl/>
          <w:lang w:bidi="fa-IR"/>
        </w:rPr>
        <w:t>این مطالعات به تحلیل سیاست</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مداخله</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ای حفاظتی و تفریحی و ارزش</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های اجتماعی متناظر با آن می</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پردازند (نمودار 4).</w:t>
      </w:r>
    </w:p>
    <w:p w14:paraId="06529B2F" w14:textId="6E2A0E61" w:rsidR="00B47664" w:rsidRPr="00A654BD" w:rsidRDefault="00A25352" w:rsidP="002E7305">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noProof/>
          <w:color w:val="000000" w:themeColor="text1"/>
          <w:sz w:val="20"/>
          <w:szCs w:val="24"/>
        </w:rPr>
        <w:drawing>
          <wp:anchor distT="0" distB="0" distL="114300" distR="114300" simplePos="0" relativeHeight="251658248" behindDoc="0" locked="0" layoutInCell="1" allowOverlap="1" wp14:anchorId="2FF094AE" wp14:editId="69E3F12B">
            <wp:simplePos x="0" y="0"/>
            <wp:positionH relativeFrom="margin">
              <wp:align>center</wp:align>
            </wp:positionH>
            <wp:positionV relativeFrom="paragraph">
              <wp:posOffset>27305</wp:posOffset>
            </wp:positionV>
            <wp:extent cx="5029200" cy="2266950"/>
            <wp:effectExtent l="19050" t="19050" r="19050" b="19050"/>
            <wp:wrapThrough wrapText="bothSides">
              <wp:wrapPolygon edited="0">
                <wp:start x="-82" y="-182"/>
                <wp:lineTo x="-82" y="21600"/>
                <wp:lineTo x="21600" y="21600"/>
                <wp:lineTo x="21600" y="-182"/>
                <wp:lineTo x="-82" y="-182"/>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l="6891" t="24263" r="8494" b="21769"/>
                    <a:stretch/>
                  </pic:blipFill>
                  <pic:spPr bwMode="auto">
                    <a:xfrm>
                      <a:off x="0" y="0"/>
                      <a:ext cx="5029200" cy="2266950"/>
                    </a:xfrm>
                    <a:prstGeom prst="rect">
                      <a:avLst/>
                    </a:prstGeom>
                    <a:noFill/>
                    <a:ln>
                      <a:solidFill>
                        <a:schemeClr val="accent1">
                          <a:lumMod val="20000"/>
                          <a:lumOff val="80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8A635B" w14:textId="4BA11918" w:rsidR="00B47664" w:rsidRPr="00A654BD" w:rsidRDefault="00B47664" w:rsidP="002E7305">
      <w:pPr>
        <w:bidi/>
        <w:spacing w:line="240" w:lineRule="auto"/>
        <w:jc w:val="both"/>
        <w:rPr>
          <w:rFonts w:ascii="Times New Roman" w:hAnsi="Times New Roman" w:cs="B Lotus"/>
          <w:color w:val="000000" w:themeColor="text1"/>
          <w:sz w:val="20"/>
          <w:szCs w:val="24"/>
          <w:rtl/>
          <w:lang w:bidi="fa-IR"/>
        </w:rPr>
      </w:pPr>
    </w:p>
    <w:p w14:paraId="141F54D1" w14:textId="4B73A868" w:rsidR="00B47664" w:rsidRPr="00A654BD" w:rsidRDefault="00B47664" w:rsidP="002E7305">
      <w:pPr>
        <w:bidi/>
        <w:spacing w:line="240" w:lineRule="auto"/>
        <w:jc w:val="both"/>
        <w:rPr>
          <w:rFonts w:ascii="Times New Roman" w:hAnsi="Times New Roman" w:cs="B Lotus"/>
          <w:color w:val="000000" w:themeColor="text1"/>
          <w:sz w:val="20"/>
          <w:szCs w:val="24"/>
          <w:rtl/>
          <w:lang w:bidi="fa-IR"/>
        </w:rPr>
      </w:pPr>
    </w:p>
    <w:p w14:paraId="1B109621" w14:textId="4FC75331" w:rsidR="00B47664" w:rsidRPr="00A654BD" w:rsidRDefault="00B47664" w:rsidP="002E7305">
      <w:pPr>
        <w:bidi/>
        <w:spacing w:line="240" w:lineRule="auto"/>
        <w:jc w:val="both"/>
        <w:rPr>
          <w:rFonts w:ascii="Times New Roman" w:hAnsi="Times New Roman" w:cs="B Lotus"/>
          <w:color w:val="000000" w:themeColor="text1"/>
          <w:sz w:val="20"/>
          <w:szCs w:val="24"/>
          <w:rtl/>
          <w:lang w:bidi="fa-IR"/>
        </w:rPr>
      </w:pPr>
    </w:p>
    <w:p w14:paraId="798F8977" w14:textId="2A250010" w:rsidR="00B47664" w:rsidRPr="00A654BD" w:rsidRDefault="00B47664" w:rsidP="002E7305">
      <w:pPr>
        <w:bidi/>
        <w:spacing w:line="240" w:lineRule="auto"/>
        <w:jc w:val="both"/>
        <w:rPr>
          <w:rFonts w:ascii="Times New Roman" w:hAnsi="Times New Roman" w:cs="B Lotus"/>
          <w:color w:val="000000" w:themeColor="text1"/>
          <w:sz w:val="20"/>
          <w:szCs w:val="24"/>
          <w:rtl/>
          <w:lang w:bidi="fa-IR"/>
        </w:rPr>
      </w:pPr>
    </w:p>
    <w:p w14:paraId="0DF5D95F" w14:textId="1B293C1F" w:rsidR="00BB11A8" w:rsidRPr="00A654BD" w:rsidRDefault="00BB11A8" w:rsidP="002E7305">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 xml:space="preserve"> </w:t>
      </w:r>
    </w:p>
    <w:p w14:paraId="007247B6" w14:textId="08427EA1" w:rsidR="006D2CEA" w:rsidRPr="002E7305" w:rsidRDefault="00A47DEB" w:rsidP="002E7305">
      <w:pPr>
        <w:bidi/>
        <w:spacing w:line="240" w:lineRule="auto"/>
        <w:jc w:val="both"/>
        <w:rPr>
          <w:rFonts w:ascii="Times New Roman" w:hAnsi="Times New Roman" w:cs="B Lotus"/>
          <w:color w:val="000000" w:themeColor="text1"/>
          <w:sz w:val="14"/>
          <w:szCs w:val="18"/>
          <w:rtl/>
          <w:lang w:bidi="fa-IR"/>
        </w:rPr>
      </w:pPr>
      <w:r w:rsidRPr="00A654BD">
        <w:rPr>
          <w:rFonts w:ascii="Times New Roman" w:hAnsi="Times New Roman" w:cs="B Lotus"/>
          <w:noProof/>
          <w:color w:val="000000" w:themeColor="text1"/>
          <w:sz w:val="20"/>
          <w:szCs w:val="24"/>
        </w:rPr>
        <mc:AlternateContent>
          <mc:Choice Requires="wps">
            <w:drawing>
              <wp:anchor distT="45720" distB="45720" distL="114300" distR="114300" simplePos="0" relativeHeight="251658249" behindDoc="0" locked="0" layoutInCell="1" allowOverlap="1" wp14:anchorId="04EE9B1F" wp14:editId="5F8A063C">
                <wp:simplePos x="0" y="0"/>
                <wp:positionH relativeFrom="margin">
                  <wp:align>center</wp:align>
                </wp:positionH>
                <wp:positionV relativeFrom="paragraph">
                  <wp:posOffset>80366</wp:posOffset>
                </wp:positionV>
                <wp:extent cx="5474335" cy="1404620"/>
                <wp:effectExtent l="0" t="0" r="0" b="0"/>
                <wp:wrapThrough wrapText="bothSides">
                  <wp:wrapPolygon edited="0">
                    <wp:start x="225" y="0"/>
                    <wp:lineTo x="225" y="20337"/>
                    <wp:lineTo x="21347" y="20337"/>
                    <wp:lineTo x="21347" y="0"/>
                    <wp:lineTo x="225"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335" cy="1404620"/>
                        </a:xfrm>
                        <a:prstGeom prst="rect">
                          <a:avLst/>
                        </a:prstGeom>
                        <a:noFill/>
                        <a:ln w="9525">
                          <a:noFill/>
                          <a:miter lim="800000"/>
                          <a:headEnd/>
                          <a:tailEnd/>
                        </a:ln>
                      </wps:spPr>
                      <wps:txbx>
                        <w:txbxContent>
                          <w:p w14:paraId="0798AEC8" w14:textId="38EF1AD0" w:rsidR="00D633A0" w:rsidRPr="00FD2027" w:rsidRDefault="00D633A0" w:rsidP="00FD2027">
                            <w:pPr>
                              <w:bidi/>
                              <w:jc w:val="center"/>
                              <w:rPr>
                                <w:rFonts w:cs="B Lotus"/>
                                <w:sz w:val="20"/>
                                <w:szCs w:val="20"/>
                                <w:rtl/>
                                <w:lang w:bidi="fa-IR"/>
                              </w:rPr>
                            </w:pPr>
                            <w:r w:rsidRPr="00FD2027">
                              <w:rPr>
                                <w:rFonts w:cs="B Lotus" w:hint="cs"/>
                                <w:b/>
                                <w:bCs/>
                                <w:sz w:val="20"/>
                                <w:szCs w:val="20"/>
                                <w:rtl/>
                                <w:lang w:bidi="fa-IR"/>
                              </w:rPr>
                              <w:t>نمودار 4</w:t>
                            </w:r>
                            <w:r>
                              <w:rPr>
                                <w:rFonts w:cs="B Lotus" w:hint="cs"/>
                                <w:b/>
                                <w:bCs/>
                                <w:sz w:val="20"/>
                                <w:szCs w:val="20"/>
                                <w:rtl/>
                                <w:lang w:bidi="fa-IR"/>
                              </w:rPr>
                              <w:t xml:space="preserve"> </w:t>
                            </w:r>
                            <w:r w:rsidRPr="00FD2027">
                              <w:rPr>
                                <w:rFonts w:cs="B Lotus" w:hint="cs"/>
                                <w:b/>
                                <w:bCs/>
                                <w:sz w:val="20"/>
                                <w:szCs w:val="20"/>
                                <w:rtl/>
                                <w:lang w:bidi="fa-IR"/>
                              </w:rPr>
                              <w:t xml:space="preserve">ـ </w:t>
                            </w:r>
                            <w:r w:rsidRPr="00FD2027">
                              <w:rPr>
                                <w:rFonts w:cs="B Lotus" w:hint="cs"/>
                                <w:sz w:val="20"/>
                                <w:szCs w:val="20"/>
                                <w:rtl/>
                                <w:lang w:bidi="fa-IR"/>
                              </w:rPr>
                              <w:t>چارچوب مفهومی ارائه شده ارتباط انسان طبیعت بر اساس مفهوم اجتماعی شدن منظر</w:t>
                            </w:r>
                            <w:r w:rsidRPr="00FD2027">
                              <w:rPr>
                                <w:rFonts w:cs="B Lotus" w:hint="cs"/>
                                <w:color w:val="4472C4" w:themeColor="accent1"/>
                                <w:sz w:val="20"/>
                                <w:szCs w:val="20"/>
                                <w:rtl/>
                                <w:lang w:bidi="fa-IR"/>
                              </w:rPr>
                              <w:t xml:space="preserve"> </w:t>
                            </w:r>
                            <w:r w:rsidRPr="00FD2027">
                              <w:rPr>
                                <w:rFonts w:asciiTheme="majorBidi" w:hAnsiTheme="majorBidi" w:cstheme="majorBidi"/>
                                <w:color w:val="000000" w:themeColor="text1"/>
                                <w:sz w:val="20"/>
                                <w:szCs w:val="20"/>
                                <w:rtl/>
                                <w:lang w:bidi="fa-IR"/>
                              </w:rPr>
                              <w:fldChar w:fldCharType="begin"/>
                            </w:r>
                            <w:r w:rsidRPr="00FD2027">
                              <w:rPr>
                                <w:rFonts w:asciiTheme="majorBidi" w:hAnsiTheme="majorBidi" w:cstheme="majorBidi"/>
                                <w:color w:val="000000" w:themeColor="text1"/>
                                <w:sz w:val="20"/>
                                <w:szCs w:val="20"/>
                                <w:rtl/>
                                <w:lang w:bidi="fa-IR"/>
                              </w:rPr>
                              <w:instrText xml:space="preserve"> </w:instrText>
                            </w:r>
                            <w:r w:rsidRPr="00FD2027">
                              <w:rPr>
                                <w:rFonts w:asciiTheme="majorBidi" w:hAnsiTheme="majorBidi" w:cstheme="majorBidi"/>
                                <w:color w:val="000000" w:themeColor="text1"/>
                                <w:sz w:val="20"/>
                                <w:szCs w:val="20"/>
                                <w:lang w:bidi="fa-IR"/>
                              </w:rPr>
                              <w:instrText>ADDIN EN.CITE &lt;EndNote&gt;&lt;Cite&gt;&lt;Author&gt;Peng&lt;/Author&gt;&lt;Year&gt;2020&lt;/Year&gt;&lt;RecNum&gt;11&lt;/RecNum&gt;&lt;DisplayText&gt;(Peng 2020)&lt;/DisplayText&gt;&lt;record&gt;&lt;rec-number&gt;11&lt;/rec-number&gt;&lt;foreign-keys&gt;&lt;key app="EN" db-id="z2e5wfzd50a0z8erw9ax022jfadxeedw0sf2" timestamp="1642014786</w:instrText>
                            </w:r>
                            <w:r w:rsidRPr="00FD2027">
                              <w:rPr>
                                <w:rFonts w:asciiTheme="majorBidi" w:hAnsiTheme="majorBidi" w:cstheme="majorBidi"/>
                                <w:color w:val="000000" w:themeColor="text1"/>
                                <w:sz w:val="20"/>
                                <w:szCs w:val="20"/>
                                <w:rtl/>
                                <w:lang w:bidi="fa-IR"/>
                              </w:rPr>
                              <w:instrText>"&gt;11&lt;/</w:instrText>
                            </w:r>
                            <w:r w:rsidRPr="00FD2027">
                              <w:rPr>
                                <w:rFonts w:asciiTheme="majorBidi" w:hAnsiTheme="majorBidi" w:cstheme="majorBidi"/>
                                <w:color w:val="000000" w:themeColor="text1"/>
                                <w:sz w:val="20"/>
                                <w:szCs w:val="20"/>
                                <w:lang w:bidi="fa-IR"/>
                              </w:rPr>
                              <w:instrText>key&gt;&lt;/foreign-keys&gt;&lt;ref-type name="Journal Article"&gt;17&lt;/ref-type&gt;&lt;contributors&gt;&lt;authors&gt;&lt;author&gt;Peng, Li-Pei&lt;/author&gt;&lt;/authors&gt;&lt;/contributors&gt;&lt;titles&gt;&lt;title&gt;Understanding Human–Nature Connections Through Landscape Socialization&lt;/title&gt;&lt;secondary-title&gt;International Journal of Environmental Research and Public Health&lt;/secondary-title&gt;&lt;/titles&gt;&lt;periodical&gt;&lt;full-title&gt;International Journal of Environmental Research and Public Health&lt;/full-title&gt;&lt;/periodical&gt;&lt;pages&gt;7593&lt;/pages&gt;&lt;volume&gt;17&lt;/volume&gt;&lt;number</w:instrText>
                            </w:r>
                            <w:r w:rsidRPr="00FD2027">
                              <w:rPr>
                                <w:rFonts w:asciiTheme="majorBidi" w:hAnsiTheme="majorBidi" w:cstheme="majorBidi"/>
                                <w:color w:val="000000" w:themeColor="text1"/>
                                <w:sz w:val="20"/>
                                <w:szCs w:val="20"/>
                                <w:rtl/>
                                <w:lang w:bidi="fa-IR"/>
                              </w:rPr>
                              <w:instrText>&gt;20&lt;/</w:instrText>
                            </w:r>
                            <w:r w:rsidRPr="00FD2027">
                              <w:rPr>
                                <w:rFonts w:asciiTheme="majorBidi" w:hAnsiTheme="majorBidi" w:cstheme="majorBidi"/>
                                <w:color w:val="000000" w:themeColor="text1"/>
                                <w:sz w:val="20"/>
                                <w:szCs w:val="20"/>
                                <w:lang w:bidi="fa-IR"/>
                              </w:rPr>
                              <w:instrText>number&gt;&lt;dates&gt;&lt;year&gt;2020&lt;/year&gt;&lt;/dates&gt;&lt;publisher&gt;MDPI AG&lt;/publisher&gt;&lt;isbn&gt;1660-4601&lt;/isbn&gt;&lt;urls&gt;&lt;related-urls&gt;&lt;url&gt;https://dx.doi.org/10.3390/ijerph17207593&lt;/url&gt;&lt;/related-urls&gt;&lt;/urls&gt;&lt;electronic-resource-num&gt;10.3390/ijerph17207593&lt;/electronic-resource-num&gt;&lt;/record&gt;&lt;/Cite&gt;&lt;/EndNote</w:instrText>
                            </w:r>
                            <w:r w:rsidRPr="00FD2027">
                              <w:rPr>
                                <w:rFonts w:asciiTheme="majorBidi" w:hAnsiTheme="majorBidi" w:cstheme="majorBidi"/>
                                <w:color w:val="000000" w:themeColor="text1"/>
                                <w:sz w:val="20"/>
                                <w:szCs w:val="20"/>
                                <w:rtl/>
                                <w:lang w:bidi="fa-IR"/>
                              </w:rPr>
                              <w:instrText>&gt;</w:instrText>
                            </w:r>
                            <w:r w:rsidRPr="00FD2027">
                              <w:rPr>
                                <w:rFonts w:asciiTheme="majorBidi" w:hAnsiTheme="majorBidi" w:cstheme="majorBidi"/>
                                <w:color w:val="000000" w:themeColor="text1"/>
                                <w:sz w:val="20"/>
                                <w:szCs w:val="20"/>
                                <w:rtl/>
                                <w:lang w:bidi="fa-IR"/>
                              </w:rPr>
                              <w:fldChar w:fldCharType="separate"/>
                            </w:r>
                            <w:r w:rsidRPr="00FD2027">
                              <w:rPr>
                                <w:rFonts w:asciiTheme="majorBidi" w:hAnsiTheme="majorBidi" w:cstheme="majorBidi"/>
                                <w:noProof/>
                                <w:color w:val="000000" w:themeColor="text1"/>
                                <w:sz w:val="20"/>
                                <w:szCs w:val="20"/>
                                <w:rtl/>
                                <w:lang w:bidi="fa-IR"/>
                              </w:rPr>
                              <w:t>(</w:t>
                            </w:r>
                            <w:r w:rsidRPr="00FD2027">
                              <w:rPr>
                                <w:rFonts w:asciiTheme="majorBidi" w:hAnsiTheme="majorBidi" w:cstheme="majorBidi"/>
                                <w:noProof/>
                                <w:color w:val="000000" w:themeColor="text1"/>
                                <w:sz w:val="20"/>
                                <w:szCs w:val="20"/>
                                <w:lang w:bidi="fa-IR"/>
                              </w:rPr>
                              <w:t>Peng 2020</w:t>
                            </w:r>
                            <w:r w:rsidRPr="00FD2027">
                              <w:rPr>
                                <w:rFonts w:asciiTheme="majorBidi" w:hAnsiTheme="majorBidi" w:cstheme="majorBidi"/>
                                <w:noProof/>
                                <w:color w:val="000000" w:themeColor="text1"/>
                                <w:sz w:val="20"/>
                                <w:szCs w:val="20"/>
                                <w:rtl/>
                                <w:lang w:bidi="fa-IR"/>
                              </w:rPr>
                              <w:t>)</w:t>
                            </w:r>
                            <w:r w:rsidRPr="00FD2027">
                              <w:rPr>
                                <w:rFonts w:asciiTheme="majorBidi" w:hAnsiTheme="majorBidi" w:cstheme="majorBidi"/>
                                <w:color w:val="000000" w:themeColor="text1"/>
                                <w:sz w:val="20"/>
                                <w:szCs w:val="20"/>
                                <w:rtl/>
                                <w:lang w:bidi="fa-I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0;margin-top:6.35pt;width:431.05pt;height:110.6pt;z-index:251658249;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" filled="f" stroked="f">
                <v:textbox style="mso-fit-shape-to-text:t">
                  <w:txbxContent>
                    <w:p w14:paraId="0798AEC8" w14:textId="38EF1AD0" w:rsidR="00D633A0" w:rsidRPr="00FD2027" w:rsidRDefault="00D633A0" w:rsidP="00FD2027">
                      <w:pPr>
                        <w:bidi/>
                        <w:jc w:val="center"/>
                        <w:rPr>
                          <w:rFonts w:cs="B Lotus"/>
                          <w:sz w:val="20"/>
                          <w:szCs w:val="20"/>
                          <w:rtl/>
                          <w:lang w:bidi="fa-IR"/>
                        </w:rPr>
                      </w:pPr>
                      <w:r w:rsidRPr="00FD2027">
                        <w:rPr>
                          <w:rFonts w:cs="B Lotus" w:hint="cs"/>
                          <w:b/>
                          <w:bCs/>
                          <w:sz w:val="20"/>
                          <w:szCs w:val="20"/>
                          <w:rtl/>
                          <w:lang w:bidi="fa-IR"/>
                        </w:rPr>
                        <w:t>نمودار 4</w:t>
                      </w:r>
                      <w:r>
                        <w:rPr>
                          <w:rFonts w:cs="B Lotus" w:hint="cs"/>
                          <w:b/>
                          <w:bCs/>
                          <w:sz w:val="20"/>
                          <w:szCs w:val="20"/>
                          <w:rtl/>
                          <w:lang w:bidi="fa-IR"/>
                        </w:rPr>
                        <w:t xml:space="preserve"> </w:t>
                      </w:r>
                      <w:r w:rsidRPr="00FD2027">
                        <w:rPr>
                          <w:rFonts w:cs="B Lotus" w:hint="cs"/>
                          <w:b/>
                          <w:bCs/>
                          <w:sz w:val="20"/>
                          <w:szCs w:val="20"/>
                          <w:rtl/>
                          <w:lang w:bidi="fa-IR"/>
                        </w:rPr>
                        <w:t xml:space="preserve">ـ </w:t>
                      </w:r>
                      <w:r w:rsidRPr="00FD2027">
                        <w:rPr>
                          <w:rFonts w:cs="B Lotus" w:hint="cs"/>
                          <w:sz w:val="20"/>
                          <w:szCs w:val="20"/>
                          <w:rtl/>
                          <w:lang w:bidi="fa-IR"/>
                        </w:rPr>
                        <w:t>چارچوب مفهومی ارائه شده ارتباط انسان طبیعت بر اساس مفهوم اجتماعی شدن منظر</w:t>
                      </w:r>
                      <w:r w:rsidRPr="00FD2027">
                        <w:rPr>
                          <w:rFonts w:cs="B Lotus" w:hint="cs"/>
                          <w:color w:val="4472C4" w:themeColor="accent1"/>
                          <w:sz w:val="20"/>
                          <w:szCs w:val="20"/>
                          <w:rtl/>
                          <w:lang w:bidi="fa-IR"/>
                        </w:rPr>
                        <w:t xml:space="preserve"> </w:t>
                      </w:r>
                      <w:r w:rsidRPr="00FD2027">
                        <w:rPr>
                          <w:rFonts w:asciiTheme="majorBidi" w:hAnsiTheme="majorBidi" w:cstheme="majorBidi"/>
                          <w:color w:val="000000" w:themeColor="text1"/>
                          <w:sz w:val="20"/>
                          <w:szCs w:val="20"/>
                          <w:rtl/>
                          <w:lang w:bidi="fa-IR"/>
                        </w:rPr>
                        <w:fldChar w:fldCharType="begin"/>
                      </w:r>
                      <w:r w:rsidRPr="00FD2027">
                        <w:rPr>
                          <w:rFonts w:asciiTheme="majorBidi" w:hAnsiTheme="majorBidi" w:cstheme="majorBidi"/>
                          <w:color w:val="000000" w:themeColor="text1"/>
                          <w:sz w:val="20"/>
                          <w:szCs w:val="20"/>
                          <w:rtl/>
                          <w:lang w:bidi="fa-IR"/>
                        </w:rPr>
                        <w:instrText xml:space="preserve"> </w:instrText>
                      </w:r>
                      <w:r w:rsidRPr="00FD2027">
                        <w:rPr>
                          <w:rFonts w:asciiTheme="majorBidi" w:hAnsiTheme="majorBidi" w:cstheme="majorBidi"/>
                          <w:color w:val="000000" w:themeColor="text1"/>
                          <w:sz w:val="20"/>
                          <w:szCs w:val="20"/>
                          <w:lang w:bidi="fa-IR"/>
                        </w:rPr>
                        <w:instrText>ADDIN EN.CITE &lt;EndNote&gt;&lt;Cite&gt;&lt;Author&gt;Peng&lt;/Author&gt;&lt;Year&gt;2020&lt;/Year&gt;&lt;RecNum&gt;11&lt;/RecNum&gt;&lt;DisplayText&gt;(Peng 2020)&lt;/DisplayText&gt;&lt;record&gt;&lt;rec-number&gt;11&lt;/rec-number&gt;&lt;foreign-keys&gt;&lt;key app="EN" db-id="z2e5wfzd50a0z8erw9ax022jfadxeedw0sf2" timestamp="1642014786</w:instrText>
                      </w:r>
                      <w:r w:rsidRPr="00FD2027">
                        <w:rPr>
                          <w:rFonts w:asciiTheme="majorBidi" w:hAnsiTheme="majorBidi" w:cstheme="majorBidi"/>
                          <w:color w:val="000000" w:themeColor="text1"/>
                          <w:sz w:val="20"/>
                          <w:szCs w:val="20"/>
                          <w:rtl/>
                          <w:lang w:bidi="fa-IR"/>
                        </w:rPr>
                        <w:instrText>"&gt;11&lt;/</w:instrText>
                      </w:r>
                      <w:r w:rsidRPr="00FD2027">
                        <w:rPr>
                          <w:rFonts w:asciiTheme="majorBidi" w:hAnsiTheme="majorBidi" w:cstheme="majorBidi"/>
                          <w:color w:val="000000" w:themeColor="text1"/>
                          <w:sz w:val="20"/>
                          <w:szCs w:val="20"/>
                          <w:lang w:bidi="fa-IR"/>
                        </w:rPr>
                        <w:instrText>key&gt;&lt;/foreign-keys&gt;&lt;ref-type name="Journal Article"&gt;17&lt;/ref-type&gt;&lt;contributors&gt;&lt;authors&gt;&lt;author&gt;Peng, Li-Pei&lt;/author&gt;&lt;/authors&gt;&lt;/contributors&gt;&lt;titles&gt;&lt;title&gt;Understanding Human–Nature Connections Through Landscape Socialization&lt;/title&gt;&lt;secondary-title&gt;International Journal of Environmental Research and Public Health&lt;/secondary-title&gt;&lt;/titles&gt;&lt;periodical&gt;&lt;full-title&gt;International Journal of Environmental Research and Public Health&lt;/full-title&gt;&lt;/periodical&gt;&lt;pages&gt;7593&lt;/pages&gt;&lt;volume&gt;17&lt;/volume&gt;&lt;number</w:instrText>
                      </w:r>
                      <w:r w:rsidRPr="00FD2027">
                        <w:rPr>
                          <w:rFonts w:asciiTheme="majorBidi" w:hAnsiTheme="majorBidi" w:cstheme="majorBidi"/>
                          <w:color w:val="000000" w:themeColor="text1"/>
                          <w:sz w:val="20"/>
                          <w:szCs w:val="20"/>
                          <w:rtl/>
                          <w:lang w:bidi="fa-IR"/>
                        </w:rPr>
                        <w:instrText>&gt;20&lt;/</w:instrText>
                      </w:r>
                      <w:r w:rsidRPr="00FD2027">
                        <w:rPr>
                          <w:rFonts w:asciiTheme="majorBidi" w:hAnsiTheme="majorBidi" w:cstheme="majorBidi"/>
                          <w:color w:val="000000" w:themeColor="text1"/>
                          <w:sz w:val="20"/>
                          <w:szCs w:val="20"/>
                          <w:lang w:bidi="fa-IR"/>
                        </w:rPr>
                        <w:instrText>number&gt;&lt;dates&gt;&lt;year&gt;2020&lt;/year&gt;&lt;/dates&gt;&lt;publisher&gt;MDPI AG&lt;/publisher&gt;&lt;isbn&gt;1660-4601&lt;/isbn&gt;&lt;urls&gt;&lt;related-urls&gt;&lt;url&gt;https://dx.doi.org/10.3390/ijerph17207593&lt;/url&gt;&lt;/related-urls&gt;&lt;/urls&gt;&lt;electronic-resource-num&gt;10.3390/ijerph17207593&lt;/electronic-resource-num&gt;&lt;/record&gt;&lt;/Cite&gt;&lt;/EndNote</w:instrText>
                      </w:r>
                      <w:r w:rsidRPr="00FD2027">
                        <w:rPr>
                          <w:rFonts w:asciiTheme="majorBidi" w:hAnsiTheme="majorBidi" w:cstheme="majorBidi"/>
                          <w:color w:val="000000" w:themeColor="text1"/>
                          <w:sz w:val="20"/>
                          <w:szCs w:val="20"/>
                          <w:rtl/>
                          <w:lang w:bidi="fa-IR"/>
                        </w:rPr>
                        <w:instrText>&gt;</w:instrText>
                      </w:r>
                      <w:r w:rsidRPr="00FD2027">
                        <w:rPr>
                          <w:rFonts w:asciiTheme="majorBidi" w:hAnsiTheme="majorBidi" w:cstheme="majorBidi"/>
                          <w:color w:val="000000" w:themeColor="text1"/>
                          <w:sz w:val="20"/>
                          <w:szCs w:val="20"/>
                          <w:rtl/>
                          <w:lang w:bidi="fa-IR"/>
                        </w:rPr>
                        <w:fldChar w:fldCharType="separate"/>
                      </w:r>
                      <w:r w:rsidRPr="00FD2027">
                        <w:rPr>
                          <w:rFonts w:asciiTheme="majorBidi" w:hAnsiTheme="majorBidi" w:cstheme="majorBidi"/>
                          <w:noProof/>
                          <w:color w:val="000000" w:themeColor="text1"/>
                          <w:sz w:val="20"/>
                          <w:szCs w:val="20"/>
                          <w:rtl/>
                          <w:lang w:bidi="fa-IR"/>
                        </w:rPr>
                        <w:t>(</w:t>
                      </w:r>
                      <w:r w:rsidRPr="00FD2027">
                        <w:rPr>
                          <w:rFonts w:asciiTheme="majorBidi" w:hAnsiTheme="majorBidi" w:cstheme="majorBidi"/>
                          <w:noProof/>
                          <w:color w:val="000000" w:themeColor="text1"/>
                          <w:sz w:val="20"/>
                          <w:szCs w:val="20"/>
                          <w:lang w:bidi="fa-IR"/>
                        </w:rPr>
                        <w:t>Peng 2020</w:t>
                      </w:r>
                      <w:r w:rsidRPr="00FD2027">
                        <w:rPr>
                          <w:rFonts w:asciiTheme="majorBidi" w:hAnsiTheme="majorBidi" w:cstheme="majorBidi"/>
                          <w:noProof/>
                          <w:color w:val="000000" w:themeColor="text1"/>
                          <w:sz w:val="20"/>
                          <w:szCs w:val="20"/>
                          <w:rtl/>
                          <w:lang w:bidi="fa-IR"/>
                        </w:rPr>
                        <w:t>)</w:t>
                      </w:r>
                      <w:r w:rsidRPr="00FD2027">
                        <w:rPr>
                          <w:rFonts w:asciiTheme="majorBidi" w:hAnsiTheme="majorBidi" w:cstheme="majorBidi"/>
                          <w:color w:val="000000" w:themeColor="text1"/>
                          <w:sz w:val="20"/>
                          <w:szCs w:val="20"/>
                          <w:rtl/>
                          <w:lang w:bidi="fa-IR"/>
                        </w:rPr>
                        <w:fldChar w:fldCharType="end"/>
                      </w:r>
                    </w:p>
                  </w:txbxContent>
                </v:textbox>
                <w10:wrap type="through" anchorx="margin"/>
              </v:shape>
            </w:pict>
          </mc:Fallback>
        </mc:AlternateContent>
      </w:r>
    </w:p>
    <w:p w14:paraId="5E40C464" w14:textId="77777777" w:rsidR="00A47DEB" w:rsidRPr="00A654BD" w:rsidRDefault="00A47DEB" w:rsidP="002E7305">
      <w:pPr>
        <w:bidi/>
        <w:spacing w:line="240" w:lineRule="auto"/>
        <w:jc w:val="both"/>
        <w:rPr>
          <w:rFonts w:ascii="Times New Roman" w:hAnsi="Times New Roman" w:cs="B Lotus"/>
          <w:color w:val="000000" w:themeColor="text1"/>
          <w:sz w:val="20"/>
          <w:szCs w:val="24"/>
          <w:rtl/>
          <w:lang w:bidi="fa-IR"/>
        </w:rPr>
      </w:pPr>
    </w:p>
    <w:p w14:paraId="4BA6D7F2" w14:textId="02B3FF39" w:rsidR="009306A4" w:rsidRDefault="00CB39E2" w:rsidP="004C554D">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بح</w:t>
      </w:r>
      <w:r w:rsidR="002B7AC1" w:rsidRPr="00A654BD">
        <w:rPr>
          <w:rFonts w:ascii="Times New Roman" w:hAnsi="Times New Roman" w:cs="B Lotus" w:hint="cs"/>
          <w:color w:val="000000" w:themeColor="text1"/>
          <w:sz w:val="20"/>
          <w:szCs w:val="24"/>
          <w:rtl/>
          <w:lang w:bidi="fa-IR"/>
        </w:rPr>
        <w:t>ث مهمی که در اینجا مطرح می</w:t>
      </w:r>
      <w:r w:rsidR="00AA654C">
        <w:rPr>
          <w:rFonts w:ascii="Times New Roman" w:hAnsi="Times New Roman" w:cs="B Lotus"/>
          <w:color w:val="000000" w:themeColor="text1"/>
          <w:sz w:val="20"/>
          <w:szCs w:val="24"/>
          <w:rtl/>
          <w:lang w:bidi="fa-IR"/>
        </w:rPr>
        <w:softHyphen/>
      </w:r>
      <w:r w:rsidR="002B7AC1" w:rsidRPr="00A654BD">
        <w:rPr>
          <w:rFonts w:ascii="Times New Roman" w:hAnsi="Times New Roman" w:cs="B Lotus" w:hint="cs"/>
          <w:color w:val="000000" w:themeColor="text1"/>
          <w:sz w:val="20"/>
          <w:szCs w:val="24"/>
          <w:rtl/>
          <w:lang w:bidi="fa-IR"/>
        </w:rPr>
        <w:t>شود این است که</w:t>
      </w:r>
      <w:r w:rsidR="00E614CF" w:rsidRPr="00A654BD">
        <w:rPr>
          <w:rFonts w:ascii="Times New Roman" w:hAnsi="Times New Roman" w:cs="B Lotus" w:hint="cs"/>
          <w:color w:val="000000" w:themeColor="text1"/>
          <w:sz w:val="20"/>
          <w:szCs w:val="24"/>
          <w:rtl/>
          <w:lang w:bidi="fa-IR"/>
        </w:rPr>
        <w:t xml:space="preserve"> ارتباط میان انسان و طبیعت تا چه اندازه باید باشد و چه ابعادی را شامل شود</w:t>
      </w:r>
      <w:r w:rsidR="003C0399" w:rsidRPr="00A654BD">
        <w:rPr>
          <w:rFonts w:ascii="Times New Roman" w:hAnsi="Times New Roman" w:cs="B Lotus" w:hint="cs"/>
          <w:color w:val="000000" w:themeColor="text1"/>
          <w:sz w:val="20"/>
          <w:szCs w:val="24"/>
          <w:rtl/>
          <w:lang w:bidi="fa-IR"/>
        </w:rPr>
        <w:t xml:space="preserve"> و اینکه</w:t>
      </w:r>
      <w:r w:rsidR="00AA654C">
        <w:rPr>
          <w:rFonts w:ascii="Times New Roman" w:hAnsi="Times New Roman" w:cs="B Lotus" w:hint="cs"/>
          <w:color w:val="000000" w:themeColor="text1"/>
          <w:sz w:val="20"/>
          <w:szCs w:val="24"/>
          <w:rtl/>
          <w:lang w:bidi="fa-IR"/>
        </w:rPr>
        <w:t xml:space="preserve"> با</w:t>
      </w:r>
      <w:r w:rsidR="002B7AC1" w:rsidRPr="00A654BD">
        <w:rPr>
          <w:rFonts w:ascii="Times New Roman" w:hAnsi="Times New Roman" w:cs="B Lotus" w:hint="cs"/>
          <w:color w:val="000000" w:themeColor="text1"/>
          <w:sz w:val="20"/>
          <w:szCs w:val="24"/>
          <w:rtl/>
          <w:lang w:bidi="fa-IR"/>
        </w:rPr>
        <w:t>توجه به محدودیت</w:t>
      </w:r>
      <w:r w:rsidR="00AA654C">
        <w:rPr>
          <w:rFonts w:ascii="Times New Roman" w:hAnsi="Times New Roman" w:cs="B Lotus"/>
          <w:color w:val="000000" w:themeColor="text1"/>
          <w:sz w:val="20"/>
          <w:szCs w:val="24"/>
          <w:rtl/>
          <w:lang w:bidi="fa-IR"/>
        </w:rPr>
        <w:softHyphen/>
      </w:r>
      <w:r w:rsidR="002B7AC1" w:rsidRPr="00A654BD">
        <w:rPr>
          <w:rFonts w:ascii="Times New Roman" w:hAnsi="Times New Roman" w:cs="B Lotus" w:hint="cs"/>
          <w:color w:val="000000" w:themeColor="text1"/>
          <w:sz w:val="20"/>
          <w:szCs w:val="24"/>
          <w:rtl/>
          <w:lang w:bidi="fa-IR"/>
        </w:rPr>
        <w:t xml:space="preserve">های موجود </w:t>
      </w:r>
      <w:r w:rsidR="00E92709" w:rsidRPr="00A654BD">
        <w:rPr>
          <w:rFonts w:ascii="Times New Roman" w:hAnsi="Times New Roman" w:cs="B Lotus" w:hint="cs"/>
          <w:color w:val="000000" w:themeColor="text1"/>
          <w:sz w:val="20"/>
          <w:szCs w:val="24"/>
          <w:rtl/>
          <w:lang w:bidi="fa-IR"/>
        </w:rPr>
        <w:t>اقتصادی و افزایش جمعیت، چگونه می</w:t>
      </w:r>
      <w:r w:rsidR="00AA654C">
        <w:rPr>
          <w:rFonts w:ascii="Times New Roman" w:hAnsi="Times New Roman" w:cs="B Lotus"/>
          <w:color w:val="000000" w:themeColor="text1"/>
          <w:sz w:val="20"/>
          <w:szCs w:val="24"/>
          <w:rtl/>
          <w:lang w:bidi="fa-IR"/>
        </w:rPr>
        <w:softHyphen/>
      </w:r>
      <w:r w:rsidR="00E92709" w:rsidRPr="00A654BD">
        <w:rPr>
          <w:rFonts w:ascii="Times New Roman" w:hAnsi="Times New Roman" w:cs="B Lotus" w:hint="cs"/>
          <w:color w:val="000000" w:themeColor="text1"/>
          <w:sz w:val="20"/>
          <w:szCs w:val="24"/>
          <w:rtl/>
          <w:lang w:bidi="fa-IR"/>
        </w:rPr>
        <w:t>توان</w:t>
      </w:r>
      <w:r w:rsidR="00AA654C">
        <w:rPr>
          <w:rFonts w:ascii="Times New Roman" w:hAnsi="Times New Roman" w:cs="B Lotus" w:hint="cs"/>
          <w:color w:val="000000" w:themeColor="text1"/>
          <w:sz w:val="20"/>
          <w:szCs w:val="24"/>
          <w:rtl/>
          <w:lang w:bidi="fa-IR"/>
        </w:rPr>
        <w:t xml:space="preserve"> تأ</w:t>
      </w:r>
      <w:r w:rsidR="000C7DD8" w:rsidRPr="00A654BD">
        <w:rPr>
          <w:rFonts w:ascii="Times New Roman" w:hAnsi="Times New Roman" w:cs="B Lotus" w:hint="cs"/>
          <w:color w:val="000000" w:themeColor="text1"/>
          <w:sz w:val="20"/>
          <w:szCs w:val="24"/>
          <w:rtl/>
          <w:lang w:bidi="fa-IR"/>
        </w:rPr>
        <w:t>ثیر انسان را بر طبیعت کاهش داد.</w:t>
      </w:r>
      <w:r w:rsidR="002B7AC1" w:rsidRPr="00A654BD">
        <w:rPr>
          <w:rFonts w:ascii="Times New Roman" w:hAnsi="Times New Roman" w:cs="B Lotus" w:hint="cs"/>
          <w:color w:val="000000" w:themeColor="text1"/>
          <w:sz w:val="20"/>
          <w:szCs w:val="24"/>
          <w:rtl/>
          <w:lang w:bidi="fa-IR"/>
        </w:rPr>
        <w:t xml:space="preserve"> </w:t>
      </w:r>
      <w:r w:rsidR="00175265" w:rsidRPr="00A654BD">
        <w:rPr>
          <w:rFonts w:ascii="Times New Roman" w:hAnsi="Times New Roman" w:cs="B Lotus" w:hint="cs"/>
          <w:color w:val="000000" w:themeColor="text1"/>
          <w:sz w:val="20"/>
          <w:szCs w:val="24"/>
          <w:rtl/>
          <w:lang w:bidi="fa-IR"/>
        </w:rPr>
        <w:t xml:space="preserve">اگرچه در بسیاری از منابع </w:t>
      </w:r>
      <w:r w:rsidR="008D1A8F" w:rsidRPr="00A654BD">
        <w:rPr>
          <w:rFonts w:ascii="Times New Roman" w:hAnsi="Times New Roman" w:cs="B Lotus" w:hint="cs"/>
          <w:color w:val="000000" w:themeColor="text1"/>
          <w:sz w:val="20"/>
          <w:szCs w:val="24"/>
          <w:rtl/>
          <w:lang w:bidi="fa-IR"/>
        </w:rPr>
        <w:t xml:space="preserve">تنها </w:t>
      </w:r>
      <w:r w:rsidR="001C61D4" w:rsidRPr="00A654BD">
        <w:rPr>
          <w:rFonts w:ascii="Times New Roman" w:hAnsi="Times New Roman" w:cs="B Lotus" w:hint="cs"/>
          <w:color w:val="000000" w:themeColor="text1"/>
          <w:sz w:val="20"/>
          <w:szCs w:val="24"/>
          <w:rtl/>
          <w:lang w:bidi="fa-IR"/>
        </w:rPr>
        <w:t>راهکار حفاظت از طبیعت و پایداری</w:t>
      </w:r>
      <w:r w:rsidR="00E80606" w:rsidRPr="00A654BD">
        <w:rPr>
          <w:rFonts w:ascii="Times New Roman" w:hAnsi="Times New Roman" w:cs="B Lotus" w:hint="cs"/>
          <w:color w:val="000000" w:themeColor="text1"/>
          <w:sz w:val="20"/>
          <w:szCs w:val="24"/>
          <w:rtl/>
          <w:lang w:bidi="fa-IR"/>
        </w:rPr>
        <w:t xml:space="preserve"> آن</w:t>
      </w:r>
      <w:r w:rsidR="001C61D4" w:rsidRPr="00A654BD">
        <w:rPr>
          <w:rFonts w:ascii="Times New Roman" w:hAnsi="Times New Roman" w:cs="B Lotus" w:hint="cs"/>
          <w:color w:val="000000" w:themeColor="text1"/>
          <w:sz w:val="20"/>
          <w:szCs w:val="24"/>
          <w:rtl/>
          <w:lang w:bidi="fa-IR"/>
        </w:rPr>
        <w:t xml:space="preserve"> را</w:t>
      </w:r>
      <w:r w:rsidR="00E80606" w:rsidRPr="00A654BD">
        <w:rPr>
          <w:rFonts w:ascii="Times New Roman" w:hAnsi="Times New Roman" w:cs="B Lotus" w:hint="cs"/>
          <w:color w:val="000000" w:themeColor="text1"/>
          <w:sz w:val="20"/>
          <w:szCs w:val="24"/>
          <w:rtl/>
          <w:lang w:bidi="fa-IR"/>
        </w:rPr>
        <w:t>،</w:t>
      </w:r>
      <w:r w:rsidR="001C61D4" w:rsidRPr="00A654BD">
        <w:rPr>
          <w:rFonts w:ascii="Times New Roman" w:hAnsi="Times New Roman" w:cs="B Lotus" w:hint="cs"/>
          <w:color w:val="000000" w:themeColor="text1"/>
          <w:sz w:val="20"/>
          <w:szCs w:val="24"/>
          <w:rtl/>
          <w:lang w:bidi="fa-IR"/>
        </w:rPr>
        <w:t xml:space="preserve"> </w:t>
      </w:r>
      <w:r w:rsidR="00196991" w:rsidRPr="00A654BD">
        <w:rPr>
          <w:rFonts w:ascii="Times New Roman" w:hAnsi="Times New Roman" w:cs="B Lotus" w:hint="cs"/>
          <w:color w:val="000000" w:themeColor="text1"/>
          <w:sz w:val="20"/>
          <w:szCs w:val="24"/>
          <w:rtl/>
          <w:lang w:bidi="fa-IR"/>
        </w:rPr>
        <w:t xml:space="preserve">کنترل جمعیت و ایجاد </w:t>
      </w:r>
      <w:r w:rsidR="0080594B" w:rsidRPr="00A654BD">
        <w:rPr>
          <w:rFonts w:ascii="Times New Roman" w:hAnsi="Times New Roman" w:cs="B Lotus" w:hint="cs"/>
          <w:color w:val="000000" w:themeColor="text1"/>
          <w:sz w:val="20"/>
          <w:szCs w:val="24"/>
          <w:rtl/>
          <w:lang w:bidi="fa-IR"/>
        </w:rPr>
        <w:t>فاصله بیشتر</w:t>
      </w:r>
      <w:r w:rsidR="00E113D5" w:rsidRPr="00A654BD">
        <w:rPr>
          <w:rFonts w:ascii="Times New Roman" w:hAnsi="Times New Roman" w:cs="B Lotus" w:hint="cs"/>
          <w:color w:val="000000" w:themeColor="text1"/>
          <w:sz w:val="20"/>
          <w:szCs w:val="24"/>
          <w:rtl/>
          <w:lang w:bidi="fa-IR"/>
        </w:rPr>
        <w:t xml:space="preserve"> انسان از طبیعت بر می</w:t>
      </w:r>
      <w:r w:rsidR="00896DE6" w:rsidRPr="00A654BD">
        <w:rPr>
          <w:rFonts w:ascii="Times New Roman" w:hAnsi="Times New Roman" w:cs="B Lotus"/>
          <w:color w:val="000000" w:themeColor="text1"/>
          <w:sz w:val="20"/>
          <w:szCs w:val="24"/>
          <w:cs/>
          <w:lang w:bidi="fa-IR"/>
        </w:rPr>
        <w:t>‎</w:t>
      </w:r>
      <w:r w:rsidR="00E113D5" w:rsidRPr="00A654BD">
        <w:rPr>
          <w:rFonts w:ascii="Times New Roman" w:hAnsi="Times New Roman" w:cs="B Lotus" w:hint="cs"/>
          <w:color w:val="000000" w:themeColor="text1"/>
          <w:sz w:val="20"/>
          <w:szCs w:val="24"/>
          <w:rtl/>
          <w:lang w:bidi="fa-IR"/>
        </w:rPr>
        <w:t>شمرند</w:t>
      </w:r>
      <w:r w:rsidR="00F604A1" w:rsidRPr="00A654BD">
        <w:rPr>
          <w:rFonts w:ascii="Times New Roman" w:hAnsi="Times New Roman" w:cs="B Lotus" w:hint="cs"/>
          <w:color w:val="000000" w:themeColor="text1"/>
          <w:sz w:val="20"/>
          <w:szCs w:val="24"/>
          <w:rtl/>
          <w:lang w:bidi="fa-IR"/>
        </w:rPr>
        <w:t xml:space="preserve"> </w:t>
      </w:r>
      <w:r w:rsidR="00F604A1" w:rsidRPr="00A654BD">
        <w:rPr>
          <w:rFonts w:ascii="Times New Roman" w:hAnsi="Times New Roman" w:cs="B Lotus"/>
          <w:color w:val="000000" w:themeColor="text1"/>
          <w:sz w:val="20"/>
          <w:szCs w:val="24"/>
          <w:rtl/>
          <w:lang w:bidi="fa-IR"/>
        </w:rPr>
        <w:t>(</w:t>
      </w:r>
      <w:r w:rsidR="00F604A1" w:rsidRPr="00A654BD">
        <w:rPr>
          <w:rFonts w:ascii="Times New Roman" w:hAnsi="Times New Roman" w:cs="B Lotus"/>
          <w:color w:val="000000" w:themeColor="text1"/>
          <w:sz w:val="20"/>
          <w:szCs w:val="24"/>
          <w:lang w:bidi="fa-IR"/>
        </w:rPr>
        <w:t>Anonymous 2015</w:t>
      </w:r>
      <w:r w:rsidR="00F604A1" w:rsidRPr="00A654BD">
        <w:rPr>
          <w:rFonts w:ascii="Times New Roman" w:hAnsi="Times New Roman" w:cs="B Lotus"/>
          <w:color w:val="000000" w:themeColor="text1"/>
          <w:sz w:val="20"/>
          <w:szCs w:val="24"/>
          <w:rtl/>
          <w:lang w:bidi="fa-IR"/>
        </w:rPr>
        <w:t>)</w:t>
      </w:r>
      <w:r w:rsidR="00E113D5" w:rsidRPr="00A654BD">
        <w:rPr>
          <w:rFonts w:ascii="Times New Roman" w:hAnsi="Times New Roman" w:cs="B Lotus" w:hint="cs"/>
          <w:color w:val="000000" w:themeColor="text1"/>
          <w:sz w:val="20"/>
          <w:szCs w:val="24"/>
          <w:rtl/>
          <w:lang w:bidi="fa-IR"/>
        </w:rPr>
        <w:t>،</w:t>
      </w:r>
      <w:r w:rsidR="006F363E" w:rsidRPr="00A654BD">
        <w:rPr>
          <w:rFonts w:ascii="Times New Roman" w:hAnsi="Times New Roman" w:cs="B Lotus" w:hint="cs"/>
          <w:color w:val="000000" w:themeColor="text1"/>
          <w:sz w:val="20"/>
          <w:szCs w:val="24"/>
          <w:rtl/>
          <w:lang w:bidi="fa-IR"/>
        </w:rPr>
        <w:t xml:space="preserve"> ولی دوستداران محیط زیست استدلال می</w:t>
      </w:r>
      <w:r w:rsidR="00AA654C">
        <w:rPr>
          <w:rFonts w:ascii="Times New Roman" w:hAnsi="Times New Roman" w:cs="B Lotus"/>
          <w:color w:val="000000" w:themeColor="text1"/>
          <w:sz w:val="20"/>
          <w:szCs w:val="24"/>
          <w:rtl/>
          <w:lang w:bidi="fa-IR"/>
        </w:rPr>
        <w:softHyphen/>
      </w:r>
      <w:r w:rsidR="006F363E" w:rsidRPr="00A654BD">
        <w:rPr>
          <w:rFonts w:ascii="Times New Roman" w:hAnsi="Times New Roman" w:cs="B Lotus" w:hint="cs"/>
          <w:color w:val="000000" w:themeColor="text1"/>
          <w:sz w:val="20"/>
          <w:szCs w:val="24"/>
          <w:rtl/>
          <w:lang w:bidi="fa-IR"/>
        </w:rPr>
        <w:t xml:space="preserve">کنند که </w:t>
      </w:r>
      <w:r w:rsidR="00616358" w:rsidRPr="00A654BD">
        <w:rPr>
          <w:rFonts w:ascii="Times New Roman" w:hAnsi="Times New Roman" w:cs="B Lotus" w:hint="cs"/>
          <w:color w:val="000000" w:themeColor="text1"/>
          <w:sz w:val="20"/>
          <w:szCs w:val="24"/>
          <w:rtl/>
          <w:lang w:bidi="fa-IR"/>
        </w:rPr>
        <w:t>مردم از آنچه که می</w:t>
      </w:r>
      <w:r w:rsidR="00AA654C">
        <w:rPr>
          <w:rFonts w:ascii="Times New Roman" w:hAnsi="Times New Roman" w:cs="B Lotus"/>
          <w:color w:val="000000" w:themeColor="text1"/>
          <w:sz w:val="20"/>
          <w:szCs w:val="24"/>
          <w:rtl/>
          <w:lang w:bidi="fa-IR"/>
        </w:rPr>
        <w:softHyphen/>
      </w:r>
      <w:r w:rsidR="00616358" w:rsidRPr="00A654BD">
        <w:rPr>
          <w:rFonts w:ascii="Times New Roman" w:hAnsi="Times New Roman" w:cs="B Lotus" w:hint="cs"/>
          <w:color w:val="000000" w:themeColor="text1"/>
          <w:sz w:val="20"/>
          <w:szCs w:val="24"/>
          <w:rtl/>
          <w:lang w:bidi="fa-IR"/>
        </w:rPr>
        <w:t>دانند و دوست دارند محافظت می</w:t>
      </w:r>
      <w:r w:rsidR="00AA654C">
        <w:rPr>
          <w:rFonts w:ascii="Times New Roman" w:hAnsi="Times New Roman" w:cs="B Lotus"/>
          <w:color w:val="000000" w:themeColor="text1"/>
          <w:sz w:val="20"/>
          <w:szCs w:val="24"/>
          <w:rtl/>
          <w:lang w:bidi="fa-IR"/>
        </w:rPr>
        <w:softHyphen/>
      </w:r>
      <w:r w:rsidR="00616358" w:rsidRPr="00A654BD">
        <w:rPr>
          <w:rFonts w:ascii="Times New Roman" w:hAnsi="Times New Roman" w:cs="B Lotus" w:hint="cs"/>
          <w:color w:val="000000" w:themeColor="text1"/>
          <w:sz w:val="20"/>
          <w:szCs w:val="24"/>
          <w:rtl/>
          <w:lang w:bidi="fa-IR"/>
        </w:rPr>
        <w:t>کنند و با فاصله گرفت</w:t>
      </w:r>
      <w:r w:rsidR="007D2E8D" w:rsidRPr="00A654BD">
        <w:rPr>
          <w:rFonts w:ascii="Times New Roman" w:hAnsi="Times New Roman" w:cs="B Lotus" w:hint="cs"/>
          <w:color w:val="000000" w:themeColor="text1"/>
          <w:sz w:val="20"/>
          <w:szCs w:val="24"/>
          <w:rtl/>
          <w:lang w:bidi="fa-IR"/>
        </w:rPr>
        <w:t>ن از طبیعت، انسان درک و قدرشناسی آن را از دست خواهد داد</w:t>
      </w:r>
      <w:r w:rsidR="00E113D5" w:rsidRPr="00A654BD">
        <w:rPr>
          <w:rFonts w:ascii="Times New Roman" w:hAnsi="Times New Roman" w:cs="B Lotus" w:hint="cs"/>
          <w:color w:val="000000" w:themeColor="text1"/>
          <w:sz w:val="20"/>
          <w:szCs w:val="24"/>
          <w:rtl/>
          <w:lang w:bidi="fa-IR"/>
        </w:rPr>
        <w:t xml:space="preserve"> </w:t>
      </w:r>
      <w:r w:rsidR="004D744A" w:rsidRPr="00A654BD">
        <w:rPr>
          <w:rFonts w:ascii="Times New Roman" w:hAnsi="Times New Roman" w:cs="B Lotus"/>
          <w:color w:val="000000" w:themeColor="text1"/>
          <w:sz w:val="20"/>
          <w:szCs w:val="24"/>
          <w:rtl/>
          <w:lang w:bidi="fa-IR"/>
        </w:rPr>
        <w:t>(</w:t>
      </w:r>
      <w:r w:rsidR="004D744A" w:rsidRPr="00A654BD">
        <w:rPr>
          <w:rFonts w:ascii="Times New Roman" w:hAnsi="Times New Roman" w:cs="B Lotus"/>
          <w:color w:val="000000" w:themeColor="text1"/>
          <w:sz w:val="20"/>
          <w:szCs w:val="24"/>
          <w:lang w:bidi="fa-IR"/>
        </w:rPr>
        <w:t xml:space="preserve">Pergams </w:t>
      </w:r>
      <w:r w:rsidR="00BA2C5E">
        <w:rPr>
          <w:rFonts w:ascii="Times New Roman" w:hAnsi="Times New Roman" w:cs="B Lotus"/>
          <w:color w:val="000000" w:themeColor="text1"/>
          <w:sz w:val="20"/>
          <w:szCs w:val="24"/>
          <w:lang w:bidi="fa-IR"/>
        </w:rPr>
        <w:t>and</w:t>
      </w:r>
      <w:r w:rsidR="004D744A" w:rsidRPr="00A654BD">
        <w:rPr>
          <w:rFonts w:ascii="Times New Roman" w:hAnsi="Times New Roman" w:cs="B Lotus"/>
          <w:color w:val="000000" w:themeColor="text1"/>
          <w:sz w:val="20"/>
          <w:szCs w:val="24"/>
          <w:lang w:bidi="fa-IR"/>
        </w:rPr>
        <w:t xml:space="preserve"> Zaradic 2008</w:t>
      </w:r>
      <w:r w:rsidR="004D744A" w:rsidRPr="00A654BD">
        <w:rPr>
          <w:rFonts w:ascii="Times New Roman" w:hAnsi="Times New Roman" w:cs="B Lotus"/>
          <w:color w:val="000000" w:themeColor="text1"/>
          <w:sz w:val="20"/>
          <w:szCs w:val="24"/>
          <w:rtl/>
          <w:lang w:bidi="fa-IR"/>
        </w:rPr>
        <w:t>)</w:t>
      </w:r>
      <w:r w:rsidR="004D744A" w:rsidRPr="00A654BD">
        <w:rPr>
          <w:rFonts w:ascii="Times New Roman" w:hAnsi="Times New Roman" w:cs="B Lotus" w:hint="cs"/>
          <w:color w:val="000000" w:themeColor="text1"/>
          <w:sz w:val="20"/>
          <w:szCs w:val="24"/>
          <w:rtl/>
          <w:lang w:bidi="fa-IR"/>
        </w:rPr>
        <w:t xml:space="preserve"> </w:t>
      </w:r>
      <w:r w:rsidR="00E80606" w:rsidRPr="00A654BD">
        <w:rPr>
          <w:rFonts w:ascii="Times New Roman" w:hAnsi="Times New Roman" w:cs="B Lotus" w:hint="cs"/>
          <w:color w:val="000000" w:themeColor="text1"/>
          <w:sz w:val="20"/>
          <w:szCs w:val="24"/>
          <w:rtl/>
          <w:lang w:bidi="fa-IR"/>
        </w:rPr>
        <w:t xml:space="preserve">و </w:t>
      </w:r>
      <w:r w:rsidR="0080594B" w:rsidRPr="00A654BD">
        <w:rPr>
          <w:rFonts w:ascii="Times New Roman" w:hAnsi="Times New Roman" w:cs="B Lotus" w:hint="cs"/>
          <w:color w:val="000000" w:themeColor="text1"/>
          <w:sz w:val="20"/>
          <w:szCs w:val="24"/>
          <w:rtl/>
          <w:lang w:bidi="fa-IR"/>
        </w:rPr>
        <w:t xml:space="preserve">استراتژی حفاظت از </w:t>
      </w:r>
      <w:r w:rsidR="0080594B" w:rsidRPr="00A654BD">
        <w:rPr>
          <w:rFonts w:ascii="Times New Roman" w:hAnsi="Times New Roman" w:cs="B Lotus" w:hint="cs"/>
          <w:color w:val="000000" w:themeColor="text1"/>
          <w:sz w:val="20"/>
          <w:szCs w:val="24"/>
          <w:rtl/>
          <w:lang w:bidi="fa-IR"/>
        </w:rPr>
        <w:lastRenderedPageBreak/>
        <w:t>زمین و جداسازی مردم از طبیعت نه معقول است و نه کافی</w:t>
      </w:r>
      <w:r w:rsidR="000C555F" w:rsidRPr="00A654BD">
        <w:rPr>
          <w:rFonts w:ascii="Times New Roman" w:hAnsi="Times New Roman" w:cs="B Lotus" w:hint="cs"/>
          <w:color w:val="000000" w:themeColor="text1"/>
          <w:sz w:val="20"/>
          <w:szCs w:val="24"/>
          <w:rtl/>
          <w:lang w:bidi="fa-IR"/>
        </w:rPr>
        <w:t xml:space="preserve">. </w:t>
      </w:r>
      <w:r w:rsidR="007119ED" w:rsidRPr="00A654BD">
        <w:rPr>
          <w:rFonts w:ascii="Times New Roman" w:hAnsi="Times New Roman" w:cs="B Lotus"/>
          <w:color w:val="000000" w:themeColor="text1"/>
          <w:sz w:val="20"/>
          <w:szCs w:val="24"/>
          <w:rtl/>
          <w:lang w:bidi="fa-IR"/>
        </w:rPr>
        <w:fldChar w:fldCharType="begin"/>
      </w:r>
      <w:r w:rsidR="007119ED" w:rsidRPr="00A654BD">
        <w:rPr>
          <w:rFonts w:ascii="Times New Roman" w:hAnsi="Times New Roman" w:cs="B Lotus"/>
          <w:color w:val="000000" w:themeColor="text1"/>
          <w:sz w:val="20"/>
          <w:szCs w:val="24"/>
          <w:rtl/>
          <w:lang w:bidi="fa-IR"/>
        </w:rPr>
        <w:instrText xml:space="preserve"> </w:instrText>
      </w:r>
      <w:r w:rsidR="007119ED" w:rsidRPr="00A654BD">
        <w:rPr>
          <w:rFonts w:ascii="Times New Roman" w:hAnsi="Times New Roman" w:cs="B Lotus"/>
          <w:color w:val="000000" w:themeColor="text1"/>
          <w:sz w:val="20"/>
          <w:szCs w:val="24"/>
          <w:lang w:bidi="fa-IR"/>
        </w:rPr>
        <w:instrText>ADDIN EN.CITE &lt;EndNote&gt;&lt;Cite&gt;&lt;Author&gt;Seppelt&lt;/Author&gt;&lt;Year&gt;2016&lt;/Year&gt;&lt;RecNum&gt;13&lt;/RecNum&gt;&lt;DisplayText&gt;(Seppelt and Cumming 2016)&lt;/DisplayText&gt;&lt;record&gt;&lt;rec-number&gt;13&lt;/rec-number&gt;&lt;foreign-keys&gt;&lt;key app="EN" db-id="z2e5wfzd50a0z8erw9ax022jfadxeedw0sf2" timestamp="1642277200"&gt;13&lt;/key&gt;&lt;/foreign-keys&gt;&lt;ref-type name="Journal Article"&gt;17&lt;/ref-type&gt;&lt;contributors&gt;&lt;authors&gt;&lt;author&gt;Ralf Seppelt&lt;/author&gt;&lt;author&gt;Graeme S. Cumming&lt;/author&gt;&lt;/authors&gt;&lt;/contributors&gt;&lt;titles&gt;&lt;title&gt;Humanity’s distance to nature: time for environmental austerity?&lt;/title&gt;&lt;secondary-title&gt;Landscape Ecol&lt;/secondary-title&gt;&lt;/titles&gt;&lt;periodical&gt;&lt;full-title&gt;Landscape Ecol&lt;/full-title&gt;&lt;/periodical&gt;&lt;pages&gt;1645-1651&lt;/pages&gt;&lt;volume&gt;31&lt;/volume&gt;&lt;dates&gt;&lt;year&gt;2016&lt;/year&gt;&lt;/dates&gt;&lt;urls&gt;&lt;/urls&gt;&lt;electronic-resource-num&gt;https ://doi.org/10.1007/s1098 0-016-0423-5&lt;/electronic-resource-num&gt;&lt;/record&gt;&lt;/Cite&gt;&lt;/EndNote</w:instrText>
      </w:r>
      <w:r w:rsidR="007119ED" w:rsidRPr="00A654BD">
        <w:rPr>
          <w:rFonts w:ascii="Times New Roman" w:hAnsi="Times New Roman" w:cs="B Lotus"/>
          <w:color w:val="000000" w:themeColor="text1"/>
          <w:sz w:val="20"/>
          <w:szCs w:val="24"/>
          <w:rtl/>
          <w:lang w:bidi="fa-IR"/>
        </w:rPr>
        <w:instrText>&gt;</w:instrText>
      </w:r>
      <w:r w:rsidR="007119ED" w:rsidRPr="00A654BD">
        <w:rPr>
          <w:rFonts w:ascii="Times New Roman" w:hAnsi="Times New Roman" w:cs="B Lotus"/>
          <w:color w:val="000000" w:themeColor="text1"/>
          <w:sz w:val="20"/>
          <w:szCs w:val="24"/>
          <w:rtl/>
          <w:lang w:bidi="fa-IR"/>
        </w:rPr>
        <w:fldChar w:fldCharType="separate"/>
      </w:r>
      <w:r w:rsidR="007119ED" w:rsidRPr="00A654BD">
        <w:rPr>
          <w:rFonts w:ascii="Times New Roman" w:hAnsi="Times New Roman" w:cs="B Lotus"/>
          <w:noProof/>
          <w:color w:val="000000" w:themeColor="text1"/>
          <w:sz w:val="20"/>
          <w:szCs w:val="24"/>
          <w:rtl/>
          <w:lang w:bidi="fa-IR"/>
        </w:rPr>
        <w:t>(</w:t>
      </w:r>
      <w:r w:rsidR="007119ED" w:rsidRPr="00A654BD">
        <w:rPr>
          <w:rFonts w:ascii="Times New Roman" w:hAnsi="Times New Roman" w:cs="B Lotus"/>
          <w:noProof/>
          <w:color w:val="000000" w:themeColor="text1"/>
          <w:sz w:val="20"/>
          <w:szCs w:val="24"/>
          <w:lang w:bidi="fa-IR"/>
        </w:rPr>
        <w:t>Seppelt and Cumming 2016</w:t>
      </w:r>
      <w:r w:rsidR="007119ED" w:rsidRPr="00A654BD">
        <w:rPr>
          <w:rFonts w:ascii="Times New Roman" w:hAnsi="Times New Roman" w:cs="B Lotus"/>
          <w:noProof/>
          <w:color w:val="000000" w:themeColor="text1"/>
          <w:sz w:val="20"/>
          <w:szCs w:val="24"/>
          <w:rtl/>
          <w:lang w:bidi="fa-IR"/>
        </w:rPr>
        <w:t>)</w:t>
      </w:r>
      <w:r w:rsidR="007119ED" w:rsidRPr="00A654BD">
        <w:rPr>
          <w:rFonts w:ascii="Times New Roman" w:hAnsi="Times New Roman" w:cs="B Lotus"/>
          <w:color w:val="000000" w:themeColor="text1"/>
          <w:sz w:val="20"/>
          <w:szCs w:val="24"/>
          <w:rtl/>
          <w:lang w:bidi="fa-IR"/>
        </w:rPr>
        <w:fldChar w:fldCharType="end"/>
      </w:r>
      <w:r w:rsidR="007119ED" w:rsidRPr="00A654BD">
        <w:rPr>
          <w:rFonts w:ascii="Times New Roman" w:hAnsi="Times New Roman" w:cs="B Lotus" w:hint="cs"/>
          <w:color w:val="000000" w:themeColor="text1"/>
          <w:sz w:val="20"/>
          <w:szCs w:val="24"/>
          <w:rtl/>
          <w:lang w:bidi="fa-IR"/>
        </w:rPr>
        <w:t xml:space="preserve"> </w:t>
      </w:r>
      <w:r w:rsidR="00196991" w:rsidRPr="00A654BD">
        <w:rPr>
          <w:rFonts w:ascii="Times New Roman" w:hAnsi="Times New Roman" w:cs="B Lotus" w:hint="cs"/>
          <w:color w:val="000000" w:themeColor="text1"/>
          <w:sz w:val="20"/>
          <w:szCs w:val="24"/>
          <w:rtl/>
          <w:lang w:bidi="fa-IR"/>
        </w:rPr>
        <w:t>در مقاله</w:t>
      </w:r>
      <w:r w:rsidR="00AE5FAA" w:rsidRPr="00A654BD">
        <w:rPr>
          <w:rFonts w:ascii="Times New Roman" w:hAnsi="Times New Roman" w:cs="B Lotus"/>
          <w:color w:val="000000" w:themeColor="text1"/>
          <w:sz w:val="20"/>
          <w:szCs w:val="24"/>
          <w:cs/>
          <w:lang w:bidi="fa-IR"/>
        </w:rPr>
        <w:t>‎</w:t>
      </w:r>
      <w:r w:rsidR="00196991" w:rsidRPr="00A654BD">
        <w:rPr>
          <w:rFonts w:ascii="Times New Roman" w:hAnsi="Times New Roman" w:cs="B Lotus" w:hint="cs"/>
          <w:color w:val="000000" w:themeColor="text1"/>
          <w:sz w:val="20"/>
          <w:szCs w:val="24"/>
          <w:rtl/>
          <w:lang w:bidi="fa-IR"/>
        </w:rPr>
        <w:t xml:space="preserve">ای </w:t>
      </w:r>
      <w:r w:rsidR="009D4E8E" w:rsidRPr="00A654BD">
        <w:rPr>
          <w:rFonts w:ascii="Times New Roman" w:hAnsi="Times New Roman" w:cs="B Lotus" w:hint="cs"/>
          <w:color w:val="000000" w:themeColor="text1"/>
          <w:sz w:val="20"/>
          <w:szCs w:val="24"/>
          <w:rtl/>
          <w:lang w:bidi="fa-IR"/>
        </w:rPr>
        <w:t>به این موضوع می</w:t>
      </w:r>
      <w:r w:rsidR="00AA654C">
        <w:rPr>
          <w:rFonts w:ascii="Times New Roman" w:hAnsi="Times New Roman" w:cs="B Lotus"/>
          <w:color w:val="000000" w:themeColor="text1"/>
          <w:sz w:val="20"/>
          <w:szCs w:val="24"/>
          <w:rtl/>
          <w:lang w:bidi="fa-IR"/>
        </w:rPr>
        <w:softHyphen/>
      </w:r>
      <w:r w:rsidR="009D4E8E" w:rsidRPr="00A654BD">
        <w:rPr>
          <w:rFonts w:ascii="Times New Roman" w:hAnsi="Times New Roman" w:cs="B Lotus" w:hint="cs"/>
          <w:color w:val="000000" w:themeColor="text1"/>
          <w:sz w:val="20"/>
          <w:szCs w:val="24"/>
          <w:rtl/>
          <w:lang w:bidi="fa-IR"/>
        </w:rPr>
        <w:t>پردازد</w:t>
      </w:r>
      <w:r w:rsidR="005F0BE7" w:rsidRPr="00A654BD">
        <w:rPr>
          <w:rFonts w:ascii="Times New Roman" w:hAnsi="Times New Roman" w:cs="B Lotus" w:hint="cs"/>
          <w:color w:val="000000" w:themeColor="text1"/>
          <w:sz w:val="20"/>
          <w:szCs w:val="24"/>
          <w:rtl/>
          <w:lang w:bidi="fa-IR"/>
        </w:rPr>
        <w:t xml:space="preserve"> و</w:t>
      </w:r>
      <w:r w:rsidR="009D4E8E" w:rsidRPr="00A654BD">
        <w:rPr>
          <w:rFonts w:ascii="Times New Roman" w:hAnsi="Times New Roman" w:cs="B Lotus" w:hint="cs"/>
          <w:color w:val="000000" w:themeColor="text1"/>
          <w:sz w:val="20"/>
          <w:szCs w:val="24"/>
          <w:rtl/>
          <w:lang w:bidi="fa-IR"/>
        </w:rPr>
        <w:t xml:space="preserve"> </w:t>
      </w:r>
      <w:r w:rsidR="007119ED" w:rsidRPr="00A654BD">
        <w:rPr>
          <w:rFonts w:ascii="Times New Roman" w:hAnsi="Times New Roman" w:cs="B Lotus" w:hint="cs"/>
          <w:color w:val="000000" w:themeColor="text1"/>
          <w:sz w:val="20"/>
          <w:szCs w:val="24"/>
          <w:rtl/>
          <w:lang w:bidi="fa-IR"/>
        </w:rPr>
        <w:t>معتقد است برای ایجاد پایدار</w:t>
      </w:r>
      <w:r w:rsidR="00A12C92" w:rsidRPr="00A654BD">
        <w:rPr>
          <w:rFonts w:ascii="Times New Roman" w:hAnsi="Times New Roman" w:cs="B Lotus" w:hint="cs"/>
          <w:color w:val="000000" w:themeColor="text1"/>
          <w:sz w:val="20"/>
          <w:szCs w:val="24"/>
          <w:rtl/>
          <w:lang w:bidi="fa-IR"/>
        </w:rPr>
        <w:t>ی</w:t>
      </w:r>
      <w:r w:rsidR="00A65551" w:rsidRPr="00A654BD">
        <w:rPr>
          <w:rFonts w:ascii="Times New Roman" w:hAnsi="Times New Roman" w:cs="B Lotus" w:hint="cs"/>
          <w:color w:val="000000" w:themeColor="text1"/>
          <w:sz w:val="20"/>
          <w:szCs w:val="24"/>
          <w:rtl/>
          <w:lang w:bidi="fa-IR"/>
        </w:rPr>
        <w:t xml:space="preserve"> به یک راه</w:t>
      </w:r>
      <w:r w:rsidR="00F544D0" w:rsidRPr="00A654BD">
        <w:rPr>
          <w:rFonts w:ascii="Times New Roman" w:hAnsi="Times New Roman" w:cs="B Lotus"/>
          <w:color w:val="000000" w:themeColor="text1"/>
          <w:sz w:val="20"/>
          <w:szCs w:val="24"/>
          <w:cs/>
          <w:lang w:bidi="fa-IR"/>
        </w:rPr>
        <w:t>‎</w:t>
      </w:r>
      <w:r w:rsidR="00A65551" w:rsidRPr="00A654BD">
        <w:rPr>
          <w:rFonts w:ascii="Times New Roman" w:hAnsi="Times New Roman" w:cs="B Lotus" w:hint="cs"/>
          <w:color w:val="000000" w:themeColor="text1"/>
          <w:sz w:val="20"/>
          <w:szCs w:val="24"/>
          <w:rtl/>
          <w:lang w:bidi="fa-IR"/>
        </w:rPr>
        <w:t>حل دو وجهی نیاز داریم که هم نزدیکی و هم فاصله را شامل شود</w:t>
      </w:r>
      <w:r w:rsidR="000257B5" w:rsidRPr="00A654BD">
        <w:rPr>
          <w:rFonts w:ascii="Times New Roman" w:hAnsi="Times New Roman" w:cs="B Lotus" w:hint="cs"/>
          <w:color w:val="000000" w:themeColor="text1"/>
          <w:sz w:val="20"/>
          <w:szCs w:val="24"/>
          <w:rtl/>
          <w:lang w:bidi="fa-IR"/>
        </w:rPr>
        <w:t xml:space="preserve">. در خصوص </w:t>
      </w:r>
      <w:r w:rsidR="002F6A53" w:rsidRPr="00A654BD">
        <w:rPr>
          <w:rFonts w:ascii="Times New Roman" w:hAnsi="Times New Roman" w:cs="B Lotus" w:hint="cs"/>
          <w:color w:val="000000" w:themeColor="text1"/>
          <w:sz w:val="20"/>
          <w:szCs w:val="24"/>
          <w:rtl/>
          <w:lang w:bidi="fa-IR"/>
        </w:rPr>
        <w:t>اثرات مستقیم انسان بر طبیعت این فاصله باید افزایش یابد و در ارتباط با شناخت طبیعت و تماس انسان با آن</w:t>
      </w:r>
      <w:r w:rsidR="00F7017A" w:rsidRPr="00A654BD">
        <w:rPr>
          <w:rFonts w:ascii="Times New Roman" w:hAnsi="Times New Roman" w:cs="B Lotus" w:hint="cs"/>
          <w:color w:val="000000" w:themeColor="text1"/>
          <w:sz w:val="20"/>
          <w:szCs w:val="24"/>
          <w:rtl/>
          <w:lang w:bidi="fa-IR"/>
        </w:rPr>
        <w:t>، می</w:t>
      </w:r>
      <w:r w:rsidR="00AA654C">
        <w:rPr>
          <w:rFonts w:ascii="Times New Roman" w:hAnsi="Times New Roman" w:cs="B Lotus"/>
          <w:color w:val="000000" w:themeColor="text1"/>
          <w:sz w:val="20"/>
          <w:szCs w:val="24"/>
          <w:rtl/>
          <w:lang w:bidi="fa-IR"/>
        </w:rPr>
        <w:softHyphen/>
      </w:r>
      <w:r w:rsidR="00F7017A" w:rsidRPr="00A654BD">
        <w:rPr>
          <w:rFonts w:ascii="Times New Roman" w:hAnsi="Times New Roman" w:cs="B Lotus" w:hint="cs"/>
          <w:color w:val="000000" w:themeColor="text1"/>
          <w:sz w:val="20"/>
          <w:szCs w:val="24"/>
          <w:rtl/>
          <w:lang w:bidi="fa-IR"/>
        </w:rPr>
        <w:t xml:space="preserve">بایست این فاصله کاهش پیدا کند. </w:t>
      </w:r>
      <w:r w:rsidR="00472CA8" w:rsidRPr="00A654BD">
        <w:rPr>
          <w:rFonts w:ascii="Times New Roman" w:hAnsi="Times New Roman" w:cs="B Lotus" w:hint="cs"/>
          <w:color w:val="000000" w:themeColor="text1"/>
          <w:sz w:val="20"/>
          <w:szCs w:val="24"/>
          <w:rtl/>
          <w:lang w:bidi="fa-IR"/>
        </w:rPr>
        <w:t xml:space="preserve"> </w:t>
      </w:r>
      <w:r w:rsidR="00A65551" w:rsidRPr="00A654BD">
        <w:rPr>
          <w:rFonts w:ascii="Times New Roman" w:hAnsi="Times New Roman" w:cs="B Lotus" w:hint="cs"/>
          <w:color w:val="000000" w:themeColor="text1"/>
          <w:sz w:val="20"/>
          <w:szCs w:val="24"/>
          <w:rtl/>
          <w:lang w:bidi="fa-IR"/>
        </w:rPr>
        <w:t xml:space="preserve"> </w:t>
      </w:r>
      <w:r w:rsidR="007119ED" w:rsidRPr="00A654BD">
        <w:rPr>
          <w:rFonts w:ascii="Times New Roman" w:hAnsi="Times New Roman" w:cs="B Lotus" w:hint="cs"/>
          <w:color w:val="000000" w:themeColor="text1"/>
          <w:sz w:val="20"/>
          <w:szCs w:val="24"/>
          <w:rtl/>
          <w:lang w:bidi="fa-IR"/>
        </w:rPr>
        <w:t xml:space="preserve"> </w:t>
      </w:r>
      <w:r w:rsidR="000C555F" w:rsidRPr="00A654BD">
        <w:rPr>
          <w:rFonts w:ascii="Times New Roman" w:hAnsi="Times New Roman" w:cs="B Lotus" w:hint="cs"/>
          <w:color w:val="000000" w:themeColor="text1"/>
          <w:sz w:val="20"/>
          <w:szCs w:val="24"/>
          <w:rtl/>
          <w:lang w:bidi="fa-IR"/>
        </w:rPr>
        <w:t xml:space="preserve"> </w:t>
      </w:r>
    </w:p>
    <w:p w14:paraId="12AAB1B7" w14:textId="77777777" w:rsidR="002E7305" w:rsidRPr="00A654BD" w:rsidRDefault="002E7305" w:rsidP="002E7305">
      <w:pPr>
        <w:pStyle w:val="NoSpacing"/>
        <w:bidi/>
        <w:rPr>
          <w:rtl/>
          <w:lang w:bidi="fa-IR"/>
        </w:rPr>
      </w:pPr>
    </w:p>
    <w:p w14:paraId="1FFDCCE1" w14:textId="229D585B" w:rsidR="003651D7" w:rsidRPr="002E7305" w:rsidRDefault="00B31CC3" w:rsidP="00AA654C">
      <w:pPr>
        <w:pStyle w:val="NoSpacing"/>
        <w:bidi/>
        <w:rPr>
          <w:rFonts w:cs="B Zar"/>
          <w:b/>
          <w:bCs/>
          <w:sz w:val="28"/>
          <w:szCs w:val="28"/>
          <w:rtl/>
          <w:lang w:bidi="fa-IR"/>
        </w:rPr>
      </w:pPr>
      <w:r w:rsidRPr="002E7305">
        <w:rPr>
          <w:rFonts w:cs="B Zar" w:hint="cs"/>
          <w:b/>
          <w:bCs/>
          <w:sz w:val="28"/>
          <w:szCs w:val="28"/>
          <w:rtl/>
          <w:lang w:bidi="fa-IR"/>
        </w:rPr>
        <w:t>5</w:t>
      </w:r>
      <w:r w:rsidR="003651D7" w:rsidRPr="002E7305">
        <w:rPr>
          <w:rFonts w:cs="B Zar" w:hint="cs"/>
          <w:b/>
          <w:bCs/>
          <w:sz w:val="28"/>
          <w:szCs w:val="28"/>
          <w:rtl/>
          <w:lang w:bidi="fa-IR"/>
        </w:rPr>
        <w:t>ـ</w:t>
      </w:r>
      <w:r w:rsidRPr="002E7305">
        <w:rPr>
          <w:rFonts w:cs="B Zar" w:hint="cs"/>
          <w:b/>
          <w:bCs/>
          <w:sz w:val="28"/>
          <w:szCs w:val="28"/>
          <w:rtl/>
          <w:lang w:bidi="fa-IR"/>
        </w:rPr>
        <w:t xml:space="preserve"> بحث و</w:t>
      </w:r>
      <w:r w:rsidR="003651D7" w:rsidRPr="002E7305">
        <w:rPr>
          <w:rFonts w:cs="B Zar" w:hint="cs"/>
          <w:b/>
          <w:bCs/>
          <w:sz w:val="28"/>
          <w:szCs w:val="28"/>
          <w:rtl/>
          <w:lang w:bidi="fa-IR"/>
        </w:rPr>
        <w:t xml:space="preserve"> نتی</w:t>
      </w:r>
      <w:r w:rsidR="00691D14" w:rsidRPr="002E7305">
        <w:rPr>
          <w:rFonts w:cs="B Zar" w:hint="cs"/>
          <w:b/>
          <w:bCs/>
          <w:sz w:val="28"/>
          <w:szCs w:val="28"/>
          <w:rtl/>
          <w:lang w:bidi="fa-IR"/>
        </w:rPr>
        <w:t>ج</w:t>
      </w:r>
      <w:r w:rsidR="003651D7" w:rsidRPr="002E7305">
        <w:rPr>
          <w:rFonts w:cs="B Zar" w:hint="cs"/>
          <w:b/>
          <w:bCs/>
          <w:sz w:val="28"/>
          <w:szCs w:val="28"/>
          <w:rtl/>
          <w:lang w:bidi="fa-IR"/>
        </w:rPr>
        <w:t>ه</w:t>
      </w:r>
      <w:r w:rsidR="00AA654C">
        <w:rPr>
          <w:rFonts w:cs="B Zar"/>
          <w:b/>
          <w:bCs/>
          <w:sz w:val="28"/>
          <w:szCs w:val="28"/>
          <w:rtl/>
          <w:lang w:bidi="fa-IR"/>
        </w:rPr>
        <w:softHyphen/>
      </w:r>
      <w:r w:rsidR="003651D7" w:rsidRPr="002E7305">
        <w:rPr>
          <w:rFonts w:cs="B Zar" w:hint="cs"/>
          <w:b/>
          <w:bCs/>
          <w:sz w:val="28"/>
          <w:szCs w:val="28"/>
          <w:rtl/>
          <w:lang w:bidi="fa-IR"/>
        </w:rPr>
        <w:t>گیری</w:t>
      </w:r>
    </w:p>
    <w:p w14:paraId="4A4F4FBA" w14:textId="66A225B7" w:rsidR="00A3469B" w:rsidRDefault="00A03D85" w:rsidP="00AA654C">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بدیهی است امروزه، برقراری ارتباط مجدد انسان با طبیعت می</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تواند نقش مفیدی در رقع بسیاری از چالش</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 xml:space="preserve">های زیست محیطی و در نتیجه پایداری ایفا کند. </w:t>
      </w:r>
      <w:r w:rsidR="0016329B" w:rsidRPr="00A654BD">
        <w:rPr>
          <w:rFonts w:ascii="Times New Roman" w:hAnsi="Times New Roman" w:cs="B Lotus" w:hint="cs"/>
          <w:color w:val="000000" w:themeColor="text1"/>
          <w:sz w:val="20"/>
          <w:szCs w:val="24"/>
          <w:rtl/>
          <w:lang w:bidi="fa-IR"/>
        </w:rPr>
        <w:t xml:space="preserve">در </w:t>
      </w:r>
      <w:r w:rsidR="00AA654C">
        <w:rPr>
          <w:rFonts w:ascii="Times New Roman" w:hAnsi="Times New Roman" w:cs="B Lotus" w:hint="cs"/>
          <w:color w:val="000000" w:themeColor="text1"/>
          <w:sz w:val="20"/>
          <w:szCs w:val="24"/>
          <w:rtl/>
          <w:lang w:bidi="fa-IR"/>
        </w:rPr>
        <w:t>پاسخ به سؤ</w:t>
      </w:r>
      <w:r w:rsidR="0016329B" w:rsidRPr="00A654BD">
        <w:rPr>
          <w:rFonts w:ascii="Times New Roman" w:hAnsi="Times New Roman" w:cs="B Lotus" w:hint="cs"/>
          <w:color w:val="000000" w:themeColor="text1"/>
          <w:sz w:val="20"/>
          <w:szCs w:val="24"/>
          <w:rtl/>
          <w:lang w:bidi="fa-IR"/>
        </w:rPr>
        <w:t>ال نخست این پژوهش می</w:t>
      </w:r>
      <w:r w:rsidR="00AA654C">
        <w:rPr>
          <w:rFonts w:ascii="Times New Roman" w:hAnsi="Times New Roman" w:cs="B Lotus"/>
          <w:color w:val="000000" w:themeColor="text1"/>
          <w:sz w:val="20"/>
          <w:szCs w:val="24"/>
          <w:rtl/>
          <w:lang w:bidi="fa-IR"/>
        </w:rPr>
        <w:softHyphen/>
      </w:r>
      <w:r w:rsidR="0016329B" w:rsidRPr="00A654BD">
        <w:rPr>
          <w:rFonts w:ascii="Times New Roman" w:hAnsi="Times New Roman" w:cs="B Lotus" w:hint="cs"/>
          <w:color w:val="000000" w:themeColor="text1"/>
          <w:sz w:val="20"/>
          <w:szCs w:val="24"/>
          <w:rtl/>
          <w:lang w:bidi="fa-IR"/>
        </w:rPr>
        <w:t xml:space="preserve">توان گفت </w:t>
      </w:r>
      <w:r w:rsidR="000E591D" w:rsidRPr="00A654BD">
        <w:rPr>
          <w:rFonts w:ascii="Times New Roman" w:hAnsi="Times New Roman" w:cs="B Lotus" w:hint="cs"/>
          <w:color w:val="000000" w:themeColor="text1"/>
          <w:sz w:val="20"/>
          <w:szCs w:val="24"/>
          <w:rtl/>
          <w:lang w:bidi="fa-IR"/>
        </w:rPr>
        <w:t>دلایل بسیاری برای قطع ارتباط جامعه و طبیعت وجود دارد</w:t>
      </w:r>
      <w:r w:rsidR="00E94797" w:rsidRPr="00A654BD">
        <w:rPr>
          <w:rFonts w:ascii="Times New Roman" w:hAnsi="Times New Roman" w:cs="B Lotus" w:hint="cs"/>
          <w:color w:val="000000" w:themeColor="text1"/>
          <w:sz w:val="20"/>
          <w:szCs w:val="24"/>
          <w:rtl/>
          <w:lang w:bidi="fa-IR"/>
        </w:rPr>
        <w:t xml:space="preserve"> که این مسئله در بسیاری از منابع به</w:t>
      </w:r>
      <w:r w:rsidR="00AA654C">
        <w:rPr>
          <w:rFonts w:ascii="Times New Roman" w:hAnsi="Times New Roman" w:cs="B Lotus"/>
          <w:color w:val="000000" w:themeColor="text1"/>
          <w:sz w:val="20"/>
          <w:szCs w:val="24"/>
          <w:rtl/>
          <w:lang w:bidi="fa-IR"/>
        </w:rPr>
        <w:softHyphen/>
      </w:r>
      <w:r w:rsidR="00E94797" w:rsidRPr="00A654BD">
        <w:rPr>
          <w:rFonts w:ascii="Times New Roman" w:hAnsi="Times New Roman" w:cs="B Lotus" w:hint="cs"/>
          <w:color w:val="000000" w:themeColor="text1"/>
          <w:sz w:val="20"/>
          <w:szCs w:val="24"/>
          <w:rtl/>
          <w:lang w:bidi="fa-IR"/>
        </w:rPr>
        <w:t>عنوان</w:t>
      </w:r>
      <w:r w:rsidR="00D53F7D" w:rsidRPr="00A654BD">
        <w:rPr>
          <w:rFonts w:ascii="Times New Roman" w:hAnsi="Times New Roman" w:cs="B Lotus"/>
          <w:color w:val="000000" w:themeColor="text1"/>
          <w:sz w:val="20"/>
          <w:szCs w:val="24"/>
          <w:rtl/>
          <w:lang w:bidi="fa-IR"/>
        </w:rPr>
        <w:t xml:space="preserve"> </w:t>
      </w:r>
      <w:r w:rsidR="00D53F7D" w:rsidRPr="00A654BD">
        <w:rPr>
          <w:rFonts w:ascii="Times New Roman" w:hAnsi="Times New Roman" w:cs="B Lotus" w:hint="cs"/>
          <w:color w:val="000000" w:themeColor="text1"/>
          <w:sz w:val="20"/>
          <w:szCs w:val="24"/>
          <w:rtl/>
          <w:lang w:bidi="fa-IR"/>
        </w:rPr>
        <w:t>ی</w:t>
      </w:r>
      <w:r w:rsidR="00D53F7D" w:rsidRPr="00A654BD">
        <w:rPr>
          <w:rFonts w:ascii="Times New Roman" w:hAnsi="Times New Roman" w:cs="B Lotus" w:hint="eastAsia"/>
          <w:color w:val="000000" w:themeColor="text1"/>
          <w:sz w:val="20"/>
          <w:szCs w:val="24"/>
          <w:rtl/>
          <w:lang w:bidi="fa-IR"/>
        </w:rPr>
        <w:t>ک</w:t>
      </w:r>
      <w:r w:rsidR="00D53F7D" w:rsidRPr="00A654BD">
        <w:rPr>
          <w:rFonts w:ascii="Times New Roman" w:hAnsi="Times New Roman" w:cs="B Lotus"/>
          <w:color w:val="000000" w:themeColor="text1"/>
          <w:sz w:val="20"/>
          <w:szCs w:val="24"/>
          <w:rtl/>
          <w:lang w:bidi="fa-IR"/>
        </w:rPr>
        <w:t xml:space="preserve"> علت اصل</w:t>
      </w:r>
      <w:r w:rsidR="00D53F7D" w:rsidRPr="00A654BD">
        <w:rPr>
          <w:rFonts w:ascii="Times New Roman" w:hAnsi="Times New Roman" w:cs="B Lotus" w:hint="cs"/>
          <w:color w:val="000000" w:themeColor="text1"/>
          <w:sz w:val="20"/>
          <w:szCs w:val="24"/>
          <w:rtl/>
          <w:lang w:bidi="fa-IR"/>
        </w:rPr>
        <w:t>ی</w:t>
      </w:r>
      <w:r w:rsidR="00D53F7D" w:rsidRPr="00A654BD">
        <w:rPr>
          <w:rFonts w:ascii="Times New Roman" w:hAnsi="Times New Roman" w:cs="B Lotus"/>
          <w:color w:val="000000" w:themeColor="text1"/>
          <w:sz w:val="20"/>
          <w:szCs w:val="24"/>
          <w:rtl/>
          <w:lang w:bidi="fa-IR"/>
        </w:rPr>
        <w:t xml:space="preserve"> و ر</w:t>
      </w:r>
      <w:r w:rsidR="00D53F7D" w:rsidRPr="00A654BD">
        <w:rPr>
          <w:rFonts w:ascii="Times New Roman" w:hAnsi="Times New Roman" w:cs="B Lotus" w:hint="cs"/>
          <w:color w:val="000000" w:themeColor="text1"/>
          <w:sz w:val="20"/>
          <w:szCs w:val="24"/>
          <w:rtl/>
          <w:lang w:bidi="fa-IR"/>
        </w:rPr>
        <w:t>ی</w:t>
      </w:r>
      <w:r w:rsidR="00D53F7D" w:rsidRPr="00A654BD">
        <w:rPr>
          <w:rFonts w:ascii="Times New Roman" w:hAnsi="Times New Roman" w:cs="B Lotus" w:hint="eastAsia"/>
          <w:color w:val="000000" w:themeColor="text1"/>
          <w:sz w:val="20"/>
          <w:szCs w:val="24"/>
          <w:rtl/>
          <w:lang w:bidi="fa-IR"/>
        </w:rPr>
        <w:t>شه</w:t>
      </w:r>
      <w:r w:rsidR="00AA654C">
        <w:rPr>
          <w:rFonts w:ascii="Times New Roman" w:hAnsi="Times New Roman" w:cs="B Lotus"/>
          <w:color w:val="000000" w:themeColor="text1"/>
          <w:sz w:val="20"/>
          <w:szCs w:val="24"/>
          <w:rtl/>
          <w:lang w:bidi="fa-IR"/>
        </w:rPr>
        <w:softHyphen/>
      </w:r>
      <w:r w:rsidR="00D53F7D" w:rsidRPr="00A654BD">
        <w:rPr>
          <w:rFonts w:ascii="Times New Roman" w:hAnsi="Times New Roman" w:cs="B Lotus"/>
          <w:color w:val="000000" w:themeColor="text1"/>
          <w:sz w:val="20"/>
          <w:szCs w:val="24"/>
          <w:rtl/>
          <w:lang w:bidi="fa-IR"/>
        </w:rPr>
        <w:t>ا</w:t>
      </w:r>
      <w:r w:rsidR="00D53F7D" w:rsidRPr="00A654BD">
        <w:rPr>
          <w:rFonts w:ascii="Times New Roman" w:hAnsi="Times New Roman" w:cs="B Lotus" w:hint="cs"/>
          <w:color w:val="000000" w:themeColor="text1"/>
          <w:sz w:val="20"/>
          <w:szCs w:val="24"/>
          <w:rtl/>
          <w:lang w:bidi="fa-IR"/>
        </w:rPr>
        <w:t>ی</w:t>
      </w:r>
      <w:r w:rsidR="00D53F7D" w:rsidRPr="00A654BD">
        <w:rPr>
          <w:rFonts w:ascii="Times New Roman" w:hAnsi="Times New Roman" w:cs="B Lotus"/>
          <w:color w:val="000000" w:themeColor="text1"/>
          <w:sz w:val="20"/>
          <w:szCs w:val="24"/>
          <w:rtl/>
          <w:lang w:bidi="fa-IR"/>
        </w:rPr>
        <w:t xml:space="preserve"> ناپا</w:t>
      </w:r>
      <w:r w:rsidR="00D53F7D" w:rsidRPr="00A654BD">
        <w:rPr>
          <w:rFonts w:ascii="Times New Roman" w:hAnsi="Times New Roman" w:cs="B Lotus" w:hint="cs"/>
          <w:color w:val="000000" w:themeColor="text1"/>
          <w:sz w:val="20"/>
          <w:szCs w:val="24"/>
          <w:rtl/>
          <w:lang w:bidi="fa-IR"/>
        </w:rPr>
        <w:t>ی</w:t>
      </w:r>
      <w:r w:rsidR="00D53F7D" w:rsidRPr="00A654BD">
        <w:rPr>
          <w:rFonts w:ascii="Times New Roman" w:hAnsi="Times New Roman" w:cs="B Lotus" w:hint="eastAsia"/>
          <w:color w:val="000000" w:themeColor="text1"/>
          <w:sz w:val="20"/>
          <w:szCs w:val="24"/>
          <w:rtl/>
          <w:lang w:bidi="fa-IR"/>
        </w:rPr>
        <w:t>دار</w:t>
      </w:r>
      <w:r w:rsidR="00D53F7D" w:rsidRPr="00A654BD">
        <w:rPr>
          <w:rFonts w:ascii="Times New Roman" w:hAnsi="Times New Roman" w:cs="B Lotus" w:hint="cs"/>
          <w:color w:val="000000" w:themeColor="text1"/>
          <w:sz w:val="20"/>
          <w:szCs w:val="24"/>
          <w:rtl/>
          <w:lang w:bidi="fa-IR"/>
        </w:rPr>
        <w:t>ی</w:t>
      </w:r>
      <w:r w:rsidR="00D53F7D" w:rsidRPr="00A654BD">
        <w:rPr>
          <w:rFonts w:ascii="Times New Roman" w:hAnsi="Times New Roman" w:cs="B Lotus"/>
          <w:color w:val="000000" w:themeColor="text1"/>
          <w:sz w:val="20"/>
          <w:szCs w:val="24"/>
          <w:rtl/>
          <w:lang w:bidi="fa-IR"/>
        </w:rPr>
        <w:t xml:space="preserve"> مطرح شده است</w:t>
      </w:r>
      <w:r w:rsidR="00E94797" w:rsidRPr="00A654BD">
        <w:rPr>
          <w:rFonts w:ascii="Times New Roman" w:hAnsi="Times New Roman" w:cs="B Lotus" w:hint="cs"/>
          <w:color w:val="000000" w:themeColor="text1"/>
          <w:sz w:val="20"/>
          <w:szCs w:val="24"/>
          <w:rtl/>
          <w:lang w:bidi="fa-IR"/>
        </w:rPr>
        <w:t>.</w:t>
      </w:r>
      <w:r w:rsidR="000F6A64" w:rsidRPr="00A654BD">
        <w:rPr>
          <w:rFonts w:ascii="Times New Roman" w:hAnsi="Times New Roman" w:cs="B Lotus" w:hint="cs"/>
          <w:color w:val="000000" w:themeColor="text1"/>
          <w:sz w:val="20"/>
          <w:szCs w:val="24"/>
          <w:rtl/>
          <w:lang w:bidi="fa-IR"/>
        </w:rPr>
        <w:t xml:space="preserve"> این دلایل به</w:t>
      </w:r>
      <w:r w:rsidR="00AA654C">
        <w:rPr>
          <w:rFonts w:ascii="Times New Roman" w:hAnsi="Times New Roman" w:cs="B Lotus"/>
          <w:color w:val="000000" w:themeColor="text1"/>
          <w:sz w:val="20"/>
          <w:szCs w:val="24"/>
          <w:rtl/>
          <w:lang w:bidi="fa-IR"/>
        </w:rPr>
        <w:softHyphen/>
      </w:r>
      <w:r w:rsidR="000F6A64" w:rsidRPr="00A654BD">
        <w:rPr>
          <w:rFonts w:ascii="Times New Roman" w:hAnsi="Times New Roman" w:cs="B Lotus" w:hint="cs"/>
          <w:color w:val="000000" w:themeColor="text1"/>
          <w:sz w:val="20"/>
          <w:szCs w:val="24"/>
          <w:rtl/>
          <w:lang w:bidi="fa-IR"/>
        </w:rPr>
        <w:t>طور خلاصه در جدول زیر</w:t>
      </w:r>
      <w:r w:rsidR="00B74B1B" w:rsidRPr="00A654BD">
        <w:rPr>
          <w:rFonts w:ascii="Times New Roman" w:hAnsi="Times New Roman" w:cs="B Lotus" w:hint="cs"/>
          <w:color w:val="000000" w:themeColor="text1"/>
          <w:sz w:val="20"/>
          <w:szCs w:val="24"/>
          <w:rtl/>
          <w:lang w:bidi="fa-IR"/>
        </w:rPr>
        <w:t xml:space="preserve"> (جدول 2)</w:t>
      </w:r>
      <w:r w:rsidR="000F6A64" w:rsidRPr="00A654BD">
        <w:rPr>
          <w:rFonts w:ascii="Times New Roman" w:hAnsi="Times New Roman" w:cs="B Lotus" w:hint="cs"/>
          <w:color w:val="000000" w:themeColor="text1"/>
          <w:sz w:val="20"/>
          <w:szCs w:val="24"/>
          <w:rtl/>
          <w:lang w:bidi="fa-IR"/>
        </w:rPr>
        <w:t xml:space="preserve"> آورده شده است</w:t>
      </w:r>
      <w:r w:rsidR="001F1F4E" w:rsidRPr="00A654BD">
        <w:rPr>
          <w:rFonts w:ascii="Times New Roman" w:hAnsi="Times New Roman" w:cs="B Lotus" w:hint="cs"/>
          <w:color w:val="000000" w:themeColor="text1"/>
          <w:sz w:val="20"/>
          <w:szCs w:val="24"/>
          <w:rtl/>
          <w:lang w:bidi="fa-IR"/>
        </w:rPr>
        <w:t xml:space="preserve">. بنابراین لازم است برای تقویت رابطه انسان و طبیعت </w:t>
      </w:r>
      <w:r w:rsidR="00EB704B" w:rsidRPr="00A654BD">
        <w:rPr>
          <w:rFonts w:ascii="Times New Roman" w:hAnsi="Times New Roman" w:cs="B Lotus" w:hint="cs"/>
          <w:color w:val="000000" w:themeColor="text1"/>
          <w:sz w:val="20"/>
          <w:szCs w:val="24"/>
          <w:rtl/>
          <w:lang w:bidi="fa-IR"/>
        </w:rPr>
        <w:t>این علت</w:t>
      </w:r>
      <w:r w:rsidR="00AA654C">
        <w:rPr>
          <w:rFonts w:ascii="Times New Roman" w:hAnsi="Times New Roman" w:cs="B Lotus"/>
          <w:color w:val="000000" w:themeColor="text1"/>
          <w:sz w:val="20"/>
          <w:szCs w:val="24"/>
          <w:rtl/>
          <w:lang w:bidi="fa-IR"/>
        </w:rPr>
        <w:softHyphen/>
      </w:r>
      <w:r w:rsidR="00EB704B" w:rsidRPr="00A654BD">
        <w:rPr>
          <w:rFonts w:ascii="Times New Roman" w:hAnsi="Times New Roman" w:cs="B Lotus" w:hint="cs"/>
          <w:color w:val="000000" w:themeColor="text1"/>
          <w:sz w:val="20"/>
          <w:szCs w:val="24"/>
          <w:rtl/>
          <w:lang w:bidi="fa-IR"/>
        </w:rPr>
        <w:t>ها مورد بررسی بیشتر قرار گیرند تا در جهت رفع آن</w:t>
      </w:r>
      <w:r w:rsidR="00AA654C">
        <w:rPr>
          <w:rFonts w:ascii="Times New Roman" w:hAnsi="Times New Roman" w:cs="B Lotus"/>
          <w:color w:val="000000" w:themeColor="text1"/>
          <w:sz w:val="20"/>
          <w:szCs w:val="24"/>
          <w:rtl/>
          <w:lang w:bidi="fa-IR"/>
        </w:rPr>
        <w:softHyphen/>
      </w:r>
      <w:r w:rsidR="00EB704B" w:rsidRPr="00A654BD">
        <w:rPr>
          <w:rFonts w:ascii="Times New Roman" w:hAnsi="Times New Roman" w:cs="B Lotus" w:hint="cs"/>
          <w:color w:val="000000" w:themeColor="text1"/>
          <w:sz w:val="20"/>
          <w:szCs w:val="24"/>
          <w:rtl/>
          <w:lang w:bidi="fa-IR"/>
        </w:rPr>
        <w:t xml:space="preserve">ها </w:t>
      </w:r>
      <w:r w:rsidR="001309BA" w:rsidRPr="00A654BD">
        <w:rPr>
          <w:rFonts w:ascii="Times New Roman" w:hAnsi="Times New Roman" w:cs="B Lotus" w:hint="cs"/>
          <w:color w:val="000000" w:themeColor="text1"/>
          <w:sz w:val="20"/>
          <w:szCs w:val="24"/>
          <w:rtl/>
          <w:lang w:bidi="fa-IR"/>
        </w:rPr>
        <w:t xml:space="preserve">بتوان اقدام نمود که </w:t>
      </w:r>
      <w:r w:rsidR="009E7C63" w:rsidRPr="00A654BD">
        <w:rPr>
          <w:rFonts w:ascii="Times New Roman" w:hAnsi="Times New Roman" w:cs="B Lotus" w:hint="cs"/>
          <w:color w:val="000000" w:themeColor="text1"/>
          <w:sz w:val="20"/>
          <w:szCs w:val="24"/>
          <w:rtl/>
          <w:lang w:bidi="fa-IR"/>
        </w:rPr>
        <w:t>پیشنهادی برای پژوهش</w:t>
      </w:r>
      <w:r w:rsidR="00AA654C">
        <w:rPr>
          <w:rFonts w:ascii="Times New Roman" w:hAnsi="Times New Roman" w:cs="B Lotus"/>
          <w:color w:val="000000" w:themeColor="text1"/>
          <w:sz w:val="20"/>
          <w:szCs w:val="24"/>
          <w:rtl/>
          <w:lang w:bidi="fa-IR"/>
        </w:rPr>
        <w:softHyphen/>
      </w:r>
      <w:r w:rsidR="009E7C63" w:rsidRPr="00A654BD">
        <w:rPr>
          <w:rFonts w:ascii="Times New Roman" w:hAnsi="Times New Roman" w:cs="B Lotus" w:hint="cs"/>
          <w:color w:val="000000" w:themeColor="text1"/>
          <w:sz w:val="20"/>
          <w:szCs w:val="24"/>
          <w:rtl/>
          <w:lang w:bidi="fa-IR"/>
        </w:rPr>
        <w:t>های بعدی می</w:t>
      </w:r>
      <w:r w:rsidR="00AA654C">
        <w:rPr>
          <w:rFonts w:ascii="Times New Roman" w:hAnsi="Times New Roman" w:cs="B Lotus"/>
          <w:color w:val="000000" w:themeColor="text1"/>
          <w:sz w:val="20"/>
          <w:szCs w:val="24"/>
          <w:rtl/>
          <w:lang w:bidi="fa-IR"/>
        </w:rPr>
        <w:softHyphen/>
      </w:r>
      <w:r w:rsidR="009E7C63" w:rsidRPr="00A654BD">
        <w:rPr>
          <w:rFonts w:ascii="Times New Roman" w:hAnsi="Times New Roman" w:cs="B Lotus" w:hint="cs"/>
          <w:color w:val="000000" w:themeColor="text1"/>
          <w:sz w:val="20"/>
          <w:szCs w:val="24"/>
          <w:rtl/>
          <w:lang w:bidi="fa-IR"/>
        </w:rPr>
        <w:t xml:space="preserve">باشد. </w:t>
      </w:r>
    </w:p>
    <w:p w14:paraId="39708229" w14:textId="1696CEB1" w:rsidR="002E7305" w:rsidRPr="00A654BD" w:rsidRDefault="002E7305" w:rsidP="002E7305">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noProof/>
          <w:color w:val="000000" w:themeColor="text1"/>
          <w:sz w:val="20"/>
          <w:szCs w:val="24"/>
        </w:rPr>
        <mc:AlternateContent>
          <mc:Choice Requires="wps">
            <w:drawing>
              <wp:anchor distT="45720" distB="45720" distL="114300" distR="114300" simplePos="0" relativeHeight="251658250" behindDoc="0" locked="0" layoutInCell="1" allowOverlap="1" wp14:anchorId="4671E6C6" wp14:editId="640E83C5">
                <wp:simplePos x="0" y="0"/>
                <wp:positionH relativeFrom="margin">
                  <wp:align>center</wp:align>
                </wp:positionH>
                <wp:positionV relativeFrom="paragraph">
                  <wp:posOffset>237998</wp:posOffset>
                </wp:positionV>
                <wp:extent cx="4400550" cy="30099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300990"/>
                        </a:xfrm>
                        <a:prstGeom prst="rect">
                          <a:avLst/>
                        </a:prstGeom>
                        <a:noFill/>
                        <a:ln w="9525">
                          <a:noFill/>
                          <a:miter lim="800000"/>
                          <a:headEnd/>
                          <a:tailEnd/>
                        </a:ln>
                      </wps:spPr>
                      <wps:txbx>
                        <w:txbxContent>
                          <w:p w14:paraId="32CF6C09" w14:textId="62681B4C" w:rsidR="00D633A0" w:rsidRPr="002E7305" w:rsidRDefault="00D633A0" w:rsidP="00AA654C">
                            <w:pPr>
                              <w:bidi/>
                              <w:jc w:val="center"/>
                              <w:rPr>
                                <w:rFonts w:cs="B Lotus"/>
                                <w:sz w:val="20"/>
                                <w:szCs w:val="20"/>
                              </w:rPr>
                            </w:pPr>
                            <w:r w:rsidRPr="002E7305">
                              <w:rPr>
                                <w:rFonts w:cs="B Lotus" w:hint="cs"/>
                                <w:b/>
                                <w:bCs/>
                                <w:sz w:val="20"/>
                                <w:szCs w:val="20"/>
                                <w:rtl/>
                              </w:rPr>
                              <w:t>جدول 2ـ</w:t>
                            </w:r>
                            <w:r w:rsidRPr="002E7305">
                              <w:rPr>
                                <w:rFonts w:cs="B Lotus" w:hint="cs"/>
                                <w:sz w:val="20"/>
                                <w:szCs w:val="20"/>
                                <w:rtl/>
                              </w:rPr>
                              <w:t xml:space="preserve"> علت</w:t>
                            </w:r>
                            <w:r w:rsidR="00AA654C">
                              <w:rPr>
                                <w:rFonts w:cs="B Lotus"/>
                                <w:sz w:val="20"/>
                                <w:szCs w:val="20"/>
                                <w:rtl/>
                              </w:rPr>
                              <w:softHyphen/>
                            </w:r>
                            <w:r w:rsidRPr="002E7305">
                              <w:rPr>
                                <w:rFonts w:cs="B Lotus" w:hint="cs"/>
                                <w:sz w:val="20"/>
                                <w:szCs w:val="20"/>
                                <w:rtl/>
                              </w:rPr>
                              <w:t xml:space="preserve">های </w:t>
                            </w:r>
                            <w:r w:rsidRPr="002E7305">
                              <w:rPr>
                                <w:rFonts w:cs="B Lotus" w:hint="cs"/>
                                <w:color w:val="000000" w:themeColor="text1"/>
                                <w:sz w:val="20"/>
                                <w:szCs w:val="20"/>
                                <w:rtl/>
                              </w:rPr>
                              <w:t>اساسی قطع ارتباط انسان و طبیعت</w:t>
                            </w:r>
                            <w:r w:rsidRPr="002E7305">
                              <w:rPr>
                                <w:rFonts w:cs="B Lotus" w:hint="cs"/>
                                <w:color w:val="000000" w:themeColor="text1"/>
                                <w:sz w:val="20"/>
                                <w:szCs w:val="20"/>
                                <w:rtl/>
                                <w:lang w:bidi="fa-IR"/>
                              </w:rPr>
                              <w:t xml:space="preserve"> و منابع آن</w:t>
                            </w:r>
                            <w:r w:rsidR="00AA654C">
                              <w:rPr>
                                <w:rFonts w:cs="B Lotus"/>
                                <w:color w:val="000000" w:themeColor="text1"/>
                                <w:sz w:val="20"/>
                                <w:szCs w:val="20"/>
                                <w:rtl/>
                                <w:lang w:bidi="fa-IR"/>
                              </w:rPr>
                              <w:softHyphen/>
                            </w:r>
                            <w:r w:rsidRPr="002E7305">
                              <w:rPr>
                                <w:rFonts w:cs="B Lotus" w:hint="cs"/>
                                <w:color w:val="000000" w:themeColor="text1"/>
                                <w:sz w:val="20"/>
                                <w:szCs w:val="20"/>
                                <w:rtl/>
                                <w:lang w:bidi="fa-IR"/>
                              </w:rPr>
                              <w:t>ها</w:t>
                            </w:r>
                            <w:r w:rsidR="00AA654C">
                              <w:rPr>
                                <w:rFonts w:cs="B Lotus" w:hint="cs"/>
                                <w:color w:val="000000" w:themeColor="text1"/>
                                <w:sz w:val="20"/>
                                <w:szCs w:val="20"/>
                                <w:rtl/>
                              </w:rPr>
                              <w:t xml:space="preserve"> (مأ</w:t>
                            </w:r>
                            <w:r w:rsidRPr="002E7305">
                              <w:rPr>
                                <w:rFonts w:cs="B Lotus" w:hint="cs"/>
                                <w:color w:val="000000" w:themeColor="text1"/>
                                <w:sz w:val="20"/>
                                <w:szCs w:val="20"/>
                                <w:rtl/>
                              </w:rPr>
                              <w:t>خذ: نگارندگان)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0;margin-top:18.75pt;width:346.5pt;height:23.7pt;z-index:25165825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" filled="f" stroked="f">
                <v:textbox>
                  <w:txbxContent>
                    <w:p w14:paraId="32CF6C09" w14:textId="62681B4C" w:rsidR="00D633A0" w:rsidRPr="002E7305" w:rsidRDefault="00D633A0" w:rsidP="00AA654C">
                      <w:pPr>
                        <w:bidi/>
                        <w:jc w:val="center"/>
                        <w:rPr>
                          <w:rFonts w:cs="B Lotus"/>
                          <w:sz w:val="20"/>
                          <w:szCs w:val="20"/>
                        </w:rPr>
                      </w:pPr>
                      <w:r w:rsidRPr="002E7305">
                        <w:rPr>
                          <w:rFonts w:cs="B Lotus" w:hint="cs"/>
                          <w:b/>
                          <w:bCs/>
                          <w:sz w:val="20"/>
                          <w:szCs w:val="20"/>
                          <w:rtl/>
                        </w:rPr>
                        <w:t>جدول 2ـ</w:t>
                      </w:r>
                      <w:r w:rsidRPr="002E7305">
                        <w:rPr>
                          <w:rFonts w:cs="B Lotus" w:hint="cs"/>
                          <w:sz w:val="20"/>
                          <w:szCs w:val="20"/>
                          <w:rtl/>
                        </w:rPr>
                        <w:t xml:space="preserve"> علت</w:t>
                      </w:r>
                      <w:r w:rsidR="00AA654C">
                        <w:rPr>
                          <w:rFonts w:cs="B Lotus"/>
                          <w:sz w:val="20"/>
                          <w:szCs w:val="20"/>
                          <w:rtl/>
                        </w:rPr>
                        <w:softHyphen/>
                      </w:r>
                      <w:r w:rsidRPr="002E7305">
                        <w:rPr>
                          <w:rFonts w:cs="B Lotus" w:hint="cs"/>
                          <w:sz w:val="20"/>
                          <w:szCs w:val="20"/>
                          <w:rtl/>
                        </w:rPr>
                        <w:t xml:space="preserve">های </w:t>
                      </w:r>
                      <w:r w:rsidRPr="002E7305">
                        <w:rPr>
                          <w:rFonts w:cs="B Lotus" w:hint="cs"/>
                          <w:color w:val="000000" w:themeColor="text1"/>
                          <w:sz w:val="20"/>
                          <w:szCs w:val="20"/>
                          <w:rtl/>
                        </w:rPr>
                        <w:t>اساسی قطع ارتباط انسان و طبیعت</w:t>
                      </w:r>
                      <w:r w:rsidRPr="002E7305">
                        <w:rPr>
                          <w:rFonts w:cs="B Lotus" w:hint="cs"/>
                          <w:color w:val="000000" w:themeColor="text1"/>
                          <w:sz w:val="20"/>
                          <w:szCs w:val="20"/>
                          <w:rtl/>
                          <w:lang w:bidi="fa-IR"/>
                        </w:rPr>
                        <w:t xml:space="preserve"> و منابع آن</w:t>
                      </w:r>
                      <w:r w:rsidR="00AA654C">
                        <w:rPr>
                          <w:rFonts w:cs="B Lotus"/>
                          <w:color w:val="000000" w:themeColor="text1"/>
                          <w:sz w:val="20"/>
                          <w:szCs w:val="20"/>
                          <w:rtl/>
                          <w:lang w:bidi="fa-IR"/>
                        </w:rPr>
                        <w:softHyphen/>
                      </w:r>
                      <w:r w:rsidRPr="002E7305">
                        <w:rPr>
                          <w:rFonts w:cs="B Lotus" w:hint="cs"/>
                          <w:color w:val="000000" w:themeColor="text1"/>
                          <w:sz w:val="20"/>
                          <w:szCs w:val="20"/>
                          <w:rtl/>
                          <w:lang w:bidi="fa-IR"/>
                        </w:rPr>
                        <w:t>ها</w:t>
                      </w:r>
                      <w:r w:rsidR="00AA654C">
                        <w:rPr>
                          <w:rFonts w:cs="B Lotus" w:hint="cs"/>
                          <w:color w:val="000000" w:themeColor="text1"/>
                          <w:sz w:val="20"/>
                          <w:szCs w:val="20"/>
                          <w:rtl/>
                        </w:rPr>
                        <w:t xml:space="preserve"> (مأ</w:t>
                      </w:r>
                      <w:r w:rsidRPr="002E7305">
                        <w:rPr>
                          <w:rFonts w:cs="B Lotus" w:hint="cs"/>
                          <w:color w:val="000000" w:themeColor="text1"/>
                          <w:sz w:val="20"/>
                          <w:szCs w:val="20"/>
                          <w:rtl/>
                        </w:rPr>
                        <w:t>خذ: نگارندگان)</w:t>
                      </w:r>
                    </w:p>
                  </w:txbxContent>
                </v:textbox>
                <w10:wrap anchorx="margin"/>
              </v:shape>
            </w:pict>
          </mc:Fallback>
        </mc:AlternateContent>
      </w:r>
    </w:p>
    <w:tbl>
      <w:tblPr>
        <w:tblStyle w:val="PlainTable21"/>
        <w:tblpPr w:leftFromText="180" w:rightFromText="180" w:vertAnchor="text" w:horzAnchor="margin" w:tblpY="352"/>
        <w:bidiVisual/>
        <w:tblW w:w="9318" w:type="dxa"/>
        <w:tblLook w:val="04A0" w:firstRow="1" w:lastRow="0" w:firstColumn="1" w:lastColumn="0" w:noHBand="0" w:noVBand="1"/>
      </w:tblPr>
      <w:tblGrid>
        <w:gridCol w:w="1803"/>
        <w:gridCol w:w="4540"/>
        <w:gridCol w:w="2975"/>
      </w:tblGrid>
      <w:tr w:rsidR="00A654BD" w:rsidRPr="00391B33" w14:paraId="558FC826" w14:textId="77777777" w:rsidTr="00AA654C">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03" w:type="dxa"/>
            <w:vMerge w:val="restart"/>
            <w:shd w:val="clear" w:color="auto" w:fill="auto"/>
            <w:noWrap/>
            <w:hideMark/>
          </w:tcPr>
          <w:p w14:paraId="221E6883" w14:textId="536F4960" w:rsidR="006A1D83" w:rsidRPr="00AA654C" w:rsidRDefault="006A1D83" w:rsidP="00AA654C">
            <w:pPr>
              <w:bidi/>
              <w:jc w:val="center"/>
              <w:rPr>
                <w:rFonts w:ascii="Times New Roman" w:eastAsia="Times New Roman" w:hAnsi="Times New Roman" w:cs="B Lotus"/>
                <w:b w:val="0"/>
                <w:bCs w:val="0"/>
                <w:color w:val="000000" w:themeColor="text1"/>
                <w:sz w:val="18"/>
                <w:rtl/>
              </w:rPr>
            </w:pPr>
            <w:r w:rsidRPr="00AA654C">
              <w:rPr>
                <w:rFonts w:ascii="Times New Roman" w:eastAsia="Times New Roman" w:hAnsi="Times New Roman" w:cs="B Lotus" w:hint="cs"/>
                <w:b w:val="0"/>
                <w:bCs w:val="0"/>
                <w:color w:val="000000" w:themeColor="text1"/>
                <w:sz w:val="18"/>
                <w:rtl/>
              </w:rPr>
              <w:t>علت</w:t>
            </w:r>
            <w:r w:rsidR="00AA654C" w:rsidRPr="00AA654C">
              <w:rPr>
                <w:rFonts w:ascii="Times New Roman" w:eastAsia="Times New Roman" w:hAnsi="Times New Roman" w:cs="B Lotus"/>
                <w:b w:val="0"/>
                <w:bCs w:val="0"/>
                <w:color w:val="000000" w:themeColor="text1"/>
                <w:sz w:val="18"/>
                <w:rtl/>
              </w:rPr>
              <w:softHyphen/>
            </w:r>
            <w:r w:rsidRPr="00AA654C">
              <w:rPr>
                <w:rFonts w:ascii="Times New Roman" w:eastAsia="Times New Roman" w:hAnsi="Times New Roman" w:cs="B Lotus" w:hint="cs"/>
                <w:b w:val="0"/>
                <w:bCs w:val="0"/>
                <w:color w:val="000000" w:themeColor="text1"/>
                <w:sz w:val="18"/>
                <w:rtl/>
              </w:rPr>
              <w:t>های بنیادی</w:t>
            </w:r>
          </w:p>
          <w:p w14:paraId="039C1C2C" w14:textId="77777777" w:rsidR="006A1D83" w:rsidRPr="00AA654C" w:rsidRDefault="006A1D83" w:rsidP="002E7305">
            <w:pPr>
              <w:pStyle w:val="FootnoteText"/>
              <w:jc w:val="center"/>
              <w:rPr>
                <w:rFonts w:ascii="Times New Roman" w:hAnsi="Times New Roman" w:cs="B Lotus"/>
                <w:b w:val="0"/>
                <w:bCs w:val="0"/>
                <w:color w:val="000000" w:themeColor="text1"/>
                <w:sz w:val="18"/>
                <w:szCs w:val="22"/>
                <w:lang w:bidi="fa-IR"/>
              </w:rPr>
            </w:pPr>
            <w:r w:rsidRPr="00AA654C">
              <w:rPr>
                <w:rFonts w:ascii="Times New Roman" w:hAnsi="Times New Roman" w:cs="B Lotus"/>
                <w:b w:val="0"/>
                <w:bCs w:val="0"/>
                <w:color w:val="000000" w:themeColor="text1"/>
                <w:sz w:val="18"/>
                <w:szCs w:val="22"/>
                <w:lang w:bidi="fa-IR"/>
              </w:rPr>
              <w:t>(Fundamental)</w:t>
            </w:r>
          </w:p>
          <w:p w14:paraId="16F16867" w14:textId="77777777" w:rsidR="006A1D83" w:rsidRPr="00AA654C" w:rsidRDefault="006A1D83" w:rsidP="002E7305">
            <w:pPr>
              <w:pStyle w:val="FootnoteText"/>
              <w:rPr>
                <w:rFonts w:ascii="Times New Roman" w:eastAsia="Times New Roman" w:hAnsi="Times New Roman" w:cs="B Lotus"/>
                <w:b w:val="0"/>
                <w:bCs w:val="0"/>
                <w:color w:val="000000" w:themeColor="text1"/>
                <w:sz w:val="18"/>
                <w:szCs w:val="22"/>
              </w:rPr>
            </w:pPr>
          </w:p>
        </w:tc>
        <w:tc>
          <w:tcPr>
            <w:tcW w:w="4540" w:type="dxa"/>
            <w:shd w:val="clear" w:color="auto" w:fill="auto"/>
            <w:noWrap/>
            <w:hideMark/>
          </w:tcPr>
          <w:p w14:paraId="463EF589" w14:textId="233A0422" w:rsidR="006A1D83" w:rsidRPr="00AA654C" w:rsidRDefault="006A1D83" w:rsidP="00AA654C">
            <w:pPr>
              <w:bidi/>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color w:val="000000" w:themeColor="text1"/>
                <w:sz w:val="18"/>
                <w:rtl/>
              </w:rPr>
            </w:pPr>
            <w:r w:rsidRPr="00AA654C">
              <w:rPr>
                <w:rFonts w:ascii="Times New Roman" w:eastAsia="Times New Roman" w:hAnsi="Times New Roman" w:cs="B Lotus" w:hint="cs"/>
                <w:b w:val="0"/>
                <w:bCs w:val="0"/>
                <w:color w:val="000000" w:themeColor="text1"/>
                <w:sz w:val="18"/>
                <w:rtl/>
              </w:rPr>
              <w:t>تغییرات اساسی فلسفی یا تغییر در جهان</w:t>
            </w:r>
            <w:r w:rsidR="00AA654C" w:rsidRPr="00AA654C">
              <w:rPr>
                <w:rFonts w:ascii="Times New Roman" w:eastAsia="Times New Roman" w:hAnsi="Times New Roman" w:cs="B Lotus"/>
                <w:b w:val="0"/>
                <w:bCs w:val="0"/>
                <w:color w:val="000000" w:themeColor="text1"/>
                <w:sz w:val="18"/>
                <w:rtl/>
              </w:rPr>
              <w:softHyphen/>
            </w:r>
            <w:r w:rsidRPr="00AA654C">
              <w:rPr>
                <w:rFonts w:ascii="Times New Roman" w:eastAsia="Times New Roman" w:hAnsi="Times New Roman" w:cs="B Lotus" w:hint="cs"/>
                <w:b w:val="0"/>
                <w:bCs w:val="0"/>
                <w:color w:val="000000" w:themeColor="text1"/>
                <w:sz w:val="18"/>
                <w:rtl/>
              </w:rPr>
              <w:t>بینی</w:t>
            </w:r>
            <w:r w:rsidRPr="00AA654C">
              <w:rPr>
                <w:rFonts w:ascii="Times New Roman" w:eastAsia="Times New Roman" w:hAnsi="Times New Roman" w:cs="B Lotus"/>
                <w:b w:val="0"/>
                <w:bCs w:val="0"/>
                <w:color w:val="000000" w:themeColor="text1"/>
                <w:sz w:val="18"/>
                <w:rtl/>
              </w:rPr>
              <w:t xml:space="preserve"> </w:t>
            </w:r>
          </w:p>
        </w:tc>
        <w:tc>
          <w:tcPr>
            <w:tcW w:w="2975" w:type="dxa"/>
            <w:shd w:val="clear" w:color="auto" w:fill="auto"/>
            <w:noWrap/>
            <w:hideMark/>
          </w:tcPr>
          <w:p w14:paraId="785E527F" w14:textId="77777777" w:rsidR="006A1D83" w:rsidRPr="00391B33" w:rsidRDefault="006A1D83" w:rsidP="002E730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Lotus"/>
                <w:b w:val="0"/>
                <w:bCs w:val="0"/>
                <w:color w:val="000000" w:themeColor="text1"/>
                <w:sz w:val="18"/>
                <w:rtl/>
              </w:rPr>
            </w:pPr>
            <w:r w:rsidRPr="00391B33">
              <w:rPr>
                <w:rFonts w:ascii="Times New Roman" w:eastAsia="Times New Roman" w:hAnsi="Times New Roman" w:cs="B Lotus"/>
                <w:b w:val="0"/>
                <w:bCs w:val="0"/>
                <w:color w:val="000000" w:themeColor="text1"/>
                <w:sz w:val="18"/>
              </w:rPr>
              <w:t>(Pyle 2003)</w:t>
            </w:r>
          </w:p>
        </w:tc>
      </w:tr>
      <w:tr w:rsidR="00A654BD" w:rsidRPr="00391B33" w14:paraId="7499EEBE" w14:textId="77777777" w:rsidTr="00AA654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hideMark/>
          </w:tcPr>
          <w:p w14:paraId="07FE36F2" w14:textId="77777777" w:rsidR="006A1D83" w:rsidRPr="00AA654C" w:rsidRDefault="006A1D83" w:rsidP="002E7305">
            <w:pPr>
              <w:bidi/>
              <w:rPr>
                <w:rFonts w:ascii="Times New Roman" w:eastAsia="Times New Roman" w:hAnsi="Times New Roman" w:cs="B Lotus"/>
                <w:b w:val="0"/>
                <w:bCs w:val="0"/>
                <w:color w:val="000000" w:themeColor="text1"/>
                <w:sz w:val="18"/>
              </w:rPr>
            </w:pPr>
          </w:p>
        </w:tc>
        <w:tc>
          <w:tcPr>
            <w:tcW w:w="4540" w:type="dxa"/>
            <w:shd w:val="clear" w:color="auto" w:fill="auto"/>
            <w:noWrap/>
            <w:hideMark/>
          </w:tcPr>
          <w:p w14:paraId="3E8E8CEC" w14:textId="1342C045" w:rsidR="006A1D83" w:rsidRPr="00AA654C" w:rsidRDefault="006A1D83" w:rsidP="00AA654C">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8"/>
              </w:rPr>
            </w:pPr>
            <w:r w:rsidRPr="00AA654C">
              <w:rPr>
                <w:rFonts w:ascii="Times New Roman" w:eastAsia="Times New Roman" w:hAnsi="Times New Roman" w:cs="B Lotus" w:hint="cs"/>
                <w:color w:val="000000" w:themeColor="text1"/>
                <w:sz w:val="18"/>
                <w:rtl/>
              </w:rPr>
              <w:t>تغییرات عملکردی مانند تسلط مادی</w:t>
            </w:r>
            <w:r w:rsidR="00AA654C" w:rsidRPr="00AA654C">
              <w:rPr>
                <w:rFonts w:ascii="Times New Roman" w:eastAsia="Times New Roman" w:hAnsi="Times New Roman" w:cs="B Lotus"/>
                <w:color w:val="000000" w:themeColor="text1"/>
                <w:sz w:val="18"/>
                <w:rtl/>
              </w:rPr>
              <w:softHyphen/>
            </w:r>
            <w:r w:rsidRPr="00AA654C">
              <w:rPr>
                <w:rFonts w:ascii="Times New Roman" w:eastAsia="Times New Roman" w:hAnsi="Times New Roman" w:cs="B Lotus" w:hint="cs"/>
                <w:color w:val="000000" w:themeColor="text1"/>
                <w:sz w:val="18"/>
                <w:rtl/>
              </w:rPr>
              <w:t xml:space="preserve">گرایی و مصرف بیش از حد </w:t>
            </w:r>
          </w:p>
        </w:tc>
        <w:tc>
          <w:tcPr>
            <w:tcW w:w="2975" w:type="dxa"/>
            <w:shd w:val="clear" w:color="auto" w:fill="auto"/>
            <w:noWrap/>
            <w:hideMark/>
          </w:tcPr>
          <w:p w14:paraId="7DC11D9C" w14:textId="77777777" w:rsidR="006A1D83" w:rsidRPr="00391B33" w:rsidRDefault="006A1D83" w:rsidP="002E73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8"/>
                <w:rtl/>
              </w:rPr>
            </w:pPr>
            <w:r w:rsidRPr="00391B33">
              <w:rPr>
                <w:rFonts w:ascii="Times New Roman" w:eastAsia="Times New Roman" w:hAnsi="Times New Roman" w:cs="B Lotus"/>
                <w:color w:val="000000" w:themeColor="text1"/>
                <w:sz w:val="18"/>
              </w:rPr>
              <w:t>(Pyle 2003)</w:t>
            </w:r>
          </w:p>
        </w:tc>
      </w:tr>
      <w:tr w:rsidR="00A654BD" w:rsidRPr="00391B33" w14:paraId="3D034384" w14:textId="77777777" w:rsidTr="00AA654C">
        <w:trPr>
          <w:trHeight w:val="404"/>
        </w:trPr>
        <w:tc>
          <w:tcPr>
            <w:cnfStyle w:val="001000000000" w:firstRow="0" w:lastRow="0" w:firstColumn="1" w:lastColumn="0" w:oddVBand="0" w:evenVBand="0" w:oddHBand="0" w:evenHBand="0" w:firstRowFirstColumn="0" w:firstRowLastColumn="0" w:lastRowFirstColumn="0" w:lastRowLastColumn="0"/>
            <w:tcW w:w="1803" w:type="dxa"/>
            <w:vMerge w:val="restart"/>
            <w:shd w:val="clear" w:color="auto" w:fill="auto"/>
            <w:noWrap/>
            <w:hideMark/>
          </w:tcPr>
          <w:p w14:paraId="5068DFA4" w14:textId="77777777" w:rsidR="006A1D83" w:rsidRPr="00AA654C" w:rsidRDefault="006A1D83" w:rsidP="002E7305">
            <w:pPr>
              <w:bidi/>
              <w:jc w:val="center"/>
              <w:rPr>
                <w:rFonts w:ascii="Times New Roman" w:eastAsia="Times New Roman" w:hAnsi="Times New Roman" w:cs="B Lotus"/>
                <w:b w:val="0"/>
                <w:bCs w:val="0"/>
                <w:color w:val="000000" w:themeColor="text1"/>
                <w:sz w:val="18"/>
                <w:rtl/>
              </w:rPr>
            </w:pPr>
          </w:p>
          <w:p w14:paraId="625870B7" w14:textId="77777777" w:rsidR="006A1D83" w:rsidRPr="00AA654C" w:rsidRDefault="006A1D83" w:rsidP="002E7305">
            <w:pPr>
              <w:bidi/>
              <w:jc w:val="center"/>
              <w:rPr>
                <w:rFonts w:ascii="Times New Roman" w:eastAsia="Times New Roman" w:hAnsi="Times New Roman" w:cs="B Lotus"/>
                <w:b w:val="0"/>
                <w:bCs w:val="0"/>
                <w:color w:val="000000" w:themeColor="text1"/>
                <w:sz w:val="18"/>
                <w:rtl/>
              </w:rPr>
            </w:pPr>
          </w:p>
          <w:p w14:paraId="75E90A06" w14:textId="61BDE4D9" w:rsidR="006A1D83" w:rsidRPr="00AA654C" w:rsidRDefault="006A1D83" w:rsidP="00AA654C">
            <w:pPr>
              <w:bidi/>
              <w:jc w:val="center"/>
              <w:rPr>
                <w:rFonts w:ascii="Times New Roman" w:eastAsia="Times New Roman" w:hAnsi="Times New Roman" w:cs="B Lotus"/>
                <w:b w:val="0"/>
                <w:bCs w:val="0"/>
                <w:color w:val="000000" w:themeColor="text1"/>
                <w:sz w:val="18"/>
              </w:rPr>
            </w:pPr>
            <w:r w:rsidRPr="00AA654C">
              <w:rPr>
                <w:rFonts w:ascii="Times New Roman" w:eastAsia="Times New Roman" w:hAnsi="Times New Roman" w:cs="B Lotus" w:hint="cs"/>
                <w:b w:val="0"/>
                <w:bCs w:val="0"/>
                <w:color w:val="000000" w:themeColor="text1"/>
                <w:sz w:val="18"/>
                <w:rtl/>
              </w:rPr>
              <w:t>علت</w:t>
            </w:r>
            <w:r w:rsidR="00AA654C">
              <w:rPr>
                <w:rFonts w:ascii="Times New Roman" w:eastAsia="Times New Roman" w:hAnsi="Times New Roman" w:cs="B Lotus"/>
                <w:b w:val="0"/>
                <w:bCs w:val="0"/>
                <w:color w:val="000000" w:themeColor="text1"/>
                <w:sz w:val="18"/>
                <w:rtl/>
              </w:rPr>
              <w:softHyphen/>
            </w:r>
            <w:r w:rsidRPr="00AA654C">
              <w:rPr>
                <w:rFonts w:ascii="Times New Roman" w:eastAsia="Times New Roman" w:hAnsi="Times New Roman" w:cs="B Lotus" w:hint="cs"/>
                <w:b w:val="0"/>
                <w:bCs w:val="0"/>
                <w:color w:val="000000" w:themeColor="text1"/>
                <w:sz w:val="18"/>
                <w:rtl/>
              </w:rPr>
              <w:t>های بی</w:t>
            </w:r>
            <w:r w:rsidR="00AA654C">
              <w:rPr>
                <w:rFonts w:ascii="Times New Roman" w:eastAsia="Times New Roman" w:hAnsi="Times New Roman" w:cs="B Lotus"/>
                <w:b w:val="0"/>
                <w:bCs w:val="0"/>
                <w:color w:val="000000" w:themeColor="text1"/>
                <w:sz w:val="18"/>
                <w:rtl/>
              </w:rPr>
              <w:softHyphen/>
            </w:r>
            <w:r w:rsidRPr="00AA654C">
              <w:rPr>
                <w:rFonts w:ascii="Times New Roman" w:eastAsia="Times New Roman" w:hAnsi="Times New Roman" w:cs="B Lotus" w:hint="cs"/>
                <w:b w:val="0"/>
                <w:bCs w:val="0"/>
                <w:color w:val="000000" w:themeColor="text1"/>
                <w:sz w:val="18"/>
                <w:rtl/>
              </w:rPr>
              <w:t>واسطه</w:t>
            </w:r>
          </w:p>
          <w:p w14:paraId="08327774" w14:textId="77777777" w:rsidR="006A1D83" w:rsidRPr="00AA654C" w:rsidRDefault="006A1D83" w:rsidP="002E7305">
            <w:pPr>
              <w:pStyle w:val="FootnoteText"/>
              <w:jc w:val="center"/>
              <w:rPr>
                <w:rFonts w:ascii="Times New Roman" w:hAnsi="Times New Roman" w:cs="B Lotus"/>
                <w:b w:val="0"/>
                <w:bCs w:val="0"/>
                <w:color w:val="000000" w:themeColor="text1"/>
                <w:sz w:val="18"/>
                <w:szCs w:val="22"/>
              </w:rPr>
            </w:pPr>
            <w:r w:rsidRPr="00AA654C">
              <w:rPr>
                <w:rFonts w:ascii="Times New Roman" w:hAnsi="Times New Roman" w:cs="B Lotus"/>
                <w:b w:val="0"/>
                <w:bCs w:val="0"/>
                <w:color w:val="000000" w:themeColor="text1"/>
                <w:sz w:val="18"/>
                <w:szCs w:val="22"/>
              </w:rPr>
              <w:t>(Immediate)</w:t>
            </w:r>
          </w:p>
          <w:p w14:paraId="131D4694" w14:textId="77777777" w:rsidR="006A1D83" w:rsidRPr="00AA654C" w:rsidRDefault="006A1D83" w:rsidP="002E7305">
            <w:pPr>
              <w:bidi/>
              <w:jc w:val="center"/>
              <w:rPr>
                <w:rFonts w:ascii="Times New Roman" w:eastAsia="Times New Roman" w:hAnsi="Times New Roman" w:cs="B Lotus"/>
                <w:b w:val="0"/>
                <w:bCs w:val="0"/>
                <w:color w:val="000000" w:themeColor="text1"/>
                <w:sz w:val="18"/>
              </w:rPr>
            </w:pPr>
          </w:p>
        </w:tc>
        <w:tc>
          <w:tcPr>
            <w:tcW w:w="4540" w:type="dxa"/>
            <w:shd w:val="clear" w:color="auto" w:fill="auto"/>
            <w:noWrap/>
            <w:hideMark/>
          </w:tcPr>
          <w:p w14:paraId="65296066" w14:textId="02D6D5C9" w:rsidR="006A1D83" w:rsidRPr="00AA654C" w:rsidRDefault="006A1D83" w:rsidP="00AA654C">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color w:val="000000" w:themeColor="text1"/>
                <w:sz w:val="18"/>
                <w:rtl/>
              </w:rPr>
            </w:pPr>
            <w:r w:rsidRPr="00AA654C">
              <w:rPr>
                <w:rFonts w:ascii="Times New Roman" w:eastAsia="Times New Roman" w:hAnsi="Times New Roman" w:cs="B Lotus" w:hint="cs"/>
                <w:color w:val="000000" w:themeColor="text1"/>
                <w:sz w:val="18"/>
                <w:rtl/>
              </w:rPr>
              <w:t xml:space="preserve">افزایش شهرنشینی </w:t>
            </w:r>
          </w:p>
        </w:tc>
        <w:tc>
          <w:tcPr>
            <w:tcW w:w="2975" w:type="dxa"/>
            <w:shd w:val="clear" w:color="auto" w:fill="auto"/>
            <w:noWrap/>
            <w:hideMark/>
          </w:tcPr>
          <w:p w14:paraId="7F641193" w14:textId="77777777" w:rsidR="006A1D83" w:rsidRPr="00391B33" w:rsidRDefault="006A1D83" w:rsidP="002E73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color w:val="000000" w:themeColor="text1"/>
                <w:sz w:val="18"/>
                <w:rtl/>
              </w:rPr>
            </w:pPr>
            <w:r w:rsidRPr="00391B33">
              <w:rPr>
                <w:rFonts w:ascii="Times New Roman" w:eastAsia="Times New Roman" w:hAnsi="Times New Roman" w:cs="B Lotus"/>
                <w:color w:val="000000" w:themeColor="text1"/>
                <w:sz w:val="18"/>
              </w:rPr>
              <w:t xml:space="preserve">(Cumming et al. 2014) </w:t>
            </w:r>
          </w:p>
        </w:tc>
      </w:tr>
      <w:tr w:rsidR="00A654BD" w:rsidRPr="00391B33" w14:paraId="509CA913" w14:textId="77777777" w:rsidTr="00AA654C">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hideMark/>
          </w:tcPr>
          <w:p w14:paraId="4141F665" w14:textId="77777777" w:rsidR="006A1D83" w:rsidRPr="00AA654C" w:rsidRDefault="006A1D83" w:rsidP="002E7305">
            <w:pPr>
              <w:bidi/>
              <w:rPr>
                <w:rFonts w:ascii="Times New Roman" w:eastAsia="Times New Roman" w:hAnsi="Times New Roman" w:cs="B Lotus"/>
                <w:b w:val="0"/>
                <w:bCs w:val="0"/>
                <w:color w:val="000000" w:themeColor="text1"/>
                <w:sz w:val="18"/>
              </w:rPr>
            </w:pPr>
          </w:p>
        </w:tc>
        <w:tc>
          <w:tcPr>
            <w:tcW w:w="4540" w:type="dxa"/>
            <w:shd w:val="clear" w:color="auto" w:fill="auto"/>
            <w:noWrap/>
            <w:hideMark/>
          </w:tcPr>
          <w:p w14:paraId="1A96598F" w14:textId="77777777" w:rsidR="006A1D83" w:rsidRPr="00AA654C" w:rsidRDefault="006A1D83" w:rsidP="002E7305">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8"/>
              </w:rPr>
            </w:pPr>
            <w:r w:rsidRPr="00AA654C">
              <w:rPr>
                <w:rFonts w:ascii="Times New Roman" w:eastAsia="Times New Roman" w:hAnsi="Times New Roman" w:cs="B Lotus" w:hint="cs"/>
                <w:color w:val="000000" w:themeColor="text1"/>
                <w:sz w:val="18"/>
                <w:rtl/>
              </w:rPr>
              <w:t xml:space="preserve">کاهش دسترسی به فضاهای سبز </w:t>
            </w:r>
          </w:p>
        </w:tc>
        <w:tc>
          <w:tcPr>
            <w:tcW w:w="2975" w:type="dxa"/>
            <w:shd w:val="clear" w:color="auto" w:fill="auto"/>
            <w:noWrap/>
            <w:hideMark/>
          </w:tcPr>
          <w:p w14:paraId="14F686C3" w14:textId="77777777" w:rsidR="006A1D83" w:rsidRPr="00391B33" w:rsidRDefault="006A1D83" w:rsidP="002E73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8"/>
                <w:rtl/>
              </w:rPr>
            </w:pPr>
            <w:r w:rsidRPr="00391B33">
              <w:rPr>
                <w:rFonts w:ascii="Times New Roman" w:eastAsia="Times New Roman" w:hAnsi="Times New Roman" w:cs="B Lotus"/>
                <w:color w:val="000000" w:themeColor="text1"/>
                <w:sz w:val="18"/>
              </w:rPr>
              <w:t xml:space="preserve">(Lin et al. 2014) </w:t>
            </w:r>
          </w:p>
        </w:tc>
      </w:tr>
      <w:tr w:rsidR="00A654BD" w:rsidRPr="00391B33" w14:paraId="16AA9D86" w14:textId="77777777" w:rsidTr="00AA654C">
        <w:trPr>
          <w:trHeight w:val="404"/>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hideMark/>
          </w:tcPr>
          <w:p w14:paraId="250F2D9F" w14:textId="77777777" w:rsidR="006A1D83" w:rsidRPr="00AA654C" w:rsidRDefault="006A1D83" w:rsidP="002E7305">
            <w:pPr>
              <w:bidi/>
              <w:rPr>
                <w:rFonts w:ascii="Times New Roman" w:eastAsia="Times New Roman" w:hAnsi="Times New Roman" w:cs="B Lotus"/>
                <w:b w:val="0"/>
                <w:bCs w:val="0"/>
                <w:color w:val="000000" w:themeColor="text1"/>
                <w:sz w:val="18"/>
              </w:rPr>
            </w:pPr>
          </w:p>
        </w:tc>
        <w:tc>
          <w:tcPr>
            <w:tcW w:w="4540" w:type="dxa"/>
            <w:shd w:val="clear" w:color="auto" w:fill="auto"/>
            <w:noWrap/>
            <w:hideMark/>
          </w:tcPr>
          <w:p w14:paraId="5255FFEE" w14:textId="77777777" w:rsidR="006A1D83" w:rsidRPr="00AA654C" w:rsidRDefault="006A1D83" w:rsidP="002E730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color w:val="000000" w:themeColor="text1"/>
                <w:sz w:val="18"/>
              </w:rPr>
            </w:pPr>
            <w:r w:rsidRPr="00AA654C">
              <w:rPr>
                <w:rFonts w:ascii="Times New Roman" w:eastAsia="Times New Roman" w:hAnsi="Times New Roman" w:cs="B Lotus" w:hint="cs"/>
                <w:color w:val="000000" w:themeColor="text1"/>
                <w:sz w:val="18"/>
                <w:rtl/>
              </w:rPr>
              <w:t>تغییر هنجارها و ادراکات اجتماعی</w:t>
            </w:r>
          </w:p>
        </w:tc>
        <w:tc>
          <w:tcPr>
            <w:tcW w:w="2975" w:type="dxa"/>
            <w:shd w:val="clear" w:color="auto" w:fill="auto"/>
            <w:noWrap/>
            <w:hideMark/>
          </w:tcPr>
          <w:p w14:paraId="48483F21" w14:textId="2B88779D" w:rsidR="006A1D83" w:rsidRPr="00391B33" w:rsidRDefault="006A1D83" w:rsidP="002E73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color w:val="000000" w:themeColor="text1"/>
                <w:sz w:val="18"/>
                <w:rtl/>
              </w:rPr>
            </w:pPr>
            <w:r w:rsidRPr="00391B33">
              <w:rPr>
                <w:rFonts w:ascii="Times New Roman" w:eastAsia="Times New Roman" w:hAnsi="Times New Roman" w:cs="B Lotus"/>
                <w:color w:val="000000" w:themeColor="text1"/>
                <w:sz w:val="18"/>
              </w:rPr>
              <w:t>(Valentine and McKendrck</w:t>
            </w:r>
            <w:r w:rsidR="001F7308" w:rsidRPr="00391B33">
              <w:rPr>
                <w:rFonts w:ascii="Times New Roman" w:eastAsia="Times New Roman" w:hAnsi="Times New Roman" w:cs="B Lotus" w:hint="cs"/>
                <w:color w:val="000000" w:themeColor="text1"/>
                <w:sz w:val="18"/>
                <w:rtl/>
              </w:rPr>
              <w:t xml:space="preserve"> </w:t>
            </w:r>
            <w:r w:rsidRPr="00391B33">
              <w:rPr>
                <w:rFonts w:ascii="Times New Roman" w:eastAsia="Times New Roman" w:hAnsi="Times New Roman" w:cs="B Lotus"/>
                <w:color w:val="000000" w:themeColor="text1"/>
                <w:sz w:val="18"/>
              </w:rPr>
              <w:t xml:space="preserve">1997) </w:t>
            </w:r>
          </w:p>
        </w:tc>
      </w:tr>
      <w:tr w:rsidR="00A654BD" w:rsidRPr="00AA654C" w14:paraId="7761FF89" w14:textId="77777777" w:rsidTr="00AA654C">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hideMark/>
          </w:tcPr>
          <w:p w14:paraId="2A69CA90" w14:textId="77777777" w:rsidR="006A1D83" w:rsidRPr="00AA654C" w:rsidRDefault="006A1D83" w:rsidP="002E7305">
            <w:pPr>
              <w:bidi/>
              <w:rPr>
                <w:rFonts w:ascii="Times New Roman" w:eastAsia="Times New Roman" w:hAnsi="Times New Roman" w:cs="B Lotus"/>
                <w:b w:val="0"/>
                <w:bCs w:val="0"/>
                <w:color w:val="000000" w:themeColor="text1"/>
                <w:sz w:val="18"/>
              </w:rPr>
            </w:pPr>
          </w:p>
        </w:tc>
        <w:tc>
          <w:tcPr>
            <w:tcW w:w="4540" w:type="dxa"/>
            <w:shd w:val="clear" w:color="auto" w:fill="auto"/>
            <w:noWrap/>
            <w:hideMark/>
          </w:tcPr>
          <w:p w14:paraId="378CC896" w14:textId="45A0C869" w:rsidR="006A1D83" w:rsidRPr="00AA654C" w:rsidRDefault="006A1D83" w:rsidP="00AA654C">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8"/>
              </w:rPr>
            </w:pPr>
            <w:r w:rsidRPr="00AA654C">
              <w:rPr>
                <w:rFonts w:ascii="Times New Roman" w:eastAsia="Times New Roman" w:hAnsi="Times New Roman" w:cs="B Lotus" w:hint="cs"/>
                <w:color w:val="000000" w:themeColor="text1"/>
                <w:sz w:val="18"/>
                <w:rtl/>
              </w:rPr>
              <w:t>افزایش رسانه</w:t>
            </w:r>
            <w:r w:rsidR="00AA654C">
              <w:rPr>
                <w:rFonts w:ascii="Times New Roman" w:eastAsia="Times New Roman" w:hAnsi="Times New Roman" w:cs="B Lotus"/>
                <w:color w:val="000000" w:themeColor="text1"/>
                <w:sz w:val="18"/>
                <w:rtl/>
              </w:rPr>
              <w:softHyphen/>
            </w:r>
            <w:r w:rsidRPr="00AA654C">
              <w:rPr>
                <w:rFonts w:ascii="Times New Roman" w:eastAsia="Times New Roman" w:hAnsi="Times New Roman" w:cs="B Lotus" w:hint="cs"/>
                <w:color w:val="000000" w:themeColor="text1"/>
                <w:sz w:val="18"/>
                <w:rtl/>
              </w:rPr>
              <w:t xml:space="preserve">های الکترونیکی </w:t>
            </w:r>
          </w:p>
        </w:tc>
        <w:tc>
          <w:tcPr>
            <w:tcW w:w="2975" w:type="dxa"/>
            <w:shd w:val="clear" w:color="auto" w:fill="auto"/>
            <w:noWrap/>
            <w:hideMark/>
          </w:tcPr>
          <w:p w14:paraId="2EF7E6E7" w14:textId="77777777" w:rsidR="006A1D83" w:rsidRPr="00AA654C" w:rsidRDefault="006A1D83" w:rsidP="002E730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Lotus"/>
                <w:color w:val="000000" w:themeColor="text1"/>
                <w:sz w:val="18"/>
                <w:rtl/>
              </w:rPr>
            </w:pPr>
            <w:r w:rsidRPr="00AA654C">
              <w:rPr>
                <w:rFonts w:ascii="Times New Roman" w:eastAsia="Times New Roman" w:hAnsi="Times New Roman" w:cs="B Lotus"/>
                <w:color w:val="000000" w:themeColor="text1"/>
                <w:sz w:val="18"/>
              </w:rPr>
              <w:t>(Pergams and Zaradic 2006)</w:t>
            </w:r>
          </w:p>
        </w:tc>
      </w:tr>
      <w:tr w:rsidR="00A654BD" w:rsidRPr="00AA654C" w14:paraId="190CA659" w14:textId="77777777" w:rsidTr="00AA654C">
        <w:trPr>
          <w:trHeight w:val="404"/>
        </w:trPr>
        <w:tc>
          <w:tcPr>
            <w:cnfStyle w:val="001000000000" w:firstRow="0" w:lastRow="0" w:firstColumn="1" w:lastColumn="0" w:oddVBand="0" w:evenVBand="0" w:oddHBand="0" w:evenHBand="0" w:firstRowFirstColumn="0" w:firstRowLastColumn="0" w:lastRowFirstColumn="0" w:lastRowLastColumn="0"/>
            <w:tcW w:w="1803" w:type="dxa"/>
            <w:vMerge/>
            <w:shd w:val="clear" w:color="auto" w:fill="auto"/>
            <w:hideMark/>
          </w:tcPr>
          <w:p w14:paraId="05951FE3" w14:textId="77777777" w:rsidR="006A1D83" w:rsidRPr="00AA654C" w:rsidRDefault="006A1D83" w:rsidP="002E7305">
            <w:pPr>
              <w:bidi/>
              <w:rPr>
                <w:rFonts w:ascii="Times New Roman" w:eastAsia="Times New Roman" w:hAnsi="Times New Roman" w:cs="B Lotus"/>
                <w:b w:val="0"/>
                <w:bCs w:val="0"/>
                <w:color w:val="000000" w:themeColor="text1"/>
                <w:sz w:val="18"/>
              </w:rPr>
            </w:pPr>
          </w:p>
        </w:tc>
        <w:tc>
          <w:tcPr>
            <w:tcW w:w="4540" w:type="dxa"/>
            <w:shd w:val="clear" w:color="auto" w:fill="auto"/>
            <w:noWrap/>
            <w:hideMark/>
          </w:tcPr>
          <w:p w14:paraId="44F4F758" w14:textId="77777777" w:rsidR="006A1D83" w:rsidRPr="00AA654C" w:rsidRDefault="006A1D83" w:rsidP="002E7305">
            <w:pPr>
              <w:bidi/>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color w:val="000000" w:themeColor="text1"/>
                <w:sz w:val="18"/>
              </w:rPr>
            </w:pPr>
            <w:r w:rsidRPr="00AA654C">
              <w:rPr>
                <w:rFonts w:ascii="Times New Roman" w:eastAsia="Times New Roman" w:hAnsi="Times New Roman" w:cs="B Lotus" w:hint="cs"/>
                <w:color w:val="000000" w:themeColor="text1"/>
                <w:sz w:val="18"/>
                <w:rtl/>
              </w:rPr>
              <w:t>تغییرات اجتماعی</w:t>
            </w:r>
          </w:p>
        </w:tc>
        <w:tc>
          <w:tcPr>
            <w:tcW w:w="2975" w:type="dxa"/>
            <w:shd w:val="clear" w:color="auto" w:fill="auto"/>
            <w:noWrap/>
            <w:hideMark/>
          </w:tcPr>
          <w:p w14:paraId="04C1C76F" w14:textId="77777777" w:rsidR="006A1D83" w:rsidRPr="00AA654C" w:rsidRDefault="006A1D83" w:rsidP="002E730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Lotus"/>
                <w:color w:val="000000" w:themeColor="text1"/>
                <w:sz w:val="18"/>
                <w:rtl/>
              </w:rPr>
            </w:pPr>
            <w:r w:rsidRPr="00AA654C">
              <w:rPr>
                <w:rFonts w:ascii="Times New Roman" w:eastAsia="Times New Roman" w:hAnsi="Times New Roman" w:cs="B Lotus"/>
                <w:color w:val="000000" w:themeColor="text1"/>
                <w:sz w:val="18"/>
              </w:rPr>
              <w:t>(Seppelt and Cumming 2016)</w:t>
            </w:r>
          </w:p>
        </w:tc>
      </w:tr>
    </w:tbl>
    <w:p w14:paraId="1EE0D81C" w14:textId="4C5FF206" w:rsidR="00B340F1" w:rsidRPr="00A654BD" w:rsidRDefault="00B340F1" w:rsidP="002E7305">
      <w:pPr>
        <w:bidi/>
        <w:spacing w:line="240" w:lineRule="auto"/>
        <w:jc w:val="both"/>
        <w:rPr>
          <w:rFonts w:ascii="Times New Roman" w:hAnsi="Times New Roman" w:cs="B Lotus"/>
          <w:color w:val="000000" w:themeColor="text1"/>
          <w:sz w:val="20"/>
          <w:szCs w:val="24"/>
          <w:rtl/>
          <w:lang w:bidi="fa-IR"/>
        </w:rPr>
      </w:pPr>
    </w:p>
    <w:p w14:paraId="160E32D1" w14:textId="6AD1704D" w:rsidR="00524E50" w:rsidRPr="00A654BD" w:rsidRDefault="00AA654C" w:rsidP="00AA654C">
      <w:pPr>
        <w:bidi/>
        <w:spacing w:line="240" w:lineRule="auto"/>
        <w:jc w:val="both"/>
        <w:rPr>
          <w:rFonts w:ascii="Times New Roman" w:hAnsi="Times New Roman" w:cs="B Lotus"/>
          <w:color w:val="000000" w:themeColor="text1"/>
          <w:sz w:val="20"/>
          <w:szCs w:val="24"/>
          <w:rtl/>
          <w:lang w:bidi="fa-IR"/>
        </w:rPr>
      </w:pPr>
      <w:r>
        <w:rPr>
          <w:rFonts w:ascii="Times New Roman" w:hAnsi="Times New Roman" w:cs="B Lotus" w:hint="cs"/>
          <w:color w:val="000000" w:themeColor="text1"/>
          <w:sz w:val="20"/>
          <w:szCs w:val="24"/>
          <w:rtl/>
          <w:lang w:bidi="fa-IR"/>
        </w:rPr>
        <w:t>در پاسخ به سؤ</w:t>
      </w:r>
      <w:r w:rsidR="00E47900" w:rsidRPr="00A654BD">
        <w:rPr>
          <w:rFonts w:ascii="Times New Roman" w:hAnsi="Times New Roman" w:cs="B Lotus" w:hint="cs"/>
          <w:color w:val="000000" w:themeColor="text1"/>
          <w:sz w:val="20"/>
          <w:szCs w:val="24"/>
          <w:rtl/>
          <w:lang w:bidi="fa-IR"/>
        </w:rPr>
        <w:t>ال دوم</w:t>
      </w:r>
      <w:r w:rsidR="005E1F71" w:rsidRPr="00A654BD">
        <w:rPr>
          <w:rFonts w:ascii="Times New Roman" w:hAnsi="Times New Roman" w:cs="B Lotus" w:hint="cs"/>
          <w:color w:val="000000" w:themeColor="text1"/>
          <w:sz w:val="20"/>
          <w:szCs w:val="24"/>
          <w:rtl/>
          <w:lang w:bidi="fa-IR"/>
        </w:rPr>
        <w:t xml:space="preserve">، </w:t>
      </w:r>
      <w:r w:rsidR="009E718C" w:rsidRPr="00A654BD">
        <w:rPr>
          <w:rFonts w:ascii="Times New Roman" w:hAnsi="Times New Roman" w:cs="B Lotus" w:hint="cs"/>
          <w:color w:val="000000" w:themeColor="text1"/>
          <w:sz w:val="20"/>
          <w:szCs w:val="24"/>
          <w:rtl/>
          <w:lang w:bidi="fa-IR"/>
        </w:rPr>
        <w:t xml:space="preserve">مشخص کردن انواع خاصی از </w:t>
      </w:r>
      <w:r w:rsidR="00A90901" w:rsidRPr="00A654BD">
        <w:rPr>
          <w:rFonts w:ascii="Times New Roman" w:hAnsi="Times New Roman" w:cs="B Lotus" w:hint="cs"/>
          <w:color w:val="000000" w:themeColor="text1"/>
          <w:sz w:val="20"/>
          <w:szCs w:val="24"/>
          <w:rtl/>
          <w:lang w:bidi="fa-IR"/>
        </w:rPr>
        <w:t>اتصالات میان انسان و طبیعت اولین قدم مهم د</w:t>
      </w:r>
      <w:r w:rsidR="00F8744E" w:rsidRPr="00A654BD">
        <w:rPr>
          <w:rFonts w:ascii="Times New Roman" w:hAnsi="Times New Roman" w:cs="B Lotus" w:hint="cs"/>
          <w:color w:val="000000" w:themeColor="text1"/>
          <w:sz w:val="20"/>
          <w:szCs w:val="24"/>
          <w:rtl/>
          <w:lang w:bidi="fa-IR"/>
        </w:rPr>
        <w:t xml:space="preserve">ر برقراری و تقویت این ارتباط است. </w:t>
      </w:r>
      <w:r w:rsidR="00E94F6E" w:rsidRPr="00A654BD">
        <w:rPr>
          <w:rFonts w:ascii="Times New Roman" w:hAnsi="Times New Roman" w:cs="B Lotus" w:hint="cs"/>
          <w:color w:val="000000" w:themeColor="text1"/>
          <w:sz w:val="20"/>
          <w:szCs w:val="24"/>
          <w:rtl/>
          <w:lang w:bidi="fa-IR"/>
        </w:rPr>
        <w:t xml:space="preserve">پنج گروه ارتباط مادی، عاطفی، شناختی، </w:t>
      </w:r>
      <w:r w:rsidR="00F94BC1" w:rsidRPr="00A654BD">
        <w:rPr>
          <w:rFonts w:ascii="Times New Roman" w:hAnsi="Times New Roman" w:cs="B Lotus" w:hint="cs"/>
          <w:color w:val="000000" w:themeColor="text1"/>
          <w:sz w:val="20"/>
          <w:szCs w:val="24"/>
          <w:rtl/>
          <w:lang w:bidi="fa-IR"/>
        </w:rPr>
        <w:t xml:space="preserve">تجربی و فلسفی </w:t>
      </w:r>
      <w:r w:rsidR="005D15B6" w:rsidRPr="00A654BD">
        <w:rPr>
          <w:rFonts w:ascii="Times New Roman" w:hAnsi="Times New Roman" w:cs="B Lotus" w:hint="cs"/>
          <w:color w:val="000000" w:themeColor="text1"/>
          <w:sz w:val="20"/>
          <w:szCs w:val="24"/>
          <w:rtl/>
          <w:lang w:bidi="fa-IR"/>
        </w:rPr>
        <w:t>میان انسان و طبیعت وجود دارد</w:t>
      </w:r>
      <w:r w:rsidR="00B925FD" w:rsidRPr="00A654BD">
        <w:rPr>
          <w:rFonts w:ascii="Times New Roman" w:hAnsi="Times New Roman" w:cs="B Lotus" w:hint="cs"/>
          <w:color w:val="000000" w:themeColor="text1"/>
          <w:sz w:val="20"/>
          <w:szCs w:val="24"/>
          <w:rtl/>
          <w:lang w:bidi="fa-IR"/>
        </w:rPr>
        <w:t>، این دسته</w:t>
      </w:r>
      <w:r>
        <w:rPr>
          <w:rFonts w:ascii="Times New Roman" w:hAnsi="Times New Roman" w:cs="B Lotus"/>
          <w:color w:val="000000" w:themeColor="text1"/>
          <w:sz w:val="20"/>
          <w:szCs w:val="24"/>
          <w:rtl/>
          <w:lang w:bidi="fa-IR"/>
        </w:rPr>
        <w:softHyphen/>
      </w:r>
      <w:r w:rsidR="00B925FD" w:rsidRPr="00A654BD">
        <w:rPr>
          <w:rFonts w:ascii="Times New Roman" w:hAnsi="Times New Roman" w:cs="B Lotus" w:hint="cs"/>
          <w:color w:val="000000" w:themeColor="text1"/>
          <w:sz w:val="20"/>
          <w:szCs w:val="24"/>
          <w:rtl/>
          <w:lang w:bidi="fa-IR"/>
        </w:rPr>
        <w:t xml:space="preserve">بندی </w:t>
      </w:r>
      <w:r w:rsidR="00781929" w:rsidRPr="00A654BD">
        <w:rPr>
          <w:rFonts w:ascii="Times New Roman" w:hAnsi="Times New Roman" w:cs="B Lotus" w:hint="cs"/>
          <w:color w:val="000000" w:themeColor="text1"/>
          <w:sz w:val="20"/>
          <w:szCs w:val="24"/>
          <w:rtl/>
          <w:lang w:bidi="fa-IR"/>
        </w:rPr>
        <w:t>را می</w:t>
      </w:r>
      <w:r>
        <w:rPr>
          <w:rFonts w:ascii="Times New Roman" w:hAnsi="Times New Roman" w:cs="B Lotus"/>
          <w:color w:val="000000" w:themeColor="text1"/>
          <w:sz w:val="20"/>
          <w:szCs w:val="24"/>
          <w:rtl/>
          <w:lang w:bidi="fa-IR"/>
        </w:rPr>
        <w:softHyphen/>
      </w:r>
      <w:r w:rsidR="00781929" w:rsidRPr="00A654BD">
        <w:rPr>
          <w:rFonts w:ascii="Times New Roman" w:hAnsi="Times New Roman" w:cs="B Lotus" w:hint="cs"/>
          <w:color w:val="000000" w:themeColor="text1"/>
          <w:sz w:val="20"/>
          <w:szCs w:val="24"/>
          <w:rtl/>
          <w:lang w:bidi="fa-IR"/>
        </w:rPr>
        <w:t xml:space="preserve">توان </w:t>
      </w:r>
      <w:r>
        <w:rPr>
          <w:rFonts w:ascii="Times New Roman" w:hAnsi="Times New Roman" w:cs="B Lotus" w:hint="cs"/>
          <w:color w:val="000000" w:themeColor="text1"/>
          <w:sz w:val="20"/>
          <w:szCs w:val="24"/>
          <w:rtl/>
          <w:lang w:bidi="fa-IR"/>
        </w:rPr>
        <w:t>با</w:t>
      </w:r>
      <w:r w:rsidR="00231586" w:rsidRPr="00A654BD">
        <w:rPr>
          <w:rFonts w:ascii="Times New Roman" w:hAnsi="Times New Roman" w:cs="B Lotus" w:hint="cs"/>
          <w:color w:val="000000" w:themeColor="text1"/>
          <w:sz w:val="20"/>
          <w:szCs w:val="24"/>
          <w:rtl/>
          <w:lang w:bidi="fa-IR"/>
        </w:rPr>
        <w:t>توجه</w:t>
      </w:r>
      <w:r w:rsidR="004537EC" w:rsidRPr="00A654BD">
        <w:rPr>
          <w:rFonts w:ascii="Times New Roman" w:hAnsi="Times New Roman" w:cs="B Lotus" w:hint="cs"/>
          <w:color w:val="000000" w:themeColor="text1"/>
          <w:sz w:val="20"/>
          <w:szCs w:val="24"/>
          <w:rtl/>
          <w:lang w:bidi="fa-IR"/>
        </w:rPr>
        <w:t xml:space="preserve"> به</w:t>
      </w:r>
      <w:r w:rsidR="00E220B6" w:rsidRPr="00A654BD">
        <w:rPr>
          <w:rFonts w:ascii="Times New Roman" w:hAnsi="Times New Roman" w:cs="B Lotus" w:hint="cs"/>
          <w:color w:val="000000" w:themeColor="text1"/>
          <w:sz w:val="20"/>
          <w:szCs w:val="24"/>
          <w:rtl/>
          <w:lang w:bidi="fa-IR"/>
        </w:rPr>
        <w:t xml:space="preserve"> مفهوم نقاط اهرمی اهمیت</w:t>
      </w:r>
      <w:r>
        <w:rPr>
          <w:rFonts w:ascii="Times New Roman" w:hAnsi="Times New Roman" w:cs="B Lotus"/>
          <w:color w:val="000000" w:themeColor="text1"/>
          <w:sz w:val="20"/>
          <w:szCs w:val="24"/>
          <w:rtl/>
          <w:lang w:bidi="fa-IR"/>
        </w:rPr>
        <w:softHyphen/>
      </w:r>
      <w:r w:rsidR="00E220B6" w:rsidRPr="00A654BD">
        <w:rPr>
          <w:rFonts w:ascii="Times New Roman" w:hAnsi="Times New Roman" w:cs="B Lotus" w:hint="cs"/>
          <w:color w:val="000000" w:themeColor="text1"/>
          <w:sz w:val="20"/>
          <w:szCs w:val="24"/>
          <w:rtl/>
          <w:lang w:bidi="fa-IR"/>
        </w:rPr>
        <w:t xml:space="preserve">گذاری </w:t>
      </w:r>
      <w:r w:rsidR="00781929" w:rsidRPr="00A654BD">
        <w:rPr>
          <w:rFonts w:ascii="Times New Roman" w:hAnsi="Times New Roman" w:cs="B Lotus" w:hint="cs"/>
          <w:color w:val="000000" w:themeColor="text1"/>
          <w:sz w:val="20"/>
          <w:szCs w:val="24"/>
          <w:rtl/>
          <w:lang w:bidi="fa-IR"/>
        </w:rPr>
        <w:t>کرد</w:t>
      </w:r>
      <w:r w:rsidR="001E05F9" w:rsidRPr="00A654BD">
        <w:rPr>
          <w:rFonts w:ascii="Times New Roman" w:hAnsi="Times New Roman" w:cs="B Lotus" w:hint="cs"/>
          <w:color w:val="000000" w:themeColor="text1"/>
          <w:sz w:val="20"/>
          <w:szCs w:val="24"/>
          <w:rtl/>
          <w:lang w:bidi="fa-IR"/>
        </w:rPr>
        <w:t xml:space="preserve"> و</w:t>
      </w:r>
      <w:r w:rsidR="00E220B6" w:rsidRPr="00A654BD">
        <w:rPr>
          <w:rFonts w:ascii="Times New Roman" w:hAnsi="Times New Roman" w:cs="B Lotus" w:hint="cs"/>
          <w:color w:val="000000" w:themeColor="text1"/>
          <w:sz w:val="20"/>
          <w:szCs w:val="24"/>
          <w:rtl/>
          <w:lang w:bidi="fa-IR"/>
        </w:rPr>
        <w:t xml:space="preserve"> از آن </w:t>
      </w:r>
      <w:r w:rsidR="00E220B6" w:rsidRPr="00A654BD">
        <w:rPr>
          <w:rFonts w:ascii="Times New Roman" w:hAnsi="Times New Roman" w:cs="B Lotus"/>
          <w:color w:val="000000" w:themeColor="text1"/>
          <w:sz w:val="20"/>
          <w:szCs w:val="24"/>
          <w:rtl/>
          <w:lang w:bidi="fa-IR"/>
        </w:rPr>
        <w:t xml:space="preserve">برای توضیح </w:t>
      </w:r>
      <w:r>
        <w:rPr>
          <w:rFonts w:ascii="Times New Roman" w:hAnsi="Times New Roman" w:cs="B Lotus" w:hint="cs"/>
          <w:color w:val="000000" w:themeColor="text1"/>
          <w:sz w:val="20"/>
          <w:szCs w:val="24"/>
          <w:rtl/>
          <w:lang w:bidi="fa-IR"/>
        </w:rPr>
        <w:t>میزان تأ</w:t>
      </w:r>
      <w:r w:rsidR="00737CCC" w:rsidRPr="00A654BD">
        <w:rPr>
          <w:rFonts w:ascii="Times New Roman" w:hAnsi="Times New Roman" w:cs="B Lotus" w:hint="cs"/>
          <w:color w:val="000000" w:themeColor="text1"/>
          <w:sz w:val="20"/>
          <w:szCs w:val="24"/>
          <w:rtl/>
          <w:lang w:bidi="fa-IR"/>
        </w:rPr>
        <w:t xml:space="preserve">ثیرگذاری </w:t>
      </w:r>
      <w:r w:rsidR="00E220B6" w:rsidRPr="00A654BD">
        <w:rPr>
          <w:rFonts w:ascii="Times New Roman" w:hAnsi="Times New Roman" w:cs="B Lotus"/>
          <w:color w:val="000000" w:themeColor="text1"/>
          <w:sz w:val="20"/>
          <w:szCs w:val="24"/>
          <w:rtl/>
          <w:lang w:bidi="fa-IR"/>
        </w:rPr>
        <w:t xml:space="preserve">انواع ارتباط بین انسان و طبیعت </w:t>
      </w:r>
      <w:r w:rsidR="00031941" w:rsidRPr="00A654BD">
        <w:rPr>
          <w:rFonts w:ascii="Times New Roman" w:hAnsi="Times New Roman" w:cs="B Lotus" w:hint="cs"/>
          <w:color w:val="000000" w:themeColor="text1"/>
          <w:sz w:val="20"/>
          <w:szCs w:val="24"/>
          <w:rtl/>
          <w:lang w:bidi="fa-IR"/>
        </w:rPr>
        <w:t xml:space="preserve">استفاده </w:t>
      </w:r>
      <w:r w:rsidR="001E05F9" w:rsidRPr="00A654BD">
        <w:rPr>
          <w:rFonts w:ascii="Times New Roman" w:hAnsi="Times New Roman" w:cs="B Lotus" w:hint="cs"/>
          <w:color w:val="000000" w:themeColor="text1"/>
          <w:sz w:val="20"/>
          <w:szCs w:val="24"/>
          <w:rtl/>
          <w:lang w:bidi="fa-IR"/>
        </w:rPr>
        <w:t>کرد.</w:t>
      </w:r>
      <w:r w:rsidR="003A3B93" w:rsidRPr="00A654BD">
        <w:rPr>
          <w:rFonts w:ascii="Times New Roman" w:hAnsi="Times New Roman" w:cs="B Lotus" w:hint="cs"/>
          <w:color w:val="000000" w:themeColor="text1"/>
          <w:sz w:val="20"/>
          <w:szCs w:val="24"/>
          <w:rtl/>
          <w:lang w:bidi="fa-IR"/>
        </w:rPr>
        <w:t xml:space="preserve"> </w:t>
      </w:r>
      <w:r w:rsidR="00231586" w:rsidRPr="00A654BD">
        <w:rPr>
          <w:rFonts w:ascii="Times New Roman" w:hAnsi="Times New Roman" w:cs="B Lotus" w:hint="cs"/>
          <w:color w:val="000000" w:themeColor="text1"/>
          <w:sz w:val="20"/>
          <w:szCs w:val="24"/>
          <w:rtl/>
          <w:lang w:bidi="fa-IR"/>
        </w:rPr>
        <w:t>بر این اساس</w:t>
      </w:r>
      <w:r w:rsidR="00455179" w:rsidRPr="00A654BD">
        <w:rPr>
          <w:rFonts w:ascii="Times New Roman" w:hAnsi="Times New Roman" w:cs="B Lotus" w:hint="cs"/>
          <w:color w:val="000000" w:themeColor="text1"/>
          <w:sz w:val="20"/>
          <w:szCs w:val="24"/>
          <w:rtl/>
          <w:lang w:bidi="fa-IR"/>
        </w:rPr>
        <w:t xml:space="preserve">، </w:t>
      </w:r>
      <w:r w:rsidR="004B05A1" w:rsidRPr="00A654BD">
        <w:rPr>
          <w:rFonts w:ascii="Times New Roman" w:hAnsi="Times New Roman" w:cs="B Lotus" w:hint="cs"/>
          <w:color w:val="000000" w:themeColor="text1"/>
          <w:sz w:val="20"/>
          <w:szCs w:val="24"/>
          <w:rtl/>
          <w:lang w:bidi="fa-IR"/>
        </w:rPr>
        <w:t>ارتباطات فلسفی بیشترین اثر و نقش را در تقویت ارتباط انسان و طبیعت ایفا می</w:t>
      </w:r>
      <w:r w:rsidR="004B05A1" w:rsidRPr="00A654BD">
        <w:rPr>
          <w:rFonts w:ascii="Times New Roman" w:hAnsi="Times New Roman" w:cs="B Lotus"/>
          <w:color w:val="000000" w:themeColor="text1"/>
          <w:sz w:val="20"/>
          <w:szCs w:val="24"/>
          <w:cs/>
          <w:lang w:bidi="fa-IR"/>
        </w:rPr>
        <w:t>‎</w:t>
      </w:r>
      <w:r w:rsidR="004B05A1" w:rsidRPr="00A654BD">
        <w:rPr>
          <w:rFonts w:ascii="Times New Roman" w:hAnsi="Times New Roman" w:cs="B Lotus" w:hint="cs"/>
          <w:color w:val="000000" w:themeColor="text1"/>
          <w:sz w:val="20"/>
          <w:szCs w:val="24"/>
          <w:rtl/>
          <w:lang w:bidi="fa-IR"/>
        </w:rPr>
        <w:t>کنند به</w:t>
      </w:r>
      <w:r>
        <w:rPr>
          <w:rFonts w:ascii="Times New Roman" w:hAnsi="Times New Roman" w:cs="B Lotus"/>
          <w:color w:val="000000" w:themeColor="text1"/>
          <w:sz w:val="20"/>
          <w:szCs w:val="24"/>
          <w:rtl/>
          <w:lang w:bidi="fa-IR"/>
        </w:rPr>
        <w:softHyphen/>
      </w:r>
      <w:r w:rsidR="004B05A1" w:rsidRPr="00A654BD">
        <w:rPr>
          <w:rFonts w:ascii="Times New Roman" w:hAnsi="Times New Roman" w:cs="B Lotus" w:hint="cs"/>
          <w:color w:val="000000" w:themeColor="text1"/>
          <w:sz w:val="20"/>
          <w:szCs w:val="24"/>
          <w:rtl/>
          <w:lang w:bidi="fa-IR"/>
        </w:rPr>
        <w:t>طوری که جزئی</w:t>
      </w:r>
      <w:r>
        <w:rPr>
          <w:rFonts w:ascii="Times New Roman" w:hAnsi="Times New Roman" w:cs="B Lotus"/>
          <w:color w:val="000000" w:themeColor="text1"/>
          <w:sz w:val="20"/>
          <w:szCs w:val="24"/>
          <w:rtl/>
          <w:lang w:bidi="fa-IR"/>
        </w:rPr>
        <w:softHyphen/>
      </w:r>
      <w:r w:rsidR="004B05A1" w:rsidRPr="00A654BD">
        <w:rPr>
          <w:rFonts w:ascii="Times New Roman" w:hAnsi="Times New Roman" w:cs="B Lotus" w:hint="cs"/>
          <w:color w:val="000000" w:themeColor="text1"/>
          <w:sz w:val="20"/>
          <w:szCs w:val="24"/>
          <w:rtl/>
          <w:lang w:bidi="fa-IR"/>
        </w:rPr>
        <w:t>ترین تغییر در ارتباط فلسفی می</w:t>
      </w:r>
      <w:r w:rsidR="004B05A1" w:rsidRPr="00A654BD">
        <w:rPr>
          <w:rFonts w:ascii="Times New Roman" w:hAnsi="Times New Roman" w:cs="B Lotus"/>
          <w:color w:val="000000" w:themeColor="text1"/>
          <w:sz w:val="20"/>
          <w:szCs w:val="24"/>
          <w:cs/>
          <w:lang w:bidi="fa-IR"/>
        </w:rPr>
        <w:t>‎</w:t>
      </w:r>
      <w:r w:rsidR="004B05A1" w:rsidRPr="00A654BD">
        <w:rPr>
          <w:rFonts w:ascii="Times New Roman" w:hAnsi="Times New Roman" w:cs="B Lotus" w:hint="cs"/>
          <w:color w:val="000000" w:themeColor="text1"/>
          <w:sz w:val="20"/>
          <w:szCs w:val="24"/>
          <w:rtl/>
          <w:lang w:bidi="fa-IR"/>
        </w:rPr>
        <w:t>تواند نسبت به دیگر انواع ارتباطات بسیار م</w:t>
      </w:r>
      <w:r>
        <w:rPr>
          <w:rFonts w:ascii="Times New Roman" w:hAnsi="Times New Roman" w:cs="B Lotus" w:hint="cs"/>
          <w:color w:val="000000" w:themeColor="text1"/>
          <w:sz w:val="20"/>
          <w:szCs w:val="24"/>
          <w:rtl/>
          <w:lang w:bidi="fa-IR"/>
        </w:rPr>
        <w:t>ؤ</w:t>
      </w:r>
      <w:r w:rsidR="004B05A1" w:rsidRPr="00A654BD">
        <w:rPr>
          <w:rFonts w:ascii="Times New Roman" w:hAnsi="Times New Roman" w:cs="B Lotus" w:hint="cs"/>
          <w:color w:val="000000" w:themeColor="text1"/>
          <w:sz w:val="20"/>
          <w:szCs w:val="24"/>
          <w:rtl/>
          <w:lang w:bidi="fa-IR"/>
        </w:rPr>
        <w:t>ثر واقع شود. بنابراین می</w:t>
      </w:r>
      <w:r>
        <w:rPr>
          <w:rFonts w:ascii="Times New Roman" w:hAnsi="Times New Roman" w:cs="B Lotus"/>
          <w:color w:val="000000" w:themeColor="text1"/>
          <w:sz w:val="20"/>
          <w:szCs w:val="24"/>
          <w:rtl/>
          <w:lang w:bidi="fa-IR"/>
        </w:rPr>
        <w:softHyphen/>
      </w:r>
      <w:r w:rsidR="004B05A1" w:rsidRPr="00A654BD">
        <w:rPr>
          <w:rFonts w:ascii="Times New Roman" w:hAnsi="Times New Roman" w:cs="B Lotus" w:hint="cs"/>
          <w:color w:val="000000" w:themeColor="text1"/>
          <w:sz w:val="20"/>
          <w:szCs w:val="24"/>
          <w:rtl/>
          <w:lang w:bidi="fa-IR"/>
        </w:rPr>
        <w:t xml:space="preserve">توان گفت </w:t>
      </w:r>
      <w:r w:rsidR="00AC2598" w:rsidRPr="00A654BD">
        <w:rPr>
          <w:rFonts w:ascii="Times New Roman" w:hAnsi="Times New Roman" w:cs="B Lotus" w:hint="cs"/>
          <w:color w:val="000000" w:themeColor="text1"/>
          <w:sz w:val="20"/>
          <w:szCs w:val="24"/>
          <w:rtl/>
          <w:lang w:bidi="fa-IR"/>
        </w:rPr>
        <w:t xml:space="preserve">یکی از موارد مهم در تقویت ارتباط انسان و طبیعت </w:t>
      </w:r>
      <w:r w:rsidR="00B65EBA" w:rsidRPr="00A654BD">
        <w:rPr>
          <w:rFonts w:ascii="Times New Roman" w:hAnsi="Times New Roman" w:cs="B Lotus" w:hint="cs"/>
          <w:color w:val="000000" w:themeColor="text1"/>
          <w:sz w:val="20"/>
          <w:szCs w:val="24"/>
          <w:rtl/>
          <w:lang w:bidi="fa-IR"/>
        </w:rPr>
        <w:t xml:space="preserve">تغییر نگاه انسان </w:t>
      </w:r>
      <w:r w:rsidR="00264402" w:rsidRPr="00A654BD">
        <w:rPr>
          <w:rFonts w:ascii="Times New Roman" w:hAnsi="Times New Roman" w:cs="B Lotus" w:hint="cs"/>
          <w:color w:val="000000" w:themeColor="text1"/>
          <w:sz w:val="20"/>
          <w:szCs w:val="24"/>
          <w:rtl/>
          <w:lang w:bidi="fa-IR"/>
        </w:rPr>
        <w:t>به پدیده</w:t>
      </w:r>
      <w:r>
        <w:rPr>
          <w:rFonts w:ascii="Times New Roman" w:hAnsi="Times New Roman" w:cs="B Lotus"/>
          <w:color w:val="000000" w:themeColor="text1"/>
          <w:sz w:val="20"/>
          <w:szCs w:val="24"/>
          <w:rtl/>
          <w:lang w:bidi="fa-IR"/>
        </w:rPr>
        <w:softHyphen/>
      </w:r>
      <w:r w:rsidR="00264402" w:rsidRPr="00A654BD">
        <w:rPr>
          <w:rFonts w:ascii="Times New Roman" w:hAnsi="Times New Roman" w:cs="B Lotus" w:hint="cs"/>
          <w:color w:val="000000" w:themeColor="text1"/>
          <w:sz w:val="20"/>
          <w:szCs w:val="24"/>
          <w:rtl/>
          <w:lang w:bidi="fa-IR"/>
        </w:rPr>
        <w:t>ها و نوع جهان</w:t>
      </w:r>
      <w:r>
        <w:rPr>
          <w:rFonts w:ascii="Times New Roman" w:hAnsi="Times New Roman" w:cs="B Lotus"/>
          <w:color w:val="000000" w:themeColor="text1"/>
          <w:sz w:val="20"/>
          <w:szCs w:val="24"/>
          <w:rtl/>
          <w:lang w:bidi="fa-IR"/>
        </w:rPr>
        <w:softHyphen/>
      </w:r>
      <w:r w:rsidR="00264402" w:rsidRPr="00A654BD">
        <w:rPr>
          <w:rFonts w:ascii="Times New Roman" w:hAnsi="Times New Roman" w:cs="B Lotus" w:hint="cs"/>
          <w:color w:val="000000" w:themeColor="text1"/>
          <w:sz w:val="20"/>
          <w:szCs w:val="24"/>
          <w:rtl/>
          <w:lang w:bidi="fa-IR"/>
        </w:rPr>
        <w:t>بینی اوست.</w:t>
      </w:r>
      <w:r w:rsidR="00031941" w:rsidRPr="00A654BD">
        <w:rPr>
          <w:rFonts w:ascii="Times New Roman" w:hAnsi="Times New Roman" w:cs="B Lotus" w:hint="cs"/>
          <w:color w:val="000000" w:themeColor="text1"/>
          <w:sz w:val="20"/>
          <w:szCs w:val="24"/>
          <w:rtl/>
          <w:lang w:bidi="fa-IR"/>
        </w:rPr>
        <w:t xml:space="preserve"> </w:t>
      </w:r>
      <w:r w:rsidR="00487CF7" w:rsidRPr="00A654BD">
        <w:rPr>
          <w:rFonts w:ascii="Times New Roman" w:hAnsi="Times New Roman" w:cs="B Lotus" w:hint="cs"/>
          <w:color w:val="000000" w:themeColor="text1"/>
          <w:sz w:val="20"/>
          <w:szCs w:val="24"/>
          <w:rtl/>
          <w:lang w:bidi="fa-IR"/>
        </w:rPr>
        <w:t>همچنین</w:t>
      </w:r>
      <w:r w:rsidR="008D4DAC" w:rsidRPr="00A654BD">
        <w:rPr>
          <w:rFonts w:ascii="Times New Roman" w:hAnsi="Times New Roman" w:cs="B Lotus" w:hint="cs"/>
          <w:color w:val="000000" w:themeColor="text1"/>
          <w:sz w:val="20"/>
          <w:szCs w:val="24"/>
          <w:rtl/>
          <w:lang w:bidi="fa-IR"/>
        </w:rPr>
        <w:t xml:space="preserve"> ضروریست</w:t>
      </w:r>
      <w:r w:rsidR="00487CF7" w:rsidRPr="00A654BD">
        <w:rPr>
          <w:rFonts w:ascii="Times New Roman" w:hAnsi="Times New Roman" w:cs="B Lotus" w:hint="cs"/>
          <w:color w:val="000000" w:themeColor="text1"/>
          <w:sz w:val="20"/>
          <w:szCs w:val="24"/>
          <w:rtl/>
          <w:lang w:bidi="fa-IR"/>
        </w:rPr>
        <w:t xml:space="preserve"> </w:t>
      </w:r>
      <w:r w:rsidR="00A55CE1" w:rsidRPr="00A654BD">
        <w:rPr>
          <w:rFonts w:ascii="Times New Roman" w:hAnsi="Times New Roman" w:cs="B Lotus" w:hint="cs"/>
          <w:color w:val="000000" w:themeColor="text1"/>
          <w:sz w:val="20"/>
          <w:szCs w:val="24"/>
          <w:rtl/>
          <w:lang w:bidi="fa-IR"/>
        </w:rPr>
        <w:t xml:space="preserve">انواع ارتباط بین انسان و طبیعت در دو سطح انفرادی و اجتماعی مورد توجه و بررسی قرار </w:t>
      </w:r>
      <w:r w:rsidR="008D4DAC" w:rsidRPr="00A654BD">
        <w:rPr>
          <w:rFonts w:ascii="Times New Roman" w:hAnsi="Times New Roman" w:cs="B Lotus" w:hint="cs"/>
          <w:color w:val="000000" w:themeColor="text1"/>
          <w:sz w:val="20"/>
          <w:szCs w:val="24"/>
          <w:rtl/>
          <w:lang w:bidi="fa-IR"/>
        </w:rPr>
        <w:t>گیرد</w:t>
      </w:r>
      <w:r w:rsidR="00E644B1" w:rsidRPr="00A654BD">
        <w:rPr>
          <w:rFonts w:ascii="Times New Roman" w:hAnsi="Times New Roman" w:cs="B Lotus" w:hint="cs"/>
          <w:color w:val="000000" w:themeColor="text1"/>
          <w:sz w:val="20"/>
          <w:szCs w:val="24"/>
          <w:rtl/>
          <w:lang w:bidi="fa-IR"/>
        </w:rPr>
        <w:t xml:space="preserve">. </w:t>
      </w:r>
      <w:r w:rsidR="00DA6A85" w:rsidRPr="00A654BD">
        <w:rPr>
          <w:rFonts w:ascii="Times New Roman" w:hAnsi="Times New Roman" w:cs="B Lotus" w:hint="cs"/>
          <w:color w:val="000000" w:themeColor="text1"/>
          <w:sz w:val="20"/>
          <w:szCs w:val="24"/>
          <w:rtl/>
          <w:lang w:bidi="fa-IR"/>
        </w:rPr>
        <w:t>به</w:t>
      </w:r>
      <w:r>
        <w:rPr>
          <w:rFonts w:ascii="Times New Roman" w:hAnsi="Times New Roman" w:cs="B Lotus"/>
          <w:color w:val="000000" w:themeColor="text1"/>
          <w:sz w:val="20"/>
          <w:szCs w:val="24"/>
          <w:rtl/>
          <w:lang w:bidi="fa-IR"/>
        </w:rPr>
        <w:softHyphen/>
      </w:r>
      <w:r w:rsidR="00DA6A85" w:rsidRPr="00A654BD">
        <w:rPr>
          <w:rFonts w:ascii="Times New Roman" w:hAnsi="Times New Roman" w:cs="B Lotus" w:hint="cs"/>
          <w:color w:val="000000" w:themeColor="text1"/>
          <w:sz w:val="20"/>
          <w:szCs w:val="24"/>
          <w:rtl/>
          <w:lang w:bidi="fa-IR"/>
        </w:rPr>
        <w:t>طور کلی ارتباطات فلسفی و مادی د</w:t>
      </w:r>
      <w:r w:rsidR="003329B1" w:rsidRPr="00A654BD">
        <w:rPr>
          <w:rFonts w:ascii="Times New Roman" w:hAnsi="Times New Roman" w:cs="B Lotus" w:hint="cs"/>
          <w:color w:val="000000" w:themeColor="text1"/>
          <w:sz w:val="20"/>
          <w:szCs w:val="24"/>
          <w:rtl/>
          <w:lang w:bidi="fa-IR"/>
        </w:rPr>
        <w:t>ر هر دو سطح نقش</w:t>
      </w:r>
      <w:r w:rsidR="00297214" w:rsidRPr="00A654BD">
        <w:rPr>
          <w:rFonts w:ascii="Times New Roman" w:hAnsi="Times New Roman" w:cs="B Lotus" w:hint="cs"/>
          <w:color w:val="000000" w:themeColor="text1"/>
          <w:sz w:val="20"/>
          <w:szCs w:val="24"/>
          <w:rtl/>
          <w:lang w:bidi="fa-IR"/>
        </w:rPr>
        <w:t xml:space="preserve"> مهمی را ایفا می</w:t>
      </w:r>
      <w:r w:rsidR="00F8433D" w:rsidRPr="00A654BD">
        <w:rPr>
          <w:rFonts w:ascii="Times New Roman" w:hAnsi="Times New Roman" w:cs="B Lotus"/>
          <w:color w:val="000000" w:themeColor="text1"/>
          <w:sz w:val="20"/>
          <w:szCs w:val="24"/>
          <w:cs/>
          <w:lang w:bidi="fa-IR"/>
        </w:rPr>
        <w:t>‎</w:t>
      </w:r>
      <w:r w:rsidR="00297214" w:rsidRPr="00A654BD">
        <w:rPr>
          <w:rFonts w:ascii="Times New Roman" w:hAnsi="Times New Roman" w:cs="B Lotus" w:hint="cs"/>
          <w:color w:val="000000" w:themeColor="text1"/>
          <w:sz w:val="20"/>
          <w:szCs w:val="24"/>
          <w:rtl/>
          <w:lang w:bidi="fa-IR"/>
        </w:rPr>
        <w:t>کنند و به</w:t>
      </w:r>
      <w:r>
        <w:rPr>
          <w:rFonts w:ascii="Times New Roman" w:hAnsi="Times New Roman" w:cs="B Lotus"/>
          <w:color w:val="000000" w:themeColor="text1"/>
          <w:sz w:val="20"/>
          <w:szCs w:val="24"/>
          <w:rtl/>
          <w:lang w:bidi="fa-IR"/>
        </w:rPr>
        <w:softHyphen/>
      </w:r>
      <w:r w:rsidR="00297214" w:rsidRPr="00A654BD">
        <w:rPr>
          <w:rFonts w:ascii="Times New Roman" w:hAnsi="Times New Roman" w:cs="B Lotus" w:hint="cs"/>
          <w:color w:val="000000" w:themeColor="text1"/>
          <w:sz w:val="20"/>
          <w:szCs w:val="24"/>
          <w:rtl/>
          <w:lang w:bidi="fa-IR"/>
        </w:rPr>
        <w:t>طور خاص</w:t>
      </w:r>
      <w:r>
        <w:rPr>
          <w:rFonts w:ascii="Times New Roman" w:hAnsi="Times New Roman" w:cs="B Lotus"/>
          <w:color w:val="000000" w:themeColor="text1"/>
          <w:sz w:val="20"/>
          <w:szCs w:val="24"/>
          <w:rtl/>
          <w:lang w:bidi="fa-IR"/>
        </w:rPr>
        <w:softHyphen/>
      </w:r>
      <w:r w:rsidR="00297214" w:rsidRPr="00A654BD">
        <w:rPr>
          <w:rFonts w:ascii="Times New Roman" w:hAnsi="Times New Roman" w:cs="B Lotus" w:hint="cs"/>
          <w:color w:val="000000" w:themeColor="text1"/>
          <w:sz w:val="20"/>
          <w:szCs w:val="24"/>
          <w:rtl/>
          <w:lang w:bidi="fa-IR"/>
        </w:rPr>
        <w:t>تر</w:t>
      </w:r>
      <w:r w:rsidR="003329B1" w:rsidRPr="00A654BD">
        <w:rPr>
          <w:rFonts w:ascii="Times New Roman" w:hAnsi="Times New Roman" w:cs="B Lotus" w:hint="cs"/>
          <w:color w:val="000000" w:themeColor="text1"/>
          <w:sz w:val="20"/>
          <w:szCs w:val="24"/>
          <w:rtl/>
          <w:lang w:bidi="fa-IR"/>
        </w:rPr>
        <w:t xml:space="preserve"> </w:t>
      </w:r>
      <w:r w:rsidR="00341046" w:rsidRPr="00A654BD">
        <w:rPr>
          <w:rFonts w:ascii="Times New Roman" w:hAnsi="Times New Roman" w:cs="B Lotus" w:hint="cs"/>
          <w:color w:val="000000" w:themeColor="text1"/>
          <w:sz w:val="20"/>
          <w:szCs w:val="24"/>
          <w:rtl/>
          <w:lang w:bidi="fa-IR"/>
        </w:rPr>
        <w:t>در سطح انفرادی</w:t>
      </w:r>
      <w:r w:rsidR="00E32E73" w:rsidRPr="00A654BD">
        <w:rPr>
          <w:rFonts w:ascii="Times New Roman" w:hAnsi="Times New Roman" w:cs="B Lotus" w:hint="cs"/>
          <w:color w:val="000000" w:themeColor="text1"/>
          <w:sz w:val="20"/>
          <w:szCs w:val="24"/>
          <w:rtl/>
          <w:lang w:bidi="fa-IR"/>
        </w:rPr>
        <w:t>، ارتباط</w:t>
      </w:r>
      <w:r w:rsidR="00C764B1" w:rsidRPr="00A654BD">
        <w:rPr>
          <w:rFonts w:ascii="Times New Roman" w:hAnsi="Times New Roman" w:cs="B Lotus" w:hint="cs"/>
          <w:color w:val="000000" w:themeColor="text1"/>
          <w:sz w:val="20"/>
          <w:szCs w:val="24"/>
          <w:rtl/>
          <w:lang w:bidi="fa-IR"/>
        </w:rPr>
        <w:t>ات</w:t>
      </w:r>
      <w:r w:rsidR="00E32E73" w:rsidRPr="00A654BD">
        <w:rPr>
          <w:rFonts w:ascii="Times New Roman" w:hAnsi="Times New Roman" w:cs="B Lotus" w:hint="cs"/>
          <w:color w:val="000000" w:themeColor="text1"/>
          <w:sz w:val="20"/>
          <w:szCs w:val="24"/>
          <w:rtl/>
          <w:lang w:bidi="fa-IR"/>
        </w:rPr>
        <w:t xml:space="preserve"> </w:t>
      </w:r>
      <w:r w:rsidR="00EE158E" w:rsidRPr="00A654BD">
        <w:rPr>
          <w:rFonts w:ascii="Times New Roman" w:hAnsi="Times New Roman" w:cs="B Lotus" w:hint="cs"/>
          <w:color w:val="000000" w:themeColor="text1"/>
          <w:sz w:val="20"/>
          <w:szCs w:val="24"/>
          <w:rtl/>
          <w:lang w:bidi="fa-IR"/>
        </w:rPr>
        <w:t>عاطفی و شناختی</w:t>
      </w:r>
      <w:r w:rsidR="00C764B1" w:rsidRPr="00A654BD">
        <w:rPr>
          <w:rFonts w:ascii="Times New Roman" w:hAnsi="Times New Roman" w:cs="B Lotus" w:hint="cs"/>
          <w:color w:val="000000" w:themeColor="text1"/>
          <w:sz w:val="20"/>
          <w:szCs w:val="24"/>
          <w:rtl/>
          <w:lang w:bidi="fa-IR"/>
        </w:rPr>
        <w:t xml:space="preserve"> </w:t>
      </w:r>
      <w:r w:rsidR="00556F44" w:rsidRPr="00A654BD">
        <w:rPr>
          <w:rFonts w:ascii="Times New Roman" w:hAnsi="Times New Roman" w:cs="B Lotus" w:hint="cs"/>
          <w:color w:val="000000" w:themeColor="text1"/>
          <w:sz w:val="20"/>
          <w:szCs w:val="24"/>
          <w:rtl/>
          <w:lang w:bidi="fa-IR"/>
        </w:rPr>
        <w:t xml:space="preserve">و در سطح اجتماعی ارتباط </w:t>
      </w:r>
      <w:r w:rsidR="00290E24" w:rsidRPr="00A654BD">
        <w:rPr>
          <w:rFonts w:ascii="Times New Roman" w:hAnsi="Times New Roman" w:cs="B Lotus" w:hint="cs"/>
          <w:color w:val="000000" w:themeColor="text1"/>
          <w:sz w:val="20"/>
          <w:szCs w:val="24"/>
          <w:rtl/>
          <w:lang w:bidi="fa-IR"/>
        </w:rPr>
        <w:t xml:space="preserve">تجربی، </w:t>
      </w:r>
      <w:r w:rsidR="00A165B7" w:rsidRPr="00A654BD">
        <w:rPr>
          <w:rFonts w:ascii="Times New Roman" w:hAnsi="Times New Roman" w:cs="B Lotus" w:hint="cs"/>
          <w:color w:val="000000" w:themeColor="text1"/>
          <w:sz w:val="20"/>
          <w:szCs w:val="24"/>
          <w:rtl/>
          <w:lang w:bidi="fa-IR"/>
        </w:rPr>
        <w:t>از انواع ارتباطات مه</w:t>
      </w:r>
      <w:r w:rsidR="005B58BC" w:rsidRPr="00A654BD">
        <w:rPr>
          <w:rFonts w:ascii="Times New Roman" w:hAnsi="Times New Roman" w:cs="B Lotus" w:hint="cs"/>
          <w:color w:val="000000" w:themeColor="text1"/>
          <w:sz w:val="20"/>
          <w:szCs w:val="24"/>
          <w:rtl/>
          <w:lang w:bidi="fa-IR"/>
        </w:rPr>
        <w:t>م می</w:t>
      </w:r>
      <w:r>
        <w:rPr>
          <w:rFonts w:ascii="Times New Roman" w:hAnsi="Times New Roman" w:cs="B Lotus"/>
          <w:color w:val="000000" w:themeColor="text1"/>
          <w:sz w:val="20"/>
          <w:szCs w:val="24"/>
          <w:rtl/>
          <w:lang w:bidi="fa-IR"/>
        </w:rPr>
        <w:softHyphen/>
      </w:r>
      <w:r w:rsidR="005B58BC" w:rsidRPr="00A654BD">
        <w:rPr>
          <w:rFonts w:ascii="Times New Roman" w:hAnsi="Times New Roman" w:cs="B Lotus" w:hint="cs"/>
          <w:color w:val="000000" w:themeColor="text1"/>
          <w:sz w:val="20"/>
          <w:szCs w:val="24"/>
          <w:rtl/>
          <w:lang w:bidi="fa-IR"/>
        </w:rPr>
        <w:t>باشند</w:t>
      </w:r>
      <w:r w:rsidR="00FD321C" w:rsidRPr="00A654BD">
        <w:rPr>
          <w:rFonts w:ascii="Times New Roman" w:hAnsi="Times New Roman" w:cs="B Lotus" w:hint="cs"/>
          <w:color w:val="000000" w:themeColor="text1"/>
          <w:sz w:val="20"/>
          <w:szCs w:val="24"/>
          <w:rtl/>
          <w:lang w:bidi="fa-IR"/>
        </w:rPr>
        <w:t>.</w:t>
      </w:r>
      <w:r w:rsidR="00EC6BB3" w:rsidRPr="00A654BD">
        <w:rPr>
          <w:rFonts w:ascii="Times New Roman" w:hAnsi="Times New Roman" w:cs="B Lotus" w:hint="cs"/>
          <w:color w:val="000000" w:themeColor="text1"/>
          <w:sz w:val="20"/>
          <w:szCs w:val="24"/>
          <w:rtl/>
          <w:lang w:bidi="fa-IR"/>
        </w:rPr>
        <w:t xml:space="preserve"> </w:t>
      </w:r>
    </w:p>
    <w:p w14:paraId="48BD3DA1" w14:textId="015B73F8" w:rsidR="00187995" w:rsidRDefault="00CA7877" w:rsidP="00AA654C">
      <w:pPr>
        <w:bidi/>
        <w:spacing w:line="240" w:lineRule="auto"/>
        <w:jc w:val="both"/>
        <w:rPr>
          <w:rFonts w:ascii="Times New Roman" w:hAnsi="Times New Roman" w:cs="B Lotus"/>
          <w:color w:val="000000" w:themeColor="text1"/>
          <w:sz w:val="20"/>
          <w:szCs w:val="24"/>
          <w:rtl/>
          <w:lang w:bidi="fa-IR"/>
        </w:rPr>
      </w:pPr>
      <w:r w:rsidRPr="00A654BD">
        <w:rPr>
          <w:rFonts w:ascii="Times New Roman" w:hAnsi="Times New Roman" w:cs="B Lotus" w:hint="cs"/>
          <w:color w:val="000000" w:themeColor="text1"/>
          <w:sz w:val="20"/>
          <w:szCs w:val="24"/>
          <w:rtl/>
          <w:lang w:bidi="fa-IR"/>
        </w:rPr>
        <w:t>به</w:t>
      </w:r>
      <w:r w:rsidR="00AA654C">
        <w:rPr>
          <w:rFonts w:ascii="Times New Roman" w:hAnsi="Times New Roman" w:cs="B Lotus"/>
          <w:color w:val="000000" w:themeColor="text1"/>
          <w:sz w:val="20"/>
          <w:szCs w:val="24"/>
          <w:rtl/>
          <w:lang w:bidi="fa-IR"/>
        </w:rPr>
        <w:softHyphen/>
      </w:r>
      <w:r w:rsidRPr="00A654BD">
        <w:rPr>
          <w:rFonts w:ascii="Times New Roman" w:hAnsi="Times New Roman" w:cs="B Lotus" w:hint="cs"/>
          <w:color w:val="000000" w:themeColor="text1"/>
          <w:sz w:val="20"/>
          <w:szCs w:val="24"/>
          <w:rtl/>
          <w:lang w:bidi="fa-IR"/>
        </w:rPr>
        <w:t>طور کلی</w:t>
      </w:r>
      <w:r w:rsidR="000B48FE" w:rsidRPr="00A654BD">
        <w:rPr>
          <w:rFonts w:ascii="Times New Roman" w:hAnsi="Times New Roman" w:cs="B Lotus" w:hint="cs"/>
          <w:color w:val="000000" w:themeColor="text1"/>
          <w:sz w:val="20"/>
          <w:szCs w:val="24"/>
          <w:rtl/>
          <w:lang w:bidi="fa-IR"/>
        </w:rPr>
        <w:t xml:space="preserve"> می</w:t>
      </w:r>
      <w:r w:rsidR="00AA654C">
        <w:rPr>
          <w:rFonts w:ascii="Times New Roman" w:hAnsi="Times New Roman" w:cs="B Lotus"/>
          <w:color w:val="000000" w:themeColor="text1"/>
          <w:sz w:val="20"/>
          <w:szCs w:val="24"/>
          <w:rtl/>
          <w:lang w:bidi="fa-IR"/>
        </w:rPr>
        <w:softHyphen/>
      </w:r>
      <w:r w:rsidR="000B48FE" w:rsidRPr="00A654BD">
        <w:rPr>
          <w:rFonts w:ascii="Times New Roman" w:hAnsi="Times New Roman" w:cs="B Lotus" w:hint="cs"/>
          <w:color w:val="000000" w:themeColor="text1"/>
          <w:sz w:val="20"/>
          <w:szCs w:val="24"/>
          <w:rtl/>
          <w:lang w:bidi="fa-IR"/>
        </w:rPr>
        <w:t xml:space="preserve">توان گفت </w:t>
      </w:r>
      <w:r w:rsidR="00AE4B37" w:rsidRPr="00A654BD">
        <w:rPr>
          <w:rFonts w:ascii="Times New Roman" w:hAnsi="Times New Roman" w:cs="B Lotus" w:hint="cs"/>
          <w:color w:val="000000" w:themeColor="text1"/>
          <w:sz w:val="20"/>
          <w:szCs w:val="24"/>
          <w:rtl/>
          <w:lang w:bidi="fa-IR"/>
        </w:rPr>
        <w:t>به منظور ارائه راهکار در جهت پیشبرد ارتباط انسان و طبیعت، بایستی انواع روابط موجود شناسایی و تقویت شوند و اقدامات ملموس در تمام زمینه</w:t>
      </w:r>
      <w:r w:rsidR="00AA654C">
        <w:rPr>
          <w:rFonts w:ascii="Times New Roman" w:hAnsi="Times New Roman" w:cs="B Lotus"/>
          <w:color w:val="000000" w:themeColor="text1"/>
          <w:sz w:val="20"/>
          <w:szCs w:val="24"/>
          <w:rtl/>
          <w:lang w:bidi="fa-IR"/>
        </w:rPr>
        <w:softHyphen/>
      </w:r>
      <w:r w:rsidR="00AE4B37" w:rsidRPr="00A654BD">
        <w:rPr>
          <w:rFonts w:ascii="Times New Roman" w:hAnsi="Times New Roman" w:cs="B Lotus" w:hint="cs"/>
          <w:color w:val="000000" w:themeColor="text1"/>
          <w:sz w:val="20"/>
          <w:szCs w:val="24"/>
          <w:rtl/>
          <w:lang w:bidi="fa-IR"/>
        </w:rPr>
        <w:t>ها صورت پذیرد.</w:t>
      </w:r>
      <w:r w:rsidR="00AE4B37" w:rsidRPr="00A654BD">
        <w:rPr>
          <w:rFonts w:ascii="Times New Roman" w:hAnsi="Times New Roman" w:cs="B Lotus"/>
          <w:color w:val="000000" w:themeColor="text1"/>
          <w:sz w:val="20"/>
          <w:szCs w:val="24"/>
          <w:lang w:bidi="fa-IR"/>
        </w:rPr>
        <w:t xml:space="preserve"> </w:t>
      </w:r>
      <w:r w:rsidR="00AE4B37" w:rsidRPr="00A654BD">
        <w:rPr>
          <w:rFonts w:ascii="Times New Roman" w:hAnsi="Times New Roman" w:cs="B Lotus" w:hint="cs"/>
          <w:color w:val="000000" w:themeColor="text1"/>
          <w:sz w:val="20"/>
          <w:szCs w:val="24"/>
          <w:rtl/>
          <w:lang w:bidi="fa-IR"/>
        </w:rPr>
        <w:t xml:space="preserve"> این اقدامات همه جانبه، چه در سطح انفرادی و چه در سطح اجتماع و مداخلات سیاستی لازم است به سمت تغییرات خاص هدایت شوند.</w:t>
      </w:r>
    </w:p>
    <w:p w14:paraId="21AA91CC" w14:textId="50FA59B0" w:rsidR="004C554D" w:rsidRPr="004C554D" w:rsidRDefault="004C554D" w:rsidP="004C554D">
      <w:pPr>
        <w:bidi/>
        <w:spacing w:line="240" w:lineRule="auto"/>
        <w:jc w:val="both"/>
        <w:rPr>
          <w:rFonts w:ascii="Times New Roman" w:hAnsi="Times New Roman" w:cs="B Zar"/>
          <w:b/>
          <w:bCs/>
          <w:color w:val="000000" w:themeColor="text1"/>
          <w:szCs w:val="28"/>
          <w:rtl/>
          <w:lang w:bidi="fa-IR"/>
        </w:rPr>
      </w:pPr>
      <w:r w:rsidRPr="005B3206">
        <w:rPr>
          <w:rFonts w:ascii="Times New Roman" w:hAnsi="Times New Roman" w:cs="B Zar" w:hint="cs"/>
          <w:b/>
          <w:bCs/>
          <w:color w:val="000000" w:themeColor="text1"/>
          <w:szCs w:val="28"/>
          <w:rtl/>
          <w:lang w:bidi="fa-IR"/>
        </w:rPr>
        <w:lastRenderedPageBreak/>
        <w:t>6- تقدیر و تشکر</w:t>
      </w:r>
      <w:r w:rsidRPr="004C554D">
        <w:rPr>
          <w:rFonts w:ascii="Times New Roman" w:hAnsi="Times New Roman" w:cs="B Zar" w:hint="cs"/>
          <w:b/>
          <w:bCs/>
          <w:color w:val="000000" w:themeColor="text1"/>
          <w:szCs w:val="28"/>
          <w:rtl/>
          <w:lang w:bidi="fa-IR"/>
        </w:rPr>
        <w:t xml:space="preserve"> </w:t>
      </w:r>
    </w:p>
    <w:p w14:paraId="652D880B" w14:textId="708BCC7A" w:rsidR="00BD58D9" w:rsidRDefault="00391B33" w:rsidP="00BD58D9">
      <w:pPr>
        <w:bidi/>
        <w:spacing w:line="240" w:lineRule="auto"/>
        <w:jc w:val="both"/>
        <w:rPr>
          <w:rFonts w:ascii="Times New Roman" w:hAnsi="Times New Roman" w:cs="B Zar"/>
          <w:b/>
          <w:bCs/>
          <w:color w:val="000000" w:themeColor="text1"/>
          <w:szCs w:val="28"/>
          <w:rtl/>
          <w:lang w:bidi="fa-IR"/>
        </w:rPr>
      </w:pPr>
      <w:r w:rsidRPr="00A654BD">
        <w:rPr>
          <w:rFonts w:ascii="Times New Roman" w:hAnsi="Times New Roman" w:cs="B Lotus" w:hint="cs"/>
          <w:color w:val="000000" w:themeColor="text1"/>
          <w:sz w:val="20"/>
          <w:szCs w:val="24"/>
          <w:rtl/>
          <w:lang w:bidi="fa-IR"/>
        </w:rPr>
        <w:t>ب</w:t>
      </w:r>
      <w:r>
        <w:rPr>
          <w:rFonts w:ascii="Times New Roman" w:hAnsi="Times New Roman" w:cs="B Lotus" w:hint="cs"/>
          <w:color w:val="000000" w:themeColor="text1"/>
          <w:sz w:val="20"/>
          <w:szCs w:val="24"/>
          <w:rtl/>
          <w:lang w:bidi="fa-IR"/>
        </w:rPr>
        <w:t xml:space="preserve">دین وسیله از اساتید محترم معماری دانشگاه تربیت مدرس، بویژه جناب آقایان دکتر مجتبی انصاری و دکتر مهدی حقیقت بین، بابت راهنمایی های ارزشمندشان در طول نگارش مقاله کمال تشکر و قدردانی را دارم. </w:t>
      </w:r>
    </w:p>
    <w:p w14:paraId="426AE7B4" w14:textId="1DC5FF28" w:rsidR="008B1D05" w:rsidRPr="002E7305" w:rsidRDefault="00BD58D9" w:rsidP="00BD58D9">
      <w:pPr>
        <w:bidi/>
        <w:spacing w:line="240" w:lineRule="auto"/>
        <w:jc w:val="both"/>
        <w:rPr>
          <w:rFonts w:ascii="Times New Roman" w:hAnsi="Times New Roman" w:cs="B Zar"/>
          <w:b/>
          <w:bCs/>
          <w:color w:val="000000" w:themeColor="text1"/>
          <w:szCs w:val="28"/>
          <w:rtl/>
          <w:lang w:bidi="fa-IR"/>
        </w:rPr>
      </w:pPr>
      <w:r>
        <w:rPr>
          <w:rFonts w:ascii="Times New Roman" w:hAnsi="Times New Roman" w:cs="B Zar" w:hint="cs"/>
          <w:b/>
          <w:bCs/>
          <w:color w:val="000000" w:themeColor="text1"/>
          <w:szCs w:val="28"/>
          <w:rtl/>
          <w:lang w:bidi="fa-IR"/>
        </w:rPr>
        <w:t>7</w:t>
      </w:r>
      <w:r w:rsidR="004C554D">
        <w:rPr>
          <w:rFonts w:ascii="Times New Roman" w:hAnsi="Times New Roman" w:cs="B Zar" w:hint="cs"/>
          <w:b/>
          <w:bCs/>
          <w:color w:val="000000" w:themeColor="text1"/>
          <w:szCs w:val="28"/>
          <w:rtl/>
          <w:lang w:bidi="fa-IR"/>
        </w:rPr>
        <w:t>-</w:t>
      </w:r>
      <w:r w:rsidR="002E7305">
        <w:rPr>
          <w:rFonts w:ascii="Times New Roman" w:hAnsi="Times New Roman" w:cs="B Zar" w:hint="cs"/>
          <w:b/>
          <w:bCs/>
          <w:color w:val="000000" w:themeColor="text1"/>
          <w:szCs w:val="28"/>
          <w:rtl/>
          <w:lang w:bidi="fa-IR"/>
        </w:rPr>
        <w:t xml:space="preserve"> منابع </w:t>
      </w:r>
    </w:p>
    <w:p w14:paraId="67A47A5F" w14:textId="77777777"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rtl/>
          <w:lang w:bidi="fa-IR"/>
        </w:rPr>
      </w:pPr>
      <w:r w:rsidRPr="004C554D">
        <w:rPr>
          <w:rFonts w:ascii="Times New Roman" w:eastAsia="Calibri" w:hAnsi="Times New Roman" w:cs="B Lotus"/>
          <w:color w:val="000000"/>
          <w:sz w:val="20"/>
          <w:szCs w:val="24"/>
          <w:rtl/>
          <w:lang w:bidi="fa-IR"/>
        </w:rPr>
        <w:t>اشراف</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w:t>
      </w:r>
      <w:r w:rsidRPr="004C554D">
        <w:rPr>
          <w:rFonts w:ascii="Times New Roman" w:eastAsia="Calibri" w:hAnsi="Times New Roman" w:cs="B Lotus"/>
          <w:color w:val="000000"/>
          <w:sz w:val="20"/>
          <w:szCs w:val="24"/>
          <w:rtl/>
          <w:lang w:bidi="fa-IR"/>
        </w:rPr>
        <w:t xml:space="preserve"> ن. (1397)</w:t>
      </w:r>
      <w:r w:rsidRPr="004C554D">
        <w:rPr>
          <w:rFonts w:ascii="Times New Roman" w:eastAsia="Calibri" w:hAnsi="Times New Roman" w:cs="B Lotus" w:hint="cs"/>
          <w:color w:val="000000"/>
          <w:sz w:val="20"/>
          <w:szCs w:val="24"/>
          <w:rtl/>
          <w:lang w:bidi="fa-IR"/>
        </w:rPr>
        <w:t>.</w:t>
      </w:r>
      <w:r w:rsidRPr="004C554D">
        <w:rPr>
          <w:rFonts w:ascii="Times New Roman" w:eastAsia="Calibri" w:hAnsi="Times New Roman" w:cs="B Lotus"/>
          <w:color w:val="000000"/>
          <w:sz w:val="20"/>
          <w:szCs w:val="24"/>
          <w:rtl/>
          <w:lang w:bidi="fa-IR"/>
        </w:rPr>
        <w:t xml:space="preserve"> تب</w:t>
      </w:r>
      <w:r w:rsidRPr="004C554D">
        <w:rPr>
          <w:rFonts w:ascii="Times New Roman" w:eastAsia="Calibri" w:hAnsi="Times New Roman" w:cs="B Lotus" w:hint="cs"/>
          <w:color w:val="000000"/>
          <w:sz w:val="20"/>
          <w:szCs w:val="24"/>
          <w:rtl/>
          <w:lang w:bidi="fa-IR"/>
        </w:rPr>
        <w:t>یی</w:t>
      </w:r>
      <w:r w:rsidRPr="004C554D">
        <w:rPr>
          <w:rFonts w:ascii="Times New Roman" w:eastAsia="Calibri" w:hAnsi="Times New Roman" w:cs="B Lotus" w:hint="eastAsia"/>
          <w:color w:val="000000"/>
          <w:sz w:val="20"/>
          <w:szCs w:val="24"/>
          <w:rtl/>
          <w:lang w:bidi="fa-IR"/>
        </w:rPr>
        <w:t>ن</w:t>
      </w:r>
      <w:r w:rsidRPr="004C554D">
        <w:rPr>
          <w:rFonts w:ascii="Times New Roman" w:eastAsia="Calibri" w:hAnsi="Times New Roman" w:cs="B Lotus"/>
          <w:color w:val="000000"/>
          <w:sz w:val="20"/>
          <w:szCs w:val="24"/>
          <w:rtl/>
          <w:lang w:bidi="fa-IR"/>
        </w:rPr>
        <w:t xml:space="preserve"> مبان</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معرفت</w:t>
      </w:r>
      <w:r w:rsidRPr="004C554D">
        <w:rPr>
          <w:rFonts w:ascii="Times New Roman" w:eastAsia="Calibri" w:hAnsi="Times New Roman" w:cs="B Lotus"/>
          <w:color w:val="000000"/>
          <w:sz w:val="20"/>
          <w:szCs w:val="24"/>
          <w:rtl/>
          <w:lang w:bidi="fa-IR"/>
        </w:rPr>
        <w:softHyphen/>
        <w:t>شناس</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معمار</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و شهرساز</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با نگرش س</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ستم</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هو</w:t>
      </w:r>
      <w:r w:rsidRPr="004C554D">
        <w:rPr>
          <w:rFonts w:ascii="Times New Roman" w:eastAsia="Calibri" w:hAnsi="Times New Roman" w:cs="B Lotus" w:hint="cs"/>
          <w:i/>
          <w:iCs/>
          <w:color w:val="000000"/>
          <w:sz w:val="20"/>
          <w:szCs w:val="24"/>
          <w:rtl/>
          <w:lang w:bidi="fa-IR"/>
        </w:rPr>
        <w:t>ی</w:t>
      </w:r>
      <w:r w:rsidRPr="004C554D">
        <w:rPr>
          <w:rFonts w:ascii="Times New Roman" w:eastAsia="Calibri" w:hAnsi="Times New Roman" w:cs="B Lotus" w:hint="eastAsia"/>
          <w:i/>
          <w:iCs/>
          <w:color w:val="000000"/>
          <w:sz w:val="20"/>
          <w:szCs w:val="24"/>
          <w:rtl/>
          <w:lang w:bidi="fa-IR"/>
        </w:rPr>
        <w:t>ت</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شهر</w:t>
      </w:r>
      <w:r w:rsidRPr="004C554D">
        <w:rPr>
          <w:rFonts w:ascii="Times New Roman" w:eastAsia="Calibri" w:hAnsi="Times New Roman" w:cs="B Lotus"/>
          <w:color w:val="000000"/>
          <w:sz w:val="20"/>
          <w:szCs w:val="24"/>
          <w:rtl/>
          <w:lang w:bidi="fa-IR"/>
        </w:rPr>
        <w:t>، 33، 98ـ 88.</w:t>
      </w:r>
    </w:p>
    <w:p w14:paraId="2BF773AB" w14:textId="1717C529"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rtl/>
          <w:lang w:bidi="fa-IR"/>
        </w:rPr>
      </w:pPr>
      <w:bookmarkStart w:id="3" w:name="_Hlk105487452"/>
      <w:r w:rsidRPr="004C554D">
        <w:rPr>
          <w:rFonts w:ascii="Times New Roman" w:eastAsia="Calibri" w:hAnsi="Times New Roman" w:cs="B Lotus"/>
          <w:color w:val="000000"/>
          <w:sz w:val="20"/>
          <w:szCs w:val="24"/>
          <w:rtl/>
          <w:lang w:bidi="fa-IR"/>
        </w:rPr>
        <w:t>برات</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hint="cs"/>
          <w:color w:val="000000"/>
          <w:sz w:val="20"/>
          <w:szCs w:val="24"/>
          <w:rtl/>
          <w:lang w:bidi="fa-IR"/>
        </w:rPr>
        <w:t>ن.</w:t>
      </w:r>
      <w:r w:rsidRPr="004C554D">
        <w:rPr>
          <w:rFonts w:ascii="Times New Roman" w:eastAsia="Calibri" w:hAnsi="Times New Roman" w:cs="B Lotus"/>
          <w:color w:val="000000"/>
          <w:sz w:val="20"/>
          <w:szCs w:val="24"/>
          <w:rtl/>
          <w:lang w:bidi="fa-IR"/>
        </w:rPr>
        <w:t xml:space="preserve"> (1383)</w:t>
      </w:r>
      <w:r w:rsidRPr="004C554D">
        <w:rPr>
          <w:rFonts w:ascii="Times New Roman" w:eastAsia="Calibri" w:hAnsi="Times New Roman" w:cs="B Lotus" w:hint="cs"/>
          <w:color w:val="000000"/>
          <w:sz w:val="20"/>
          <w:szCs w:val="24"/>
          <w:rtl/>
          <w:lang w:bidi="fa-IR"/>
        </w:rPr>
        <w:t>.</w:t>
      </w:r>
      <w:r w:rsidRPr="004C554D">
        <w:rPr>
          <w:rFonts w:ascii="Times New Roman" w:eastAsia="Calibri" w:hAnsi="Times New Roman" w:cs="B Lotus"/>
          <w:color w:val="000000"/>
          <w:sz w:val="20"/>
          <w:szCs w:val="24"/>
          <w:rtl/>
          <w:lang w:bidi="fa-IR"/>
        </w:rPr>
        <w:t xml:space="preserve"> </w:t>
      </w:r>
      <w:r w:rsidR="007E647C">
        <w:rPr>
          <w:rFonts w:ascii="Times New Roman" w:eastAsia="Calibri" w:hAnsi="Times New Roman" w:cs="B Lotus" w:hint="cs"/>
          <w:color w:val="000000"/>
          <w:sz w:val="20"/>
          <w:szCs w:val="24"/>
          <w:rtl/>
          <w:lang w:bidi="fa-IR"/>
        </w:rPr>
        <w:t>جهان بینی کل نگر در برابر رویکرد جزء گرایانه در شهرسازی</w:t>
      </w:r>
      <w:r w:rsidRPr="004C554D">
        <w:rPr>
          <w:rFonts w:ascii="Times New Roman" w:eastAsia="Calibri" w:hAnsi="Times New Roman" w:cs="B Lotus" w:hint="cs"/>
          <w:color w:val="000000"/>
          <w:sz w:val="20"/>
          <w:szCs w:val="24"/>
          <w:rtl/>
          <w:lang w:bidi="fa-IR"/>
        </w:rPr>
        <w:t>.</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باغ</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نظر</w:t>
      </w:r>
      <w:r w:rsidRPr="004C554D">
        <w:rPr>
          <w:rFonts w:ascii="Times New Roman" w:eastAsia="Calibri" w:hAnsi="Times New Roman" w:cs="B Lotus" w:hint="cs"/>
          <w:color w:val="000000"/>
          <w:sz w:val="20"/>
          <w:szCs w:val="24"/>
          <w:rtl/>
          <w:lang w:bidi="fa-IR"/>
        </w:rPr>
        <w:t>،</w:t>
      </w:r>
      <w:r w:rsidRPr="004C554D">
        <w:rPr>
          <w:rFonts w:ascii="Times New Roman" w:eastAsia="Calibri" w:hAnsi="Times New Roman" w:cs="B Lotus"/>
          <w:color w:val="000000"/>
          <w:sz w:val="20"/>
          <w:szCs w:val="24"/>
          <w:rtl/>
          <w:lang w:bidi="fa-IR"/>
        </w:rPr>
        <w:t xml:space="preserve"> </w:t>
      </w:r>
      <w:r w:rsidR="007E647C">
        <w:rPr>
          <w:rFonts w:ascii="Times New Roman" w:eastAsia="Calibri" w:hAnsi="Times New Roman" w:cs="B Lotus" w:hint="cs"/>
          <w:i/>
          <w:iCs/>
          <w:color w:val="000000"/>
          <w:sz w:val="20"/>
          <w:szCs w:val="24"/>
          <w:rtl/>
          <w:lang w:bidi="fa-IR"/>
        </w:rPr>
        <w:t>1</w:t>
      </w:r>
      <w:r w:rsidRPr="004C554D">
        <w:rPr>
          <w:rFonts w:ascii="Times New Roman" w:eastAsia="Calibri" w:hAnsi="Times New Roman" w:cs="B Lotus"/>
          <w:color w:val="000000"/>
          <w:sz w:val="20"/>
          <w:szCs w:val="24"/>
          <w:rtl/>
          <w:lang w:bidi="fa-IR"/>
        </w:rPr>
        <w:t>(</w:t>
      </w:r>
      <w:r w:rsidR="007E647C">
        <w:rPr>
          <w:rFonts w:ascii="Times New Roman" w:eastAsia="Calibri" w:hAnsi="Times New Roman" w:cs="B Lotus" w:hint="cs"/>
          <w:color w:val="000000"/>
          <w:sz w:val="20"/>
          <w:szCs w:val="24"/>
          <w:rtl/>
          <w:lang w:bidi="fa-IR"/>
        </w:rPr>
        <w:t>1</w:t>
      </w:r>
      <w:r w:rsidRPr="004C554D">
        <w:rPr>
          <w:rFonts w:ascii="Times New Roman" w:eastAsia="Calibri" w:hAnsi="Times New Roman" w:cs="B Lotus"/>
          <w:color w:val="000000"/>
          <w:sz w:val="20"/>
          <w:szCs w:val="24"/>
          <w:rtl/>
          <w:lang w:bidi="fa-IR"/>
        </w:rPr>
        <w:t>)</w:t>
      </w:r>
      <w:r w:rsidRPr="004C554D">
        <w:rPr>
          <w:rFonts w:ascii="Times New Roman" w:eastAsia="Calibri" w:hAnsi="Times New Roman" w:cs="B Lotus" w:hint="cs"/>
          <w:color w:val="000000"/>
          <w:sz w:val="20"/>
          <w:szCs w:val="24"/>
          <w:rtl/>
          <w:lang w:bidi="fa-IR"/>
        </w:rPr>
        <w:t xml:space="preserve">، </w:t>
      </w:r>
      <w:r w:rsidR="007E647C">
        <w:rPr>
          <w:rFonts w:ascii="Times New Roman" w:eastAsia="Calibri" w:hAnsi="Times New Roman" w:cs="B Lotus" w:hint="cs"/>
          <w:color w:val="000000"/>
          <w:sz w:val="20"/>
          <w:szCs w:val="24"/>
          <w:rtl/>
          <w:lang w:bidi="fa-IR"/>
        </w:rPr>
        <w:t>24</w:t>
      </w:r>
      <w:r w:rsidRPr="004C554D">
        <w:rPr>
          <w:rFonts w:ascii="Times New Roman" w:eastAsia="Calibri" w:hAnsi="Times New Roman" w:cs="B Lotus" w:hint="cs"/>
          <w:color w:val="000000"/>
          <w:sz w:val="20"/>
          <w:szCs w:val="24"/>
          <w:rtl/>
          <w:lang w:bidi="fa-IR"/>
        </w:rPr>
        <w:t xml:space="preserve">ـ </w:t>
      </w:r>
      <w:r w:rsidR="007E647C">
        <w:rPr>
          <w:rFonts w:ascii="Times New Roman" w:eastAsia="Calibri" w:hAnsi="Times New Roman" w:cs="B Lotus" w:hint="cs"/>
          <w:color w:val="000000"/>
          <w:sz w:val="20"/>
          <w:szCs w:val="24"/>
          <w:rtl/>
          <w:lang w:bidi="fa-IR"/>
        </w:rPr>
        <w:t>7</w:t>
      </w:r>
      <w:r w:rsidRPr="004C554D">
        <w:rPr>
          <w:rFonts w:ascii="Times New Roman" w:eastAsia="Calibri" w:hAnsi="Times New Roman" w:cs="B Lotus" w:hint="cs"/>
          <w:color w:val="000000"/>
          <w:sz w:val="20"/>
          <w:szCs w:val="24"/>
          <w:rtl/>
          <w:lang w:bidi="fa-IR"/>
        </w:rPr>
        <w:t>.</w:t>
      </w:r>
    </w:p>
    <w:bookmarkEnd w:id="3"/>
    <w:p w14:paraId="4F1D22D7" w14:textId="77777777"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rtl/>
          <w:lang w:bidi="fa-IR"/>
        </w:rPr>
      </w:pPr>
      <w:r w:rsidRPr="004C554D">
        <w:rPr>
          <w:rFonts w:ascii="Times New Roman" w:eastAsia="Calibri" w:hAnsi="Times New Roman" w:cs="B Lotus" w:hint="cs"/>
          <w:color w:val="000000"/>
          <w:sz w:val="20"/>
          <w:szCs w:val="24"/>
          <w:rtl/>
          <w:lang w:bidi="fa-IR"/>
        </w:rPr>
        <w:t xml:space="preserve">تقوایی، ح. (1390). باغ ایرانی زبانی رمزآلود (کلیت باغ و رمز همیشه سرسبزی). </w:t>
      </w:r>
      <w:r w:rsidRPr="004C554D">
        <w:rPr>
          <w:rFonts w:ascii="Times New Roman" w:eastAsia="Calibri" w:hAnsi="Times New Roman" w:cs="B Lotus" w:hint="cs"/>
          <w:i/>
          <w:iCs/>
          <w:color w:val="000000"/>
          <w:sz w:val="20"/>
          <w:szCs w:val="24"/>
          <w:rtl/>
          <w:lang w:bidi="fa-IR"/>
        </w:rPr>
        <w:t>منظر</w:t>
      </w:r>
      <w:r w:rsidRPr="004C554D">
        <w:rPr>
          <w:rFonts w:ascii="Times New Roman" w:eastAsia="Calibri" w:hAnsi="Times New Roman" w:cs="B Lotus" w:hint="cs"/>
          <w:color w:val="000000"/>
          <w:sz w:val="20"/>
          <w:szCs w:val="24"/>
          <w:rtl/>
          <w:lang w:bidi="fa-IR"/>
        </w:rPr>
        <w:t>، 16، 11 ـ 6.</w:t>
      </w:r>
    </w:p>
    <w:p w14:paraId="2BCE6308" w14:textId="77777777"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rtl/>
          <w:lang w:bidi="fa-IR"/>
        </w:rPr>
      </w:pPr>
      <w:r w:rsidRPr="004C554D">
        <w:rPr>
          <w:rFonts w:ascii="Times New Roman" w:eastAsia="Calibri" w:hAnsi="Times New Roman" w:cs="B Lotus" w:hint="cs"/>
          <w:color w:val="000000"/>
          <w:sz w:val="20"/>
          <w:szCs w:val="24"/>
          <w:rtl/>
          <w:lang w:bidi="fa-IR"/>
        </w:rPr>
        <w:t xml:space="preserve">رضاییان، ع. (1375). </w:t>
      </w:r>
      <w:r w:rsidRPr="004C554D">
        <w:rPr>
          <w:rFonts w:ascii="Times New Roman" w:eastAsia="Calibri" w:hAnsi="Times New Roman" w:cs="B Lotus" w:hint="cs"/>
          <w:i/>
          <w:iCs/>
          <w:color w:val="000000"/>
          <w:sz w:val="20"/>
          <w:szCs w:val="24"/>
          <w:rtl/>
          <w:lang w:bidi="fa-IR"/>
        </w:rPr>
        <w:t>تجزیه و تحلیل و طراحی سیستم</w:t>
      </w:r>
      <w:r w:rsidRPr="004C554D">
        <w:rPr>
          <w:rFonts w:ascii="Times New Roman" w:eastAsia="Calibri" w:hAnsi="Times New Roman" w:cs="B Lotus" w:hint="cs"/>
          <w:color w:val="000000"/>
          <w:sz w:val="20"/>
          <w:szCs w:val="24"/>
          <w:rtl/>
          <w:lang w:bidi="fa-IR"/>
        </w:rPr>
        <w:t>. تهران، انتشارات سمت.</w:t>
      </w:r>
    </w:p>
    <w:p w14:paraId="27B9E3FA" w14:textId="77777777"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lang w:bidi="fa-IR"/>
        </w:rPr>
      </w:pPr>
      <w:r w:rsidRPr="004C554D">
        <w:rPr>
          <w:rFonts w:ascii="Times New Roman" w:eastAsia="Calibri" w:hAnsi="Times New Roman" w:cs="B Lotus"/>
          <w:color w:val="000000"/>
          <w:sz w:val="20"/>
          <w:szCs w:val="24"/>
          <w:rtl/>
          <w:lang w:bidi="fa-IR"/>
        </w:rPr>
        <w:t>زمان</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hint="cs"/>
          <w:color w:val="000000"/>
          <w:sz w:val="20"/>
          <w:szCs w:val="24"/>
          <w:rtl/>
          <w:lang w:bidi="fa-IR"/>
        </w:rPr>
        <w:t>ا.</w:t>
      </w:r>
      <w:r w:rsidRPr="004C554D">
        <w:rPr>
          <w:rFonts w:ascii="Times New Roman" w:eastAsia="Calibri" w:hAnsi="Times New Roman" w:cs="B Lotus"/>
          <w:color w:val="000000"/>
          <w:sz w:val="20"/>
          <w:szCs w:val="24"/>
          <w:rtl/>
          <w:lang w:bidi="fa-IR"/>
        </w:rPr>
        <w:t>، ل</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ل</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ان،</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hint="cs"/>
          <w:color w:val="000000"/>
          <w:sz w:val="20"/>
          <w:szCs w:val="24"/>
          <w:rtl/>
          <w:lang w:bidi="fa-IR"/>
        </w:rPr>
        <w:t>م.</w:t>
      </w:r>
      <w:r w:rsidRPr="004C554D">
        <w:rPr>
          <w:rFonts w:ascii="Times New Roman" w:eastAsia="Calibri" w:hAnsi="Times New Roman" w:cs="B Lotus"/>
          <w:color w:val="000000"/>
          <w:sz w:val="20"/>
          <w:szCs w:val="24"/>
          <w:rtl/>
          <w:lang w:bidi="fa-IR"/>
        </w:rPr>
        <w:t>، ام</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رخان</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hint="cs"/>
          <w:color w:val="000000"/>
          <w:sz w:val="20"/>
          <w:szCs w:val="24"/>
          <w:rtl/>
          <w:lang w:bidi="fa-IR"/>
        </w:rPr>
        <w:t>آ.</w:t>
      </w:r>
      <w:r w:rsidRPr="004C554D">
        <w:rPr>
          <w:rFonts w:ascii="Times New Roman" w:eastAsia="Calibri" w:hAnsi="Times New Roman" w:cs="B Lotus"/>
          <w:color w:val="000000"/>
          <w:sz w:val="20"/>
          <w:szCs w:val="24"/>
          <w:rtl/>
          <w:lang w:bidi="fa-IR"/>
        </w:rPr>
        <w:t xml:space="preserve">، و اخوت، </w:t>
      </w:r>
      <w:r w:rsidRPr="004C554D">
        <w:rPr>
          <w:rFonts w:ascii="Times New Roman" w:eastAsia="Calibri" w:hAnsi="Times New Roman" w:cs="B Lotus" w:hint="cs"/>
          <w:color w:val="000000"/>
          <w:sz w:val="20"/>
          <w:szCs w:val="24"/>
          <w:rtl/>
          <w:lang w:bidi="fa-IR"/>
        </w:rPr>
        <w:t>ه.</w:t>
      </w:r>
      <w:r w:rsidRPr="004C554D">
        <w:rPr>
          <w:rFonts w:ascii="Times New Roman" w:eastAsia="Calibri" w:hAnsi="Times New Roman" w:cs="B Lotus"/>
          <w:color w:val="000000"/>
          <w:sz w:val="20"/>
          <w:szCs w:val="24"/>
          <w:rtl/>
          <w:lang w:bidi="fa-IR"/>
        </w:rPr>
        <w:t xml:space="preserve"> (1388). بازشناس</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و تحل</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ل</w:t>
      </w:r>
      <w:r w:rsidRPr="004C554D">
        <w:rPr>
          <w:rFonts w:ascii="Times New Roman" w:eastAsia="Calibri" w:hAnsi="Times New Roman" w:cs="B Lotus"/>
          <w:color w:val="000000"/>
          <w:sz w:val="20"/>
          <w:szCs w:val="24"/>
          <w:rtl/>
          <w:lang w:bidi="fa-IR"/>
        </w:rPr>
        <w:t xml:space="preserve"> جا</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گاه</w:t>
      </w:r>
      <w:r w:rsidRPr="004C554D">
        <w:rPr>
          <w:rFonts w:ascii="Times New Roman" w:eastAsia="Calibri" w:hAnsi="Times New Roman" w:cs="B Lotus"/>
          <w:color w:val="000000"/>
          <w:sz w:val="20"/>
          <w:szCs w:val="24"/>
          <w:rtl/>
          <w:lang w:bidi="fa-IR"/>
        </w:rPr>
        <w:t xml:space="preserve"> عناصر موجود در باغ ا</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ران</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با ت</w:t>
      </w:r>
      <w:r w:rsidRPr="004C554D">
        <w:rPr>
          <w:rFonts w:ascii="Times New Roman" w:eastAsia="Calibri" w:hAnsi="Times New Roman" w:cs="B Lotus" w:hint="cs"/>
          <w:color w:val="000000"/>
          <w:sz w:val="20"/>
          <w:szCs w:val="24"/>
          <w:rtl/>
          <w:lang w:bidi="fa-IR"/>
        </w:rPr>
        <w:t>أ</w:t>
      </w:r>
      <w:r w:rsidRPr="004C554D">
        <w:rPr>
          <w:rFonts w:ascii="Times New Roman" w:eastAsia="Calibri" w:hAnsi="Times New Roman" w:cs="B Lotus"/>
          <w:color w:val="000000"/>
          <w:sz w:val="20"/>
          <w:szCs w:val="24"/>
          <w:rtl/>
          <w:lang w:bidi="fa-IR"/>
        </w:rPr>
        <w:t>ک</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د</w:t>
      </w:r>
      <w:r w:rsidRPr="004C554D">
        <w:rPr>
          <w:rFonts w:ascii="Times New Roman" w:eastAsia="Calibri" w:hAnsi="Times New Roman" w:cs="B Lotus"/>
          <w:color w:val="000000"/>
          <w:sz w:val="20"/>
          <w:szCs w:val="24"/>
          <w:rtl/>
          <w:lang w:bidi="fa-IR"/>
        </w:rPr>
        <w:t xml:space="preserve"> بر اصول د</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ن</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 آ</w:t>
      </w:r>
      <w:r w:rsidRPr="004C554D">
        <w:rPr>
          <w:rFonts w:ascii="Times New Roman" w:eastAsia="Calibri" w:hAnsi="Times New Roman" w:cs="B Lotus" w:hint="cs"/>
          <w:color w:val="000000"/>
          <w:sz w:val="20"/>
          <w:szCs w:val="24"/>
          <w:rtl/>
          <w:lang w:bidi="fa-IR"/>
        </w:rPr>
        <w:t>یی</w:t>
      </w:r>
      <w:r w:rsidRPr="004C554D">
        <w:rPr>
          <w:rFonts w:ascii="Times New Roman" w:eastAsia="Calibri" w:hAnsi="Times New Roman" w:cs="B Lotus" w:hint="eastAsia"/>
          <w:color w:val="000000"/>
          <w:sz w:val="20"/>
          <w:szCs w:val="24"/>
          <w:rtl/>
          <w:lang w:bidi="fa-IR"/>
        </w:rPr>
        <w:t>ن</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باغ</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نظر</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6</w:t>
      </w:r>
      <w:r w:rsidRPr="004C554D">
        <w:rPr>
          <w:rFonts w:ascii="Times New Roman" w:eastAsia="Calibri" w:hAnsi="Times New Roman" w:cs="B Lotus"/>
          <w:color w:val="000000"/>
          <w:sz w:val="20"/>
          <w:szCs w:val="24"/>
          <w:rtl/>
          <w:lang w:bidi="fa-IR"/>
        </w:rPr>
        <w:t xml:space="preserve">(11)، 25-38. </w:t>
      </w:r>
    </w:p>
    <w:p w14:paraId="216BBEE5" w14:textId="77777777"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lang w:bidi="fa-IR"/>
        </w:rPr>
      </w:pPr>
      <w:r w:rsidRPr="004C554D">
        <w:rPr>
          <w:rFonts w:ascii="Times New Roman" w:eastAsia="Calibri" w:hAnsi="Times New Roman" w:cs="B Lotus" w:hint="cs"/>
          <w:color w:val="000000"/>
          <w:sz w:val="20"/>
          <w:szCs w:val="24"/>
          <w:rtl/>
          <w:lang w:bidi="fa-IR"/>
        </w:rPr>
        <w:t xml:space="preserve">شاهچراغی، آ.، و اسلامی، غ. (1389). بازخوانی ارتباط انسان ـ طبیعت از طریق بررسی نماد باغ در آثار نقاشی معاصر ایران، </w:t>
      </w:r>
      <w:r w:rsidRPr="004C554D">
        <w:rPr>
          <w:rFonts w:ascii="Times New Roman" w:eastAsia="Calibri" w:hAnsi="Times New Roman" w:cs="B Lotus" w:hint="cs"/>
          <w:i/>
          <w:iCs/>
          <w:color w:val="000000"/>
          <w:sz w:val="20"/>
          <w:szCs w:val="24"/>
          <w:rtl/>
          <w:lang w:bidi="fa-IR"/>
        </w:rPr>
        <w:t>انجمن علمی معماری و شهرسازی ایران</w:t>
      </w:r>
      <w:r w:rsidRPr="004C554D">
        <w:rPr>
          <w:rFonts w:ascii="Times New Roman" w:eastAsia="Calibri" w:hAnsi="Times New Roman" w:cs="B Lotus" w:hint="cs"/>
          <w:color w:val="000000"/>
          <w:sz w:val="20"/>
          <w:szCs w:val="24"/>
          <w:rtl/>
          <w:lang w:bidi="fa-IR"/>
        </w:rPr>
        <w:t>، 1، 53 ـ 43.</w:t>
      </w:r>
    </w:p>
    <w:p w14:paraId="3D871F33" w14:textId="77777777"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rtl/>
          <w:lang w:bidi="fa-IR"/>
        </w:rPr>
      </w:pPr>
      <w:r w:rsidRPr="004C554D">
        <w:rPr>
          <w:rFonts w:ascii="Times New Roman" w:eastAsia="Calibri" w:hAnsi="Times New Roman" w:cs="B Lotus"/>
          <w:color w:val="000000"/>
          <w:sz w:val="20"/>
          <w:szCs w:val="24"/>
          <w:rtl/>
          <w:lang w:bidi="fa-IR"/>
        </w:rPr>
        <w:t>عز</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ز</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hint="cs"/>
          <w:color w:val="000000"/>
          <w:sz w:val="20"/>
          <w:szCs w:val="24"/>
          <w:rtl/>
          <w:lang w:bidi="fa-IR"/>
        </w:rPr>
        <w:t>ش.</w:t>
      </w:r>
      <w:r w:rsidRPr="004C554D">
        <w:rPr>
          <w:rFonts w:ascii="Times New Roman" w:eastAsia="Calibri" w:hAnsi="Times New Roman" w:cs="B Lotus"/>
          <w:color w:val="000000"/>
          <w:sz w:val="20"/>
          <w:szCs w:val="24"/>
          <w:rtl/>
          <w:lang w:bidi="fa-IR"/>
        </w:rPr>
        <w:t xml:space="preserve"> (1390). نگاه کل</w:t>
      </w:r>
      <w:r w:rsidRPr="004C554D">
        <w:rPr>
          <w:rFonts w:ascii="Times New Roman" w:eastAsia="Calibri" w:hAnsi="Times New Roman" w:cs="B Lotus"/>
          <w:color w:val="000000"/>
          <w:sz w:val="20"/>
          <w:szCs w:val="24"/>
          <w:rtl/>
          <w:lang w:bidi="fa-IR"/>
        </w:rPr>
        <w:softHyphen/>
        <w:t>نگر در فرآ</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ند</w:t>
      </w:r>
      <w:r w:rsidRPr="004C554D">
        <w:rPr>
          <w:rFonts w:ascii="Times New Roman" w:eastAsia="Calibri" w:hAnsi="Times New Roman" w:cs="B Lotus"/>
          <w:color w:val="000000"/>
          <w:sz w:val="20"/>
          <w:szCs w:val="24"/>
          <w:rtl/>
          <w:lang w:bidi="fa-IR"/>
        </w:rPr>
        <w:t xml:space="preserve"> خلق اثر معمار</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و آموزش معمار</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color w:val="000000"/>
          <w:sz w:val="20"/>
          <w:szCs w:val="24"/>
          <w:rtl/>
          <w:lang w:bidi="fa-IR"/>
        </w:rPr>
        <w:t xml:space="preserve"> پا</w:t>
      </w:r>
      <w:r w:rsidRPr="004C554D">
        <w:rPr>
          <w:rFonts w:ascii="Times New Roman" w:eastAsia="Calibri" w:hAnsi="Times New Roman" w:cs="B Lotus" w:hint="cs"/>
          <w:color w:val="000000"/>
          <w:sz w:val="20"/>
          <w:szCs w:val="24"/>
          <w:rtl/>
          <w:lang w:bidi="fa-IR"/>
        </w:rPr>
        <w:t>ی</w:t>
      </w:r>
      <w:r w:rsidRPr="004C554D">
        <w:rPr>
          <w:rFonts w:ascii="Times New Roman" w:eastAsia="Calibri" w:hAnsi="Times New Roman" w:cs="B Lotus" w:hint="eastAsia"/>
          <w:color w:val="000000"/>
          <w:sz w:val="20"/>
          <w:szCs w:val="24"/>
          <w:rtl/>
          <w:lang w:bidi="fa-IR"/>
        </w:rPr>
        <w:t>دار</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هنرسو</w:t>
      </w:r>
      <w:r w:rsidRPr="004C554D">
        <w:rPr>
          <w:rFonts w:ascii="Times New Roman" w:eastAsia="Calibri" w:hAnsi="Times New Roman" w:cs="B Lotus"/>
          <w:color w:val="000000"/>
          <w:sz w:val="20"/>
          <w:szCs w:val="24"/>
          <w:rtl/>
          <w:lang w:bidi="fa-IR"/>
        </w:rPr>
        <w:t xml:space="preserve">، </w:t>
      </w:r>
      <w:r w:rsidRPr="004C554D">
        <w:rPr>
          <w:rFonts w:ascii="Times New Roman" w:eastAsia="Calibri" w:hAnsi="Times New Roman" w:cs="B Lotus"/>
          <w:i/>
          <w:iCs/>
          <w:color w:val="000000"/>
          <w:sz w:val="20"/>
          <w:szCs w:val="24"/>
          <w:rtl/>
          <w:lang w:bidi="fa-IR"/>
        </w:rPr>
        <w:t>1</w:t>
      </w:r>
      <w:r w:rsidRPr="004C554D">
        <w:rPr>
          <w:rFonts w:ascii="Times New Roman" w:eastAsia="Calibri" w:hAnsi="Times New Roman" w:cs="B Lotus"/>
          <w:color w:val="000000"/>
          <w:sz w:val="20"/>
          <w:szCs w:val="24"/>
          <w:rtl/>
          <w:lang w:bidi="fa-IR"/>
        </w:rPr>
        <w:t>(1)، 70-79.</w:t>
      </w:r>
    </w:p>
    <w:p w14:paraId="03C4B05D" w14:textId="77777777" w:rsidR="004C554D" w:rsidRP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rtl/>
          <w:lang w:bidi="fa-IR"/>
        </w:rPr>
      </w:pPr>
      <w:r w:rsidRPr="004C554D">
        <w:rPr>
          <w:rFonts w:ascii="Times New Roman" w:eastAsia="Calibri" w:hAnsi="Times New Roman" w:cs="B Lotus" w:hint="cs"/>
          <w:color w:val="000000"/>
          <w:sz w:val="20"/>
          <w:szCs w:val="24"/>
          <w:rtl/>
          <w:lang w:bidi="fa-IR"/>
        </w:rPr>
        <w:t xml:space="preserve">فرشاد، م. (1362). </w:t>
      </w:r>
      <w:r w:rsidRPr="004C554D">
        <w:rPr>
          <w:rFonts w:ascii="Times New Roman" w:eastAsia="Calibri" w:hAnsi="Times New Roman" w:cs="B Lotus" w:hint="cs"/>
          <w:i/>
          <w:iCs/>
          <w:color w:val="000000"/>
          <w:sz w:val="20"/>
          <w:szCs w:val="24"/>
          <w:rtl/>
          <w:lang w:bidi="fa-IR"/>
        </w:rPr>
        <w:t>تاریخ مهندسی در ایران</w:t>
      </w:r>
      <w:r w:rsidRPr="004C554D">
        <w:rPr>
          <w:rFonts w:ascii="Times New Roman" w:eastAsia="Calibri" w:hAnsi="Times New Roman" w:cs="B Lotus" w:hint="cs"/>
          <w:color w:val="000000"/>
          <w:sz w:val="20"/>
          <w:szCs w:val="24"/>
          <w:rtl/>
          <w:lang w:bidi="fa-IR"/>
        </w:rPr>
        <w:t>. تهران، انتشارات گویش.</w:t>
      </w:r>
    </w:p>
    <w:p w14:paraId="2BAE822E" w14:textId="739C83E4" w:rsidR="004C554D" w:rsidRDefault="004C554D" w:rsidP="004C554D">
      <w:pPr>
        <w:pStyle w:val="ListParagraph"/>
        <w:numPr>
          <w:ilvl w:val="0"/>
          <w:numId w:val="3"/>
        </w:numPr>
        <w:bidi/>
        <w:spacing w:line="240" w:lineRule="auto"/>
        <w:ind w:left="425"/>
        <w:jc w:val="both"/>
        <w:rPr>
          <w:rFonts w:ascii="Times New Roman" w:eastAsia="Calibri" w:hAnsi="Times New Roman" w:cs="B Lotus"/>
          <w:color w:val="000000"/>
          <w:sz w:val="20"/>
          <w:szCs w:val="24"/>
          <w:lang w:bidi="fa-IR"/>
        </w:rPr>
      </w:pPr>
      <w:r w:rsidRPr="004C554D">
        <w:rPr>
          <w:rFonts w:ascii="Times New Roman" w:eastAsia="Calibri" w:hAnsi="Times New Roman" w:cs="B Lotus" w:hint="cs"/>
          <w:color w:val="000000"/>
          <w:sz w:val="20"/>
          <w:szCs w:val="24"/>
          <w:rtl/>
          <w:lang w:bidi="fa-IR"/>
        </w:rPr>
        <w:t>فرهی فریمانی، م.، و حقیت</w:t>
      </w:r>
      <w:r w:rsidRPr="004C554D">
        <w:rPr>
          <w:rFonts w:ascii="Times New Roman" w:eastAsia="Calibri" w:hAnsi="Times New Roman" w:cs="B Lotus"/>
          <w:color w:val="000000"/>
          <w:sz w:val="20"/>
          <w:szCs w:val="24"/>
          <w:rtl/>
          <w:lang w:bidi="fa-IR"/>
        </w:rPr>
        <w:softHyphen/>
      </w:r>
      <w:r w:rsidRPr="004C554D">
        <w:rPr>
          <w:rFonts w:ascii="Times New Roman" w:eastAsia="Calibri" w:hAnsi="Times New Roman" w:cs="B Lotus" w:hint="cs"/>
          <w:color w:val="000000"/>
          <w:sz w:val="20"/>
          <w:szCs w:val="24"/>
          <w:rtl/>
          <w:lang w:bidi="fa-IR"/>
        </w:rPr>
        <w:t xml:space="preserve">بین، م. (1395). واکاوی ادراک ایرانیان در مواجهه با طبیعت: مطالعه موردی، بررسی تولیدات علمی در رشته معماری منظر و حوزه هنر و معماری. </w:t>
      </w:r>
      <w:r w:rsidRPr="004C554D">
        <w:rPr>
          <w:rFonts w:ascii="Times New Roman" w:eastAsia="Calibri" w:hAnsi="Times New Roman" w:cs="B Lotus" w:hint="cs"/>
          <w:i/>
          <w:iCs/>
          <w:color w:val="000000"/>
          <w:sz w:val="20"/>
          <w:szCs w:val="24"/>
          <w:rtl/>
          <w:lang w:bidi="fa-IR"/>
        </w:rPr>
        <w:t>فصلنامه مطالعات شهر ایرانی اسلامی</w:t>
      </w:r>
      <w:r w:rsidRPr="004C554D">
        <w:rPr>
          <w:rFonts w:ascii="Times New Roman" w:eastAsia="Calibri" w:hAnsi="Times New Roman" w:cs="B Lotus" w:hint="cs"/>
          <w:color w:val="000000"/>
          <w:sz w:val="20"/>
          <w:szCs w:val="24"/>
          <w:rtl/>
          <w:lang w:bidi="fa-IR"/>
        </w:rPr>
        <w:t>، 24، 42ـ 33.</w:t>
      </w:r>
    </w:p>
    <w:p w14:paraId="567CB105" w14:textId="7004DEEE" w:rsidR="00E6680E" w:rsidRPr="004C554D" w:rsidRDefault="00E6680E" w:rsidP="00E6680E">
      <w:pPr>
        <w:pStyle w:val="ListParagraph"/>
        <w:numPr>
          <w:ilvl w:val="0"/>
          <w:numId w:val="3"/>
        </w:numPr>
        <w:bidi/>
        <w:spacing w:line="240" w:lineRule="auto"/>
        <w:ind w:left="425"/>
        <w:jc w:val="both"/>
        <w:rPr>
          <w:rFonts w:ascii="Times New Roman" w:eastAsia="Calibri" w:hAnsi="Times New Roman" w:cs="B Lotus"/>
          <w:color w:val="000000"/>
          <w:sz w:val="20"/>
          <w:szCs w:val="24"/>
          <w:rtl/>
          <w:lang w:bidi="fa-IR"/>
        </w:rPr>
      </w:pPr>
      <w:r>
        <w:rPr>
          <w:rFonts w:ascii="Times New Roman" w:eastAsia="Calibri" w:hAnsi="Times New Roman" w:cs="B Lotus" w:hint="cs"/>
          <w:color w:val="000000"/>
          <w:sz w:val="20"/>
          <w:szCs w:val="24"/>
          <w:rtl/>
          <w:lang w:bidi="fa-IR"/>
        </w:rPr>
        <w:t>مددپور، م. (1377)، حکمت معنوی و ساحت هنر: تاملاتی در زمینه سیر هنر در ادوار تاریخی، انتشارات حوزه هنری، تهران.</w:t>
      </w:r>
    </w:p>
    <w:p w14:paraId="60C4E07F" w14:textId="77777777" w:rsidR="004C554D" w:rsidRPr="004C554D" w:rsidRDefault="004C554D" w:rsidP="004C554D">
      <w:pPr>
        <w:pStyle w:val="ListParagraph"/>
        <w:numPr>
          <w:ilvl w:val="0"/>
          <w:numId w:val="3"/>
        </w:numPr>
        <w:autoSpaceDE w:val="0"/>
        <w:autoSpaceDN w:val="0"/>
        <w:adjustRightInd w:val="0"/>
        <w:spacing w:after="0" w:line="240" w:lineRule="auto"/>
        <w:ind w:left="425"/>
        <w:jc w:val="both"/>
        <w:rPr>
          <w:rFonts w:ascii="Times New Roman" w:eastAsia="Calibri" w:hAnsi="Times New Roman" w:cs="Times New Roman"/>
          <w:color w:val="000000"/>
          <w:sz w:val="20"/>
          <w:szCs w:val="20"/>
          <w:rtl/>
        </w:rPr>
      </w:pPr>
      <w:bookmarkStart w:id="4" w:name="Axelrod"/>
      <w:r w:rsidRPr="004C554D">
        <w:rPr>
          <w:rFonts w:ascii="Times New Roman" w:eastAsia="Calibri" w:hAnsi="Times New Roman" w:cs="Times New Roman"/>
          <w:color w:val="000000"/>
          <w:sz w:val="20"/>
          <w:szCs w:val="20"/>
        </w:rPr>
        <w:t xml:space="preserve">Anonymous. (2015). Decoupled ideals. </w:t>
      </w:r>
      <w:r w:rsidRPr="004C554D">
        <w:rPr>
          <w:rFonts w:ascii="Times New Roman" w:eastAsia="Calibri" w:hAnsi="Times New Roman" w:cs="Times New Roman"/>
          <w:i/>
          <w:iCs/>
          <w:color w:val="000000"/>
          <w:sz w:val="20"/>
          <w:szCs w:val="20"/>
        </w:rPr>
        <w:t>Nature</w:t>
      </w:r>
      <w:r w:rsidRPr="004C554D">
        <w:rPr>
          <w:rFonts w:ascii="Times New Roman" w:eastAsia="Calibri" w:hAnsi="Times New Roman" w:cs="Times New Roman"/>
          <w:color w:val="000000"/>
          <w:sz w:val="20"/>
          <w:szCs w:val="20"/>
        </w:rPr>
        <w:t>, 520, 407–408</w:t>
      </w:r>
      <w:r w:rsidRPr="004C554D">
        <w:rPr>
          <w:rFonts w:ascii="Times New Roman" w:eastAsia="Calibri" w:hAnsi="Times New Roman" w:cs="Times New Roman"/>
          <w:color w:val="000000"/>
          <w:sz w:val="20"/>
          <w:szCs w:val="20"/>
          <w:rtl/>
        </w:rPr>
        <w:t>.</w:t>
      </w:r>
    </w:p>
    <w:bookmarkEnd w:id="4"/>
    <w:p w14:paraId="7BE55468" w14:textId="77777777" w:rsidR="004C554D" w:rsidRPr="004C554D" w:rsidRDefault="004C554D" w:rsidP="004C554D">
      <w:pPr>
        <w:pStyle w:val="ListParagraph"/>
        <w:numPr>
          <w:ilvl w:val="0"/>
          <w:numId w:val="3"/>
        </w:numPr>
        <w:spacing w:line="240" w:lineRule="auto"/>
        <w:ind w:left="425"/>
        <w:jc w:val="both"/>
        <w:rPr>
          <w:rFonts w:ascii="Times New Roman" w:eastAsia="Calibri" w:hAnsi="Times New Roman" w:cs="Times New Roman"/>
          <w:noProof/>
          <w:color w:val="000000"/>
          <w:sz w:val="20"/>
          <w:szCs w:val="20"/>
          <w:lang w:bidi="fa-IR"/>
        </w:rPr>
      </w:pPr>
      <w:r w:rsidRPr="004C554D">
        <w:rPr>
          <w:rFonts w:ascii="Times New Roman" w:eastAsia="Calibri" w:hAnsi="Times New Roman" w:cs="Times New Roman"/>
          <w:noProof/>
          <w:color w:val="000000"/>
          <w:sz w:val="20"/>
          <w:szCs w:val="20"/>
          <w:lang w:bidi="fa-IR"/>
        </w:rPr>
        <w:t>Axelrod, L. J., &amp; Suedfeld, P. (1995). Technology, capitalism, and christianity: Are they really the three horsemen of the eco-collapse?. </w:t>
      </w:r>
      <w:r w:rsidRPr="004C554D">
        <w:rPr>
          <w:rFonts w:ascii="Times New Roman" w:eastAsia="Calibri" w:hAnsi="Times New Roman" w:cs="Times New Roman"/>
          <w:i/>
          <w:iCs/>
          <w:noProof/>
          <w:color w:val="000000"/>
          <w:sz w:val="20"/>
          <w:szCs w:val="20"/>
          <w:lang w:bidi="fa-IR"/>
        </w:rPr>
        <w:t>Journal of Environmental Psychology</w:t>
      </w:r>
      <w:r w:rsidRPr="004C554D">
        <w:rPr>
          <w:rFonts w:ascii="Times New Roman" w:eastAsia="Calibri" w:hAnsi="Times New Roman" w:cs="Times New Roman"/>
          <w:noProof/>
          <w:color w:val="000000"/>
          <w:sz w:val="20"/>
          <w:szCs w:val="20"/>
          <w:lang w:bidi="fa-IR"/>
        </w:rPr>
        <w:t>, </w:t>
      </w:r>
      <w:r w:rsidRPr="004C554D">
        <w:rPr>
          <w:rFonts w:ascii="Times New Roman" w:eastAsia="Calibri" w:hAnsi="Times New Roman" w:cs="Times New Roman"/>
          <w:i/>
          <w:iCs/>
          <w:noProof/>
          <w:color w:val="000000"/>
          <w:sz w:val="20"/>
          <w:szCs w:val="20"/>
          <w:lang w:bidi="fa-IR"/>
        </w:rPr>
        <w:t>15</w:t>
      </w:r>
      <w:r w:rsidRPr="004C554D">
        <w:rPr>
          <w:rFonts w:ascii="Times New Roman" w:eastAsia="Calibri" w:hAnsi="Times New Roman" w:cs="Times New Roman"/>
          <w:noProof/>
          <w:color w:val="000000"/>
          <w:sz w:val="20"/>
          <w:szCs w:val="20"/>
          <w:lang w:bidi="fa-IR"/>
        </w:rPr>
        <w:t>(3), 183-195.</w:t>
      </w:r>
    </w:p>
    <w:p w14:paraId="27E405AE" w14:textId="77777777" w:rsidR="004C554D" w:rsidRPr="004C554D" w:rsidRDefault="004C554D" w:rsidP="004C554D">
      <w:pPr>
        <w:pStyle w:val="ListParagraph"/>
        <w:numPr>
          <w:ilvl w:val="0"/>
          <w:numId w:val="3"/>
        </w:numPr>
        <w:spacing w:line="240" w:lineRule="auto"/>
        <w:ind w:left="425"/>
        <w:jc w:val="both"/>
        <w:rPr>
          <w:rFonts w:ascii="Times New Roman" w:eastAsia="Calibri" w:hAnsi="Times New Roman" w:cs="Times New Roman"/>
          <w:color w:val="000000"/>
          <w:sz w:val="20"/>
          <w:szCs w:val="20"/>
        </w:rPr>
      </w:pPr>
      <w:r w:rsidRPr="004C554D">
        <w:rPr>
          <w:rFonts w:ascii="Times New Roman" w:eastAsia="Calibri" w:hAnsi="Times New Roman" w:cs="Times New Roman"/>
          <w:color w:val="000000"/>
          <w:sz w:val="20"/>
          <w:szCs w:val="20"/>
        </w:rPr>
        <w:t>Beck, A. M., &amp; Katcher, A. H. (1996). </w:t>
      </w:r>
      <w:r w:rsidRPr="004C554D">
        <w:rPr>
          <w:rFonts w:ascii="Times New Roman" w:eastAsia="Calibri" w:hAnsi="Times New Roman" w:cs="Times New Roman"/>
          <w:i/>
          <w:iCs/>
          <w:color w:val="000000"/>
          <w:sz w:val="20"/>
          <w:szCs w:val="20"/>
        </w:rPr>
        <w:t>Between pets and people: The importance of animal companionship</w:t>
      </w:r>
      <w:r w:rsidRPr="004C554D">
        <w:rPr>
          <w:rFonts w:ascii="Times New Roman" w:eastAsia="Calibri" w:hAnsi="Times New Roman" w:cs="Times New Roman"/>
          <w:color w:val="000000"/>
          <w:sz w:val="20"/>
          <w:szCs w:val="20"/>
        </w:rPr>
        <w:t>. Purdue University Press.</w:t>
      </w:r>
    </w:p>
    <w:p w14:paraId="7A938341" w14:textId="5F43018D" w:rsidR="0076317F" w:rsidRDefault="00FE1908" w:rsidP="00FE1908">
      <w:pPr>
        <w:pStyle w:val="ListParagraph"/>
        <w:numPr>
          <w:ilvl w:val="0"/>
          <w:numId w:val="3"/>
        </w:numPr>
        <w:spacing w:after="200" w:line="240" w:lineRule="auto"/>
        <w:ind w:left="450"/>
        <w:jc w:val="both"/>
        <w:rPr>
          <w:rFonts w:ascii="Times New Roman" w:eastAsia="Calibri" w:hAnsi="Times New Roman" w:cs="Times New Roman"/>
          <w:sz w:val="20"/>
          <w:szCs w:val="20"/>
        </w:rPr>
      </w:pPr>
      <w:r w:rsidRPr="00FE1908">
        <w:rPr>
          <w:rFonts w:ascii="Times New Roman" w:eastAsia="Calibri" w:hAnsi="Times New Roman" w:cs="Times New Roman"/>
          <w:sz w:val="20"/>
          <w:szCs w:val="20"/>
        </w:rPr>
        <w:t>Cumming, G. S., Buerkert, A., Hoffmann, E. M., Schlecht, E., von Cramon-Taubadel, S., &amp; Tscharntke, T. (2014). Implications of agricultural transitions and urbanization for ecosystem services. </w:t>
      </w:r>
      <w:r w:rsidRPr="00FE1908">
        <w:rPr>
          <w:rFonts w:ascii="Times New Roman" w:eastAsia="Calibri" w:hAnsi="Times New Roman" w:cs="Times New Roman"/>
          <w:i/>
          <w:iCs/>
          <w:sz w:val="20"/>
          <w:szCs w:val="20"/>
        </w:rPr>
        <w:t>Nature</w:t>
      </w:r>
      <w:r w:rsidRPr="00FE1908">
        <w:rPr>
          <w:rFonts w:ascii="Times New Roman" w:eastAsia="Calibri" w:hAnsi="Times New Roman" w:cs="Times New Roman"/>
          <w:sz w:val="20"/>
          <w:szCs w:val="20"/>
        </w:rPr>
        <w:t>, </w:t>
      </w:r>
      <w:r w:rsidRPr="00FE1908">
        <w:rPr>
          <w:rFonts w:ascii="Times New Roman" w:eastAsia="Calibri" w:hAnsi="Times New Roman" w:cs="Times New Roman"/>
          <w:i/>
          <w:iCs/>
          <w:sz w:val="20"/>
          <w:szCs w:val="20"/>
        </w:rPr>
        <w:t>515</w:t>
      </w:r>
      <w:r w:rsidRPr="00FE1908">
        <w:rPr>
          <w:rFonts w:ascii="Times New Roman" w:eastAsia="Calibri" w:hAnsi="Times New Roman" w:cs="Times New Roman"/>
          <w:sz w:val="20"/>
          <w:szCs w:val="20"/>
        </w:rPr>
        <w:t>(7525), 50-57.</w:t>
      </w:r>
    </w:p>
    <w:p w14:paraId="71BAAD43" w14:textId="016F1AB1"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Dorninger, C., Abson, D. J., Fischer, J., &amp; von Wehrden, H. (2017). Assessing sustainable biophysical human–nature connectedness at regional scales. </w:t>
      </w:r>
      <w:r w:rsidRPr="004C554D">
        <w:rPr>
          <w:rFonts w:ascii="Times New Roman" w:eastAsia="Calibri" w:hAnsi="Times New Roman" w:cs="Times New Roman"/>
          <w:i/>
          <w:iCs/>
          <w:sz w:val="20"/>
          <w:szCs w:val="20"/>
        </w:rPr>
        <w:t>Environmental research letters</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12</w:t>
      </w:r>
      <w:r w:rsidRPr="004C554D">
        <w:rPr>
          <w:rFonts w:ascii="Times New Roman" w:eastAsia="Calibri" w:hAnsi="Times New Roman" w:cs="Times New Roman"/>
          <w:sz w:val="20"/>
          <w:szCs w:val="20"/>
        </w:rPr>
        <w:t>(5), 055001.</w:t>
      </w:r>
    </w:p>
    <w:p w14:paraId="2195E75E" w14:textId="3DD97AAA"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 xml:space="preserve">Folke, C., Jansson, </w:t>
      </w:r>
      <w:proofErr w:type="gramStart"/>
      <w:r w:rsidRPr="004C554D">
        <w:rPr>
          <w:rFonts w:ascii="Times New Roman" w:eastAsia="Calibri" w:hAnsi="Times New Roman" w:cs="Times New Roman"/>
          <w:sz w:val="20"/>
          <w:szCs w:val="20"/>
        </w:rPr>
        <w:t>Å.,</w:t>
      </w:r>
      <w:proofErr w:type="gramEnd"/>
      <w:r w:rsidRPr="004C554D">
        <w:rPr>
          <w:rFonts w:ascii="Times New Roman" w:eastAsia="Calibri" w:hAnsi="Times New Roman" w:cs="Times New Roman"/>
          <w:sz w:val="20"/>
          <w:szCs w:val="20"/>
        </w:rPr>
        <w:t xml:space="preserve"> Rockström, J., Olsson, P., Carpenter, S. R., Chapin, F. S. &amp; Westley, F. (2011). Reconnecting to the biosphere. </w:t>
      </w:r>
      <w:r w:rsidRPr="004C554D">
        <w:rPr>
          <w:rFonts w:ascii="Times New Roman" w:eastAsia="Calibri" w:hAnsi="Times New Roman" w:cs="Times New Roman"/>
          <w:i/>
          <w:iCs/>
          <w:sz w:val="20"/>
          <w:szCs w:val="20"/>
        </w:rPr>
        <w:t>Ambio</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40</w:t>
      </w:r>
      <w:r w:rsidRPr="004C554D">
        <w:rPr>
          <w:rFonts w:ascii="Times New Roman" w:eastAsia="Calibri" w:hAnsi="Times New Roman" w:cs="Times New Roman"/>
          <w:sz w:val="20"/>
          <w:szCs w:val="20"/>
        </w:rPr>
        <w:t>(7), 719-738.</w:t>
      </w:r>
    </w:p>
    <w:p w14:paraId="1BE7375B" w14:textId="39E44380" w:rsidR="007E647C" w:rsidRPr="007E647C" w:rsidRDefault="007E647C" w:rsidP="007E647C">
      <w:pPr>
        <w:pStyle w:val="ListParagraph"/>
        <w:numPr>
          <w:ilvl w:val="0"/>
          <w:numId w:val="3"/>
        </w:numPr>
        <w:spacing w:after="200" w:line="240" w:lineRule="auto"/>
        <w:ind w:left="450"/>
        <w:jc w:val="both"/>
        <w:rPr>
          <w:rFonts w:ascii="Times New Roman" w:eastAsia="Calibri" w:hAnsi="Times New Roman" w:cs="Times New Roman"/>
          <w:sz w:val="20"/>
          <w:szCs w:val="20"/>
        </w:rPr>
      </w:pPr>
      <w:r w:rsidRPr="007E647C">
        <w:rPr>
          <w:rFonts w:ascii="Times New Roman" w:eastAsia="Calibri" w:hAnsi="Times New Roman" w:cs="Times New Roman"/>
          <w:sz w:val="20"/>
          <w:szCs w:val="20"/>
        </w:rPr>
        <w:t>Hillier, B</w:t>
      </w:r>
      <w:r>
        <w:rPr>
          <w:rFonts w:ascii="Times New Roman" w:eastAsia="Calibri" w:hAnsi="Times New Roman" w:cs="Times New Roman"/>
          <w:sz w:val="20"/>
          <w:szCs w:val="20"/>
        </w:rPr>
        <w:t>.</w:t>
      </w:r>
      <w:r w:rsidRPr="007E647C">
        <w:rPr>
          <w:rFonts w:ascii="Times New Roman" w:eastAsia="Calibri" w:hAnsi="Times New Roman" w:cs="Times New Roman"/>
          <w:sz w:val="20"/>
          <w:szCs w:val="20"/>
        </w:rPr>
        <w:t xml:space="preserve"> et al (1973) " Structure, Transportation: Sciences</w:t>
      </w:r>
      <w:r w:rsidRPr="007E647C">
        <w:rPr>
          <w:rFonts w:ascii="Times New Roman" w:eastAsia="Calibri" w:hAnsi="Times New Roman" w:cs="Times New Roman" w:hint="cs"/>
          <w:sz w:val="20"/>
          <w:szCs w:val="20"/>
          <w:rtl/>
        </w:rPr>
        <w:t xml:space="preserve"> </w:t>
      </w:r>
      <w:r w:rsidRPr="007E647C">
        <w:rPr>
          <w:rFonts w:ascii="Times New Roman" w:eastAsia="Calibri" w:hAnsi="Times New Roman" w:cs="Times New Roman"/>
          <w:sz w:val="20"/>
          <w:szCs w:val="20"/>
        </w:rPr>
        <w:t>of Urbanization and Science of the Artificial''; Bartlett Society</w:t>
      </w:r>
      <w:r>
        <w:rPr>
          <w:rFonts w:ascii="Times New Roman" w:eastAsia="Calibri" w:hAnsi="Times New Roman" w:cs="Times New Roman" w:hint="cs"/>
          <w:sz w:val="20"/>
          <w:szCs w:val="20"/>
          <w:rtl/>
        </w:rPr>
        <w:t xml:space="preserve"> </w:t>
      </w:r>
      <w:r w:rsidRPr="007E647C">
        <w:rPr>
          <w:rFonts w:ascii="Times New Roman" w:eastAsia="Calibri" w:hAnsi="Times New Roman" w:cs="Times New Roman"/>
          <w:sz w:val="20"/>
          <w:szCs w:val="20"/>
        </w:rPr>
        <w:t>Transition, Vol.9. UCL Press, U.K.</w:t>
      </w:r>
    </w:p>
    <w:p w14:paraId="0ED9B693" w14:textId="253FCEA4"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Hurly, J., &amp; Walker, G. J. (2019). Nature in our lives: Examining the human need for nature relatedness as a basic psychological need. </w:t>
      </w:r>
      <w:r w:rsidRPr="004C554D">
        <w:rPr>
          <w:rFonts w:ascii="Times New Roman" w:eastAsia="Calibri" w:hAnsi="Times New Roman" w:cs="Times New Roman"/>
          <w:i/>
          <w:iCs/>
          <w:sz w:val="20"/>
          <w:szCs w:val="20"/>
        </w:rPr>
        <w:t>Journal of Leisure Research</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50</w:t>
      </w:r>
      <w:r w:rsidRPr="004C554D">
        <w:rPr>
          <w:rFonts w:ascii="Times New Roman" w:eastAsia="Calibri" w:hAnsi="Times New Roman" w:cs="Times New Roman"/>
          <w:sz w:val="20"/>
          <w:szCs w:val="20"/>
        </w:rPr>
        <w:t>(4), 290-310.</w:t>
      </w:r>
    </w:p>
    <w:p w14:paraId="513DEC6F" w14:textId="77777777"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tl/>
        </w:rPr>
      </w:pPr>
      <w:r w:rsidRPr="004C554D">
        <w:rPr>
          <w:rFonts w:ascii="Times New Roman" w:eastAsia="Calibri" w:hAnsi="Times New Roman" w:cs="Times New Roman"/>
          <w:sz w:val="20"/>
          <w:szCs w:val="20"/>
        </w:rPr>
        <w:t>Ives, C. D., Abson, D. J., Von Wehrden, H., Dorninger, C., Klaniecki, K., &amp; Fischer, J. (2018). Reconnecting with nature for sustainability. </w:t>
      </w:r>
      <w:r w:rsidRPr="004C554D">
        <w:rPr>
          <w:rFonts w:ascii="Times New Roman" w:eastAsia="Calibri" w:hAnsi="Times New Roman" w:cs="Times New Roman"/>
          <w:i/>
          <w:iCs/>
          <w:sz w:val="20"/>
          <w:szCs w:val="20"/>
        </w:rPr>
        <w:t>Sustainability science</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13</w:t>
      </w:r>
      <w:r w:rsidRPr="004C554D">
        <w:rPr>
          <w:rFonts w:ascii="Times New Roman" w:eastAsia="Calibri" w:hAnsi="Times New Roman" w:cs="Times New Roman"/>
          <w:sz w:val="20"/>
          <w:szCs w:val="20"/>
        </w:rPr>
        <w:t>(5), 1389-1397.</w:t>
      </w:r>
    </w:p>
    <w:p w14:paraId="535F2FC9" w14:textId="6833B79F" w:rsidR="00A60126" w:rsidRPr="00A60126" w:rsidRDefault="00A60126" w:rsidP="00A60126">
      <w:pPr>
        <w:pStyle w:val="ListParagraph"/>
        <w:numPr>
          <w:ilvl w:val="0"/>
          <w:numId w:val="3"/>
        </w:numPr>
        <w:spacing w:after="200" w:line="240" w:lineRule="auto"/>
        <w:ind w:left="450"/>
        <w:jc w:val="both"/>
        <w:rPr>
          <w:rFonts w:ascii="Times New Roman" w:eastAsia="Calibri" w:hAnsi="Times New Roman" w:cs="Times New Roman"/>
          <w:sz w:val="20"/>
          <w:szCs w:val="20"/>
        </w:rPr>
      </w:pPr>
      <w:r w:rsidRPr="00A60126">
        <w:rPr>
          <w:rFonts w:ascii="Times New Roman" w:eastAsia="Calibri" w:hAnsi="Times New Roman" w:cs="Times New Roman"/>
          <w:sz w:val="20"/>
          <w:szCs w:val="20"/>
        </w:rPr>
        <w:t xml:space="preserve">Katcher, A. </w:t>
      </w:r>
      <w:r>
        <w:rPr>
          <w:rFonts w:ascii="Times New Roman" w:eastAsia="Calibri" w:hAnsi="Times New Roman" w:cs="Times New Roman" w:hint="cs"/>
          <w:sz w:val="20"/>
          <w:szCs w:val="20"/>
          <w:rtl/>
        </w:rPr>
        <w:t>&amp;</w:t>
      </w:r>
      <w:r w:rsidRPr="00A60126">
        <w:rPr>
          <w:rFonts w:ascii="Times New Roman" w:eastAsia="Calibri" w:hAnsi="Times New Roman" w:cs="Times New Roman"/>
          <w:sz w:val="20"/>
          <w:szCs w:val="20"/>
        </w:rPr>
        <w:t xml:space="preserve"> Beck, A. (1987) Health and caring for</w:t>
      </w:r>
      <w:r>
        <w:rPr>
          <w:rFonts w:ascii="Times New Roman" w:eastAsia="Calibri" w:hAnsi="Times New Roman" w:cs="Times New Roman" w:hint="cs"/>
          <w:sz w:val="20"/>
          <w:szCs w:val="20"/>
          <w:rtl/>
        </w:rPr>
        <w:t xml:space="preserve"> </w:t>
      </w:r>
      <w:r w:rsidRPr="00A60126">
        <w:rPr>
          <w:rFonts w:ascii="Times New Roman" w:eastAsia="Calibri" w:hAnsi="Times New Roman" w:cs="Times New Roman"/>
          <w:sz w:val="20"/>
          <w:szCs w:val="20"/>
        </w:rPr>
        <w:t>living things. Anthrozoos, 1, 175–183.</w:t>
      </w:r>
    </w:p>
    <w:p w14:paraId="4FA43FA8" w14:textId="3E1F5726"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 xml:space="preserve">Kollar, P. (1985). </w:t>
      </w:r>
      <w:r w:rsidRPr="004C554D">
        <w:rPr>
          <w:rFonts w:ascii="Times New Roman" w:eastAsia="Calibri" w:hAnsi="Times New Roman" w:cs="Times New Roman"/>
          <w:i/>
          <w:iCs/>
          <w:sz w:val="20"/>
          <w:szCs w:val="20"/>
        </w:rPr>
        <w:t>On the Whole and the Part. Sydney</w:t>
      </w:r>
      <w:r w:rsidRPr="004C554D">
        <w:rPr>
          <w:rFonts w:ascii="Times New Roman" w:eastAsia="Calibri" w:hAnsi="Times New Roman" w:cs="Times New Roman"/>
          <w:sz w:val="20"/>
          <w:szCs w:val="20"/>
        </w:rPr>
        <w:t xml:space="preserve">, </w:t>
      </w:r>
      <w:proofErr w:type="gramStart"/>
      <w:r w:rsidRPr="004C554D">
        <w:rPr>
          <w:rFonts w:ascii="Times New Roman" w:eastAsia="Calibri" w:hAnsi="Times New Roman" w:cs="Times New Roman"/>
          <w:sz w:val="20"/>
          <w:szCs w:val="20"/>
        </w:rPr>
        <w:t>The</w:t>
      </w:r>
      <w:proofErr w:type="gramEnd"/>
      <w:r w:rsidRPr="004C554D">
        <w:rPr>
          <w:rFonts w:ascii="Times New Roman" w:eastAsia="Calibri" w:hAnsi="Times New Roman" w:cs="Times New Roman"/>
          <w:sz w:val="20"/>
          <w:szCs w:val="20"/>
        </w:rPr>
        <w:t xml:space="preserve"> University of New South Wales Press.</w:t>
      </w:r>
    </w:p>
    <w:p w14:paraId="5E1C2B18" w14:textId="3E410E93" w:rsidR="00E6680E" w:rsidRDefault="00FE1908" w:rsidP="00FE1908">
      <w:pPr>
        <w:pStyle w:val="ListParagraph"/>
        <w:numPr>
          <w:ilvl w:val="0"/>
          <w:numId w:val="3"/>
        </w:numPr>
        <w:spacing w:after="200" w:line="240" w:lineRule="auto"/>
        <w:ind w:left="450"/>
        <w:jc w:val="both"/>
        <w:rPr>
          <w:rFonts w:ascii="Times New Roman" w:eastAsia="Calibri" w:hAnsi="Times New Roman" w:cs="Times New Roman"/>
          <w:sz w:val="20"/>
          <w:szCs w:val="20"/>
        </w:rPr>
      </w:pPr>
      <w:r w:rsidRPr="00FE1908">
        <w:rPr>
          <w:rFonts w:ascii="Times New Roman" w:eastAsia="Calibri" w:hAnsi="Times New Roman" w:cs="Times New Roman"/>
          <w:sz w:val="20"/>
          <w:szCs w:val="20"/>
        </w:rPr>
        <w:t>Lin, B. B., Fuller, R. A., Bush, R., Gaston, K. J., &amp; Shanahan, D. F. (2014). Opportunity or orientation? Who uses urban parks and why. </w:t>
      </w:r>
      <w:r w:rsidRPr="00FE1908">
        <w:rPr>
          <w:rFonts w:ascii="Times New Roman" w:eastAsia="Calibri" w:hAnsi="Times New Roman" w:cs="Times New Roman"/>
          <w:i/>
          <w:iCs/>
          <w:sz w:val="20"/>
          <w:szCs w:val="20"/>
        </w:rPr>
        <w:t>PLoS one</w:t>
      </w:r>
      <w:r w:rsidRPr="00FE1908">
        <w:rPr>
          <w:rFonts w:ascii="Times New Roman" w:eastAsia="Calibri" w:hAnsi="Times New Roman" w:cs="Times New Roman"/>
          <w:sz w:val="20"/>
          <w:szCs w:val="20"/>
        </w:rPr>
        <w:t>, </w:t>
      </w:r>
      <w:r w:rsidRPr="00FE1908">
        <w:rPr>
          <w:rFonts w:ascii="Times New Roman" w:eastAsia="Calibri" w:hAnsi="Times New Roman" w:cs="Times New Roman"/>
          <w:i/>
          <w:iCs/>
          <w:sz w:val="20"/>
          <w:szCs w:val="20"/>
        </w:rPr>
        <w:t>9</w:t>
      </w:r>
      <w:r w:rsidRPr="00FE1908">
        <w:rPr>
          <w:rFonts w:ascii="Times New Roman" w:eastAsia="Calibri" w:hAnsi="Times New Roman" w:cs="Times New Roman"/>
          <w:sz w:val="20"/>
          <w:szCs w:val="20"/>
        </w:rPr>
        <w:t>(1), e87422.</w:t>
      </w:r>
    </w:p>
    <w:p w14:paraId="6B2AE7FF" w14:textId="1D3D9224"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Maller, C., Townsend, M., Pryor, A., Brown, P., &amp; St Leger, L. (2006). Healthy nature healthy people</w:t>
      </w:r>
      <w:proofErr w:type="gramStart"/>
      <w:r w:rsidRPr="004C554D">
        <w:rPr>
          <w:rFonts w:ascii="Times New Roman" w:eastAsia="Calibri" w:hAnsi="Times New Roman" w:cs="Times New Roman"/>
          <w:sz w:val="20"/>
          <w:szCs w:val="20"/>
        </w:rPr>
        <w:t>:‘contact</w:t>
      </w:r>
      <w:proofErr w:type="gramEnd"/>
      <w:r w:rsidRPr="004C554D">
        <w:rPr>
          <w:rFonts w:ascii="Times New Roman" w:eastAsia="Calibri" w:hAnsi="Times New Roman" w:cs="Times New Roman"/>
          <w:sz w:val="20"/>
          <w:szCs w:val="20"/>
        </w:rPr>
        <w:t xml:space="preserve"> with nature’as an upstream health promotion intervention for populations. </w:t>
      </w:r>
      <w:r w:rsidRPr="004C554D">
        <w:rPr>
          <w:rFonts w:ascii="Times New Roman" w:eastAsia="Calibri" w:hAnsi="Times New Roman" w:cs="Times New Roman"/>
          <w:i/>
          <w:iCs/>
          <w:sz w:val="20"/>
          <w:szCs w:val="20"/>
        </w:rPr>
        <w:t>Health promotion international</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21</w:t>
      </w:r>
      <w:r w:rsidRPr="004C554D">
        <w:rPr>
          <w:rFonts w:ascii="Times New Roman" w:eastAsia="Calibri" w:hAnsi="Times New Roman" w:cs="Times New Roman"/>
          <w:sz w:val="20"/>
          <w:szCs w:val="20"/>
        </w:rPr>
        <w:t>(1), 45-54.</w:t>
      </w:r>
    </w:p>
    <w:p w14:paraId="681304EA" w14:textId="77777777"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tl/>
        </w:rPr>
      </w:pPr>
      <w:r w:rsidRPr="004C554D">
        <w:rPr>
          <w:rFonts w:ascii="Times New Roman" w:eastAsia="Calibri" w:hAnsi="Times New Roman" w:cs="Times New Roman"/>
          <w:sz w:val="20"/>
          <w:szCs w:val="20"/>
        </w:rPr>
        <w:t>Muhar, A., Raymond, C. M., Van Den Born, R. J., Bauer, N., Böck, K., Braito, M., ... &amp; Van Riper, C. J. (2018). A model integrating social-cultural concepts of nature into frameworks of interaction between social and natural systems. </w:t>
      </w:r>
      <w:r w:rsidRPr="004C554D">
        <w:rPr>
          <w:rFonts w:ascii="Times New Roman" w:eastAsia="Calibri" w:hAnsi="Times New Roman" w:cs="Times New Roman"/>
          <w:i/>
          <w:iCs/>
          <w:sz w:val="20"/>
          <w:szCs w:val="20"/>
        </w:rPr>
        <w:t>Journal of Environmental Planning and Management</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61</w:t>
      </w:r>
      <w:r w:rsidRPr="004C554D">
        <w:rPr>
          <w:rFonts w:ascii="Times New Roman" w:eastAsia="Calibri" w:hAnsi="Times New Roman" w:cs="Times New Roman"/>
          <w:sz w:val="20"/>
          <w:szCs w:val="20"/>
        </w:rPr>
        <w:t>(5-6), 756-777.</w:t>
      </w:r>
    </w:p>
    <w:p w14:paraId="3CB078C6" w14:textId="77777777"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lastRenderedPageBreak/>
        <w:t>Peng, L. P. (2020). Understanding Human–Nature connections through landscape socialization. </w:t>
      </w:r>
      <w:r w:rsidRPr="004C554D">
        <w:rPr>
          <w:rFonts w:ascii="Times New Roman" w:eastAsia="Calibri" w:hAnsi="Times New Roman" w:cs="Times New Roman"/>
          <w:i/>
          <w:iCs/>
          <w:sz w:val="20"/>
          <w:szCs w:val="20"/>
        </w:rPr>
        <w:t>International Journal of Environmental Research and Public Health</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17</w:t>
      </w:r>
      <w:r w:rsidRPr="004C554D">
        <w:rPr>
          <w:rFonts w:ascii="Times New Roman" w:eastAsia="Calibri" w:hAnsi="Times New Roman" w:cs="Times New Roman"/>
          <w:sz w:val="20"/>
          <w:szCs w:val="20"/>
        </w:rPr>
        <w:t>(20), 7593.</w:t>
      </w:r>
    </w:p>
    <w:p w14:paraId="59160FC2" w14:textId="77777777"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Pergams, O. R., &amp; Zaradic, P. A. (2008). Evidence for a fundamental and pervasive shift away from nature-based recreation. </w:t>
      </w:r>
      <w:r w:rsidRPr="004C554D">
        <w:rPr>
          <w:rFonts w:ascii="Times New Roman" w:eastAsia="Calibri" w:hAnsi="Times New Roman" w:cs="Times New Roman"/>
          <w:i/>
          <w:iCs/>
          <w:sz w:val="20"/>
          <w:szCs w:val="20"/>
        </w:rPr>
        <w:t>Proceedings of the National Academy of Sciences</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105</w:t>
      </w:r>
      <w:r w:rsidRPr="004C554D">
        <w:rPr>
          <w:rFonts w:ascii="Times New Roman" w:eastAsia="Calibri" w:hAnsi="Times New Roman" w:cs="Times New Roman"/>
          <w:sz w:val="20"/>
          <w:szCs w:val="20"/>
        </w:rPr>
        <w:t>(7), 2295-2300.</w:t>
      </w:r>
    </w:p>
    <w:p w14:paraId="3E67586C" w14:textId="77777777"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Phills, J. A., Deiglmeier, K., &amp; Miller, D. T. (2008). Rediscovering social innovation. </w:t>
      </w:r>
      <w:r w:rsidRPr="004C554D">
        <w:rPr>
          <w:rFonts w:ascii="Times New Roman" w:eastAsia="Calibri" w:hAnsi="Times New Roman" w:cs="Times New Roman"/>
          <w:i/>
          <w:iCs/>
          <w:sz w:val="20"/>
          <w:szCs w:val="20"/>
        </w:rPr>
        <w:t>Stanford Social Innovation Review</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6</w:t>
      </w:r>
      <w:r w:rsidRPr="004C554D">
        <w:rPr>
          <w:rFonts w:ascii="Times New Roman" w:eastAsia="Calibri" w:hAnsi="Times New Roman" w:cs="Times New Roman"/>
          <w:sz w:val="20"/>
          <w:szCs w:val="20"/>
        </w:rPr>
        <w:t>(4), 34-43.</w:t>
      </w:r>
    </w:p>
    <w:p w14:paraId="1DB803FF" w14:textId="77777777"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Pritchard, A., Richardson, M., Sheffield, D., &amp; McEwan, K. (2020). The relationship between nature connectedness and eudaimonic well-being: A meta-analysis. </w:t>
      </w:r>
      <w:r w:rsidRPr="004C554D">
        <w:rPr>
          <w:rFonts w:ascii="Times New Roman" w:eastAsia="Calibri" w:hAnsi="Times New Roman" w:cs="Times New Roman"/>
          <w:i/>
          <w:iCs/>
          <w:sz w:val="20"/>
          <w:szCs w:val="20"/>
        </w:rPr>
        <w:t>Journal of Happiness Studies</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21</w:t>
      </w:r>
      <w:r w:rsidRPr="004C554D">
        <w:rPr>
          <w:rFonts w:ascii="Times New Roman" w:eastAsia="Calibri" w:hAnsi="Times New Roman" w:cs="Times New Roman"/>
          <w:sz w:val="20"/>
          <w:szCs w:val="20"/>
        </w:rPr>
        <w:t>(3), 1145-1167.</w:t>
      </w:r>
    </w:p>
    <w:p w14:paraId="5AE1DA68" w14:textId="77777777" w:rsidR="00FE1908" w:rsidRDefault="00FE1908" w:rsidP="00FE1908">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FE1908">
        <w:rPr>
          <w:rFonts w:ascii="Times New Roman" w:eastAsia="Calibri" w:hAnsi="Times New Roman" w:cs="Times New Roman"/>
          <w:sz w:val="20"/>
          <w:szCs w:val="20"/>
        </w:rPr>
        <w:t>Pyle, R. M. (2003). Nature matrix: reconnecting people and nature. </w:t>
      </w:r>
      <w:r w:rsidRPr="00FE1908">
        <w:rPr>
          <w:rFonts w:ascii="Times New Roman" w:eastAsia="Calibri" w:hAnsi="Times New Roman" w:cs="Times New Roman"/>
          <w:i/>
          <w:iCs/>
          <w:sz w:val="20"/>
          <w:szCs w:val="20"/>
        </w:rPr>
        <w:t>Oryx</w:t>
      </w:r>
      <w:r w:rsidRPr="00FE1908">
        <w:rPr>
          <w:rFonts w:ascii="Times New Roman" w:eastAsia="Calibri" w:hAnsi="Times New Roman" w:cs="Times New Roman"/>
          <w:sz w:val="20"/>
          <w:szCs w:val="20"/>
        </w:rPr>
        <w:t>, </w:t>
      </w:r>
      <w:r w:rsidRPr="00FE1908">
        <w:rPr>
          <w:rFonts w:ascii="Times New Roman" w:eastAsia="Calibri" w:hAnsi="Times New Roman" w:cs="Times New Roman"/>
          <w:i/>
          <w:iCs/>
          <w:sz w:val="20"/>
          <w:szCs w:val="20"/>
        </w:rPr>
        <w:t>37</w:t>
      </w:r>
      <w:r w:rsidRPr="00FE1908">
        <w:rPr>
          <w:rFonts w:ascii="Times New Roman" w:eastAsia="Calibri" w:hAnsi="Times New Roman" w:cs="Times New Roman"/>
          <w:sz w:val="20"/>
          <w:szCs w:val="20"/>
        </w:rPr>
        <w:t>(2), 206-214.</w:t>
      </w:r>
    </w:p>
    <w:p w14:paraId="377E2288" w14:textId="2584A0B9" w:rsidR="004C554D" w:rsidRPr="004C554D" w:rsidRDefault="004C554D" w:rsidP="00FE1908">
      <w:pPr>
        <w:pStyle w:val="ListParagraph"/>
        <w:numPr>
          <w:ilvl w:val="0"/>
          <w:numId w:val="3"/>
        </w:numPr>
        <w:spacing w:after="200" w:line="240" w:lineRule="auto"/>
        <w:ind w:left="425"/>
        <w:jc w:val="both"/>
        <w:rPr>
          <w:rFonts w:ascii="Times New Roman" w:eastAsia="Calibri" w:hAnsi="Times New Roman" w:cs="Times New Roman"/>
          <w:sz w:val="20"/>
          <w:szCs w:val="20"/>
          <w:rtl/>
        </w:rPr>
      </w:pPr>
      <w:r w:rsidRPr="004C554D">
        <w:rPr>
          <w:rFonts w:ascii="Times New Roman" w:eastAsia="Calibri" w:hAnsi="Times New Roman" w:cs="Times New Roman"/>
          <w:sz w:val="20"/>
          <w:szCs w:val="20"/>
        </w:rPr>
        <w:t>Rapoport, A. (1969). House Form and Culture. University of Wisconsin Milwaukee Prentice Hall. </w:t>
      </w:r>
      <w:r w:rsidRPr="004C554D">
        <w:rPr>
          <w:rFonts w:ascii="Times New Roman" w:eastAsia="Calibri" w:hAnsi="Times New Roman" w:cs="Times New Roman"/>
          <w:i/>
          <w:iCs/>
          <w:sz w:val="20"/>
          <w:szCs w:val="20"/>
        </w:rPr>
        <w:t>Inc., Eglewood Cliffs, London</w:t>
      </w:r>
      <w:r w:rsidRPr="004C554D">
        <w:rPr>
          <w:rFonts w:ascii="Times New Roman" w:eastAsia="Calibri" w:hAnsi="Times New Roman" w:cs="Times New Roman"/>
          <w:sz w:val="20"/>
          <w:szCs w:val="20"/>
        </w:rPr>
        <w:t>.</w:t>
      </w:r>
    </w:p>
    <w:p w14:paraId="7CFF8D86" w14:textId="1244C73F" w:rsidR="004C554D" w:rsidRP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tl/>
        </w:rPr>
      </w:pPr>
      <w:r w:rsidRPr="004C554D">
        <w:rPr>
          <w:rFonts w:ascii="Times New Roman" w:eastAsia="Calibri" w:hAnsi="Times New Roman" w:cs="Times New Roman"/>
          <w:sz w:val="20"/>
          <w:szCs w:val="20"/>
        </w:rPr>
        <w:t>Seppelt, R., &amp; Cumming, G. S. (2016). Humanity’s distance to nature: time for environmental austerity? </w:t>
      </w:r>
      <w:r w:rsidRPr="004C554D">
        <w:rPr>
          <w:rFonts w:ascii="Times New Roman" w:eastAsia="Calibri" w:hAnsi="Times New Roman" w:cs="Times New Roman"/>
          <w:i/>
          <w:iCs/>
          <w:sz w:val="20"/>
          <w:szCs w:val="20"/>
        </w:rPr>
        <w:t>Landscape Ecology</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31</w:t>
      </w:r>
      <w:r w:rsidRPr="004C554D">
        <w:rPr>
          <w:rFonts w:ascii="Times New Roman" w:eastAsia="Calibri" w:hAnsi="Times New Roman" w:cs="Times New Roman"/>
          <w:sz w:val="20"/>
          <w:szCs w:val="20"/>
        </w:rPr>
        <w:t>(8), 1645-1651.</w:t>
      </w:r>
    </w:p>
    <w:p w14:paraId="7D2AC59F" w14:textId="71064331" w:rsidR="003D1E4A" w:rsidRPr="003D1E4A" w:rsidRDefault="003D1E4A" w:rsidP="003D1E4A">
      <w:pPr>
        <w:pStyle w:val="ListParagraph"/>
        <w:numPr>
          <w:ilvl w:val="0"/>
          <w:numId w:val="3"/>
        </w:numPr>
        <w:spacing w:after="200" w:line="240" w:lineRule="auto"/>
        <w:ind w:left="450"/>
        <w:jc w:val="both"/>
        <w:rPr>
          <w:rFonts w:ascii="Times New Roman" w:eastAsia="Calibri" w:hAnsi="Times New Roman" w:cs="Times New Roman"/>
          <w:sz w:val="20"/>
          <w:szCs w:val="20"/>
        </w:rPr>
      </w:pPr>
      <w:r w:rsidRPr="003D1E4A">
        <w:rPr>
          <w:rFonts w:ascii="Times New Roman" w:eastAsia="Calibri" w:hAnsi="Times New Roman" w:cs="Times New Roman"/>
          <w:sz w:val="20"/>
          <w:szCs w:val="20"/>
        </w:rPr>
        <w:t xml:space="preserve">Stilgoe, J. R. (2001) </w:t>
      </w:r>
      <w:proofErr w:type="gramStart"/>
      <w:r w:rsidRPr="003D1E4A">
        <w:rPr>
          <w:rFonts w:ascii="Times New Roman" w:eastAsia="Calibri" w:hAnsi="Times New Roman" w:cs="Times New Roman"/>
          <w:sz w:val="20"/>
          <w:szCs w:val="20"/>
        </w:rPr>
        <w:t>Gone</w:t>
      </w:r>
      <w:proofErr w:type="gramEnd"/>
      <w:r w:rsidRPr="003D1E4A">
        <w:rPr>
          <w:rFonts w:ascii="Times New Roman" w:eastAsia="Calibri" w:hAnsi="Times New Roman" w:cs="Times New Roman"/>
          <w:sz w:val="20"/>
          <w:szCs w:val="20"/>
        </w:rPr>
        <w:t xml:space="preserve"> barefoot lately? American Journal</w:t>
      </w:r>
      <w:r>
        <w:rPr>
          <w:rFonts w:ascii="Times New Roman" w:eastAsia="Calibri" w:hAnsi="Times New Roman" w:cs="Times New Roman" w:hint="cs"/>
          <w:sz w:val="20"/>
          <w:szCs w:val="20"/>
          <w:rtl/>
        </w:rPr>
        <w:t xml:space="preserve"> </w:t>
      </w:r>
      <w:r w:rsidRPr="003D1E4A">
        <w:rPr>
          <w:rFonts w:ascii="Times New Roman" w:eastAsia="Calibri" w:hAnsi="Times New Roman" w:cs="Times New Roman"/>
          <w:sz w:val="20"/>
          <w:szCs w:val="20"/>
        </w:rPr>
        <w:t>of Preventative Medicine, 20, 243–244.</w:t>
      </w:r>
    </w:p>
    <w:p w14:paraId="72E550E0" w14:textId="2A403B2C" w:rsidR="004C554D" w:rsidRDefault="004C554D" w:rsidP="004C554D">
      <w:pPr>
        <w:pStyle w:val="ListParagraph"/>
        <w:numPr>
          <w:ilvl w:val="0"/>
          <w:numId w:val="3"/>
        </w:numPr>
        <w:spacing w:after="200" w:line="240" w:lineRule="auto"/>
        <w:ind w:left="425"/>
        <w:jc w:val="both"/>
        <w:rPr>
          <w:rFonts w:ascii="Times New Roman" w:eastAsia="Calibri" w:hAnsi="Times New Roman" w:cs="Times New Roman"/>
          <w:sz w:val="20"/>
          <w:szCs w:val="20"/>
        </w:rPr>
      </w:pPr>
      <w:r w:rsidRPr="004C554D">
        <w:rPr>
          <w:rFonts w:ascii="Times New Roman" w:eastAsia="Calibri" w:hAnsi="Times New Roman" w:cs="Times New Roman"/>
          <w:sz w:val="20"/>
          <w:szCs w:val="20"/>
        </w:rPr>
        <w:t>Totaforti, S. (2020). Emerging biophilic urbanism: the value of the human–nature relationship in the urban space. </w:t>
      </w:r>
      <w:r w:rsidRPr="004C554D">
        <w:rPr>
          <w:rFonts w:ascii="Times New Roman" w:eastAsia="Calibri" w:hAnsi="Times New Roman" w:cs="Times New Roman"/>
          <w:i/>
          <w:iCs/>
          <w:sz w:val="20"/>
          <w:szCs w:val="20"/>
        </w:rPr>
        <w:t>Sustainability</w:t>
      </w:r>
      <w:r w:rsidRPr="004C554D">
        <w:rPr>
          <w:rFonts w:ascii="Times New Roman" w:eastAsia="Calibri" w:hAnsi="Times New Roman" w:cs="Times New Roman"/>
          <w:sz w:val="20"/>
          <w:szCs w:val="20"/>
        </w:rPr>
        <w:t>, </w:t>
      </w:r>
      <w:r w:rsidRPr="004C554D">
        <w:rPr>
          <w:rFonts w:ascii="Times New Roman" w:eastAsia="Calibri" w:hAnsi="Times New Roman" w:cs="Times New Roman"/>
          <w:i/>
          <w:iCs/>
          <w:sz w:val="20"/>
          <w:szCs w:val="20"/>
        </w:rPr>
        <w:t>12</w:t>
      </w:r>
      <w:r w:rsidRPr="004C554D">
        <w:rPr>
          <w:rFonts w:ascii="Times New Roman" w:eastAsia="Calibri" w:hAnsi="Times New Roman" w:cs="Times New Roman"/>
          <w:sz w:val="20"/>
          <w:szCs w:val="20"/>
        </w:rPr>
        <w:t>(13), 5487.</w:t>
      </w:r>
    </w:p>
    <w:p w14:paraId="5DD940E5" w14:textId="15116B3E" w:rsidR="00E6680E" w:rsidRDefault="00FE1908" w:rsidP="00FE1908">
      <w:pPr>
        <w:pStyle w:val="ListParagraph"/>
        <w:numPr>
          <w:ilvl w:val="0"/>
          <w:numId w:val="3"/>
        </w:numPr>
        <w:spacing w:after="200" w:line="240" w:lineRule="auto"/>
        <w:ind w:left="450"/>
        <w:jc w:val="both"/>
        <w:rPr>
          <w:rFonts w:ascii="Times New Roman" w:eastAsia="Calibri" w:hAnsi="Times New Roman" w:cs="Times New Roman"/>
          <w:sz w:val="20"/>
          <w:szCs w:val="20"/>
        </w:rPr>
      </w:pPr>
      <w:r w:rsidRPr="00FE1908">
        <w:rPr>
          <w:rFonts w:ascii="Times New Roman" w:eastAsia="Calibri" w:hAnsi="Times New Roman" w:cs="Times New Roman"/>
          <w:sz w:val="20"/>
          <w:szCs w:val="20"/>
        </w:rPr>
        <w:t>Valentine, G., &amp; McKendrck, J. (1997). Children's outdoor play: Exploring parental concerns about children's safety and the changing nature of childhood. </w:t>
      </w:r>
      <w:r w:rsidRPr="00FE1908">
        <w:rPr>
          <w:rFonts w:ascii="Times New Roman" w:eastAsia="Calibri" w:hAnsi="Times New Roman" w:cs="Times New Roman"/>
          <w:i/>
          <w:iCs/>
          <w:sz w:val="20"/>
          <w:szCs w:val="20"/>
        </w:rPr>
        <w:t>Geoforum</w:t>
      </w:r>
      <w:r w:rsidRPr="00FE1908">
        <w:rPr>
          <w:rFonts w:ascii="Times New Roman" w:eastAsia="Calibri" w:hAnsi="Times New Roman" w:cs="Times New Roman"/>
          <w:sz w:val="20"/>
          <w:szCs w:val="20"/>
        </w:rPr>
        <w:t>, </w:t>
      </w:r>
      <w:r w:rsidRPr="00FE1908">
        <w:rPr>
          <w:rFonts w:ascii="Times New Roman" w:eastAsia="Calibri" w:hAnsi="Times New Roman" w:cs="Times New Roman"/>
          <w:i/>
          <w:iCs/>
          <w:sz w:val="20"/>
          <w:szCs w:val="20"/>
        </w:rPr>
        <w:t>28</w:t>
      </w:r>
      <w:r w:rsidRPr="00FE1908">
        <w:rPr>
          <w:rFonts w:ascii="Times New Roman" w:eastAsia="Calibri" w:hAnsi="Times New Roman" w:cs="Times New Roman"/>
          <w:sz w:val="20"/>
          <w:szCs w:val="20"/>
        </w:rPr>
        <w:t>(2), 219-235.</w:t>
      </w:r>
    </w:p>
    <w:p w14:paraId="3A8E21C3" w14:textId="575492A0" w:rsidR="00470631" w:rsidRDefault="00470631" w:rsidP="00FE1908">
      <w:pPr>
        <w:pStyle w:val="ListParagraph"/>
        <w:numPr>
          <w:ilvl w:val="0"/>
          <w:numId w:val="3"/>
        </w:numPr>
        <w:spacing w:after="200" w:line="240" w:lineRule="auto"/>
        <w:ind w:left="450"/>
        <w:jc w:val="both"/>
        <w:rPr>
          <w:rFonts w:ascii="Times New Roman" w:eastAsia="Calibri" w:hAnsi="Times New Roman" w:cs="Times New Roman"/>
          <w:sz w:val="20"/>
          <w:szCs w:val="20"/>
        </w:rPr>
      </w:pPr>
      <w:r w:rsidRPr="00470631">
        <w:rPr>
          <w:rFonts w:ascii="Times New Roman" w:eastAsia="Calibri" w:hAnsi="Times New Roman" w:cs="Times New Roman"/>
          <w:sz w:val="20"/>
          <w:szCs w:val="20"/>
        </w:rPr>
        <w:t xml:space="preserve"> </w:t>
      </w:r>
      <w:r w:rsidR="00FE1908" w:rsidRPr="00FE1908">
        <w:rPr>
          <w:rFonts w:ascii="Times New Roman" w:eastAsia="Calibri" w:hAnsi="Times New Roman" w:cs="Times New Roman"/>
          <w:sz w:val="20"/>
          <w:szCs w:val="20"/>
        </w:rPr>
        <w:t>Zylstra, M. J., Knight, A. T., Esler, K. J., &amp; Le Grange, L. L. (2014). Connectedness as a core conservation concern: An interdisciplinary review of theory and a call for practice. </w:t>
      </w:r>
      <w:r w:rsidR="00FE1908" w:rsidRPr="00FE1908">
        <w:rPr>
          <w:rFonts w:ascii="Times New Roman" w:eastAsia="Calibri" w:hAnsi="Times New Roman" w:cs="Times New Roman"/>
          <w:i/>
          <w:iCs/>
          <w:sz w:val="20"/>
          <w:szCs w:val="20"/>
        </w:rPr>
        <w:t>Springer Science Reviews</w:t>
      </w:r>
      <w:r w:rsidR="00FE1908" w:rsidRPr="00FE1908">
        <w:rPr>
          <w:rFonts w:ascii="Times New Roman" w:eastAsia="Calibri" w:hAnsi="Times New Roman" w:cs="Times New Roman"/>
          <w:sz w:val="20"/>
          <w:szCs w:val="20"/>
        </w:rPr>
        <w:t>, </w:t>
      </w:r>
      <w:r w:rsidR="00FE1908" w:rsidRPr="00FE1908">
        <w:rPr>
          <w:rFonts w:ascii="Times New Roman" w:eastAsia="Calibri" w:hAnsi="Times New Roman" w:cs="Times New Roman"/>
          <w:i/>
          <w:iCs/>
          <w:sz w:val="20"/>
          <w:szCs w:val="20"/>
        </w:rPr>
        <w:t>2</w:t>
      </w:r>
      <w:r w:rsidR="00FE1908" w:rsidRPr="00FE1908">
        <w:rPr>
          <w:rFonts w:ascii="Times New Roman" w:eastAsia="Calibri" w:hAnsi="Times New Roman" w:cs="Times New Roman"/>
          <w:sz w:val="20"/>
          <w:szCs w:val="20"/>
        </w:rPr>
        <w:t>(1), 119-143.</w:t>
      </w:r>
    </w:p>
    <w:p w14:paraId="285ADD7B" w14:textId="6122FB39" w:rsidR="00470631" w:rsidRPr="00470631" w:rsidRDefault="00470631" w:rsidP="00470631">
      <w:pPr>
        <w:pStyle w:val="ListParagraph"/>
        <w:spacing w:after="200" w:line="240" w:lineRule="auto"/>
        <w:ind w:left="450"/>
        <w:jc w:val="both"/>
        <w:rPr>
          <w:rFonts w:ascii="Times New Roman" w:eastAsia="Calibri" w:hAnsi="Times New Roman" w:cs="Times New Roman"/>
          <w:sz w:val="20"/>
          <w:szCs w:val="20"/>
        </w:rPr>
      </w:pPr>
    </w:p>
    <w:p w14:paraId="4EBFB468" w14:textId="77777777" w:rsidR="00470631" w:rsidRPr="00470631" w:rsidRDefault="00470631" w:rsidP="00470631">
      <w:pPr>
        <w:pStyle w:val="ListParagraph"/>
        <w:spacing w:after="200" w:line="240" w:lineRule="auto"/>
        <w:jc w:val="both"/>
        <w:rPr>
          <w:rFonts w:ascii="Times New Roman" w:eastAsia="Calibri" w:hAnsi="Times New Roman" w:cs="Times New Roman"/>
          <w:sz w:val="20"/>
          <w:szCs w:val="20"/>
        </w:rPr>
      </w:pPr>
    </w:p>
    <w:p w14:paraId="3DBD5C8F" w14:textId="77777777" w:rsidR="00E6680E" w:rsidRDefault="00E6680E" w:rsidP="00E6680E">
      <w:pPr>
        <w:pStyle w:val="ListParagraph"/>
        <w:spacing w:after="200" w:line="240" w:lineRule="auto"/>
        <w:jc w:val="both"/>
        <w:rPr>
          <w:rFonts w:ascii="Times New Roman" w:eastAsia="Calibri" w:hAnsi="Times New Roman" w:cs="Times New Roman"/>
          <w:sz w:val="20"/>
          <w:szCs w:val="20"/>
        </w:rPr>
      </w:pPr>
    </w:p>
    <w:p w14:paraId="16BD7947" w14:textId="77777777" w:rsidR="00E6680E" w:rsidRPr="00E6680E" w:rsidRDefault="00E6680E" w:rsidP="00E6680E">
      <w:pPr>
        <w:pStyle w:val="ListParagraph"/>
        <w:spacing w:after="200" w:line="240" w:lineRule="auto"/>
        <w:jc w:val="both"/>
        <w:rPr>
          <w:rFonts w:ascii="Times New Roman" w:eastAsia="Calibri" w:hAnsi="Times New Roman" w:cs="Times New Roman"/>
          <w:sz w:val="20"/>
          <w:szCs w:val="20"/>
        </w:rPr>
      </w:pPr>
    </w:p>
    <w:p w14:paraId="1F32CA80" w14:textId="77777777" w:rsidR="00E6680E" w:rsidRPr="00E6680E" w:rsidRDefault="00E6680E" w:rsidP="00E6680E">
      <w:pPr>
        <w:spacing w:after="200" w:line="240" w:lineRule="auto"/>
        <w:jc w:val="both"/>
        <w:rPr>
          <w:rFonts w:ascii="Times New Roman" w:eastAsia="Calibri" w:hAnsi="Times New Roman" w:cs="Times New Roman"/>
          <w:sz w:val="20"/>
          <w:szCs w:val="20"/>
        </w:rPr>
      </w:pPr>
    </w:p>
    <w:p w14:paraId="625CA3AC" w14:textId="77777777" w:rsidR="004C554D" w:rsidRDefault="004C554D" w:rsidP="004C554D">
      <w:pPr>
        <w:spacing w:after="200" w:line="276" w:lineRule="auto"/>
        <w:jc w:val="both"/>
        <w:rPr>
          <w:rFonts w:ascii="Times New Roman" w:eastAsia="Calibri" w:hAnsi="Times New Roman" w:cs="Times New Roman"/>
          <w:sz w:val="20"/>
          <w:szCs w:val="20"/>
          <w:rtl/>
        </w:rPr>
      </w:pPr>
    </w:p>
    <w:p w14:paraId="4FDA60FF" w14:textId="77777777" w:rsidR="00BD58D9" w:rsidRDefault="00BD58D9" w:rsidP="004C554D">
      <w:pPr>
        <w:spacing w:after="200" w:line="276" w:lineRule="auto"/>
        <w:jc w:val="both"/>
        <w:rPr>
          <w:rFonts w:ascii="Times New Roman" w:eastAsia="Calibri" w:hAnsi="Times New Roman" w:cs="Times New Roman"/>
          <w:sz w:val="20"/>
          <w:szCs w:val="20"/>
          <w:rtl/>
        </w:rPr>
      </w:pPr>
    </w:p>
    <w:p w14:paraId="07C7EAB6" w14:textId="77777777" w:rsidR="00BD58D9" w:rsidRDefault="00BD58D9" w:rsidP="004C554D">
      <w:pPr>
        <w:spacing w:after="200" w:line="276" w:lineRule="auto"/>
        <w:jc w:val="both"/>
        <w:rPr>
          <w:rFonts w:ascii="Times New Roman" w:eastAsia="Calibri" w:hAnsi="Times New Roman" w:cs="Times New Roman"/>
          <w:sz w:val="20"/>
          <w:szCs w:val="20"/>
          <w:rtl/>
        </w:rPr>
      </w:pPr>
    </w:p>
    <w:p w14:paraId="1B83F3F4" w14:textId="77777777" w:rsidR="00BD58D9" w:rsidRDefault="00BD58D9" w:rsidP="004C554D">
      <w:pPr>
        <w:spacing w:after="200" w:line="276" w:lineRule="auto"/>
        <w:jc w:val="both"/>
        <w:rPr>
          <w:rFonts w:ascii="Times New Roman" w:eastAsia="Calibri" w:hAnsi="Times New Roman" w:cs="Times New Roman"/>
          <w:sz w:val="20"/>
          <w:szCs w:val="20"/>
          <w:rtl/>
        </w:rPr>
      </w:pPr>
    </w:p>
    <w:p w14:paraId="30329515" w14:textId="77777777" w:rsidR="00BD58D9" w:rsidRDefault="00BD58D9" w:rsidP="004C554D">
      <w:pPr>
        <w:spacing w:after="200" w:line="276" w:lineRule="auto"/>
        <w:jc w:val="both"/>
        <w:rPr>
          <w:rFonts w:ascii="Times New Roman" w:eastAsia="Calibri" w:hAnsi="Times New Roman" w:cs="Times New Roman"/>
          <w:sz w:val="20"/>
          <w:szCs w:val="20"/>
          <w:rtl/>
        </w:rPr>
      </w:pPr>
    </w:p>
    <w:p w14:paraId="1F8E1E5F" w14:textId="77777777" w:rsidR="00BD58D9" w:rsidRDefault="00BD58D9" w:rsidP="004C554D">
      <w:pPr>
        <w:spacing w:after="200" w:line="276" w:lineRule="auto"/>
        <w:jc w:val="both"/>
        <w:rPr>
          <w:rFonts w:ascii="Times New Roman" w:eastAsia="Calibri" w:hAnsi="Times New Roman" w:cs="Times New Roman"/>
          <w:sz w:val="20"/>
          <w:szCs w:val="20"/>
          <w:rtl/>
        </w:rPr>
      </w:pPr>
    </w:p>
    <w:p w14:paraId="2A2FF0E3" w14:textId="77777777" w:rsidR="00BD58D9" w:rsidRDefault="00BD58D9" w:rsidP="004C554D">
      <w:pPr>
        <w:spacing w:after="200" w:line="276" w:lineRule="auto"/>
        <w:jc w:val="both"/>
        <w:rPr>
          <w:rFonts w:ascii="Times New Roman" w:eastAsia="Calibri" w:hAnsi="Times New Roman" w:cs="Times New Roman"/>
          <w:sz w:val="20"/>
          <w:szCs w:val="20"/>
          <w:rtl/>
        </w:rPr>
      </w:pPr>
    </w:p>
    <w:p w14:paraId="0C390E28" w14:textId="77777777" w:rsidR="00BD58D9" w:rsidRDefault="00BD58D9" w:rsidP="004C554D">
      <w:pPr>
        <w:spacing w:after="200" w:line="276" w:lineRule="auto"/>
        <w:jc w:val="both"/>
        <w:rPr>
          <w:rFonts w:ascii="Times New Roman" w:eastAsia="Calibri" w:hAnsi="Times New Roman" w:cs="Times New Roman"/>
          <w:sz w:val="20"/>
          <w:szCs w:val="20"/>
          <w:rtl/>
        </w:rPr>
      </w:pPr>
    </w:p>
    <w:p w14:paraId="03E0D845" w14:textId="77777777" w:rsidR="00BD58D9" w:rsidRDefault="00BD58D9" w:rsidP="004C554D">
      <w:pPr>
        <w:spacing w:after="200" w:line="276" w:lineRule="auto"/>
        <w:jc w:val="both"/>
        <w:rPr>
          <w:rFonts w:ascii="Times New Roman" w:eastAsia="Calibri" w:hAnsi="Times New Roman" w:cs="Times New Roman"/>
          <w:sz w:val="20"/>
          <w:szCs w:val="20"/>
          <w:rtl/>
        </w:rPr>
      </w:pPr>
    </w:p>
    <w:p w14:paraId="63D58A55" w14:textId="77777777" w:rsidR="00BD58D9" w:rsidRDefault="00BD58D9" w:rsidP="004C554D">
      <w:pPr>
        <w:spacing w:after="200" w:line="276" w:lineRule="auto"/>
        <w:jc w:val="both"/>
        <w:rPr>
          <w:rFonts w:ascii="Times New Roman" w:eastAsia="Calibri" w:hAnsi="Times New Roman" w:cs="Times New Roman"/>
          <w:sz w:val="20"/>
          <w:szCs w:val="20"/>
          <w:rtl/>
        </w:rPr>
      </w:pPr>
    </w:p>
    <w:p w14:paraId="1228D2B9" w14:textId="77777777" w:rsidR="00BD58D9" w:rsidRDefault="00BD58D9" w:rsidP="004C554D">
      <w:pPr>
        <w:spacing w:after="200" w:line="276" w:lineRule="auto"/>
        <w:jc w:val="both"/>
        <w:rPr>
          <w:rFonts w:ascii="Times New Roman" w:eastAsia="Calibri" w:hAnsi="Times New Roman" w:cs="Times New Roman"/>
          <w:sz w:val="20"/>
          <w:szCs w:val="20"/>
          <w:rtl/>
        </w:rPr>
      </w:pPr>
    </w:p>
    <w:p w14:paraId="4328AFA4" w14:textId="77777777" w:rsidR="00BD58D9" w:rsidRDefault="00BD58D9" w:rsidP="004C554D">
      <w:pPr>
        <w:spacing w:after="200" w:line="276" w:lineRule="auto"/>
        <w:jc w:val="both"/>
        <w:rPr>
          <w:rFonts w:ascii="Times New Roman" w:eastAsia="Calibri" w:hAnsi="Times New Roman" w:cs="Times New Roman"/>
          <w:sz w:val="20"/>
          <w:szCs w:val="20"/>
          <w:rtl/>
        </w:rPr>
      </w:pPr>
    </w:p>
    <w:p w14:paraId="0AE6F568" w14:textId="77777777" w:rsidR="00BD58D9" w:rsidRDefault="00BD58D9" w:rsidP="004C554D">
      <w:pPr>
        <w:spacing w:after="200" w:line="276" w:lineRule="auto"/>
        <w:jc w:val="both"/>
        <w:rPr>
          <w:rFonts w:ascii="Times New Roman" w:eastAsia="Calibri" w:hAnsi="Times New Roman" w:cs="Times New Roman"/>
          <w:sz w:val="20"/>
          <w:szCs w:val="20"/>
          <w:rtl/>
        </w:rPr>
      </w:pPr>
    </w:p>
    <w:p w14:paraId="59614D8D" w14:textId="77777777" w:rsidR="00BD58D9" w:rsidRDefault="00BD58D9" w:rsidP="004C554D">
      <w:pPr>
        <w:spacing w:after="200" w:line="276" w:lineRule="auto"/>
        <w:jc w:val="both"/>
        <w:rPr>
          <w:rFonts w:ascii="Times New Roman" w:eastAsia="Calibri" w:hAnsi="Times New Roman" w:cs="Times New Roman"/>
          <w:sz w:val="20"/>
          <w:szCs w:val="20"/>
          <w:rtl/>
        </w:rPr>
      </w:pPr>
    </w:p>
    <w:p w14:paraId="04E911F6" w14:textId="77777777" w:rsidR="00BD58D9" w:rsidRDefault="00BD58D9" w:rsidP="004C554D">
      <w:pPr>
        <w:spacing w:after="200" w:line="276" w:lineRule="auto"/>
        <w:jc w:val="both"/>
        <w:rPr>
          <w:rFonts w:ascii="Times New Roman" w:eastAsia="Calibri" w:hAnsi="Times New Roman" w:cs="Times New Roman"/>
          <w:sz w:val="20"/>
          <w:szCs w:val="20"/>
          <w:rtl/>
        </w:rPr>
      </w:pPr>
    </w:p>
    <w:p w14:paraId="7C62C7E1" w14:textId="77777777" w:rsidR="00BD58D9" w:rsidRDefault="00BD58D9" w:rsidP="004C554D">
      <w:pPr>
        <w:spacing w:after="200" w:line="276" w:lineRule="auto"/>
        <w:jc w:val="both"/>
        <w:rPr>
          <w:rFonts w:ascii="Times New Roman" w:eastAsia="Calibri" w:hAnsi="Times New Roman" w:cs="Times New Roman"/>
          <w:sz w:val="20"/>
          <w:szCs w:val="20"/>
          <w:rtl/>
        </w:rPr>
      </w:pPr>
    </w:p>
    <w:p w14:paraId="32B9F8FD" w14:textId="2AFB1524" w:rsidR="0055517F" w:rsidRPr="002E7305" w:rsidRDefault="0055517F" w:rsidP="002E7305">
      <w:pPr>
        <w:autoSpaceDE w:val="0"/>
        <w:autoSpaceDN w:val="0"/>
        <w:adjustRightInd w:val="0"/>
        <w:spacing w:after="0" w:line="240" w:lineRule="auto"/>
        <w:jc w:val="center"/>
        <w:rPr>
          <w:rFonts w:ascii="Times New Roman" w:hAnsi="Times New Roman" w:cs="B Lotus"/>
          <w:b/>
          <w:bCs/>
          <w:color w:val="000000" w:themeColor="text1"/>
          <w:sz w:val="32"/>
          <w:szCs w:val="40"/>
          <w:lang w:bidi="fa-IR"/>
        </w:rPr>
      </w:pPr>
      <w:r w:rsidRPr="002E7305">
        <w:rPr>
          <w:rFonts w:ascii="Times New Roman" w:hAnsi="Times New Roman" w:cs="B Lotus"/>
          <w:b/>
          <w:bCs/>
          <w:color w:val="000000" w:themeColor="text1"/>
          <w:sz w:val="32"/>
          <w:szCs w:val="40"/>
          <w:lang w:bidi="fa-IR"/>
        </w:rPr>
        <w:lastRenderedPageBreak/>
        <w:t>Reconnecting Human and Nature for Landscape Sustainability</w:t>
      </w:r>
    </w:p>
    <w:p w14:paraId="7D66E289" w14:textId="77777777" w:rsidR="0055517F" w:rsidRPr="00FE5EE3" w:rsidRDefault="0055517F" w:rsidP="002E7305">
      <w:pPr>
        <w:autoSpaceDE w:val="0"/>
        <w:autoSpaceDN w:val="0"/>
        <w:adjustRightInd w:val="0"/>
        <w:spacing w:after="0" w:line="240" w:lineRule="auto"/>
        <w:jc w:val="both"/>
        <w:rPr>
          <w:rFonts w:ascii="Times New Roman" w:hAnsi="Times New Roman" w:cs="B Lotus"/>
          <w:color w:val="000000" w:themeColor="text1"/>
          <w:sz w:val="32"/>
          <w:szCs w:val="40"/>
          <w:lang w:bidi="fa-IR"/>
        </w:rPr>
      </w:pPr>
    </w:p>
    <w:p w14:paraId="0C1BF02F" w14:textId="5966ED75" w:rsidR="00FE5EE3" w:rsidRPr="00FE5EE3" w:rsidRDefault="00FE5EE3" w:rsidP="00FE5EE3">
      <w:pPr>
        <w:autoSpaceDE w:val="0"/>
        <w:autoSpaceDN w:val="0"/>
        <w:adjustRightInd w:val="0"/>
        <w:spacing w:after="0" w:line="240" w:lineRule="auto"/>
        <w:jc w:val="center"/>
        <w:rPr>
          <w:rFonts w:ascii="Times New Roman" w:hAnsi="Times New Roman" w:cs="B Lotus"/>
          <w:b/>
          <w:bCs/>
          <w:color w:val="000000" w:themeColor="text1"/>
          <w:sz w:val="24"/>
          <w:szCs w:val="32"/>
          <w:lang w:bidi="fa-IR"/>
        </w:rPr>
      </w:pPr>
      <w:r w:rsidRPr="00FE5EE3">
        <w:rPr>
          <w:rFonts w:ascii="Times New Roman" w:hAnsi="Times New Roman" w:cs="B Lotus"/>
          <w:b/>
          <w:bCs/>
          <w:color w:val="000000" w:themeColor="text1"/>
          <w:sz w:val="24"/>
          <w:szCs w:val="32"/>
          <w:lang w:bidi="fa-IR"/>
        </w:rPr>
        <w:t xml:space="preserve">Marzieh Tahmasebi </w:t>
      </w:r>
      <w:r w:rsidRPr="00FE5EE3">
        <w:rPr>
          <w:rFonts w:ascii="Times New Roman" w:hAnsi="Times New Roman" w:cs="B Lotus"/>
          <w:b/>
          <w:bCs/>
          <w:color w:val="000000" w:themeColor="text1"/>
          <w:sz w:val="24"/>
          <w:szCs w:val="32"/>
          <w:vertAlign w:val="superscript"/>
          <w:lang w:bidi="fa-IR"/>
        </w:rPr>
        <w:t>1</w:t>
      </w:r>
      <w:r w:rsidRPr="00FE5EE3">
        <w:rPr>
          <w:rFonts w:ascii="Times New Roman" w:hAnsi="Times New Roman" w:cs="B Lotus"/>
          <w:b/>
          <w:bCs/>
          <w:color w:val="000000" w:themeColor="text1"/>
          <w:sz w:val="24"/>
          <w:szCs w:val="32"/>
          <w:lang w:bidi="fa-IR"/>
        </w:rPr>
        <w:t xml:space="preserve">, Khosrow Daneshjoo </w:t>
      </w:r>
      <w:r w:rsidRPr="00FE5EE3">
        <w:rPr>
          <w:rFonts w:ascii="Times New Roman" w:hAnsi="Times New Roman" w:cs="B Lotus"/>
          <w:b/>
          <w:bCs/>
          <w:color w:val="000000" w:themeColor="text1"/>
          <w:sz w:val="24"/>
          <w:szCs w:val="32"/>
          <w:vertAlign w:val="superscript"/>
          <w:lang w:bidi="fa-IR"/>
        </w:rPr>
        <w:t>2*</w:t>
      </w:r>
    </w:p>
    <w:p w14:paraId="26D9F9A4" w14:textId="77777777" w:rsidR="00FE5EE3" w:rsidRPr="00FE5EE3" w:rsidRDefault="00FE5EE3" w:rsidP="00FE5EE3">
      <w:pPr>
        <w:autoSpaceDE w:val="0"/>
        <w:autoSpaceDN w:val="0"/>
        <w:adjustRightInd w:val="0"/>
        <w:spacing w:after="0" w:line="240" w:lineRule="auto"/>
        <w:jc w:val="both"/>
        <w:rPr>
          <w:rFonts w:ascii="Times New Roman" w:hAnsi="Times New Roman" w:cs="B Lotus"/>
          <w:color w:val="000000" w:themeColor="text1"/>
          <w:sz w:val="32"/>
          <w:szCs w:val="40"/>
          <w:lang w:bidi="fa-IR"/>
        </w:rPr>
      </w:pPr>
    </w:p>
    <w:p w14:paraId="134AD5C2" w14:textId="77777777" w:rsidR="00FE5EE3" w:rsidRPr="004C554D" w:rsidRDefault="00FE5EE3" w:rsidP="00FE5EE3">
      <w:pPr>
        <w:autoSpaceDE w:val="0"/>
        <w:autoSpaceDN w:val="0"/>
        <w:adjustRightInd w:val="0"/>
        <w:spacing w:after="0" w:line="240" w:lineRule="auto"/>
        <w:jc w:val="both"/>
        <w:rPr>
          <w:rFonts w:ascii="Times New Roman" w:hAnsi="Times New Roman" w:cs="B Lotus"/>
          <w:color w:val="000000" w:themeColor="text1"/>
          <w:lang w:bidi="fa-IR"/>
        </w:rPr>
      </w:pPr>
      <w:r w:rsidRPr="004C554D">
        <w:rPr>
          <w:rFonts w:ascii="Times New Roman" w:hAnsi="Times New Roman" w:cs="B Lotus"/>
          <w:color w:val="000000" w:themeColor="text1"/>
          <w:lang w:bidi="fa-IR"/>
        </w:rPr>
        <w:t>1. PhD student in Landscape Architecture, Department of Landscape Architecture, Faculty of Art and Architecture, Tarbiat Modares University</w:t>
      </w:r>
    </w:p>
    <w:p w14:paraId="38F72A66" w14:textId="77777777" w:rsidR="00FE5EE3" w:rsidRPr="00FE5EE3" w:rsidRDefault="00FE5EE3" w:rsidP="00FE5EE3">
      <w:pPr>
        <w:autoSpaceDE w:val="0"/>
        <w:autoSpaceDN w:val="0"/>
        <w:adjustRightInd w:val="0"/>
        <w:spacing w:after="0" w:line="240" w:lineRule="auto"/>
        <w:jc w:val="center"/>
        <w:rPr>
          <w:rFonts w:ascii="Times New Roman" w:hAnsi="Times New Roman" w:cs="B Lotus"/>
          <w:color w:val="000000" w:themeColor="text1"/>
          <w:sz w:val="20"/>
          <w:szCs w:val="24"/>
          <w:lang w:bidi="fa-IR"/>
        </w:rPr>
      </w:pPr>
      <w:r w:rsidRPr="00FE5EE3">
        <w:rPr>
          <w:rFonts w:ascii="Times New Roman" w:hAnsi="Times New Roman" w:cs="B Lotus"/>
          <w:color w:val="000000" w:themeColor="text1"/>
          <w:sz w:val="20"/>
          <w:szCs w:val="24"/>
          <w:lang w:bidi="fa-IR"/>
        </w:rPr>
        <w:t>marziyeh.tahmasbi@modares.ac.ir</w:t>
      </w:r>
    </w:p>
    <w:p w14:paraId="7D226A5C" w14:textId="77777777" w:rsidR="00FE5EE3" w:rsidRPr="00FE5EE3" w:rsidRDefault="00FE5EE3" w:rsidP="00FE5EE3">
      <w:pPr>
        <w:autoSpaceDE w:val="0"/>
        <w:autoSpaceDN w:val="0"/>
        <w:adjustRightInd w:val="0"/>
        <w:spacing w:after="0" w:line="240" w:lineRule="auto"/>
        <w:jc w:val="both"/>
        <w:rPr>
          <w:rFonts w:ascii="Times New Roman" w:hAnsi="Times New Roman" w:cs="B Lotus"/>
          <w:color w:val="000000" w:themeColor="text1"/>
          <w:sz w:val="20"/>
          <w:szCs w:val="24"/>
          <w:lang w:bidi="fa-IR"/>
        </w:rPr>
      </w:pPr>
    </w:p>
    <w:p w14:paraId="2C574D6D" w14:textId="22071297" w:rsidR="00FE5EE3" w:rsidRPr="004C554D" w:rsidRDefault="00FE5EE3" w:rsidP="00FE5EE3">
      <w:pPr>
        <w:autoSpaceDE w:val="0"/>
        <w:autoSpaceDN w:val="0"/>
        <w:adjustRightInd w:val="0"/>
        <w:spacing w:after="0" w:line="240" w:lineRule="auto"/>
        <w:jc w:val="both"/>
        <w:rPr>
          <w:rFonts w:ascii="Times New Roman" w:hAnsi="Times New Roman" w:cs="B Lotus"/>
          <w:color w:val="000000" w:themeColor="text1"/>
          <w:lang w:bidi="fa-IR"/>
        </w:rPr>
      </w:pPr>
      <w:r w:rsidRPr="004C554D">
        <w:rPr>
          <w:rFonts w:ascii="Times New Roman" w:hAnsi="Times New Roman" w:cs="B Lotus"/>
          <w:color w:val="000000" w:themeColor="text1"/>
          <w:lang w:bidi="fa-IR"/>
        </w:rPr>
        <w:t>2. Assistant Professor of Architecture, Department of Architecture, Faculty of Art and Architecture, Tarbiat Modares University</w:t>
      </w:r>
      <w:r w:rsidR="004C609A">
        <w:rPr>
          <w:rFonts w:ascii="Times New Roman" w:hAnsi="Times New Roman" w:cs="B Lotus"/>
          <w:color w:val="000000" w:themeColor="text1"/>
          <w:lang w:bidi="fa-IR"/>
        </w:rPr>
        <w:t>. (Corresponding Author)</w:t>
      </w:r>
    </w:p>
    <w:p w14:paraId="7965E076" w14:textId="2C4207C5" w:rsidR="00AA654C" w:rsidRDefault="00FE5EE3" w:rsidP="00FE5EE3">
      <w:pPr>
        <w:autoSpaceDE w:val="0"/>
        <w:autoSpaceDN w:val="0"/>
        <w:adjustRightInd w:val="0"/>
        <w:spacing w:after="0" w:line="240" w:lineRule="auto"/>
        <w:jc w:val="center"/>
        <w:rPr>
          <w:rFonts w:ascii="Times New Roman" w:hAnsi="Times New Roman" w:cs="B Lotus"/>
          <w:color w:val="000000" w:themeColor="text1"/>
          <w:sz w:val="20"/>
          <w:szCs w:val="24"/>
          <w:lang w:bidi="fa-IR"/>
        </w:rPr>
      </w:pPr>
      <w:r w:rsidRPr="00FE5EE3">
        <w:rPr>
          <w:rFonts w:ascii="Times New Roman" w:hAnsi="Times New Roman" w:cs="B Lotus"/>
          <w:color w:val="000000" w:themeColor="text1"/>
          <w:sz w:val="20"/>
          <w:szCs w:val="24"/>
          <w:lang w:bidi="fa-IR"/>
        </w:rPr>
        <w:t>khdaneshjoo@modares.ac.ir</w:t>
      </w:r>
    </w:p>
    <w:p w14:paraId="2C2CC476" w14:textId="77777777" w:rsidR="00AA654C" w:rsidRDefault="00AA654C" w:rsidP="002E7305">
      <w:pPr>
        <w:autoSpaceDE w:val="0"/>
        <w:autoSpaceDN w:val="0"/>
        <w:adjustRightInd w:val="0"/>
        <w:spacing w:after="0" w:line="240" w:lineRule="auto"/>
        <w:jc w:val="both"/>
        <w:rPr>
          <w:rFonts w:ascii="Times New Roman" w:hAnsi="Times New Roman" w:cs="B Lotus"/>
          <w:color w:val="000000" w:themeColor="text1"/>
          <w:sz w:val="20"/>
          <w:szCs w:val="24"/>
          <w:lang w:bidi="fa-IR"/>
        </w:rPr>
      </w:pPr>
    </w:p>
    <w:p w14:paraId="72255561" w14:textId="2024353D" w:rsidR="00D90127" w:rsidRPr="00D90127" w:rsidRDefault="00D90127" w:rsidP="002E7305">
      <w:pPr>
        <w:autoSpaceDE w:val="0"/>
        <w:autoSpaceDN w:val="0"/>
        <w:adjustRightInd w:val="0"/>
        <w:spacing w:after="0" w:line="240" w:lineRule="auto"/>
        <w:jc w:val="both"/>
        <w:rPr>
          <w:rFonts w:ascii="Times New Roman" w:hAnsi="Times New Roman" w:cs="B Lotus"/>
          <w:b/>
          <w:bCs/>
          <w:color w:val="000000" w:themeColor="text1"/>
          <w:szCs w:val="28"/>
          <w:rtl/>
          <w:lang w:bidi="fa-IR"/>
        </w:rPr>
      </w:pPr>
      <w:r w:rsidRPr="00D90127">
        <w:rPr>
          <w:rFonts w:ascii="Times New Roman" w:hAnsi="Times New Roman" w:cs="B Lotus"/>
          <w:b/>
          <w:bCs/>
          <w:color w:val="000000" w:themeColor="text1"/>
          <w:szCs w:val="28"/>
          <w:lang w:bidi="fa-IR"/>
        </w:rPr>
        <w:t>Abstract</w:t>
      </w:r>
    </w:p>
    <w:p w14:paraId="06585784" w14:textId="32EBD29F" w:rsidR="00D90127" w:rsidRPr="00D90127" w:rsidRDefault="00D90127" w:rsidP="00D90127">
      <w:pPr>
        <w:jc w:val="both"/>
        <w:rPr>
          <w:rFonts w:asciiTheme="majorBidi" w:hAnsiTheme="majorBidi" w:cstheme="majorBidi"/>
          <w:lang w:bidi="fa-IR"/>
        </w:rPr>
      </w:pPr>
      <w:r w:rsidRPr="00D90127">
        <w:rPr>
          <w:rFonts w:asciiTheme="majorBidi" w:hAnsiTheme="majorBidi" w:cstheme="majorBidi"/>
          <w:lang w:bidi="fa-IR"/>
        </w:rPr>
        <w:t>Nature is the most important environmental variable that has affected human life since beginning of history. Humans play a role in nature both as users and as participants in nature's preservation. Therefore, there is always a mutual relationship between humans and nature. However, there has been a great separation between humans and the natural environment in recent years due to various reasons, especially urbanization, which has had many consequences. Thus, based on sustainability research, societies' demands for reconnection with nature have increased. Yet, there is relatively little coherence about what reconnecting to nature means, why it should happen, and how it is achieved. This reconnection can play a significant role in responding to many environmental challenges. The study's purpose is to create a conceptual framework for a better understanding of how human beings interact with nature to strengthen this relationship.</w:t>
      </w:r>
      <w:r>
        <w:rPr>
          <w:rFonts w:asciiTheme="majorBidi" w:hAnsiTheme="majorBidi" w:cstheme="majorBidi"/>
          <w:lang w:bidi="fa-IR"/>
        </w:rPr>
        <w:t xml:space="preserve"> </w:t>
      </w:r>
      <w:r w:rsidRPr="00D90127">
        <w:rPr>
          <w:rFonts w:asciiTheme="majorBidi" w:hAnsiTheme="majorBidi" w:cstheme="majorBidi"/>
          <w:lang w:bidi="fa-IR"/>
        </w:rPr>
        <w:t>The research method is based on the statements and its qualitative approach, content analysis and interpretation of the findings. This study tried to present a conceptual framework to organize existing literature and direct future research on human-nature connections and discussed how reconnecting people with nature can function as a treatment for the global environmental crisis. In this paper, the data are collected using library studies. After summarizing and categorizing them, they are analyzed in descriptive and interpretive manners. The results show that to achieve advance and strengthen the relationship between man and nature, comprehensive measures at the individual and social levels and policy interventions demand specific changes. Finally, this strengthening of human individual and social relations with nature can be effective in achieving the goals of sustainability.</w:t>
      </w:r>
    </w:p>
    <w:p w14:paraId="62DAA19E" w14:textId="77777777" w:rsidR="00D90127" w:rsidRPr="00D90127" w:rsidRDefault="00D90127" w:rsidP="00D90127">
      <w:pPr>
        <w:pStyle w:val="NoSpacing"/>
        <w:rPr>
          <w:lang w:bidi="fa-IR"/>
        </w:rPr>
      </w:pPr>
    </w:p>
    <w:p w14:paraId="78770DD3" w14:textId="4141C6B6" w:rsidR="00D90127" w:rsidRDefault="00D90127" w:rsidP="00D90127">
      <w:pPr>
        <w:jc w:val="both"/>
        <w:rPr>
          <w:rFonts w:asciiTheme="majorBidi" w:hAnsiTheme="majorBidi" w:cstheme="majorBidi"/>
          <w:lang w:bidi="fa-IR"/>
        </w:rPr>
      </w:pPr>
      <w:r w:rsidRPr="00D90127">
        <w:rPr>
          <w:rFonts w:asciiTheme="majorBidi" w:hAnsiTheme="majorBidi" w:cstheme="majorBidi"/>
          <w:b/>
          <w:bCs/>
          <w:lang w:bidi="fa-IR"/>
        </w:rPr>
        <w:t>Keywords:</w:t>
      </w:r>
      <w:r w:rsidRPr="00D90127">
        <w:rPr>
          <w:rFonts w:asciiTheme="majorBidi" w:hAnsiTheme="majorBidi" w:cstheme="majorBidi"/>
          <w:lang w:bidi="fa-IR"/>
        </w:rPr>
        <w:t xml:space="preserve"> Human–Nature Relationship, Social-Ecological Systems, Sustainability, Landscape Architecture</w:t>
      </w:r>
      <w:r w:rsidR="004C554D">
        <w:rPr>
          <w:rFonts w:asciiTheme="majorBidi" w:hAnsiTheme="majorBidi" w:cstheme="majorBidi"/>
          <w:lang w:bidi="fa-IR"/>
        </w:rPr>
        <w:t>.</w:t>
      </w:r>
    </w:p>
    <w:p w14:paraId="13711813" w14:textId="77777777" w:rsidR="004C554D" w:rsidRDefault="004C554D" w:rsidP="00D90127">
      <w:pPr>
        <w:jc w:val="both"/>
        <w:rPr>
          <w:rFonts w:asciiTheme="majorBidi" w:hAnsiTheme="majorBidi" w:cstheme="majorBidi"/>
          <w:lang w:bidi="fa-IR"/>
        </w:rPr>
      </w:pPr>
    </w:p>
    <w:p w14:paraId="447734C2" w14:textId="77777777" w:rsidR="004C554D" w:rsidRDefault="004C554D" w:rsidP="00D90127">
      <w:pPr>
        <w:jc w:val="both"/>
        <w:rPr>
          <w:rFonts w:asciiTheme="majorBidi" w:hAnsiTheme="majorBidi" w:cstheme="majorBidi"/>
          <w:lang w:bidi="fa-IR"/>
        </w:rPr>
      </w:pPr>
    </w:p>
    <w:p w14:paraId="2C2FD99C" w14:textId="77777777" w:rsidR="004C554D" w:rsidRDefault="004C554D" w:rsidP="00D90127">
      <w:pPr>
        <w:jc w:val="both"/>
        <w:rPr>
          <w:rFonts w:asciiTheme="majorBidi" w:hAnsiTheme="majorBidi" w:cstheme="majorBidi"/>
          <w:lang w:bidi="fa-IR"/>
        </w:rPr>
      </w:pPr>
    </w:p>
    <w:p w14:paraId="2B7CE252" w14:textId="7FFCF7DC" w:rsidR="00CD1AD6" w:rsidRPr="004C554D" w:rsidRDefault="004C554D" w:rsidP="004C554D">
      <w:pPr>
        <w:jc w:val="both"/>
        <w:rPr>
          <w:rFonts w:asciiTheme="majorBidi" w:hAnsiTheme="majorBidi" w:cstheme="majorBidi"/>
          <w:sz w:val="20"/>
          <w:szCs w:val="20"/>
          <w:rtl/>
        </w:rPr>
      </w:pPr>
      <w:r>
        <w:rPr>
          <w:rFonts w:asciiTheme="majorBidi" w:hAnsiTheme="majorBidi" w:cstheme="majorBidi"/>
          <w:noProof/>
          <w:sz w:val="20"/>
          <w:szCs w:val="20"/>
        </w:rPr>
        <w:drawing>
          <wp:inline distT="0" distB="0" distL="0" distR="0" wp14:anchorId="70B64994" wp14:editId="39E2434F">
            <wp:extent cx="6120765" cy="13182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CD1AD6" w:rsidRPr="004C554D" w:rsidSect="000E6982">
      <w:headerReference w:type="even" r:id="rId19"/>
      <w:headerReference w:type="default" r:id="rId20"/>
      <w:footerReference w:type="even" r:id="rId21"/>
      <w:footerReference w:type="default" r:id="rId22"/>
      <w:footerReference w:type="first" r:id="rId23"/>
      <w:footnotePr>
        <w:numRestart w:val="eachPage"/>
      </w:footnotePr>
      <w:pgSz w:w="11907" w:h="16840" w:code="9"/>
      <w:pgMar w:top="1134" w:right="1134" w:bottom="1134" w:left="1134" w:header="1134" w:footer="1134" w:gutter="0"/>
      <w:pgNumType w:start="61"/>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FA592" w14:textId="77777777" w:rsidR="00B30377" w:rsidRDefault="00B30377" w:rsidP="000E169C">
      <w:pPr>
        <w:spacing w:after="0" w:line="240" w:lineRule="auto"/>
      </w:pPr>
      <w:r>
        <w:separator/>
      </w:r>
    </w:p>
  </w:endnote>
  <w:endnote w:type="continuationSeparator" w:id="0">
    <w:p w14:paraId="123F3ED8" w14:textId="77777777" w:rsidR="00B30377" w:rsidRDefault="00B30377" w:rsidP="000E169C">
      <w:pPr>
        <w:spacing w:after="0" w:line="240" w:lineRule="auto"/>
      </w:pPr>
      <w:r>
        <w:continuationSeparator/>
      </w:r>
    </w:p>
  </w:endnote>
  <w:endnote w:type="continuationNotice" w:id="1">
    <w:p w14:paraId="74D9AA2C" w14:textId="77777777" w:rsidR="00B30377" w:rsidRDefault="00B30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83398477"/>
      <w:docPartObj>
        <w:docPartGallery w:val="Page Numbers (Bottom of Page)"/>
        <w:docPartUnique/>
      </w:docPartObj>
    </w:sdtPr>
    <w:sdtEndPr>
      <w:rPr>
        <w:noProof/>
      </w:rPr>
    </w:sdtEndPr>
    <w:sdtContent>
      <w:p w14:paraId="52098D11" w14:textId="63DD9D0D" w:rsidR="00437856" w:rsidRDefault="00437856" w:rsidP="00437856">
        <w:pPr>
          <w:pStyle w:val="Footer"/>
          <w:bidi/>
          <w:jc w:val="center"/>
        </w:pPr>
        <w:r>
          <w:fldChar w:fldCharType="begin"/>
        </w:r>
        <w:r>
          <w:instrText xml:space="preserve"> PAGE   \* MERGEFORMAT </w:instrText>
        </w:r>
        <w:r>
          <w:fldChar w:fldCharType="separate"/>
        </w:r>
        <w:r w:rsidR="00506682">
          <w:rPr>
            <w:noProof/>
            <w:rtl/>
          </w:rPr>
          <w:t>72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10933420"/>
      <w:docPartObj>
        <w:docPartGallery w:val="Page Numbers (Bottom of Page)"/>
        <w:docPartUnique/>
      </w:docPartObj>
    </w:sdtPr>
    <w:sdtEndPr>
      <w:rPr>
        <w:noProof/>
      </w:rPr>
    </w:sdtEndPr>
    <w:sdtContent>
      <w:p w14:paraId="50D9FDF9" w14:textId="1E108A2E" w:rsidR="000E6982" w:rsidRDefault="000E6982" w:rsidP="000E6982">
        <w:pPr>
          <w:pStyle w:val="Footer"/>
          <w:bidi/>
          <w:jc w:val="center"/>
        </w:pPr>
        <w:r>
          <w:fldChar w:fldCharType="begin"/>
        </w:r>
        <w:r>
          <w:instrText xml:space="preserve"> PAGE   \* MERGEFORMAT </w:instrText>
        </w:r>
        <w:r>
          <w:fldChar w:fldCharType="separate"/>
        </w:r>
        <w:r w:rsidR="00506682">
          <w:rPr>
            <w:noProof/>
            <w:rtl/>
          </w:rPr>
          <w:t>71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8695761"/>
      <w:docPartObj>
        <w:docPartGallery w:val="Page Numbers (Bottom of Page)"/>
        <w:docPartUnique/>
      </w:docPartObj>
    </w:sdtPr>
    <w:sdtEndPr>
      <w:rPr>
        <w:noProof/>
      </w:rPr>
    </w:sdtEndPr>
    <w:sdtContent>
      <w:p w14:paraId="0750A9F0" w14:textId="15AE4F81" w:rsidR="00437856" w:rsidRDefault="00437856" w:rsidP="00437856">
        <w:pPr>
          <w:pStyle w:val="Footer"/>
          <w:bidi/>
          <w:jc w:val="center"/>
        </w:pPr>
        <w:r>
          <w:fldChar w:fldCharType="begin"/>
        </w:r>
        <w:r>
          <w:instrText xml:space="preserve"> PAGE   \* MERGEFORMAT </w:instrText>
        </w:r>
        <w:r>
          <w:fldChar w:fldCharType="separate"/>
        </w:r>
        <w:r w:rsidR="00506682">
          <w:rPr>
            <w:noProof/>
            <w:rtl/>
          </w:rPr>
          <w:t>61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2C238" w14:textId="77777777" w:rsidR="00B30377" w:rsidRDefault="00B30377" w:rsidP="000E169C">
      <w:pPr>
        <w:spacing w:after="0" w:line="240" w:lineRule="auto"/>
      </w:pPr>
      <w:r>
        <w:separator/>
      </w:r>
    </w:p>
  </w:footnote>
  <w:footnote w:type="continuationSeparator" w:id="0">
    <w:p w14:paraId="68326B1E" w14:textId="77777777" w:rsidR="00B30377" w:rsidRDefault="00B30377" w:rsidP="000E169C">
      <w:pPr>
        <w:spacing w:after="0" w:line="240" w:lineRule="auto"/>
      </w:pPr>
      <w:r>
        <w:continuationSeparator/>
      </w:r>
    </w:p>
  </w:footnote>
  <w:footnote w:type="continuationNotice" w:id="1">
    <w:p w14:paraId="64655970" w14:textId="77777777" w:rsidR="00B30377" w:rsidRDefault="00B30377">
      <w:pPr>
        <w:spacing w:after="0" w:line="240" w:lineRule="auto"/>
      </w:pPr>
    </w:p>
  </w:footnote>
  <w:footnote w:id="2">
    <w:p w14:paraId="5CFF51AB" w14:textId="77777777" w:rsidR="00D633A0" w:rsidRPr="00FD2027" w:rsidRDefault="00D633A0" w:rsidP="008A5855">
      <w:pPr>
        <w:pStyle w:val="FootnoteText"/>
        <w:rPr>
          <w:rFonts w:asciiTheme="majorBidi" w:hAnsiTheme="majorBidi" w:cstheme="majorBidi"/>
          <w:rtl/>
          <w:lang w:bidi="fa-IR"/>
        </w:rPr>
      </w:pPr>
      <w:r w:rsidRPr="00FD2027">
        <w:rPr>
          <w:rStyle w:val="FootnoteReference"/>
          <w:rFonts w:asciiTheme="majorBidi" w:hAnsiTheme="majorBidi" w:cstheme="majorBidi"/>
          <w:vertAlign w:val="baseline"/>
        </w:rPr>
        <w:footnoteRef/>
      </w:r>
      <w:r w:rsidRPr="00FD2027">
        <w:rPr>
          <w:rFonts w:asciiTheme="majorBidi" w:hAnsiTheme="majorBidi" w:cstheme="majorBidi"/>
        </w:rPr>
        <w:t xml:space="preserve"> Anthropocene era</w:t>
      </w:r>
    </w:p>
  </w:footnote>
  <w:footnote w:id="3">
    <w:p w14:paraId="1A60E096" w14:textId="259A3448" w:rsidR="00D633A0" w:rsidRPr="00FD2027" w:rsidRDefault="00D633A0">
      <w:pPr>
        <w:pStyle w:val="FootnoteText"/>
        <w:rPr>
          <w:rFonts w:asciiTheme="majorBidi" w:hAnsiTheme="majorBidi" w:cstheme="majorBidi"/>
          <w:lang w:bidi="fa-IR"/>
        </w:rPr>
      </w:pPr>
      <w:r w:rsidRPr="00FD2027">
        <w:rPr>
          <w:rStyle w:val="FootnoteReference"/>
          <w:rFonts w:asciiTheme="majorBidi" w:hAnsiTheme="majorBidi" w:cstheme="majorBidi"/>
          <w:vertAlign w:val="baseline"/>
        </w:rPr>
        <w:footnoteRef/>
      </w:r>
      <w:r w:rsidRPr="00FD2027">
        <w:rPr>
          <w:rFonts w:asciiTheme="majorBidi" w:hAnsiTheme="majorBidi" w:cstheme="majorBidi"/>
        </w:rPr>
        <w:t xml:space="preserve"> </w:t>
      </w:r>
      <w:r w:rsidRPr="00FD2027">
        <w:rPr>
          <w:rFonts w:asciiTheme="majorBidi" w:hAnsiTheme="majorBidi" w:cstheme="majorBidi"/>
          <w:lang w:bidi="fa-IR"/>
        </w:rPr>
        <w:t>Fundamental</w:t>
      </w:r>
    </w:p>
  </w:footnote>
  <w:footnote w:id="4">
    <w:p w14:paraId="1CBD527B" w14:textId="37F78472" w:rsidR="00D633A0" w:rsidRDefault="00D633A0">
      <w:pPr>
        <w:pStyle w:val="FootnoteText"/>
      </w:pPr>
      <w:r w:rsidRPr="00FD2027">
        <w:rPr>
          <w:rStyle w:val="FootnoteReference"/>
          <w:rFonts w:asciiTheme="majorBidi" w:hAnsiTheme="majorBidi" w:cstheme="majorBidi"/>
          <w:vertAlign w:val="baseline"/>
        </w:rPr>
        <w:footnoteRef/>
      </w:r>
      <w:r w:rsidRPr="00FD2027">
        <w:rPr>
          <w:rFonts w:asciiTheme="majorBidi" w:hAnsiTheme="majorBidi" w:cstheme="majorBidi"/>
        </w:rPr>
        <w:t xml:space="preserve"> Immediate</w:t>
      </w:r>
    </w:p>
  </w:footnote>
  <w:footnote w:id="5">
    <w:p w14:paraId="0E4EF3F9" w14:textId="31EBAA40" w:rsidR="00D633A0" w:rsidRPr="00C27B0A" w:rsidRDefault="00D633A0" w:rsidP="00C27B0A">
      <w:pPr>
        <w:pStyle w:val="FootnoteText"/>
        <w:bidi/>
        <w:rPr>
          <w:rFonts w:cs="B Lotus"/>
          <w:color w:val="000000" w:themeColor="text1"/>
          <w:rtl/>
          <w:lang w:bidi="fa-IR"/>
        </w:rPr>
      </w:pPr>
      <w:r w:rsidRPr="00C27B0A">
        <w:rPr>
          <w:rStyle w:val="FootnoteReference"/>
          <w:rFonts w:cs="B Lotus"/>
          <w:color w:val="000000" w:themeColor="text1"/>
          <w:vertAlign w:val="baseline"/>
        </w:rPr>
        <w:footnoteRef/>
      </w:r>
      <w:r w:rsidRPr="00C27B0A">
        <w:rPr>
          <w:rFonts w:cs="B Lotus" w:hint="cs"/>
          <w:color w:val="000000" w:themeColor="text1"/>
          <w:rtl/>
        </w:rPr>
        <w:t>.</w:t>
      </w:r>
      <w:r w:rsidRPr="00C27B0A">
        <w:rPr>
          <w:rFonts w:cs="B Lotus" w:hint="cs"/>
          <w:color w:val="000000" w:themeColor="text1"/>
          <w:rtl/>
          <w:lang w:bidi="fa-IR"/>
        </w:rPr>
        <w:t xml:space="preserve"> مقاله «مقایسه</w:t>
      </w:r>
      <w:r w:rsidR="00C27B0A">
        <w:rPr>
          <w:rFonts w:cs="B Lotus"/>
          <w:color w:val="000000" w:themeColor="text1"/>
          <w:rtl/>
          <w:lang w:bidi="fa-IR"/>
        </w:rPr>
        <w:softHyphen/>
      </w:r>
      <w:r w:rsidRPr="00C27B0A">
        <w:rPr>
          <w:rFonts w:cs="B Lotus" w:hint="cs"/>
          <w:color w:val="000000" w:themeColor="text1"/>
          <w:rtl/>
          <w:lang w:bidi="fa-IR"/>
        </w:rPr>
        <w:t>ی تطبیقی دو نمونه دیدگاه کل</w:t>
      </w:r>
      <w:r w:rsidR="00C27B0A">
        <w:rPr>
          <w:rFonts w:cs="B Lotus"/>
          <w:color w:val="000000" w:themeColor="text1"/>
          <w:rtl/>
          <w:lang w:bidi="fa-IR"/>
        </w:rPr>
        <w:softHyphen/>
      </w:r>
      <w:r w:rsidRPr="00C27B0A">
        <w:rPr>
          <w:rFonts w:cs="B Lotus" w:hint="cs"/>
          <w:color w:val="000000" w:themeColor="text1"/>
          <w:rtl/>
          <w:lang w:bidi="fa-IR"/>
        </w:rPr>
        <w:t>نگر، پیش و پس از دوره مدرن در معماری» (حیدری دلگرم، بمانیان و انصاری 1395)</w:t>
      </w:r>
    </w:p>
  </w:footnote>
  <w:footnote w:id="6">
    <w:p w14:paraId="5515F610" w14:textId="6982424C" w:rsidR="00D633A0" w:rsidRPr="00C27B0A" w:rsidRDefault="00D633A0">
      <w:pPr>
        <w:pStyle w:val="FootnoteText"/>
        <w:rPr>
          <w:rFonts w:asciiTheme="majorBidi" w:hAnsiTheme="majorBidi" w:cstheme="majorBidi"/>
          <w:rtl/>
          <w:lang w:bidi="fa-IR"/>
        </w:rPr>
      </w:pPr>
      <w:r w:rsidRPr="00C27B0A">
        <w:rPr>
          <w:rStyle w:val="FootnoteReference"/>
          <w:rFonts w:asciiTheme="majorBidi" w:hAnsiTheme="majorBidi" w:cstheme="majorBidi"/>
          <w:vertAlign w:val="baseline"/>
        </w:rPr>
        <w:footnoteRef/>
      </w:r>
      <w:r w:rsidRPr="00C27B0A">
        <w:rPr>
          <w:rFonts w:asciiTheme="majorBidi" w:hAnsiTheme="majorBidi" w:cstheme="majorBidi"/>
        </w:rPr>
        <w:t xml:space="preserve"> Millennium Ecosystem Assessment</w:t>
      </w:r>
    </w:p>
  </w:footnote>
  <w:footnote w:id="7">
    <w:p w14:paraId="6C90F183" w14:textId="0F600842" w:rsidR="00D633A0" w:rsidRPr="00FD2027" w:rsidRDefault="00D633A0">
      <w:pPr>
        <w:pStyle w:val="FootnoteText"/>
        <w:rPr>
          <w:rFonts w:asciiTheme="majorBidi" w:hAnsiTheme="majorBidi" w:cstheme="majorBidi"/>
          <w:lang w:bidi="fa-IR"/>
        </w:rPr>
      </w:pPr>
      <w:r w:rsidRPr="002E7305">
        <w:rPr>
          <w:rStyle w:val="FootnoteReference"/>
          <w:rFonts w:asciiTheme="majorBidi" w:hAnsiTheme="majorBidi" w:cstheme="majorBidi"/>
          <w:vertAlign w:val="baseline"/>
        </w:rPr>
        <w:footnoteRef/>
      </w:r>
      <w:r w:rsidRPr="002E7305">
        <w:rPr>
          <w:rFonts w:asciiTheme="majorBidi" w:hAnsiTheme="majorBidi" w:cstheme="majorBidi"/>
        </w:rPr>
        <w:t xml:space="preserve"> </w:t>
      </w:r>
      <w:r w:rsidRPr="002E7305">
        <w:rPr>
          <w:rFonts w:asciiTheme="majorBidi" w:hAnsiTheme="majorBidi" w:cstheme="majorBidi"/>
          <w:lang w:bidi="fa-IR"/>
        </w:rPr>
        <w:t>Landscape</w:t>
      </w:r>
      <w:r w:rsidRPr="00FD2027">
        <w:rPr>
          <w:rFonts w:asciiTheme="majorBidi" w:hAnsiTheme="majorBidi" w:cstheme="majorBidi"/>
          <w:lang w:bidi="fa-IR"/>
        </w:rPr>
        <w:t xml:space="preserve"> Socialization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293D7" w14:textId="3E610378" w:rsidR="00D633A0" w:rsidRPr="00BA4D3E" w:rsidRDefault="00D633A0" w:rsidP="00BA4D3E">
    <w:pPr>
      <w:tabs>
        <w:tab w:val="left" w:pos="6705"/>
      </w:tabs>
      <w:bidi/>
      <w:jc w:val="center"/>
      <w:rPr>
        <w:rFonts w:cs="B Lotus"/>
        <w:color w:val="000000"/>
        <w:spacing w:val="-6"/>
        <w:sz w:val="6"/>
        <w:rtl/>
      </w:rPr>
    </w:pPr>
    <w:r w:rsidRPr="006351CD">
      <w:rPr>
        <w:rFonts w:cs="B Lotus"/>
        <w:noProof/>
        <w:color w:val="000000"/>
        <w:spacing w:val="-6"/>
        <w:sz w:val="6"/>
      </w:rPr>
      <mc:AlternateContent>
        <mc:Choice Requires="wps">
          <w:drawing>
            <wp:anchor distT="0" distB="0" distL="114300" distR="114300" simplePos="0" relativeHeight="251659264" behindDoc="0" locked="0" layoutInCell="1" allowOverlap="1" wp14:anchorId="260B174A" wp14:editId="12892716">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F044A57"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6351CD">
      <w:rPr>
        <w:rFonts w:cs="B Lotus"/>
        <w:noProof/>
        <w:color w:val="000000"/>
        <w:spacing w:val="-6"/>
        <w:sz w:val="6"/>
      </w:rPr>
      <mc:AlternateContent>
        <mc:Choice Requires="wps">
          <w:drawing>
            <wp:anchor distT="4294967291" distB="4294967291" distL="114300" distR="114300" simplePos="0" relativeHeight="251660288" behindDoc="0" locked="0" layoutInCell="1" allowOverlap="1" wp14:anchorId="32AD291F" wp14:editId="380F5198">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2CC33E5"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850A0D">
      <w:rPr>
        <w:rFonts w:cs="B Lotus"/>
        <w:color w:val="000000"/>
        <w:spacing w:val="-6"/>
        <w:sz w:val="6"/>
        <w:rtl/>
      </w:rPr>
      <w:t xml:space="preserve"> </w:t>
    </w:r>
    <w:r w:rsidRPr="00BA4D3E">
      <w:rPr>
        <w:rFonts w:cs="B Lotus" w:hint="cs"/>
        <w:color w:val="000000"/>
        <w:spacing w:val="-6"/>
        <w:sz w:val="6"/>
        <w:rtl/>
      </w:rPr>
      <w:t>تحقق منظر پایدار با برقراری ارتباط دوباره انسان و طبیعت</w:t>
    </w:r>
    <w:r w:rsidRPr="00A65FA1">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w:t>
    </w:r>
    <w:r w:rsidRPr="00BA4D3E">
      <w:rPr>
        <w:rFonts w:cs="B Lotus" w:hint="cs"/>
        <w:color w:val="000000"/>
        <w:spacing w:val="-6"/>
        <w:sz w:val="6"/>
        <w:rtl/>
      </w:rPr>
      <w:t>مرضیه طهماسبی</w:t>
    </w:r>
    <w:r>
      <w:rPr>
        <w:rFonts w:cs="B Lotus" w:hint="cs"/>
        <w:color w:val="000000"/>
        <w:spacing w:val="-6"/>
        <w:sz w:val="6"/>
        <w:rtl/>
        <w:lang w:bidi="fa-IR"/>
      </w:rPr>
      <w:t xml:space="preserve"> و</w:t>
    </w:r>
    <w:r w:rsidRPr="00BA4D3E">
      <w:rPr>
        <w:rFonts w:cs="B Lotus" w:hint="cs"/>
        <w:color w:val="000000"/>
        <w:spacing w:val="-6"/>
        <w:sz w:val="6"/>
        <w:rtl/>
      </w:rPr>
      <w:t xml:space="preserve"> خسرو دانشجو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EF7DC" w14:textId="386340EC" w:rsidR="00D633A0" w:rsidRPr="006351CD" w:rsidRDefault="00D633A0" w:rsidP="00A654BD">
    <w:pPr>
      <w:pStyle w:val="NoSpacing"/>
      <w:bidi/>
      <w:ind w:firstLine="1"/>
      <w:jc w:val="center"/>
      <w:rPr>
        <w:rFonts w:cs="B Lotus"/>
      </w:rPr>
    </w:pPr>
    <w:r w:rsidRPr="006351CD">
      <w:rPr>
        <w:rFonts w:cs="B Lotus"/>
        <w:noProof/>
      </w:rPr>
      <mc:AlternateContent>
        <mc:Choice Requires="wps">
          <w:drawing>
            <wp:anchor distT="0" distB="0" distL="114300" distR="114300" simplePos="0" relativeHeight="251663360" behindDoc="0" locked="0" layoutInCell="1" allowOverlap="1" wp14:anchorId="3C207999" wp14:editId="44E5A62B">
              <wp:simplePos x="0" y="0"/>
              <wp:positionH relativeFrom="column">
                <wp:posOffset>1270</wp:posOffset>
              </wp:positionH>
              <wp:positionV relativeFrom="paragraph">
                <wp:posOffset>194219</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7EA9D4" id="Straight Connector 1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Ipj44b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6351CD">
      <w:rPr>
        <w:rFonts w:cs="B Lotus"/>
        <w:noProof/>
        <w:color w:val="000000"/>
        <w:spacing w:val="-6"/>
        <w:sz w:val="6"/>
      </w:rPr>
      <mc:AlternateContent>
        <mc:Choice Requires="wps">
          <w:drawing>
            <wp:anchor distT="4294967291" distB="4294967291" distL="114300" distR="114300" simplePos="0" relativeHeight="251662336" behindDoc="0" locked="0" layoutInCell="1" allowOverlap="1" wp14:anchorId="39249351" wp14:editId="4B346025">
              <wp:simplePos x="0" y="0"/>
              <wp:positionH relativeFrom="column">
                <wp:posOffset>-8255</wp:posOffset>
              </wp:positionH>
              <wp:positionV relativeFrom="paragraph">
                <wp:posOffset>-7711</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CA993B8"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K1dfw9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6351CD">
      <w:rPr>
        <w:rFonts w:cs="B Lotus" w:hint="cs"/>
        <w:color w:val="000000"/>
        <w:spacing w:val="-6"/>
        <w:sz w:val="6"/>
        <w:rtl/>
      </w:rPr>
      <w:t>پژوهش</w:t>
    </w:r>
    <w:r w:rsidRPr="006351CD">
      <w:rPr>
        <w:rFonts w:cs="B Lotus"/>
        <w:color w:val="000000"/>
        <w:spacing w:val="-6"/>
        <w:sz w:val="6"/>
        <w:rtl/>
      </w:rPr>
      <w:softHyphen/>
    </w:r>
    <w:r w:rsidRPr="006351CD">
      <w:rPr>
        <w:rFonts w:cs="B Lotus" w:hint="cs"/>
        <w:color w:val="000000"/>
        <w:spacing w:val="-6"/>
        <w:sz w:val="6"/>
        <w:rtl/>
      </w:rPr>
      <w:t>های معماری نوین</w:t>
    </w:r>
    <w:r w:rsidRPr="006351CD">
      <w:rPr>
        <w:rFonts w:cs="B Lotus" w:hint="cs"/>
        <w:color w:val="000000"/>
        <w:spacing w:val="-6"/>
        <w:sz w:val="6"/>
        <w:rtl/>
      </w:rPr>
      <w:tab/>
      <w:t xml:space="preserve">        </w:t>
    </w:r>
    <w:r w:rsidRPr="006351CD">
      <w:rPr>
        <w:rFonts w:cs="B Lotu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w:t>
    </w:r>
    <w:r>
      <w:rPr>
        <w:rFonts w:cs="B Lotus" w:hint="cs"/>
        <w:color w:val="000000"/>
        <w:spacing w:val="-6"/>
        <w:sz w:val="6"/>
        <w:rtl/>
      </w:rPr>
      <w:t xml:space="preserve">        </w:t>
    </w:r>
    <w:r w:rsidRPr="006351CD">
      <w:rPr>
        <w:rFonts w:cs="B Lotus" w:hint="cs"/>
        <w:color w:val="000000"/>
        <w:spacing w:val="-6"/>
        <w:sz w:val="6"/>
        <w:rtl/>
      </w:rPr>
      <w:t xml:space="preserve">               دوره </w:t>
    </w:r>
    <w:r>
      <w:rPr>
        <w:rFonts w:cs="B Lotus" w:hint="cs"/>
        <w:color w:val="000000"/>
        <w:spacing w:val="-6"/>
        <w:sz w:val="6"/>
        <w:rtl/>
      </w:rPr>
      <w:t>دوم</w:t>
    </w:r>
    <w:r w:rsidRPr="006351CD">
      <w:rPr>
        <w:rFonts w:cs="B Lotus" w:hint="cs"/>
        <w:color w:val="000000"/>
        <w:spacing w:val="-6"/>
        <w:sz w:val="6"/>
        <w:rtl/>
      </w:rPr>
      <w:t xml:space="preserve"> </w:t>
    </w:r>
    <w:r w:rsidRPr="006351CD">
      <w:rPr>
        <w:rFonts w:ascii="B Lotus" w:cs="B Lotus" w:hint="cs"/>
        <w:color w:val="000000"/>
        <w:spacing w:val="-6"/>
        <w:rtl/>
      </w:rPr>
      <w:t xml:space="preserve">/ </w:t>
    </w:r>
    <w:r w:rsidRPr="006351CD">
      <w:rPr>
        <w:rFonts w:cs="B Lotus" w:hint="cs"/>
        <w:color w:val="000000"/>
        <w:spacing w:val="-6"/>
        <w:sz w:val="6"/>
        <w:rtl/>
      </w:rPr>
      <w:t xml:space="preserve">شماره </w:t>
    </w:r>
    <w:r>
      <w:rPr>
        <w:rFonts w:cs="B Lotus" w:hint="cs"/>
        <w:color w:val="000000"/>
        <w:sz w:val="6"/>
        <w:rtl/>
      </w:rPr>
      <w:t>1</w:t>
    </w:r>
    <w:r w:rsidRPr="006351CD">
      <w:rPr>
        <w:rFonts w:ascii="B Lotus" w:cs="B Lotus" w:hint="cs"/>
        <w:color w:val="000000"/>
        <w:spacing w:val="-6"/>
        <w:rtl/>
      </w:rPr>
      <w:t xml:space="preserve"> / </w:t>
    </w:r>
    <w:r>
      <w:rPr>
        <w:rFonts w:cs="B Lotus" w:hint="cs"/>
        <w:color w:val="000000"/>
        <w:spacing w:val="-6"/>
        <w:sz w:val="6"/>
        <w:rtl/>
      </w:rPr>
      <w:t>بهار 1401</w:t>
    </w:r>
  </w:p>
  <w:p w14:paraId="15676F2B" w14:textId="77777777" w:rsidR="00D633A0" w:rsidRPr="006351CD" w:rsidRDefault="00D633A0" w:rsidP="00A654BD">
    <w:pPr>
      <w:pStyle w:val="NoSpacing"/>
      <w:bidi/>
      <w:jc w:val="center"/>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62D92"/>
    <w:multiLevelType w:val="hybridMultilevel"/>
    <w:tmpl w:val="ED240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74C93"/>
    <w:multiLevelType w:val="hybridMultilevel"/>
    <w:tmpl w:val="494A2B16"/>
    <w:lvl w:ilvl="0" w:tplc="04090011">
      <w:start w:val="1"/>
      <w:numFmt w:val="decimal"/>
      <w:lvlText w:val="%1)"/>
      <w:lvlJc w:val="left"/>
      <w:pPr>
        <w:ind w:left="720" w:hanging="360"/>
      </w:pPr>
      <w:rPr>
        <w:rFonts w:hint="default"/>
        <w:b w:val="0"/>
        <w:bCs w:val="0"/>
        <w:iCs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201FE7"/>
    <w:multiLevelType w:val="hybridMultilevel"/>
    <w:tmpl w:val="4F4C8520"/>
    <w:lvl w:ilvl="0" w:tplc="BD4A46CC">
      <w:start w:val="1"/>
      <w:numFmt w:val="bullet"/>
      <w:lvlText w:val="•"/>
      <w:lvlJc w:val="left"/>
      <w:pPr>
        <w:tabs>
          <w:tab w:val="num" w:pos="720"/>
        </w:tabs>
        <w:ind w:left="720" w:hanging="360"/>
      </w:pPr>
      <w:rPr>
        <w:rFonts w:ascii="Times New Roman" w:hAnsi="Times New Roman" w:hint="default"/>
      </w:rPr>
    </w:lvl>
    <w:lvl w:ilvl="1" w:tplc="8A1E2600" w:tentative="1">
      <w:start w:val="1"/>
      <w:numFmt w:val="bullet"/>
      <w:lvlText w:val="•"/>
      <w:lvlJc w:val="left"/>
      <w:pPr>
        <w:tabs>
          <w:tab w:val="num" w:pos="1440"/>
        </w:tabs>
        <w:ind w:left="1440" w:hanging="360"/>
      </w:pPr>
      <w:rPr>
        <w:rFonts w:ascii="Times New Roman" w:hAnsi="Times New Roman" w:hint="default"/>
      </w:rPr>
    </w:lvl>
    <w:lvl w:ilvl="2" w:tplc="18E4494C" w:tentative="1">
      <w:start w:val="1"/>
      <w:numFmt w:val="bullet"/>
      <w:lvlText w:val="•"/>
      <w:lvlJc w:val="left"/>
      <w:pPr>
        <w:tabs>
          <w:tab w:val="num" w:pos="2160"/>
        </w:tabs>
        <w:ind w:left="2160" w:hanging="360"/>
      </w:pPr>
      <w:rPr>
        <w:rFonts w:ascii="Times New Roman" w:hAnsi="Times New Roman" w:hint="default"/>
      </w:rPr>
    </w:lvl>
    <w:lvl w:ilvl="3" w:tplc="6D70CDDA" w:tentative="1">
      <w:start w:val="1"/>
      <w:numFmt w:val="bullet"/>
      <w:lvlText w:val="•"/>
      <w:lvlJc w:val="left"/>
      <w:pPr>
        <w:tabs>
          <w:tab w:val="num" w:pos="2880"/>
        </w:tabs>
        <w:ind w:left="2880" w:hanging="360"/>
      </w:pPr>
      <w:rPr>
        <w:rFonts w:ascii="Times New Roman" w:hAnsi="Times New Roman" w:hint="default"/>
      </w:rPr>
    </w:lvl>
    <w:lvl w:ilvl="4" w:tplc="DA2A07A8" w:tentative="1">
      <w:start w:val="1"/>
      <w:numFmt w:val="bullet"/>
      <w:lvlText w:val="•"/>
      <w:lvlJc w:val="left"/>
      <w:pPr>
        <w:tabs>
          <w:tab w:val="num" w:pos="3600"/>
        </w:tabs>
        <w:ind w:left="3600" w:hanging="360"/>
      </w:pPr>
      <w:rPr>
        <w:rFonts w:ascii="Times New Roman" w:hAnsi="Times New Roman" w:hint="default"/>
      </w:rPr>
    </w:lvl>
    <w:lvl w:ilvl="5" w:tplc="FF7AA666" w:tentative="1">
      <w:start w:val="1"/>
      <w:numFmt w:val="bullet"/>
      <w:lvlText w:val="•"/>
      <w:lvlJc w:val="left"/>
      <w:pPr>
        <w:tabs>
          <w:tab w:val="num" w:pos="4320"/>
        </w:tabs>
        <w:ind w:left="4320" w:hanging="360"/>
      </w:pPr>
      <w:rPr>
        <w:rFonts w:ascii="Times New Roman" w:hAnsi="Times New Roman" w:hint="default"/>
      </w:rPr>
    </w:lvl>
    <w:lvl w:ilvl="6" w:tplc="3976F118" w:tentative="1">
      <w:start w:val="1"/>
      <w:numFmt w:val="bullet"/>
      <w:lvlText w:val="•"/>
      <w:lvlJc w:val="left"/>
      <w:pPr>
        <w:tabs>
          <w:tab w:val="num" w:pos="5040"/>
        </w:tabs>
        <w:ind w:left="5040" w:hanging="360"/>
      </w:pPr>
      <w:rPr>
        <w:rFonts w:ascii="Times New Roman" w:hAnsi="Times New Roman" w:hint="default"/>
      </w:rPr>
    </w:lvl>
    <w:lvl w:ilvl="7" w:tplc="B6542FD0" w:tentative="1">
      <w:start w:val="1"/>
      <w:numFmt w:val="bullet"/>
      <w:lvlText w:val="•"/>
      <w:lvlJc w:val="left"/>
      <w:pPr>
        <w:tabs>
          <w:tab w:val="num" w:pos="5760"/>
        </w:tabs>
        <w:ind w:left="5760" w:hanging="360"/>
      </w:pPr>
      <w:rPr>
        <w:rFonts w:ascii="Times New Roman" w:hAnsi="Times New Roman" w:hint="default"/>
      </w:rPr>
    </w:lvl>
    <w:lvl w:ilvl="8" w:tplc="CCF0CE8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e5wfzd50a0z8erw9ax022jfadxeedw0sf2&quot;&gt;Proposal&lt;record-ids&gt;&lt;item&gt;6&lt;/item&gt;&lt;item&gt;7&lt;/item&gt;&lt;item&gt;8&lt;/item&gt;&lt;item&gt;10&lt;/item&gt;&lt;item&gt;11&lt;/item&gt;&lt;item&gt;12&lt;/item&gt;&lt;item&gt;13&lt;/item&gt;&lt;item&gt;14&lt;/item&gt;&lt;item&gt;16&lt;/item&gt;&lt;item&gt;17&lt;/item&gt;&lt;/record-ids&gt;&lt;/item&gt;&lt;/Libraries&gt;"/>
  </w:docVars>
  <w:rsids>
    <w:rsidRoot w:val="00D32002"/>
    <w:rsid w:val="00001602"/>
    <w:rsid w:val="0000162D"/>
    <w:rsid w:val="00001AC2"/>
    <w:rsid w:val="00003CE0"/>
    <w:rsid w:val="000054E3"/>
    <w:rsid w:val="000257B5"/>
    <w:rsid w:val="00027751"/>
    <w:rsid w:val="00031941"/>
    <w:rsid w:val="00033679"/>
    <w:rsid w:val="0003512C"/>
    <w:rsid w:val="000367B8"/>
    <w:rsid w:val="00036E69"/>
    <w:rsid w:val="00037A01"/>
    <w:rsid w:val="00052E1E"/>
    <w:rsid w:val="000535C6"/>
    <w:rsid w:val="0005764C"/>
    <w:rsid w:val="000603DA"/>
    <w:rsid w:val="00062BA1"/>
    <w:rsid w:val="00062C5C"/>
    <w:rsid w:val="00063211"/>
    <w:rsid w:val="00075612"/>
    <w:rsid w:val="00080912"/>
    <w:rsid w:val="00080A33"/>
    <w:rsid w:val="000830A2"/>
    <w:rsid w:val="000845A6"/>
    <w:rsid w:val="00085DC8"/>
    <w:rsid w:val="00093195"/>
    <w:rsid w:val="000962C6"/>
    <w:rsid w:val="00096BA2"/>
    <w:rsid w:val="000A28C9"/>
    <w:rsid w:val="000A5376"/>
    <w:rsid w:val="000A73CB"/>
    <w:rsid w:val="000B48FE"/>
    <w:rsid w:val="000B60B2"/>
    <w:rsid w:val="000C53CF"/>
    <w:rsid w:val="000C555F"/>
    <w:rsid w:val="000C73A4"/>
    <w:rsid w:val="000C7DD8"/>
    <w:rsid w:val="000D15BB"/>
    <w:rsid w:val="000D6F5E"/>
    <w:rsid w:val="000E169C"/>
    <w:rsid w:val="000E2A1A"/>
    <w:rsid w:val="000E4B8E"/>
    <w:rsid w:val="000E4D5B"/>
    <w:rsid w:val="000E591D"/>
    <w:rsid w:val="000E6982"/>
    <w:rsid w:val="000F0B4D"/>
    <w:rsid w:val="000F3F1F"/>
    <w:rsid w:val="000F6A64"/>
    <w:rsid w:val="001045E0"/>
    <w:rsid w:val="001058D8"/>
    <w:rsid w:val="0011059F"/>
    <w:rsid w:val="001117A3"/>
    <w:rsid w:val="0011680A"/>
    <w:rsid w:val="00123C7A"/>
    <w:rsid w:val="00126350"/>
    <w:rsid w:val="00130697"/>
    <w:rsid w:val="001309BA"/>
    <w:rsid w:val="00135C73"/>
    <w:rsid w:val="001360C7"/>
    <w:rsid w:val="00142A8F"/>
    <w:rsid w:val="00145216"/>
    <w:rsid w:val="0014608A"/>
    <w:rsid w:val="001550BD"/>
    <w:rsid w:val="001631EA"/>
    <w:rsid w:val="0016329B"/>
    <w:rsid w:val="00166676"/>
    <w:rsid w:val="00172BF7"/>
    <w:rsid w:val="00175265"/>
    <w:rsid w:val="00176751"/>
    <w:rsid w:val="00180BCB"/>
    <w:rsid w:val="001844B6"/>
    <w:rsid w:val="00187995"/>
    <w:rsid w:val="001903E1"/>
    <w:rsid w:val="00194B8F"/>
    <w:rsid w:val="00196991"/>
    <w:rsid w:val="00197A04"/>
    <w:rsid w:val="001A6CB0"/>
    <w:rsid w:val="001B4222"/>
    <w:rsid w:val="001C2EEC"/>
    <w:rsid w:val="001C4FD8"/>
    <w:rsid w:val="001C6143"/>
    <w:rsid w:val="001C61D4"/>
    <w:rsid w:val="001D08D9"/>
    <w:rsid w:val="001D0932"/>
    <w:rsid w:val="001D192F"/>
    <w:rsid w:val="001D48A0"/>
    <w:rsid w:val="001D67C6"/>
    <w:rsid w:val="001E05F9"/>
    <w:rsid w:val="001E51CE"/>
    <w:rsid w:val="001E6066"/>
    <w:rsid w:val="001E6C2C"/>
    <w:rsid w:val="001F0346"/>
    <w:rsid w:val="001F05E7"/>
    <w:rsid w:val="001F1F4E"/>
    <w:rsid w:val="001F2C8E"/>
    <w:rsid w:val="001F45DF"/>
    <w:rsid w:val="001F5C55"/>
    <w:rsid w:val="001F714F"/>
    <w:rsid w:val="001F7308"/>
    <w:rsid w:val="00200BFB"/>
    <w:rsid w:val="00202877"/>
    <w:rsid w:val="00204980"/>
    <w:rsid w:val="00205273"/>
    <w:rsid w:val="00205BBB"/>
    <w:rsid w:val="002066DC"/>
    <w:rsid w:val="00210A2D"/>
    <w:rsid w:val="00211B02"/>
    <w:rsid w:val="00222305"/>
    <w:rsid w:val="002227CF"/>
    <w:rsid w:val="00226A9F"/>
    <w:rsid w:val="00226F7A"/>
    <w:rsid w:val="00227C7A"/>
    <w:rsid w:val="002301C6"/>
    <w:rsid w:val="00230874"/>
    <w:rsid w:val="00231586"/>
    <w:rsid w:val="00237886"/>
    <w:rsid w:val="00253A25"/>
    <w:rsid w:val="00253E50"/>
    <w:rsid w:val="00255001"/>
    <w:rsid w:val="0025513D"/>
    <w:rsid w:val="0026239E"/>
    <w:rsid w:val="0026351B"/>
    <w:rsid w:val="00264402"/>
    <w:rsid w:val="00265640"/>
    <w:rsid w:val="00266921"/>
    <w:rsid w:val="00282F91"/>
    <w:rsid w:val="00285F58"/>
    <w:rsid w:val="00290687"/>
    <w:rsid w:val="00290C0B"/>
    <w:rsid w:val="00290E23"/>
    <w:rsid w:val="00290E24"/>
    <w:rsid w:val="00295017"/>
    <w:rsid w:val="00297214"/>
    <w:rsid w:val="0029763A"/>
    <w:rsid w:val="002A0909"/>
    <w:rsid w:val="002A5916"/>
    <w:rsid w:val="002A61BA"/>
    <w:rsid w:val="002B2398"/>
    <w:rsid w:val="002B7AC1"/>
    <w:rsid w:val="002C08C9"/>
    <w:rsid w:val="002C42B6"/>
    <w:rsid w:val="002C5BDC"/>
    <w:rsid w:val="002C62D8"/>
    <w:rsid w:val="002C663F"/>
    <w:rsid w:val="002D6F03"/>
    <w:rsid w:val="002D727D"/>
    <w:rsid w:val="002E04AD"/>
    <w:rsid w:val="002E11BD"/>
    <w:rsid w:val="002E2351"/>
    <w:rsid w:val="002E317F"/>
    <w:rsid w:val="002E7305"/>
    <w:rsid w:val="002F67B0"/>
    <w:rsid w:val="002F6A53"/>
    <w:rsid w:val="00301CB8"/>
    <w:rsid w:val="00312261"/>
    <w:rsid w:val="00313C20"/>
    <w:rsid w:val="00315FCA"/>
    <w:rsid w:val="0032174D"/>
    <w:rsid w:val="00325375"/>
    <w:rsid w:val="003266F3"/>
    <w:rsid w:val="0032782E"/>
    <w:rsid w:val="003329B1"/>
    <w:rsid w:val="00332E16"/>
    <w:rsid w:val="003343F0"/>
    <w:rsid w:val="003361DC"/>
    <w:rsid w:val="00341046"/>
    <w:rsid w:val="00341FF2"/>
    <w:rsid w:val="003452B7"/>
    <w:rsid w:val="0034571F"/>
    <w:rsid w:val="00346680"/>
    <w:rsid w:val="00347051"/>
    <w:rsid w:val="00355782"/>
    <w:rsid w:val="003651D7"/>
    <w:rsid w:val="0036763B"/>
    <w:rsid w:val="0037548A"/>
    <w:rsid w:val="00377BFC"/>
    <w:rsid w:val="00382AAD"/>
    <w:rsid w:val="00384805"/>
    <w:rsid w:val="0039125F"/>
    <w:rsid w:val="00391508"/>
    <w:rsid w:val="00391B33"/>
    <w:rsid w:val="0039292B"/>
    <w:rsid w:val="0039337E"/>
    <w:rsid w:val="00393CED"/>
    <w:rsid w:val="00395832"/>
    <w:rsid w:val="003958C5"/>
    <w:rsid w:val="003A08E6"/>
    <w:rsid w:val="003A09F5"/>
    <w:rsid w:val="003A158B"/>
    <w:rsid w:val="003A374B"/>
    <w:rsid w:val="003A3B93"/>
    <w:rsid w:val="003A4973"/>
    <w:rsid w:val="003A4CE1"/>
    <w:rsid w:val="003A5F54"/>
    <w:rsid w:val="003B0B8A"/>
    <w:rsid w:val="003B4092"/>
    <w:rsid w:val="003B64E2"/>
    <w:rsid w:val="003B6BAA"/>
    <w:rsid w:val="003C0399"/>
    <w:rsid w:val="003C1F2A"/>
    <w:rsid w:val="003C7A12"/>
    <w:rsid w:val="003D19BC"/>
    <w:rsid w:val="003D1E4A"/>
    <w:rsid w:val="003D2B7C"/>
    <w:rsid w:val="003E1055"/>
    <w:rsid w:val="003E5D15"/>
    <w:rsid w:val="00413595"/>
    <w:rsid w:val="00414982"/>
    <w:rsid w:val="00416F3F"/>
    <w:rsid w:val="004227A5"/>
    <w:rsid w:val="00422C16"/>
    <w:rsid w:val="00432209"/>
    <w:rsid w:val="00437856"/>
    <w:rsid w:val="004421DD"/>
    <w:rsid w:val="00443A0D"/>
    <w:rsid w:val="004521E5"/>
    <w:rsid w:val="004537EC"/>
    <w:rsid w:val="00454592"/>
    <w:rsid w:val="0045502D"/>
    <w:rsid w:val="00455179"/>
    <w:rsid w:val="00467D20"/>
    <w:rsid w:val="004700E0"/>
    <w:rsid w:val="00470631"/>
    <w:rsid w:val="00472CA8"/>
    <w:rsid w:val="0047328D"/>
    <w:rsid w:val="00474472"/>
    <w:rsid w:val="0048000F"/>
    <w:rsid w:val="00487CF7"/>
    <w:rsid w:val="00490B17"/>
    <w:rsid w:val="0049740E"/>
    <w:rsid w:val="004A0A28"/>
    <w:rsid w:val="004A2A26"/>
    <w:rsid w:val="004A3F5E"/>
    <w:rsid w:val="004A7F66"/>
    <w:rsid w:val="004B05A1"/>
    <w:rsid w:val="004B2D58"/>
    <w:rsid w:val="004B3341"/>
    <w:rsid w:val="004B4C40"/>
    <w:rsid w:val="004C0708"/>
    <w:rsid w:val="004C1418"/>
    <w:rsid w:val="004C554D"/>
    <w:rsid w:val="004C609A"/>
    <w:rsid w:val="004D265E"/>
    <w:rsid w:val="004D2B2F"/>
    <w:rsid w:val="004D48E5"/>
    <w:rsid w:val="004D744A"/>
    <w:rsid w:val="004E5537"/>
    <w:rsid w:val="004F4BDF"/>
    <w:rsid w:val="004F73E9"/>
    <w:rsid w:val="004F7FD5"/>
    <w:rsid w:val="005034D5"/>
    <w:rsid w:val="00506682"/>
    <w:rsid w:val="005079C7"/>
    <w:rsid w:val="00507C8D"/>
    <w:rsid w:val="005115AD"/>
    <w:rsid w:val="00512656"/>
    <w:rsid w:val="00513B10"/>
    <w:rsid w:val="005222CF"/>
    <w:rsid w:val="00524DD2"/>
    <w:rsid w:val="00524E50"/>
    <w:rsid w:val="00526C77"/>
    <w:rsid w:val="0053033C"/>
    <w:rsid w:val="0053489E"/>
    <w:rsid w:val="005353A1"/>
    <w:rsid w:val="00541515"/>
    <w:rsid w:val="00546536"/>
    <w:rsid w:val="00547E17"/>
    <w:rsid w:val="0055517F"/>
    <w:rsid w:val="00556F44"/>
    <w:rsid w:val="00560444"/>
    <w:rsid w:val="005711B7"/>
    <w:rsid w:val="005836EB"/>
    <w:rsid w:val="005935EA"/>
    <w:rsid w:val="0059375F"/>
    <w:rsid w:val="005A0498"/>
    <w:rsid w:val="005B27A2"/>
    <w:rsid w:val="005B3206"/>
    <w:rsid w:val="005B58BC"/>
    <w:rsid w:val="005C1AD2"/>
    <w:rsid w:val="005C1E12"/>
    <w:rsid w:val="005C54A0"/>
    <w:rsid w:val="005C6803"/>
    <w:rsid w:val="005C723E"/>
    <w:rsid w:val="005C7375"/>
    <w:rsid w:val="005D15B6"/>
    <w:rsid w:val="005D498E"/>
    <w:rsid w:val="005E1F71"/>
    <w:rsid w:val="005E2001"/>
    <w:rsid w:val="005E4D9A"/>
    <w:rsid w:val="005E61E7"/>
    <w:rsid w:val="005F0BE7"/>
    <w:rsid w:val="005F4E07"/>
    <w:rsid w:val="005F504D"/>
    <w:rsid w:val="005F57C4"/>
    <w:rsid w:val="005F6177"/>
    <w:rsid w:val="00604AA6"/>
    <w:rsid w:val="00607240"/>
    <w:rsid w:val="00607CC0"/>
    <w:rsid w:val="00612673"/>
    <w:rsid w:val="00615BE4"/>
    <w:rsid w:val="00616358"/>
    <w:rsid w:val="0062535A"/>
    <w:rsid w:val="0062545F"/>
    <w:rsid w:val="00625C8C"/>
    <w:rsid w:val="00630398"/>
    <w:rsid w:val="00630D27"/>
    <w:rsid w:val="00630EAA"/>
    <w:rsid w:val="00633DAC"/>
    <w:rsid w:val="00644534"/>
    <w:rsid w:val="0064486D"/>
    <w:rsid w:val="00652035"/>
    <w:rsid w:val="00653F4E"/>
    <w:rsid w:val="006566A7"/>
    <w:rsid w:val="0065717E"/>
    <w:rsid w:val="00660D0A"/>
    <w:rsid w:val="00665E4C"/>
    <w:rsid w:val="0066603E"/>
    <w:rsid w:val="0066779A"/>
    <w:rsid w:val="0066794E"/>
    <w:rsid w:val="006704B0"/>
    <w:rsid w:val="0067240A"/>
    <w:rsid w:val="00680722"/>
    <w:rsid w:val="006814C5"/>
    <w:rsid w:val="006822B8"/>
    <w:rsid w:val="006879C9"/>
    <w:rsid w:val="00691A36"/>
    <w:rsid w:val="00691D14"/>
    <w:rsid w:val="006953D4"/>
    <w:rsid w:val="00696F0C"/>
    <w:rsid w:val="006A0E6E"/>
    <w:rsid w:val="006A1499"/>
    <w:rsid w:val="006A1D83"/>
    <w:rsid w:val="006A7D47"/>
    <w:rsid w:val="006C2AF5"/>
    <w:rsid w:val="006C6DEB"/>
    <w:rsid w:val="006D2CEA"/>
    <w:rsid w:val="006E57D2"/>
    <w:rsid w:val="006F0E4B"/>
    <w:rsid w:val="006F19E5"/>
    <w:rsid w:val="006F2BE0"/>
    <w:rsid w:val="006F363E"/>
    <w:rsid w:val="006F5060"/>
    <w:rsid w:val="00705523"/>
    <w:rsid w:val="00705AC3"/>
    <w:rsid w:val="00706451"/>
    <w:rsid w:val="00707932"/>
    <w:rsid w:val="007119ED"/>
    <w:rsid w:val="00714055"/>
    <w:rsid w:val="00720E3F"/>
    <w:rsid w:val="007218EB"/>
    <w:rsid w:val="00722A3C"/>
    <w:rsid w:val="00735667"/>
    <w:rsid w:val="007363A8"/>
    <w:rsid w:val="00737CCC"/>
    <w:rsid w:val="007422CE"/>
    <w:rsid w:val="00752028"/>
    <w:rsid w:val="00753C2E"/>
    <w:rsid w:val="00757BCA"/>
    <w:rsid w:val="0076317F"/>
    <w:rsid w:val="0076774D"/>
    <w:rsid w:val="00770AAA"/>
    <w:rsid w:val="00773A46"/>
    <w:rsid w:val="00775D9C"/>
    <w:rsid w:val="007764A3"/>
    <w:rsid w:val="0077746C"/>
    <w:rsid w:val="00781929"/>
    <w:rsid w:val="00784389"/>
    <w:rsid w:val="0079381D"/>
    <w:rsid w:val="007960EB"/>
    <w:rsid w:val="007A1E44"/>
    <w:rsid w:val="007A2526"/>
    <w:rsid w:val="007A3732"/>
    <w:rsid w:val="007A46FA"/>
    <w:rsid w:val="007A5D10"/>
    <w:rsid w:val="007B0901"/>
    <w:rsid w:val="007B20FD"/>
    <w:rsid w:val="007B278D"/>
    <w:rsid w:val="007B59B1"/>
    <w:rsid w:val="007B60DC"/>
    <w:rsid w:val="007D118D"/>
    <w:rsid w:val="007D2E8D"/>
    <w:rsid w:val="007D42D8"/>
    <w:rsid w:val="007D5F41"/>
    <w:rsid w:val="007E0943"/>
    <w:rsid w:val="007E2381"/>
    <w:rsid w:val="007E5653"/>
    <w:rsid w:val="007E5C25"/>
    <w:rsid w:val="007E647C"/>
    <w:rsid w:val="007F1B94"/>
    <w:rsid w:val="007F3F52"/>
    <w:rsid w:val="007F669B"/>
    <w:rsid w:val="007F6E67"/>
    <w:rsid w:val="00800403"/>
    <w:rsid w:val="00800FBC"/>
    <w:rsid w:val="008020B7"/>
    <w:rsid w:val="0080594B"/>
    <w:rsid w:val="008062CD"/>
    <w:rsid w:val="00807120"/>
    <w:rsid w:val="0081359D"/>
    <w:rsid w:val="00816CAC"/>
    <w:rsid w:val="00816E30"/>
    <w:rsid w:val="0081751B"/>
    <w:rsid w:val="00827881"/>
    <w:rsid w:val="00830566"/>
    <w:rsid w:val="00833D40"/>
    <w:rsid w:val="00836FF4"/>
    <w:rsid w:val="00837698"/>
    <w:rsid w:val="00837DAB"/>
    <w:rsid w:val="0084279C"/>
    <w:rsid w:val="00843E57"/>
    <w:rsid w:val="00844BEB"/>
    <w:rsid w:val="0085049C"/>
    <w:rsid w:val="0085094A"/>
    <w:rsid w:val="00851A5B"/>
    <w:rsid w:val="00852401"/>
    <w:rsid w:val="00856C05"/>
    <w:rsid w:val="00856C50"/>
    <w:rsid w:val="008578E7"/>
    <w:rsid w:val="0086152B"/>
    <w:rsid w:val="00870536"/>
    <w:rsid w:val="00871F33"/>
    <w:rsid w:val="0087433D"/>
    <w:rsid w:val="00874ACA"/>
    <w:rsid w:val="00875988"/>
    <w:rsid w:val="0087657D"/>
    <w:rsid w:val="00882BFB"/>
    <w:rsid w:val="00886E4F"/>
    <w:rsid w:val="008901A1"/>
    <w:rsid w:val="00890218"/>
    <w:rsid w:val="00891ACC"/>
    <w:rsid w:val="00892483"/>
    <w:rsid w:val="00892D68"/>
    <w:rsid w:val="008936B2"/>
    <w:rsid w:val="0089541B"/>
    <w:rsid w:val="00895614"/>
    <w:rsid w:val="00896DE6"/>
    <w:rsid w:val="008A4B74"/>
    <w:rsid w:val="008A5855"/>
    <w:rsid w:val="008A683B"/>
    <w:rsid w:val="008B1D05"/>
    <w:rsid w:val="008B37EB"/>
    <w:rsid w:val="008B678B"/>
    <w:rsid w:val="008B71E7"/>
    <w:rsid w:val="008C1423"/>
    <w:rsid w:val="008C5A9E"/>
    <w:rsid w:val="008C69A7"/>
    <w:rsid w:val="008C735C"/>
    <w:rsid w:val="008D1A8F"/>
    <w:rsid w:val="008D22FA"/>
    <w:rsid w:val="008D4512"/>
    <w:rsid w:val="008D4DAC"/>
    <w:rsid w:val="008D53BF"/>
    <w:rsid w:val="008E0921"/>
    <w:rsid w:val="008E19D3"/>
    <w:rsid w:val="008E271E"/>
    <w:rsid w:val="008E4CDE"/>
    <w:rsid w:val="008E5216"/>
    <w:rsid w:val="008F2202"/>
    <w:rsid w:val="00900A43"/>
    <w:rsid w:val="009034AB"/>
    <w:rsid w:val="009055CA"/>
    <w:rsid w:val="00911EC2"/>
    <w:rsid w:val="00916077"/>
    <w:rsid w:val="0092266F"/>
    <w:rsid w:val="00924448"/>
    <w:rsid w:val="009272C6"/>
    <w:rsid w:val="009306A4"/>
    <w:rsid w:val="00930F03"/>
    <w:rsid w:val="00932978"/>
    <w:rsid w:val="00935987"/>
    <w:rsid w:val="00935ABF"/>
    <w:rsid w:val="009371BA"/>
    <w:rsid w:val="00940115"/>
    <w:rsid w:val="00941B95"/>
    <w:rsid w:val="0094586F"/>
    <w:rsid w:val="0095272E"/>
    <w:rsid w:val="00953591"/>
    <w:rsid w:val="009551D1"/>
    <w:rsid w:val="009623EF"/>
    <w:rsid w:val="009625D6"/>
    <w:rsid w:val="00970AA0"/>
    <w:rsid w:val="00973B90"/>
    <w:rsid w:val="00973DCE"/>
    <w:rsid w:val="009748D3"/>
    <w:rsid w:val="009774A0"/>
    <w:rsid w:val="00977615"/>
    <w:rsid w:val="00980195"/>
    <w:rsid w:val="00980C2A"/>
    <w:rsid w:val="00982257"/>
    <w:rsid w:val="00994661"/>
    <w:rsid w:val="00997BF4"/>
    <w:rsid w:val="009A0805"/>
    <w:rsid w:val="009A5FD7"/>
    <w:rsid w:val="009A6033"/>
    <w:rsid w:val="009B4294"/>
    <w:rsid w:val="009B4A44"/>
    <w:rsid w:val="009B6ED9"/>
    <w:rsid w:val="009D40DD"/>
    <w:rsid w:val="009D4E8E"/>
    <w:rsid w:val="009E0383"/>
    <w:rsid w:val="009E266E"/>
    <w:rsid w:val="009E7047"/>
    <w:rsid w:val="009E718C"/>
    <w:rsid w:val="009E7C63"/>
    <w:rsid w:val="009F6822"/>
    <w:rsid w:val="00A03D85"/>
    <w:rsid w:val="00A068B7"/>
    <w:rsid w:val="00A11E3A"/>
    <w:rsid w:val="00A12C92"/>
    <w:rsid w:val="00A12F14"/>
    <w:rsid w:val="00A15DF7"/>
    <w:rsid w:val="00A163F8"/>
    <w:rsid w:val="00A165B7"/>
    <w:rsid w:val="00A25352"/>
    <w:rsid w:val="00A271F5"/>
    <w:rsid w:val="00A332F8"/>
    <w:rsid w:val="00A338D2"/>
    <w:rsid w:val="00A3469B"/>
    <w:rsid w:val="00A37A32"/>
    <w:rsid w:val="00A406B7"/>
    <w:rsid w:val="00A411B9"/>
    <w:rsid w:val="00A44DEE"/>
    <w:rsid w:val="00A4547E"/>
    <w:rsid w:val="00A47074"/>
    <w:rsid w:val="00A47C32"/>
    <w:rsid w:val="00A47DEB"/>
    <w:rsid w:val="00A52095"/>
    <w:rsid w:val="00A53422"/>
    <w:rsid w:val="00A55386"/>
    <w:rsid w:val="00A55CE1"/>
    <w:rsid w:val="00A562D2"/>
    <w:rsid w:val="00A60126"/>
    <w:rsid w:val="00A62326"/>
    <w:rsid w:val="00A654BD"/>
    <w:rsid w:val="00A65551"/>
    <w:rsid w:val="00A65D77"/>
    <w:rsid w:val="00A67051"/>
    <w:rsid w:val="00A75CE4"/>
    <w:rsid w:val="00A76ABB"/>
    <w:rsid w:val="00A77574"/>
    <w:rsid w:val="00A8268A"/>
    <w:rsid w:val="00A8308B"/>
    <w:rsid w:val="00A84905"/>
    <w:rsid w:val="00A90071"/>
    <w:rsid w:val="00A90901"/>
    <w:rsid w:val="00A92210"/>
    <w:rsid w:val="00A92442"/>
    <w:rsid w:val="00A924AC"/>
    <w:rsid w:val="00A96B56"/>
    <w:rsid w:val="00A96FAF"/>
    <w:rsid w:val="00A97BF1"/>
    <w:rsid w:val="00AA614D"/>
    <w:rsid w:val="00AA6302"/>
    <w:rsid w:val="00AA6378"/>
    <w:rsid w:val="00AA654C"/>
    <w:rsid w:val="00AB1816"/>
    <w:rsid w:val="00AB212C"/>
    <w:rsid w:val="00AB2C12"/>
    <w:rsid w:val="00AB2F4F"/>
    <w:rsid w:val="00AB3810"/>
    <w:rsid w:val="00AB38BB"/>
    <w:rsid w:val="00AB6067"/>
    <w:rsid w:val="00AB6C49"/>
    <w:rsid w:val="00AB7D6C"/>
    <w:rsid w:val="00AC2598"/>
    <w:rsid w:val="00AC421E"/>
    <w:rsid w:val="00AC4C64"/>
    <w:rsid w:val="00AC59EC"/>
    <w:rsid w:val="00AD08CA"/>
    <w:rsid w:val="00AD50DB"/>
    <w:rsid w:val="00AE0017"/>
    <w:rsid w:val="00AE4B37"/>
    <w:rsid w:val="00AE5FAA"/>
    <w:rsid w:val="00AE6A19"/>
    <w:rsid w:val="00AF2FAE"/>
    <w:rsid w:val="00AF3BAC"/>
    <w:rsid w:val="00AF6502"/>
    <w:rsid w:val="00B02398"/>
    <w:rsid w:val="00B03194"/>
    <w:rsid w:val="00B075A2"/>
    <w:rsid w:val="00B108E4"/>
    <w:rsid w:val="00B114BD"/>
    <w:rsid w:val="00B15DBE"/>
    <w:rsid w:val="00B21917"/>
    <w:rsid w:val="00B22487"/>
    <w:rsid w:val="00B30377"/>
    <w:rsid w:val="00B31CC3"/>
    <w:rsid w:val="00B340F1"/>
    <w:rsid w:val="00B3432D"/>
    <w:rsid w:val="00B47664"/>
    <w:rsid w:val="00B539A1"/>
    <w:rsid w:val="00B56DFB"/>
    <w:rsid w:val="00B56F40"/>
    <w:rsid w:val="00B628EA"/>
    <w:rsid w:val="00B64192"/>
    <w:rsid w:val="00B6485A"/>
    <w:rsid w:val="00B64CAF"/>
    <w:rsid w:val="00B654F5"/>
    <w:rsid w:val="00B65EBA"/>
    <w:rsid w:val="00B720C3"/>
    <w:rsid w:val="00B74B1B"/>
    <w:rsid w:val="00B7597F"/>
    <w:rsid w:val="00B81B47"/>
    <w:rsid w:val="00B84564"/>
    <w:rsid w:val="00B85EA6"/>
    <w:rsid w:val="00B85F2D"/>
    <w:rsid w:val="00B8730E"/>
    <w:rsid w:val="00B91494"/>
    <w:rsid w:val="00B91BA6"/>
    <w:rsid w:val="00B925FD"/>
    <w:rsid w:val="00B94958"/>
    <w:rsid w:val="00BA0469"/>
    <w:rsid w:val="00BA2C5E"/>
    <w:rsid w:val="00BA4D3E"/>
    <w:rsid w:val="00BB04F6"/>
    <w:rsid w:val="00BB11A8"/>
    <w:rsid w:val="00BB7209"/>
    <w:rsid w:val="00BB7FD8"/>
    <w:rsid w:val="00BC7F21"/>
    <w:rsid w:val="00BD126E"/>
    <w:rsid w:val="00BD58D9"/>
    <w:rsid w:val="00BD7B65"/>
    <w:rsid w:val="00BE3612"/>
    <w:rsid w:val="00BE799E"/>
    <w:rsid w:val="00BF1B9B"/>
    <w:rsid w:val="00C011CF"/>
    <w:rsid w:val="00C0140D"/>
    <w:rsid w:val="00C024C2"/>
    <w:rsid w:val="00C24402"/>
    <w:rsid w:val="00C27B0A"/>
    <w:rsid w:val="00C31609"/>
    <w:rsid w:val="00C3184B"/>
    <w:rsid w:val="00C357AD"/>
    <w:rsid w:val="00C374AD"/>
    <w:rsid w:val="00C4068A"/>
    <w:rsid w:val="00C41737"/>
    <w:rsid w:val="00C446F7"/>
    <w:rsid w:val="00C478BF"/>
    <w:rsid w:val="00C52B6F"/>
    <w:rsid w:val="00C55E6E"/>
    <w:rsid w:val="00C570AB"/>
    <w:rsid w:val="00C672D7"/>
    <w:rsid w:val="00C70C5D"/>
    <w:rsid w:val="00C72125"/>
    <w:rsid w:val="00C741C8"/>
    <w:rsid w:val="00C764B1"/>
    <w:rsid w:val="00C812C3"/>
    <w:rsid w:val="00C92288"/>
    <w:rsid w:val="00C93D89"/>
    <w:rsid w:val="00C95658"/>
    <w:rsid w:val="00C9669A"/>
    <w:rsid w:val="00CA13EB"/>
    <w:rsid w:val="00CA5491"/>
    <w:rsid w:val="00CA55CA"/>
    <w:rsid w:val="00CA7877"/>
    <w:rsid w:val="00CB3784"/>
    <w:rsid w:val="00CB39E2"/>
    <w:rsid w:val="00CB3C5A"/>
    <w:rsid w:val="00CB4989"/>
    <w:rsid w:val="00CB6BB8"/>
    <w:rsid w:val="00CB7D1C"/>
    <w:rsid w:val="00CC0EFC"/>
    <w:rsid w:val="00CC23EF"/>
    <w:rsid w:val="00CC2F31"/>
    <w:rsid w:val="00CC3492"/>
    <w:rsid w:val="00CC3D3C"/>
    <w:rsid w:val="00CC4C4B"/>
    <w:rsid w:val="00CC69E1"/>
    <w:rsid w:val="00CD0BC7"/>
    <w:rsid w:val="00CD1AD6"/>
    <w:rsid w:val="00CE1945"/>
    <w:rsid w:val="00CE4D53"/>
    <w:rsid w:val="00CE4F54"/>
    <w:rsid w:val="00CF0726"/>
    <w:rsid w:val="00D07BBD"/>
    <w:rsid w:val="00D112FD"/>
    <w:rsid w:val="00D142FF"/>
    <w:rsid w:val="00D152F1"/>
    <w:rsid w:val="00D22E76"/>
    <w:rsid w:val="00D23776"/>
    <w:rsid w:val="00D2565E"/>
    <w:rsid w:val="00D26CA9"/>
    <w:rsid w:val="00D32002"/>
    <w:rsid w:val="00D32A99"/>
    <w:rsid w:val="00D35C89"/>
    <w:rsid w:val="00D37BE8"/>
    <w:rsid w:val="00D43501"/>
    <w:rsid w:val="00D450EA"/>
    <w:rsid w:val="00D45AEA"/>
    <w:rsid w:val="00D52F9F"/>
    <w:rsid w:val="00D53082"/>
    <w:rsid w:val="00D53F7D"/>
    <w:rsid w:val="00D56DF1"/>
    <w:rsid w:val="00D603F8"/>
    <w:rsid w:val="00D633A0"/>
    <w:rsid w:val="00D63EF8"/>
    <w:rsid w:val="00D64592"/>
    <w:rsid w:val="00D72CE0"/>
    <w:rsid w:val="00D75E25"/>
    <w:rsid w:val="00D77F82"/>
    <w:rsid w:val="00D805AE"/>
    <w:rsid w:val="00D81845"/>
    <w:rsid w:val="00D83EF9"/>
    <w:rsid w:val="00D846DB"/>
    <w:rsid w:val="00D850EA"/>
    <w:rsid w:val="00D8715E"/>
    <w:rsid w:val="00D90127"/>
    <w:rsid w:val="00D913BF"/>
    <w:rsid w:val="00D92AF0"/>
    <w:rsid w:val="00D97313"/>
    <w:rsid w:val="00DA136E"/>
    <w:rsid w:val="00DA155A"/>
    <w:rsid w:val="00DA243B"/>
    <w:rsid w:val="00DA46C9"/>
    <w:rsid w:val="00DA6A85"/>
    <w:rsid w:val="00DB2CA9"/>
    <w:rsid w:val="00DB31D7"/>
    <w:rsid w:val="00DB66F1"/>
    <w:rsid w:val="00DB6E1E"/>
    <w:rsid w:val="00DC0C3F"/>
    <w:rsid w:val="00DC1951"/>
    <w:rsid w:val="00DC4D42"/>
    <w:rsid w:val="00DC60EE"/>
    <w:rsid w:val="00DC7265"/>
    <w:rsid w:val="00DC739B"/>
    <w:rsid w:val="00DC79EB"/>
    <w:rsid w:val="00DD01C0"/>
    <w:rsid w:val="00DE2BA9"/>
    <w:rsid w:val="00DE79EB"/>
    <w:rsid w:val="00DF0E69"/>
    <w:rsid w:val="00DF40B1"/>
    <w:rsid w:val="00DF696D"/>
    <w:rsid w:val="00E00B3F"/>
    <w:rsid w:val="00E02911"/>
    <w:rsid w:val="00E04C9A"/>
    <w:rsid w:val="00E05163"/>
    <w:rsid w:val="00E07AF7"/>
    <w:rsid w:val="00E07BF3"/>
    <w:rsid w:val="00E113D5"/>
    <w:rsid w:val="00E11C6D"/>
    <w:rsid w:val="00E11DBF"/>
    <w:rsid w:val="00E17BD0"/>
    <w:rsid w:val="00E220B6"/>
    <w:rsid w:val="00E24B89"/>
    <w:rsid w:val="00E26661"/>
    <w:rsid w:val="00E30439"/>
    <w:rsid w:val="00E3235B"/>
    <w:rsid w:val="00E32E73"/>
    <w:rsid w:val="00E35ACB"/>
    <w:rsid w:val="00E37E4C"/>
    <w:rsid w:val="00E40D2E"/>
    <w:rsid w:val="00E44EA8"/>
    <w:rsid w:val="00E4526B"/>
    <w:rsid w:val="00E46002"/>
    <w:rsid w:val="00E47900"/>
    <w:rsid w:val="00E54496"/>
    <w:rsid w:val="00E54FB0"/>
    <w:rsid w:val="00E614CF"/>
    <w:rsid w:val="00E638B5"/>
    <w:rsid w:val="00E644B1"/>
    <w:rsid w:val="00E6525B"/>
    <w:rsid w:val="00E6680E"/>
    <w:rsid w:val="00E74CEB"/>
    <w:rsid w:val="00E75314"/>
    <w:rsid w:val="00E75845"/>
    <w:rsid w:val="00E75B77"/>
    <w:rsid w:val="00E80606"/>
    <w:rsid w:val="00E8274E"/>
    <w:rsid w:val="00E8281F"/>
    <w:rsid w:val="00E8293D"/>
    <w:rsid w:val="00E83877"/>
    <w:rsid w:val="00E9128E"/>
    <w:rsid w:val="00E92709"/>
    <w:rsid w:val="00E94797"/>
    <w:rsid w:val="00E94F6E"/>
    <w:rsid w:val="00E95760"/>
    <w:rsid w:val="00E960F5"/>
    <w:rsid w:val="00E96512"/>
    <w:rsid w:val="00EA5B63"/>
    <w:rsid w:val="00EA6AFE"/>
    <w:rsid w:val="00EB1665"/>
    <w:rsid w:val="00EB25CB"/>
    <w:rsid w:val="00EB3DAE"/>
    <w:rsid w:val="00EB4240"/>
    <w:rsid w:val="00EB5FA3"/>
    <w:rsid w:val="00EB6BCA"/>
    <w:rsid w:val="00EB704B"/>
    <w:rsid w:val="00EC1D1E"/>
    <w:rsid w:val="00EC58F1"/>
    <w:rsid w:val="00EC6BB3"/>
    <w:rsid w:val="00ED6044"/>
    <w:rsid w:val="00ED6BB7"/>
    <w:rsid w:val="00EE158E"/>
    <w:rsid w:val="00EE4E63"/>
    <w:rsid w:val="00EF22FA"/>
    <w:rsid w:val="00F007AE"/>
    <w:rsid w:val="00F10E73"/>
    <w:rsid w:val="00F12E49"/>
    <w:rsid w:val="00F14EB6"/>
    <w:rsid w:val="00F153EB"/>
    <w:rsid w:val="00F16A7E"/>
    <w:rsid w:val="00F170AC"/>
    <w:rsid w:val="00F27248"/>
    <w:rsid w:val="00F30A5B"/>
    <w:rsid w:val="00F34DC0"/>
    <w:rsid w:val="00F35E2D"/>
    <w:rsid w:val="00F37C68"/>
    <w:rsid w:val="00F401D6"/>
    <w:rsid w:val="00F4220A"/>
    <w:rsid w:val="00F4786E"/>
    <w:rsid w:val="00F50A41"/>
    <w:rsid w:val="00F52E5F"/>
    <w:rsid w:val="00F544D0"/>
    <w:rsid w:val="00F56959"/>
    <w:rsid w:val="00F604A1"/>
    <w:rsid w:val="00F62759"/>
    <w:rsid w:val="00F7017A"/>
    <w:rsid w:val="00F745D1"/>
    <w:rsid w:val="00F829D8"/>
    <w:rsid w:val="00F8433D"/>
    <w:rsid w:val="00F85BC1"/>
    <w:rsid w:val="00F871DA"/>
    <w:rsid w:val="00F8744E"/>
    <w:rsid w:val="00F8757B"/>
    <w:rsid w:val="00F87AAC"/>
    <w:rsid w:val="00F91124"/>
    <w:rsid w:val="00F94BC1"/>
    <w:rsid w:val="00FA08D5"/>
    <w:rsid w:val="00FA1032"/>
    <w:rsid w:val="00FA128E"/>
    <w:rsid w:val="00FA3211"/>
    <w:rsid w:val="00FA4DB9"/>
    <w:rsid w:val="00FA6564"/>
    <w:rsid w:val="00FA7107"/>
    <w:rsid w:val="00FB176A"/>
    <w:rsid w:val="00FB2BC0"/>
    <w:rsid w:val="00FB3B9C"/>
    <w:rsid w:val="00FB4B06"/>
    <w:rsid w:val="00FC0087"/>
    <w:rsid w:val="00FC0E11"/>
    <w:rsid w:val="00FC5107"/>
    <w:rsid w:val="00FD2027"/>
    <w:rsid w:val="00FD2C41"/>
    <w:rsid w:val="00FD321C"/>
    <w:rsid w:val="00FE1908"/>
    <w:rsid w:val="00FE2877"/>
    <w:rsid w:val="00FE309C"/>
    <w:rsid w:val="00FE40C3"/>
    <w:rsid w:val="00FE49B8"/>
    <w:rsid w:val="00FE5B88"/>
    <w:rsid w:val="00FE5EE3"/>
    <w:rsid w:val="00FE772F"/>
    <w:rsid w:val="00FE7D5F"/>
    <w:rsid w:val="00FF60CE"/>
    <w:rsid w:val="00FF6D86"/>
    <w:rsid w:val="00FF78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69C"/>
    <w:rPr>
      <w:color w:val="0563C1" w:themeColor="hyperlink"/>
      <w:u w:val="single"/>
    </w:rPr>
  </w:style>
  <w:style w:type="paragraph" w:styleId="FootnoteText">
    <w:name w:val="footnote text"/>
    <w:basedOn w:val="Normal"/>
    <w:link w:val="FootnoteTextChar"/>
    <w:uiPriority w:val="99"/>
    <w:semiHidden/>
    <w:unhideWhenUsed/>
    <w:rsid w:val="000E16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69C"/>
    <w:rPr>
      <w:sz w:val="20"/>
      <w:szCs w:val="20"/>
    </w:rPr>
  </w:style>
  <w:style w:type="character" w:styleId="FootnoteReference">
    <w:name w:val="footnote reference"/>
    <w:basedOn w:val="DefaultParagraphFont"/>
    <w:uiPriority w:val="99"/>
    <w:semiHidden/>
    <w:unhideWhenUsed/>
    <w:rsid w:val="000E169C"/>
    <w:rPr>
      <w:vertAlign w:val="superscript"/>
    </w:rPr>
  </w:style>
  <w:style w:type="character" w:customStyle="1" w:styleId="authors">
    <w:name w:val="authors"/>
    <w:basedOn w:val="DefaultParagraphFont"/>
    <w:rsid w:val="00130697"/>
  </w:style>
  <w:style w:type="character" w:customStyle="1" w:styleId="arttitle">
    <w:name w:val="art_title"/>
    <w:basedOn w:val="DefaultParagraphFont"/>
    <w:rsid w:val="00130697"/>
  </w:style>
  <w:style w:type="character" w:customStyle="1" w:styleId="serialtitle">
    <w:name w:val="serial_title"/>
    <w:basedOn w:val="DefaultParagraphFont"/>
    <w:rsid w:val="00130697"/>
  </w:style>
  <w:style w:type="character" w:customStyle="1" w:styleId="volumeissue">
    <w:name w:val="volume_issue"/>
    <w:basedOn w:val="DefaultParagraphFont"/>
    <w:rsid w:val="00130697"/>
  </w:style>
  <w:style w:type="character" w:customStyle="1" w:styleId="pagerange">
    <w:name w:val="page_range"/>
    <w:basedOn w:val="DefaultParagraphFont"/>
    <w:rsid w:val="00130697"/>
  </w:style>
  <w:style w:type="character" w:customStyle="1" w:styleId="doilink">
    <w:name w:val="doi_link"/>
    <w:basedOn w:val="DefaultParagraphFont"/>
    <w:rsid w:val="00130697"/>
  </w:style>
  <w:style w:type="paragraph" w:styleId="EndnoteText">
    <w:name w:val="endnote text"/>
    <w:basedOn w:val="Normal"/>
    <w:link w:val="EndnoteTextChar"/>
    <w:uiPriority w:val="99"/>
    <w:semiHidden/>
    <w:unhideWhenUsed/>
    <w:rsid w:val="00696F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6F0C"/>
    <w:rPr>
      <w:sz w:val="20"/>
      <w:szCs w:val="20"/>
    </w:rPr>
  </w:style>
  <w:style w:type="character" w:styleId="EndnoteReference">
    <w:name w:val="endnote reference"/>
    <w:basedOn w:val="DefaultParagraphFont"/>
    <w:uiPriority w:val="99"/>
    <w:semiHidden/>
    <w:unhideWhenUsed/>
    <w:rsid w:val="00696F0C"/>
    <w:rPr>
      <w:vertAlign w:val="superscript"/>
    </w:rPr>
  </w:style>
  <w:style w:type="paragraph" w:customStyle="1" w:styleId="EndNoteBibliographyTitle">
    <w:name w:val="EndNote Bibliography Title"/>
    <w:basedOn w:val="Normal"/>
    <w:link w:val="EndNoteBibliographyTitleChar"/>
    <w:rsid w:val="00696F0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96F0C"/>
    <w:rPr>
      <w:rFonts w:ascii="Calibri" w:hAnsi="Calibri" w:cs="Calibri"/>
      <w:noProof/>
    </w:rPr>
  </w:style>
  <w:style w:type="paragraph" w:customStyle="1" w:styleId="EndNoteBibliography">
    <w:name w:val="EndNote Bibliography"/>
    <w:basedOn w:val="Normal"/>
    <w:link w:val="EndNoteBibliographyChar"/>
    <w:rsid w:val="00696F0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96F0C"/>
    <w:rPr>
      <w:rFonts w:ascii="Calibri" w:hAnsi="Calibri" w:cs="Calibri"/>
      <w:noProof/>
    </w:rPr>
  </w:style>
  <w:style w:type="paragraph" w:styleId="Header">
    <w:name w:val="header"/>
    <w:basedOn w:val="Normal"/>
    <w:link w:val="HeaderChar"/>
    <w:uiPriority w:val="99"/>
    <w:unhideWhenUsed/>
    <w:rsid w:val="00D35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C89"/>
  </w:style>
  <w:style w:type="paragraph" w:styleId="Footer">
    <w:name w:val="footer"/>
    <w:basedOn w:val="Normal"/>
    <w:link w:val="FooterChar"/>
    <w:uiPriority w:val="99"/>
    <w:unhideWhenUsed/>
    <w:rsid w:val="00D35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C89"/>
  </w:style>
  <w:style w:type="character" w:customStyle="1" w:styleId="Date1">
    <w:name w:val="Date1"/>
    <w:basedOn w:val="DefaultParagraphFont"/>
    <w:rsid w:val="00D35C89"/>
  </w:style>
  <w:style w:type="character" w:customStyle="1" w:styleId="UnresolvedMention1">
    <w:name w:val="Unresolved Mention1"/>
    <w:basedOn w:val="DefaultParagraphFont"/>
    <w:uiPriority w:val="99"/>
    <w:semiHidden/>
    <w:unhideWhenUsed/>
    <w:rsid w:val="00332E16"/>
    <w:rPr>
      <w:color w:val="605E5C"/>
      <w:shd w:val="clear" w:color="auto" w:fill="E1DFDD"/>
    </w:rPr>
  </w:style>
  <w:style w:type="character" w:styleId="FollowedHyperlink">
    <w:name w:val="FollowedHyperlink"/>
    <w:basedOn w:val="DefaultParagraphFont"/>
    <w:uiPriority w:val="99"/>
    <w:semiHidden/>
    <w:unhideWhenUsed/>
    <w:rsid w:val="004D265E"/>
    <w:rPr>
      <w:color w:val="954F72" w:themeColor="followedHyperlink"/>
      <w:u w:val="single"/>
    </w:rPr>
  </w:style>
  <w:style w:type="paragraph" w:styleId="ListParagraph">
    <w:name w:val="List Paragraph"/>
    <w:basedOn w:val="Normal"/>
    <w:uiPriority w:val="34"/>
    <w:qFormat/>
    <w:rsid w:val="0005764C"/>
    <w:pPr>
      <w:ind w:left="720"/>
      <w:contextualSpacing/>
    </w:pPr>
  </w:style>
  <w:style w:type="table" w:customStyle="1" w:styleId="PlainTable21">
    <w:name w:val="Plain Table 21"/>
    <w:basedOn w:val="TableNormal"/>
    <w:uiPriority w:val="42"/>
    <w:rsid w:val="00B108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B02398"/>
    <w:pPr>
      <w:spacing w:after="0" w:line="240" w:lineRule="auto"/>
    </w:pPr>
  </w:style>
  <w:style w:type="character" w:customStyle="1" w:styleId="NoSpacingChar">
    <w:name w:val="No Spacing Char"/>
    <w:basedOn w:val="DefaultParagraphFont"/>
    <w:link w:val="NoSpacing"/>
    <w:uiPriority w:val="1"/>
    <w:rsid w:val="00A654BD"/>
  </w:style>
  <w:style w:type="paragraph" w:styleId="BalloonText">
    <w:name w:val="Balloon Text"/>
    <w:basedOn w:val="Normal"/>
    <w:link w:val="BalloonTextChar"/>
    <w:uiPriority w:val="99"/>
    <w:semiHidden/>
    <w:unhideWhenUsed/>
    <w:rsid w:val="004C5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54D"/>
    <w:rPr>
      <w:rFonts w:ascii="Tahoma" w:hAnsi="Tahoma" w:cs="Tahoma"/>
      <w:sz w:val="16"/>
      <w:szCs w:val="16"/>
    </w:rPr>
  </w:style>
  <w:style w:type="character" w:customStyle="1" w:styleId="UnresolvedMention">
    <w:name w:val="Unresolved Mention"/>
    <w:basedOn w:val="DefaultParagraphFont"/>
    <w:uiPriority w:val="99"/>
    <w:semiHidden/>
    <w:unhideWhenUsed/>
    <w:rsid w:val="0076317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169C"/>
    <w:rPr>
      <w:color w:val="0563C1" w:themeColor="hyperlink"/>
      <w:u w:val="single"/>
    </w:rPr>
  </w:style>
  <w:style w:type="paragraph" w:styleId="FootnoteText">
    <w:name w:val="footnote text"/>
    <w:basedOn w:val="Normal"/>
    <w:link w:val="FootnoteTextChar"/>
    <w:uiPriority w:val="99"/>
    <w:semiHidden/>
    <w:unhideWhenUsed/>
    <w:rsid w:val="000E16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69C"/>
    <w:rPr>
      <w:sz w:val="20"/>
      <w:szCs w:val="20"/>
    </w:rPr>
  </w:style>
  <w:style w:type="character" w:styleId="FootnoteReference">
    <w:name w:val="footnote reference"/>
    <w:basedOn w:val="DefaultParagraphFont"/>
    <w:uiPriority w:val="99"/>
    <w:semiHidden/>
    <w:unhideWhenUsed/>
    <w:rsid w:val="000E169C"/>
    <w:rPr>
      <w:vertAlign w:val="superscript"/>
    </w:rPr>
  </w:style>
  <w:style w:type="character" w:customStyle="1" w:styleId="authors">
    <w:name w:val="authors"/>
    <w:basedOn w:val="DefaultParagraphFont"/>
    <w:rsid w:val="00130697"/>
  </w:style>
  <w:style w:type="character" w:customStyle="1" w:styleId="arttitle">
    <w:name w:val="art_title"/>
    <w:basedOn w:val="DefaultParagraphFont"/>
    <w:rsid w:val="00130697"/>
  </w:style>
  <w:style w:type="character" w:customStyle="1" w:styleId="serialtitle">
    <w:name w:val="serial_title"/>
    <w:basedOn w:val="DefaultParagraphFont"/>
    <w:rsid w:val="00130697"/>
  </w:style>
  <w:style w:type="character" w:customStyle="1" w:styleId="volumeissue">
    <w:name w:val="volume_issue"/>
    <w:basedOn w:val="DefaultParagraphFont"/>
    <w:rsid w:val="00130697"/>
  </w:style>
  <w:style w:type="character" w:customStyle="1" w:styleId="pagerange">
    <w:name w:val="page_range"/>
    <w:basedOn w:val="DefaultParagraphFont"/>
    <w:rsid w:val="00130697"/>
  </w:style>
  <w:style w:type="character" w:customStyle="1" w:styleId="doilink">
    <w:name w:val="doi_link"/>
    <w:basedOn w:val="DefaultParagraphFont"/>
    <w:rsid w:val="00130697"/>
  </w:style>
  <w:style w:type="paragraph" w:styleId="EndnoteText">
    <w:name w:val="endnote text"/>
    <w:basedOn w:val="Normal"/>
    <w:link w:val="EndnoteTextChar"/>
    <w:uiPriority w:val="99"/>
    <w:semiHidden/>
    <w:unhideWhenUsed/>
    <w:rsid w:val="00696F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6F0C"/>
    <w:rPr>
      <w:sz w:val="20"/>
      <w:szCs w:val="20"/>
    </w:rPr>
  </w:style>
  <w:style w:type="character" w:styleId="EndnoteReference">
    <w:name w:val="endnote reference"/>
    <w:basedOn w:val="DefaultParagraphFont"/>
    <w:uiPriority w:val="99"/>
    <w:semiHidden/>
    <w:unhideWhenUsed/>
    <w:rsid w:val="00696F0C"/>
    <w:rPr>
      <w:vertAlign w:val="superscript"/>
    </w:rPr>
  </w:style>
  <w:style w:type="paragraph" w:customStyle="1" w:styleId="EndNoteBibliographyTitle">
    <w:name w:val="EndNote Bibliography Title"/>
    <w:basedOn w:val="Normal"/>
    <w:link w:val="EndNoteBibliographyTitleChar"/>
    <w:rsid w:val="00696F0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96F0C"/>
    <w:rPr>
      <w:rFonts w:ascii="Calibri" w:hAnsi="Calibri" w:cs="Calibri"/>
      <w:noProof/>
    </w:rPr>
  </w:style>
  <w:style w:type="paragraph" w:customStyle="1" w:styleId="EndNoteBibliography">
    <w:name w:val="EndNote Bibliography"/>
    <w:basedOn w:val="Normal"/>
    <w:link w:val="EndNoteBibliographyChar"/>
    <w:rsid w:val="00696F0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96F0C"/>
    <w:rPr>
      <w:rFonts w:ascii="Calibri" w:hAnsi="Calibri" w:cs="Calibri"/>
      <w:noProof/>
    </w:rPr>
  </w:style>
  <w:style w:type="paragraph" w:styleId="Header">
    <w:name w:val="header"/>
    <w:basedOn w:val="Normal"/>
    <w:link w:val="HeaderChar"/>
    <w:uiPriority w:val="99"/>
    <w:unhideWhenUsed/>
    <w:rsid w:val="00D35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C89"/>
  </w:style>
  <w:style w:type="paragraph" w:styleId="Footer">
    <w:name w:val="footer"/>
    <w:basedOn w:val="Normal"/>
    <w:link w:val="FooterChar"/>
    <w:uiPriority w:val="99"/>
    <w:unhideWhenUsed/>
    <w:rsid w:val="00D35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C89"/>
  </w:style>
  <w:style w:type="character" w:customStyle="1" w:styleId="Date1">
    <w:name w:val="Date1"/>
    <w:basedOn w:val="DefaultParagraphFont"/>
    <w:rsid w:val="00D35C89"/>
  </w:style>
  <w:style w:type="character" w:customStyle="1" w:styleId="UnresolvedMention1">
    <w:name w:val="Unresolved Mention1"/>
    <w:basedOn w:val="DefaultParagraphFont"/>
    <w:uiPriority w:val="99"/>
    <w:semiHidden/>
    <w:unhideWhenUsed/>
    <w:rsid w:val="00332E16"/>
    <w:rPr>
      <w:color w:val="605E5C"/>
      <w:shd w:val="clear" w:color="auto" w:fill="E1DFDD"/>
    </w:rPr>
  </w:style>
  <w:style w:type="character" w:styleId="FollowedHyperlink">
    <w:name w:val="FollowedHyperlink"/>
    <w:basedOn w:val="DefaultParagraphFont"/>
    <w:uiPriority w:val="99"/>
    <w:semiHidden/>
    <w:unhideWhenUsed/>
    <w:rsid w:val="004D265E"/>
    <w:rPr>
      <w:color w:val="954F72" w:themeColor="followedHyperlink"/>
      <w:u w:val="single"/>
    </w:rPr>
  </w:style>
  <w:style w:type="paragraph" w:styleId="ListParagraph">
    <w:name w:val="List Paragraph"/>
    <w:basedOn w:val="Normal"/>
    <w:uiPriority w:val="34"/>
    <w:qFormat/>
    <w:rsid w:val="0005764C"/>
    <w:pPr>
      <w:ind w:left="720"/>
      <w:contextualSpacing/>
    </w:pPr>
  </w:style>
  <w:style w:type="table" w:customStyle="1" w:styleId="PlainTable21">
    <w:name w:val="Plain Table 21"/>
    <w:basedOn w:val="TableNormal"/>
    <w:uiPriority w:val="42"/>
    <w:rsid w:val="00B108E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B02398"/>
    <w:pPr>
      <w:spacing w:after="0" w:line="240" w:lineRule="auto"/>
    </w:pPr>
  </w:style>
  <w:style w:type="character" w:customStyle="1" w:styleId="NoSpacingChar">
    <w:name w:val="No Spacing Char"/>
    <w:basedOn w:val="DefaultParagraphFont"/>
    <w:link w:val="NoSpacing"/>
    <w:uiPriority w:val="1"/>
    <w:rsid w:val="00A654BD"/>
  </w:style>
  <w:style w:type="paragraph" w:styleId="BalloonText">
    <w:name w:val="Balloon Text"/>
    <w:basedOn w:val="Normal"/>
    <w:link w:val="BalloonTextChar"/>
    <w:uiPriority w:val="99"/>
    <w:semiHidden/>
    <w:unhideWhenUsed/>
    <w:rsid w:val="004C5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54D"/>
    <w:rPr>
      <w:rFonts w:ascii="Tahoma" w:hAnsi="Tahoma" w:cs="Tahoma"/>
      <w:sz w:val="16"/>
      <w:szCs w:val="16"/>
    </w:rPr>
  </w:style>
  <w:style w:type="character" w:customStyle="1" w:styleId="UnresolvedMention">
    <w:name w:val="Unresolved Mention"/>
    <w:basedOn w:val="DefaultParagraphFont"/>
    <w:uiPriority w:val="99"/>
    <w:semiHidden/>
    <w:unhideWhenUsed/>
    <w:rsid w:val="00763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822777">
      <w:bodyDiv w:val="1"/>
      <w:marLeft w:val="0"/>
      <w:marRight w:val="0"/>
      <w:marTop w:val="0"/>
      <w:marBottom w:val="0"/>
      <w:divBdr>
        <w:top w:val="none" w:sz="0" w:space="0" w:color="auto"/>
        <w:left w:val="none" w:sz="0" w:space="0" w:color="auto"/>
        <w:bottom w:val="none" w:sz="0" w:space="0" w:color="auto"/>
        <w:right w:val="none" w:sz="0" w:space="0" w:color="auto"/>
      </w:divBdr>
    </w:div>
    <w:div w:id="881401062">
      <w:bodyDiv w:val="1"/>
      <w:marLeft w:val="0"/>
      <w:marRight w:val="0"/>
      <w:marTop w:val="0"/>
      <w:marBottom w:val="0"/>
      <w:divBdr>
        <w:top w:val="none" w:sz="0" w:space="0" w:color="auto"/>
        <w:left w:val="none" w:sz="0" w:space="0" w:color="auto"/>
        <w:bottom w:val="none" w:sz="0" w:space="0" w:color="auto"/>
        <w:right w:val="none" w:sz="0" w:space="0" w:color="auto"/>
      </w:divBdr>
    </w:div>
    <w:div w:id="895239625">
      <w:bodyDiv w:val="1"/>
      <w:marLeft w:val="0"/>
      <w:marRight w:val="0"/>
      <w:marTop w:val="0"/>
      <w:marBottom w:val="0"/>
      <w:divBdr>
        <w:top w:val="none" w:sz="0" w:space="0" w:color="auto"/>
        <w:left w:val="none" w:sz="0" w:space="0" w:color="auto"/>
        <w:bottom w:val="none" w:sz="0" w:space="0" w:color="auto"/>
        <w:right w:val="none" w:sz="0" w:space="0" w:color="auto"/>
      </w:divBdr>
      <w:divsChild>
        <w:div w:id="25958567">
          <w:marLeft w:val="0"/>
          <w:marRight w:val="547"/>
          <w:marTop w:val="0"/>
          <w:marBottom w:val="0"/>
          <w:divBdr>
            <w:top w:val="none" w:sz="0" w:space="0" w:color="auto"/>
            <w:left w:val="none" w:sz="0" w:space="0" w:color="auto"/>
            <w:bottom w:val="none" w:sz="0" w:space="0" w:color="auto"/>
            <w:right w:val="none" w:sz="0" w:space="0" w:color="auto"/>
          </w:divBdr>
        </w:div>
        <w:div w:id="2120876428">
          <w:marLeft w:val="0"/>
          <w:marRight w:val="547"/>
          <w:marTop w:val="0"/>
          <w:marBottom w:val="0"/>
          <w:divBdr>
            <w:top w:val="none" w:sz="0" w:space="0" w:color="auto"/>
            <w:left w:val="none" w:sz="0" w:space="0" w:color="auto"/>
            <w:bottom w:val="none" w:sz="0" w:space="0" w:color="auto"/>
            <w:right w:val="none" w:sz="0" w:space="0" w:color="auto"/>
          </w:divBdr>
        </w:div>
        <w:div w:id="369375811">
          <w:marLeft w:val="0"/>
          <w:marRight w:val="547"/>
          <w:marTop w:val="0"/>
          <w:marBottom w:val="0"/>
          <w:divBdr>
            <w:top w:val="none" w:sz="0" w:space="0" w:color="auto"/>
            <w:left w:val="none" w:sz="0" w:space="0" w:color="auto"/>
            <w:bottom w:val="none" w:sz="0" w:space="0" w:color="auto"/>
            <w:right w:val="none" w:sz="0" w:space="0" w:color="auto"/>
          </w:divBdr>
        </w:div>
      </w:divsChild>
    </w:div>
    <w:div w:id="1149976432">
      <w:bodyDiv w:val="1"/>
      <w:marLeft w:val="0"/>
      <w:marRight w:val="0"/>
      <w:marTop w:val="0"/>
      <w:marBottom w:val="0"/>
      <w:divBdr>
        <w:top w:val="none" w:sz="0" w:space="0" w:color="auto"/>
        <w:left w:val="none" w:sz="0" w:space="0" w:color="auto"/>
        <w:bottom w:val="none" w:sz="0" w:space="0" w:color="auto"/>
        <w:right w:val="none" w:sz="0" w:space="0" w:color="auto"/>
      </w:divBdr>
    </w:div>
    <w:div w:id="1509831419">
      <w:bodyDiv w:val="1"/>
      <w:marLeft w:val="0"/>
      <w:marRight w:val="0"/>
      <w:marTop w:val="0"/>
      <w:marBottom w:val="0"/>
      <w:divBdr>
        <w:top w:val="none" w:sz="0" w:space="0" w:color="auto"/>
        <w:left w:val="none" w:sz="0" w:space="0" w:color="auto"/>
        <w:bottom w:val="none" w:sz="0" w:space="0" w:color="auto"/>
        <w:right w:val="none" w:sz="0" w:space="0" w:color="auto"/>
      </w:divBdr>
    </w:div>
    <w:div w:id="1797219780">
      <w:bodyDiv w:val="1"/>
      <w:marLeft w:val="0"/>
      <w:marRight w:val="0"/>
      <w:marTop w:val="0"/>
      <w:marBottom w:val="0"/>
      <w:divBdr>
        <w:top w:val="none" w:sz="0" w:space="0" w:color="auto"/>
        <w:left w:val="none" w:sz="0" w:space="0" w:color="auto"/>
        <w:bottom w:val="none" w:sz="0" w:space="0" w:color="auto"/>
        <w:right w:val="none" w:sz="0" w:space="0" w:color="auto"/>
      </w:divBdr>
    </w:div>
    <w:div w:id="19786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diagramData" Target="diagrams/data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zy\Desktop\&#1580;&#1583;&#1608;&#1604;%20&#1581;&#1590;&#1608;&#1585;%20&#1608;%20&#1594;&#1740;&#1575;&#1576;%20&#1587;&#1606;&#1711;&#1606;&#1608;&#1585;&#1583;&#17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8.468066491688539E-2"/>
          <c:y val="9.2592592592592587E-3"/>
          <c:w val="0.87920822397200349"/>
          <c:h val="0.79868037328667252"/>
        </c:manualLayout>
      </c:layout>
      <c:barChart>
        <c:barDir val="col"/>
        <c:grouping val="clustered"/>
        <c:varyColors val="0"/>
        <c:ser>
          <c:idx val="0"/>
          <c:order val="0"/>
          <c:tx>
            <c:strRef>
              <c:f>Sheet1!$B$2</c:f>
              <c:strCache>
                <c:ptCount val="1"/>
                <c:pt idx="0">
                  <c:v>Column2</c:v>
                </c:pt>
              </c:strCache>
            </c:strRef>
          </c:tx>
          <c:spPr>
            <a:solidFill>
              <a:schemeClr val="accent3">
                <a:alpha val="70000"/>
              </a:schemeClr>
            </a:solidFill>
            <a:ln>
              <a:noFill/>
            </a:ln>
            <a:effectLst/>
          </c:spPr>
          <c:invertIfNegative val="0"/>
          <c:cat>
            <c:strRef>
              <c:f>Sheet1!$A$3:$A$7</c:f>
              <c:strCache>
                <c:ptCount val="5"/>
                <c:pt idx="0">
                  <c:v>فلسفی</c:v>
                </c:pt>
                <c:pt idx="1">
                  <c:v>عاطفی</c:v>
                </c:pt>
                <c:pt idx="2">
                  <c:v>شناختی</c:v>
                </c:pt>
                <c:pt idx="3">
                  <c:v>تجربی</c:v>
                </c:pt>
                <c:pt idx="4">
                  <c:v>مادی</c:v>
                </c:pt>
              </c:strCache>
            </c:strRef>
          </c:cat>
          <c:val>
            <c:numRef>
              <c:f>Sheet1!$B$3:$B$7</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0-0187-45AF-A919-5E05B2892368}"/>
            </c:ext>
          </c:extLst>
        </c:ser>
        <c:dLbls>
          <c:showLegendKey val="0"/>
          <c:showVal val="0"/>
          <c:showCatName val="0"/>
          <c:showSerName val="0"/>
          <c:showPercent val="0"/>
          <c:showBubbleSize val="0"/>
        </c:dLbls>
        <c:gapWidth val="80"/>
        <c:overlap val="25"/>
        <c:axId val="189920384"/>
        <c:axId val="189922304"/>
      </c:barChart>
      <c:catAx>
        <c:axId val="189920384"/>
        <c:scaling>
          <c:orientation val="minMax"/>
        </c:scaling>
        <c:delete val="1"/>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a-IR" sz="1050" i="1">
                    <a:cs typeface="B Titr" panose="00000700000000000000" pitchFamily="2" charset="-78"/>
                  </a:rPr>
                  <a:t>موقعیت ارتباط</a:t>
                </a:r>
                <a:r>
                  <a:rPr lang="fa-IR" sz="1050" i="1" baseline="0">
                    <a:cs typeface="B Titr" panose="00000700000000000000" pitchFamily="2" charset="-78"/>
                  </a:rPr>
                  <a:t> با طبیعت</a:t>
                </a:r>
                <a:endParaRPr lang="en-US" sz="1050" i="1">
                  <a:cs typeface="B Titr" panose="00000700000000000000" pitchFamily="2" charset="-78"/>
                </a:endParaRPr>
              </a:p>
            </c:rich>
          </c:tx>
          <c:layout>
            <c:manualLayout>
              <c:xMode val="edge"/>
              <c:yMode val="edge"/>
              <c:x val="0.40495822397200348"/>
              <c:y val="0.81256926217556136"/>
            </c:manualLayout>
          </c:layout>
          <c:overlay val="0"/>
          <c:spPr>
            <a:noFill/>
            <a:ln>
              <a:noFill/>
            </a:ln>
            <a:effectLst/>
          </c:spPr>
        </c:title>
        <c:numFmt formatCode="General" sourceLinked="1"/>
        <c:majorTickMark val="none"/>
        <c:minorTickMark val="none"/>
        <c:tickLblPos val="nextTo"/>
        <c:crossAx val="189922304"/>
        <c:crosses val="autoZero"/>
        <c:auto val="1"/>
        <c:lblAlgn val="ctr"/>
        <c:lblOffset val="100"/>
        <c:noMultiLvlLbl val="0"/>
      </c:catAx>
      <c:valAx>
        <c:axId val="189922304"/>
        <c:scaling>
          <c:orientation val="minMax"/>
        </c:scaling>
        <c:delete val="1"/>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fa-IR" sz="1000">
                    <a:cs typeface="B Titr" panose="00000700000000000000" pitchFamily="2" charset="-78"/>
                  </a:rPr>
                  <a:t>سطح ارتباط با طبیعت</a:t>
                </a:r>
                <a:endParaRPr lang="en-US" sz="1000">
                  <a:cs typeface="B Titr" panose="00000700000000000000" pitchFamily="2" charset="-78"/>
                </a:endParaRPr>
              </a:p>
            </c:rich>
          </c:tx>
          <c:layout>
            <c:manualLayout>
              <c:xMode val="edge"/>
              <c:yMode val="edge"/>
              <c:x val="1.6666666666666666E-2"/>
              <c:y val="0.22637722368037333"/>
            </c:manualLayout>
          </c:layout>
          <c:overlay val="0"/>
          <c:spPr>
            <a:noFill/>
            <a:ln>
              <a:noFill/>
            </a:ln>
            <a:effectLst/>
          </c:spPr>
        </c:title>
        <c:numFmt formatCode="General" sourceLinked="1"/>
        <c:majorTickMark val="none"/>
        <c:minorTickMark val="none"/>
        <c:tickLblPos val="nextTo"/>
        <c:crossAx val="189920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accent1">
          <a:lumMod val="20000"/>
          <a:lumOff val="80000"/>
        </a:schemeClr>
      </a:solidFill>
      <a:round/>
    </a:ln>
    <a:effectLst/>
  </c:spPr>
  <c:txPr>
    <a:bodyPr/>
    <a:lstStyle/>
    <a:p>
      <a:pPr>
        <a:defRPr/>
      </a:pPr>
      <a:endParaRPr lang="en-US"/>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EC5447-4F15-4E59-A98E-254DDEB064D8}" type="doc">
      <dgm:prSet loTypeId="urn:microsoft.com/office/officeart/2008/layout/LinedList" loCatId="hierarchy" qsTypeId="urn:microsoft.com/office/officeart/2005/8/quickstyle/3d1" qsCatId="3D" csTypeId="urn:microsoft.com/office/officeart/2005/8/colors/accent0_1" csCatId="mainScheme" phldr="1"/>
      <dgm:spPr/>
      <dgm:t>
        <a:bodyPr/>
        <a:lstStyle/>
        <a:p>
          <a:endParaRPr lang="en-US"/>
        </a:p>
      </dgm:t>
    </dgm:pt>
    <dgm:pt modelId="{6E675B00-B4F1-416C-8069-AC04EEA71E91}">
      <dgm:prSet phldrT="[Text]" custT="1"/>
      <dgm:spPr/>
      <dgm:t>
        <a:bodyPr/>
        <a:lstStyle/>
        <a:p>
          <a:pPr algn="ctr"/>
          <a:endParaRPr lang="fa-IR" sz="1000" b="0">
            <a:solidFill>
              <a:schemeClr val="tx1"/>
            </a:solidFill>
            <a:cs typeface="B Lotus" panose="00000400000000000000" pitchFamily="2" charset="-78"/>
          </a:endParaRPr>
        </a:p>
        <a:p>
          <a:pPr algn="ctr"/>
          <a:r>
            <a:rPr lang="fa-IR" sz="1000" b="0">
              <a:solidFill>
                <a:schemeClr val="tx1"/>
              </a:solidFill>
              <a:cs typeface="B Lotus" panose="00000400000000000000" pitchFamily="2" charset="-78"/>
            </a:rPr>
            <a:t>رویکردهای جهان بینی و</a:t>
          </a:r>
        </a:p>
        <a:p>
          <a:pPr algn="ctr"/>
          <a:r>
            <a:rPr lang="fa-IR" sz="1000" b="0">
              <a:solidFill>
                <a:schemeClr val="tx1"/>
              </a:solidFill>
              <a:cs typeface="B Lotus" panose="00000400000000000000" pitchFamily="2" charset="-78"/>
            </a:rPr>
            <a:t> دوره های مرتبط با آن</a:t>
          </a:r>
          <a:endParaRPr lang="en-US" sz="1000" b="0">
            <a:solidFill>
              <a:schemeClr val="tx1"/>
            </a:solidFill>
            <a:cs typeface="B Lotus" panose="00000400000000000000" pitchFamily="2" charset="-78"/>
          </a:endParaRPr>
        </a:p>
      </dgm:t>
    </dgm:pt>
    <dgm:pt modelId="{46D0B41B-2FCD-42B9-BDC7-AD80990C6AAE}" type="parTrans" cxnId="{3A4B97A7-420E-461A-A8E3-2112B1F1F1DF}">
      <dgm:prSet/>
      <dgm:spPr/>
      <dgm:t>
        <a:bodyPr/>
        <a:lstStyle/>
        <a:p>
          <a:endParaRPr lang="en-US" sz="1000" b="1">
            <a:cs typeface="B Nazanin" panose="00000400000000000000" pitchFamily="2" charset="-78"/>
          </a:endParaRPr>
        </a:p>
      </dgm:t>
    </dgm:pt>
    <dgm:pt modelId="{FEB97480-FF56-49F1-85C4-1C3F61ADD00E}" type="sibTrans" cxnId="{3A4B97A7-420E-461A-A8E3-2112B1F1F1DF}">
      <dgm:prSet/>
      <dgm:spPr/>
      <dgm:t>
        <a:bodyPr/>
        <a:lstStyle/>
        <a:p>
          <a:endParaRPr lang="en-US" sz="1000" b="1">
            <a:cs typeface="B Nazanin" panose="00000400000000000000" pitchFamily="2" charset="-78"/>
          </a:endParaRPr>
        </a:p>
      </dgm:t>
    </dgm:pt>
    <dgm:pt modelId="{3E86DFE5-95D6-4BED-887D-0D0C7B3CDDDE}">
      <dgm:prSet phldrT="[Text]" custT="1"/>
      <dgm:spPr/>
      <dgm:t>
        <a:bodyPr/>
        <a:lstStyle/>
        <a:p>
          <a:pPr algn="ctr"/>
          <a:endParaRPr lang="fa-IR" sz="700" b="1">
            <a:cs typeface="B Nazanin" panose="00000400000000000000" pitchFamily="2" charset="-78"/>
          </a:endParaRPr>
        </a:p>
        <a:p>
          <a:pPr algn="ctr"/>
          <a:r>
            <a:rPr lang="fa-IR" sz="1050" b="0">
              <a:cs typeface="B Lotus" panose="00000400000000000000" pitchFamily="2" charset="-78"/>
            </a:rPr>
            <a:t>کل نگر</a:t>
          </a:r>
          <a:endParaRPr lang="en-US" sz="1050" b="0">
            <a:cs typeface="B Lotus" panose="00000400000000000000" pitchFamily="2" charset="-78"/>
          </a:endParaRPr>
        </a:p>
      </dgm:t>
    </dgm:pt>
    <dgm:pt modelId="{59B3677E-52EE-4EB9-8852-A9E24F151BF5}" type="parTrans" cxnId="{3A4C2845-2DE0-4E57-A6B7-07DF5726661E}">
      <dgm:prSet custT="1"/>
      <dgm:spPr/>
      <dgm:t>
        <a:bodyPr/>
        <a:lstStyle/>
        <a:p>
          <a:endParaRPr lang="en-US" sz="1000" b="1">
            <a:cs typeface="B Nazanin" panose="00000400000000000000" pitchFamily="2" charset="-78"/>
          </a:endParaRPr>
        </a:p>
      </dgm:t>
    </dgm:pt>
    <dgm:pt modelId="{06D4E94D-8063-401B-8A28-03870836DA18}" type="sibTrans" cxnId="{3A4C2845-2DE0-4E57-A6B7-07DF5726661E}">
      <dgm:prSet/>
      <dgm:spPr/>
      <dgm:t>
        <a:bodyPr/>
        <a:lstStyle/>
        <a:p>
          <a:endParaRPr lang="en-US" sz="1000" b="1">
            <a:cs typeface="B Nazanin" panose="00000400000000000000" pitchFamily="2" charset="-78"/>
          </a:endParaRPr>
        </a:p>
      </dgm:t>
    </dgm:pt>
    <dgm:pt modelId="{020FD8BE-C56F-4B6C-B68D-DCB44F611698}">
      <dgm:prSet phldrT="[Text]" custT="1"/>
      <dgm:spPr/>
      <dgm:t>
        <a:bodyPr/>
        <a:lstStyle/>
        <a:p>
          <a:pPr algn="ctr" rtl="1"/>
          <a:r>
            <a:rPr lang="fa-IR" sz="1100" b="0">
              <a:cs typeface="B Lotus" panose="00000400000000000000" pitchFamily="2" charset="-78"/>
            </a:rPr>
            <a:t>قدیم (دروه قبل از مدرن)</a:t>
          </a:r>
        </a:p>
        <a:p>
          <a:pPr algn="ctr"/>
          <a:endParaRPr lang="en-US" sz="1000" b="1">
            <a:cs typeface="B Nazanin" panose="00000400000000000000" pitchFamily="2" charset="-78"/>
          </a:endParaRPr>
        </a:p>
      </dgm:t>
    </dgm:pt>
    <dgm:pt modelId="{8DACB264-8E90-4CA0-9C27-9324F3A4942C}" type="parTrans" cxnId="{7AE0756B-07AD-4D9F-907C-467C9C3C12AA}">
      <dgm:prSet custT="1"/>
      <dgm:spPr/>
      <dgm:t>
        <a:bodyPr/>
        <a:lstStyle/>
        <a:p>
          <a:endParaRPr lang="en-US" sz="1000" b="1">
            <a:cs typeface="B Nazanin" panose="00000400000000000000" pitchFamily="2" charset="-78"/>
          </a:endParaRPr>
        </a:p>
      </dgm:t>
    </dgm:pt>
    <dgm:pt modelId="{FD79D10E-3F4F-4E48-9FCE-E6714C8F6D5D}" type="sibTrans" cxnId="{7AE0756B-07AD-4D9F-907C-467C9C3C12AA}">
      <dgm:prSet/>
      <dgm:spPr/>
      <dgm:t>
        <a:bodyPr/>
        <a:lstStyle/>
        <a:p>
          <a:endParaRPr lang="en-US" sz="1000" b="1">
            <a:cs typeface="B Nazanin" panose="00000400000000000000" pitchFamily="2" charset="-78"/>
          </a:endParaRPr>
        </a:p>
      </dgm:t>
    </dgm:pt>
    <dgm:pt modelId="{5301C1FD-57D3-45D9-A5FF-132B10568B8F}">
      <dgm:prSet phldrT="[Text]" custT="1"/>
      <dgm:spPr/>
      <dgm:t>
        <a:bodyPr/>
        <a:lstStyle/>
        <a:p>
          <a:pPr algn="ctr" rtl="1"/>
          <a:r>
            <a:rPr lang="fa-IR" sz="1100" b="0">
              <a:cs typeface="B Lotus" panose="00000400000000000000" pitchFamily="2" charset="-78"/>
            </a:rPr>
            <a:t>جدید (دوره پست مدرن)</a:t>
          </a:r>
          <a:endParaRPr lang="en-US" sz="1100" b="0">
            <a:cs typeface="B Lotus" panose="00000400000000000000" pitchFamily="2" charset="-78"/>
          </a:endParaRPr>
        </a:p>
      </dgm:t>
    </dgm:pt>
    <dgm:pt modelId="{FA1EE30F-2DF6-4726-B29F-2871A2282218}" type="parTrans" cxnId="{DA456C42-CB92-4E1C-BB94-606DAC44E3CD}">
      <dgm:prSet custT="1"/>
      <dgm:spPr/>
      <dgm:t>
        <a:bodyPr/>
        <a:lstStyle/>
        <a:p>
          <a:endParaRPr lang="en-US" sz="1000" b="1">
            <a:cs typeface="B Nazanin" panose="00000400000000000000" pitchFamily="2" charset="-78"/>
          </a:endParaRPr>
        </a:p>
      </dgm:t>
    </dgm:pt>
    <dgm:pt modelId="{C8BFB879-02E5-4C8F-A612-B1D034E4AE6E}" type="sibTrans" cxnId="{DA456C42-CB92-4E1C-BB94-606DAC44E3CD}">
      <dgm:prSet/>
      <dgm:spPr/>
      <dgm:t>
        <a:bodyPr/>
        <a:lstStyle/>
        <a:p>
          <a:endParaRPr lang="en-US" sz="1000" b="1">
            <a:cs typeface="B Nazanin" panose="00000400000000000000" pitchFamily="2" charset="-78"/>
          </a:endParaRPr>
        </a:p>
      </dgm:t>
    </dgm:pt>
    <dgm:pt modelId="{2CC6B08E-4C8B-425C-9551-D11CCB75EF41}">
      <dgm:prSet phldrT="[Text]" custT="1"/>
      <dgm:spPr/>
      <dgm:t>
        <a:bodyPr/>
        <a:lstStyle/>
        <a:p>
          <a:pPr algn="r"/>
          <a:endParaRPr lang="fa-IR" sz="700" b="1">
            <a:cs typeface="B Nazanin" panose="00000400000000000000" pitchFamily="2" charset="-78"/>
          </a:endParaRPr>
        </a:p>
        <a:p>
          <a:pPr algn="r" rtl="1"/>
          <a:r>
            <a:rPr lang="fa-IR" sz="1100" b="0">
              <a:cs typeface="B Lotus" panose="00000400000000000000" pitchFamily="2" charset="-78"/>
            </a:rPr>
            <a:t>              جزء نگر                                              (دوره مدرن و معاصر)</a:t>
          </a:r>
          <a:endParaRPr lang="en-US" sz="1100" b="0">
            <a:cs typeface="B Lotus" panose="00000400000000000000" pitchFamily="2" charset="-78"/>
          </a:endParaRPr>
        </a:p>
      </dgm:t>
    </dgm:pt>
    <dgm:pt modelId="{AC6537B6-3CB1-4818-88A7-CE0550375322}" type="parTrans" cxnId="{B6FAC0AA-DBDA-416E-BF80-C7D8B87CD394}">
      <dgm:prSet custT="1"/>
      <dgm:spPr/>
      <dgm:t>
        <a:bodyPr/>
        <a:lstStyle/>
        <a:p>
          <a:endParaRPr lang="en-US" sz="1000" b="1">
            <a:cs typeface="B Nazanin" panose="00000400000000000000" pitchFamily="2" charset="-78"/>
          </a:endParaRPr>
        </a:p>
      </dgm:t>
    </dgm:pt>
    <dgm:pt modelId="{563426EF-F838-468E-90D3-AEA8297CDDAD}" type="sibTrans" cxnId="{B6FAC0AA-DBDA-416E-BF80-C7D8B87CD394}">
      <dgm:prSet/>
      <dgm:spPr/>
      <dgm:t>
        <a:bodyPr/>
        <a:lstStyle/>
        <a:p>
          <a:endParaRPr lang="en-US" sz="1000" b="1">
            <a:cs typeface="B Nazanin" panose="00000400000000000000" pitchFamily="2" charset="-78"/>
          </a:endParaRPr>
        </a:p>
      </dgm:t>
    </dgm:pt>
    <dgm:pt modelId="{27E84165-D915-4E77-AD0D-2F6EB9D644FA}" type="pres">
      <dgm:prSet presAssocID="{7FEC5447-4F15-4E59-A98E-254DDEB064D8}" presName="vert0" presStyleCnt="0">
        <dgm:presLayoutVars>
          <dgm:dir val="rev"/>
          <dgm:animOne val="branch"/>
          <dgm:animLvl val="lvl"/>
        </dgm:presLayoutVars>
      </dgm:prSet>
      <dgm:spPr/>
      <dgm:t>
        <a:bodyPr/>
        <a:lstStyle/>
        <a:p>
          <a:endParaRPr lang="en-US"/>
        </a:p>
      </dgm:t>
    </dgm:pt>
    <dgm:pt modelId="{44276EB8-8912-472E-8604-359EC44EFEA9}" type="pres">
      <dgm:prSet presAssocID="{6E675B00-B4F1-416C-8069-AC04EEA71E91}" presName="thickLine" presStyleLbl="alignNode1" presStyleIdx="0" presStyleCnt="1"/>
      <dgm:spPr/>
    </dgm:pt>
    <dgm:pt modelId="{961284C4-5E2C-4630-A00C-49FF77BA8A50}" type="pres">
      <dgm:prSet presAssocID="{6E675B00-B4F1-416C-8069-AC04EEA71E91}" presName="horz1" presStyleCnt="0"/>
      <dgm:spPr/>
    </dgm:pt>
    <dgm:pt modelId="{C527D0F3-C247-4AE7-B9F1-A8B8F5F2355D}" type="pres">
      <dgm:prSet presAssocID="{6E675B00-B4F1-416C-8069-AC04EEA71E91}" presName="tx1" presStyleLbl="revTx" presStyleIdx="0" presStyleCnt="5" custScaleX="118050"/>
      <dgm:spPr/>
      <dgm:t>
        <a:bodyPr/>
        <a:lstStyle/>
        <a:p>
          <a:endParaRPr lang="en-US"/>
        </a:p>
      </dgm:t>
    </dgm:pt>
    <dgm:pt modelId="{A8497E4C-24BE-4077-B35F-79819592AC79}" type="pres">
      <dgm:prSet presAssocID="{6E675B00-B4F1-416C-8069-AC04EEA71E91}" presName="vert1" presStyleCnt="0"/>
      <dgm:spPr/>
    </dgm:pt>
    <dgm:pt modelId="{4F523C77-5020-4A45-BE9F-5CD7CD23C0F0}" type="pres">
      <dgm:prSet presAssocID="{3E86DFE5-95D6-4BED-887D-0D0C7B3CDDDE}" presName="vertSpace2a" presStyleCnt="0"/>
      <dgm:spPr/>
    </dgm:pt>
    <dgm:pt modelId="{C34A57F0-451C-444F-A304-A0DD1829806A}" type="pres">
      <dgm:prSet presAssocID="{3E86DFE5-95D6-4BED-887D-0D0C7B3CDDDE}" presName="horz2" presStyleCnt="0"/>
      <dgm:spPr/>
    </dgm:pt>
    <dgm:pt modelId="{BE4104AB-2A56-4D25-8F43-08A6EB4693C2}" type="pres">
      <dgm:prSet presAssocID="{3E86DFE5-95D6-4BED-887D-0D0C7B3CDDDE}" presName="horzSpace2" presStyleCnt="0"/>
      <dgm:spPr/>
    </dgm:pt>
    <dgm:pt modelId="{02B723F2-E3FA-48E7-9140-47F24964B643}" type="pres">
      <dgm:prSet presAssocID="{3E86DFE5-95D6-4BED-887D-0D0C7B3CDDDE}" presName="tx2" presStyleLbl="revTx" presStyleIdx="1" presStyleCnt="5" custScaleX="66349"/>
      <dgm:spPr/>
      <dgm:t>
        <a:bodyPr/>
        <a:lstStyle/>
        <a:p>
          <a:endParaRPr lang="en-US"/>
        </a:p>
      </dgm:t>
    </dgm:pt>
    <dgm:pt modelId="{450D6C02-3DFA-44A1-8C55-87CEB8464D77}" type="pres">
      <dgm:prSet presAssocID="{3E86DFE5-95D6-4BED-887D-0D0C7B3CDDDE}" presName="vert2" presStyleCnt="0"/>
      <dgm:spPr/>
    </dgm:pt>
    <dgm:pt modelId="{7640FEEB-986B-4BC0-9633-81398B84172E}" type="pres">
      <dgm:prSet presAssocID="{020FD8BE-C56F-4B6C-B68D-DCB44F611698}" presName="horz3" presStyleCnt="0"/>
      <dgm:spPr/>
    </dgm:pt>
    <dgm:pt modelId="{8660322C-8C3B-4DFF-9368-7422F93E1268}" type="pres">
      <dgm:prSet presAssocID="{020FD8BE-C56F-4B6C-B68D-DCB44F611698}" presName="horzSpace3" presStyleCnt="0"/>
      <dgm:spPr/>
    </dgm:pt>
    <dgm:pt modelId="{875B5768-E621-49D7-A2F7-87E7317C29DF}" type="pres">
      <dgm:prSet presAssocID="{020FD8BE-C56F-4B6C-B68D-DCB44F611698}" presName="tx3" presStyleLbl="revTx" presStyleIdx="2" presStyleCnt="5" custScaleX="135897" custLinFactNeighborY="3088"/>
      <dgm:spPr/>
      <dgm:t>
        <a:bodyPr/>
        <a:lstStyle/>
        <a:p>
          <a:endParaRPr lang="en-US"/>
        </a:p>
      </dgm:t>
    </dgm:pt>
    <dgm:pt modelId="{EF19B294-FD06-42EC-B70C-6070E7410F93}" type="pres">
      <dgm:prSet presAssocID="{020FD8BE-C56F-4B6C-B68D-DCB44F611698}" presName="vert3" presStyleCnt="0"/>
      <dgm:spPr/>
    </dgm:pt>
    <dgm:pt modelId="{A6C70A0C-EB8D-4F87-BCE5-73459E29F9FA}" type="pres">
      <dgm:prSet presAssocID="{FD79D10E-3F4F-4E48-9FCE-E6714C8F6D5D}" presName="thinLine3" presStyleLbl="callout" presStyleIdx="0" presStyleCnt="3"/>
      <dgm:spPr/>
    </dgm:pt>
    <dgm:pt modelId="{60374B43-B4EC-49C2-BB7F-FDFF8F883121}" type="pres">
      <dgm:prSet presAssocID="{5301C1FD-57D3-45D9-A5FF-132B10568B8F}" presName="horz3" presStyleCnt="0"/>
      <dgm:spPr/>
    </dgm:pt>
    <dgm:pt modelId="{8AC609CD-DB50-4550-BC6F-EB568D398879}" type="pres">
      <dgm:prSet presAssocID="{5301C1FD-57D3-45D9-A5FF-132B10568B8F}" presName="horzSpace3" presStyleCnt="0"/>
      <dgm:spPr/>
    </dgm:pt>
    <dgm:pt modelId="{87A08DDE-64A9-417C-8C7F-8169080657FC}" type="pres">
      <dgm:prSet presAssocID="{5301C1FD-57D3-45D9-A5FF-132B10568B8F}" presName="tx3" presStyleLbl="revTx" presStyleIdx="3" presStyleCnt="5" custScaleX="136597"/>
      <dgm:spPr/>
      <dgm:t>
        <a:bodyPr/>
        <a:lstStyle/>
        <a:p>
          <a:endParaRPr lang="en-US"/>
        </a:p>
      </dgm:t>
    </dgm:pt>
    <dgm:pt modelId="{6E042851-73AF-4CAD-9043-E0AE2845B486}" type="pres">
      <dgm:prSet presAssocID="{5301C1FD-57D3-45D9-A5FF-132B10568B8F}" presName="vert3" presStyleCnt="0"/>
      <dgm:spPr/>
    </dgm:pt>
    <dgm:pt modelId="{D34325EE-B6E8-4E48-BA78-AC6CCA16D23F}" type="pres">
      <dgm:prSet presAssocID="{3E86DFE5-95D6-4BED-887D-0D0C7B3CDDDE}" presName="thinLine2b" presStyleLbl="callout" presStyleIdx="1" presStyleCnt="3" custLinFactNeighborY="-71904"/>
      <dgm:spPr/>
    </dgm:pt>
    <dgm:pt modelId="{F69D6F71-0B71-430B-BDA7-34E0D2AC474F}" type="pres">
      <dgm:prSet presAssocID="{3E86DFE5-95D6-4BED-887D-0D0C7B3CDDDE}" presName="vertSpace2b" presStyleCnt="0"/>
      <dgm:spPr/>
    </dgm:pt>
    <dgm:pt modelId="{5F42B960-E426-42F6-9CC2-A9411584F5B9}" type="pres">
      <dgm:prSet presAssocID="{2CC6B08E-4C8B-425C-9551-D11CCB75EF41}" presName="horz2" presStyleCnt="0"/>
      <dgm:spPr/>
    </dgm:pt>
    <dgm:pt modelId="{529BEC22-5A72-4D77-9BCD-BD16E2056AD3}" type="pres">
      <dgm:prSet presAssocID="{2CC6B08E-4C8B-425C-9551-D11CCB75EF41}" presName="horzSpace2" presStyleCnt="0"/>
      <dgm:spPr/>
    </dgm:pt>
    <dgm:pt modelId="{CA1D8002-9CDB-4BA9-968E-DCD979D8B6B1}" type="pres">
      <dgm:prSet presAssocID="{2CC6B08E-4C8B-425C-9551-D11CCB75EF41}" presName="tx2" presStyleLbl="revTx" presStyleIdx="4" presStyleCnt="5" custScaleX="177694" custScaleY="49377" custLinFactNeighborX="952" custLinFactNeighborY="-25846"/>
      <dgm:spPr/>
      <dgm:t>
        <a:bodyPr/>
        <a:lstStyle/>
        <a:p>
          <a:endParaRPr lang="en-US"/>
        </a:p>
      </dgm:t>
    </dgm:pt>
    <dgm:pt modelId="{30F59941-C4D5-4933-A159-AF95E45D88DD}" type="pres">
      <dgm:prSet presAssocID="{2CC6B08E-4C8B-425C-9551-D11CCB75EF41}" presName="vert2" presStyleCnt="0"/>
      <dgm:spPr/>
    </dgm:pt>
    <dgm:pt modelId="{23D47E44-7777-4BC9-A254-ACCC0F983C92}" type="pres">
      <dgm:prSet presAssocID="{2CC6B08E-4C8B-425C-9551-D11CCB75EF41}" presName="thinLine2b" presStyleLbl="callout" presStyleIdx="2" presStyleCnt="3" custLinFactY="-100000" custLinFactNeighborY="-141684"/>
      <dgm:spPr/>
    </dgm:pt>
    <dgm:pt modelId="{C73F7D1A-B91B-4DF8-9C9F-06FB3BB24A59}" type="pres">
      <dgm:prSet presAssocID="{2CC6B08E-4C8B-425C-9551-D11CCB75EF41}" presName="vertSpace2b" presStyleCnt="0"/>
      <dgm:spPr/>
    </dgm:pt>
  </dgm:ptLst>
  <dgm:cxnLst>
    <dgm:cxn modelId="{3A4C2845-2DE0-4E57-A6B7-07DF5726661E}" srcId="{6E675B00-B4F1-416C-8069-AC04EEA71E91}" destId="{3E86DFE5-95D6-4BED-887D-0D0C7B3CDDDE}" srcOrd="0" destOrd="0" parTransId="{59B3677E-52EE-4EB9-8852-A9E24F151BF5}" sibTransId="{06D4E94D-8063-401B-8A28-03870836DA18}"/>
    <dgm:cxn modelId="{3A4B97A7-420E-461A-A8E3-2112B1F1F1DF}" srcId="{7FEC5447-4F15-4E59-A98E-254DDEB064D8}" destId="{6E675B00-B4F1-416C-8069-AC04EEA71E91}" srcOrd="0" destOrd="0" parTransId="{46D0B41B-2FCD-42B9-BDC7-AD80990C6AAE}" sibTransId="{FEB97480-FF56-49F1-85C4-1C3F61ADD00E}"/>
    <dgm:cxn modelId="{C48AFAE6-63BC-4DF7-AE5F-4AA199B19776}" type="presOf" srcId="{2CC6B08E-4C8B-425C-9551-D11CCB75EF41}" destId="{CA1D8002-9CDB-4BA9-968E-DCD979D8B6B1}" srcOrd="0" destOrd="0" presId="urn:microsoft.com/office/officeart/2008/layout/LinedList"/>
    <dgm:cxn modelId="{7AE0756B-07AD-4D9F-907C-467C9C3C12AA}" srcId="{3E86DFE5-95D6-4BED-887D-0D0C7B3CDDDE}" destId="{020FD8BE-C56F-4B6C-B68D-DCB44F611698}" srcOrd="0" destOrd="0" parTransId="{8DACB264-8E90-4CA0-9C27-9324F3A4942C}" sibTransId="{FD79D10E-3F4F-4E48-9FCE-E6714C8F6D5D}"/>
    <dgm:cxn modelId="{C559C8FE-756D-4D1D-B742-AC3BF5188E2D}" type="presOf" srcId="{020FD8BE-C56F-4B6C-B68D-DCB44F611698}" destId="{875B5768-E621-49D7-A2F7-87E7317C29DF}" srcOrd="0" destOrd="0" presId="urn:microsoft.com/office/officeart/2008/layout/LinedList"/>
    <dgm:cxn modelId="{DA456C42-CB92-4E1C-BB94-606DAC44E3CD}" srcId="{3E86DFE5-95D6-4BED-887D-0D0C7B3CDDDE}" destId="{5301C1FD-57D3-45D9-A5FF-132B10568B8F}" srcOrd="1" destOrd="0" parTransId="{FA1EE30F-2DF6-4726-B29F-2871A2282218}" sibTransId="{C8BFB879-02E5-4C8F-A612-B1D034E4AE6E}"/>
    <dgm:cxn modelId="{B6FAC0AA-DBDA-416E-BF80-C7D8B87CD394}" srcId="{6E675B00-B4F1-416C-8069-AC04EEA71E91}" destId="{2CC6B08E-4C8B-425C-9551-D11CCB75EF41}" srcOrd="1" destOrd="0" parTransId="{AC6537B6-3CB1-4818-88A7-CE0550375322}" sibTransId="{563426EF-F838-468E-90D3-AEA8297CDDAD}"/>
    <dgm:cxn modelId="{E0AAE1AA-5DAD-4CC3-8BF1-EFA41B588AEE}" type="presOf" srcId="{6E675B00-B4F1-416C-8069-AC04EEA71E91}" destId="{C527D0F3-C247-4AE7-B9F1-A8B8F5F2355D}" srcOrd="0" destOrd="0" presId="urn:microsoft.com/office/officeart/2008/layout/LinedList"/>
    <dgm:cxn modelId="{F64EB298-758D-4B7F-A5CD-160881BDA5EA}" type="presOf" srcId="{5301C1FD-57D3-45D9-A5FF-132B10568B8F}" destId="{87A08DDE-64A9-417C-8C7F-8169080657FC}" srcOrd="0" destOrd="0" presId="urn:microsoft.com/office/officeart/2008/layout/LinedList"/>
    <dgm:cxn modelId="{66B9F5DA-01EB-4A14-93E2-16697A043AB6}" type="presOf" srcId="{3E86DFE5-95D6-4BED-887D-0D0C7B3CDDDE}" destId="{02B723F2-E3FA-48E7-9140-47F24964B643}" srcOrd="0" destOrd="0" presId="urn:microsoft.com/office/officeart/2008/layout/LinedList"/>
    <dgm:cxn modelId="{05F973AF-583C-4DF4-9839-F13593C4623B}" type="presOf" srcId="{7FEC5447-4F15-4E59-A98E-254DDEB064D8}" destId="{27E84165-D915-4E77-AD0D-2F6EB9D644FA}" srcOrd="0" destOrd="0" presId="urn:microsoft.com/office/officeart/2008/layout/LinedList"/>
    <dgm:cxn modelId="{5C2E655A-8759-4FE5-B6AF-D8627BE35F83}" type="presParOf" srcId="{27E84165-D915-4E77-AD0D-2F6EB9D644FA}" destId="{44276EB8-8912-472E-8604-359EC44EFEA9}" srcOrd="0" destOrd="0" presId="urn:microsoft.com/office/officeart/2008/layout/LinedList"/>
    <dgm:cxn modelId="{8FF62B8E-6871-4C9F-9C62-C8532005FFDF}" type="presParOf" srcId="{27E84165-D915-4E77-AD0D-2F6EB9D644FA}" destId="{961284C4-5E2C-4630-A00C-49FF77BA8A50}" srcOrd="1" destOrd="0" presId="urn:microsoft.com/office/officeart/2008/layout/LinedList"/>
    <dgm:cxn modelId="{080B5F03-C5D8-4FF1-96AD-826F525D7FFC}" type="presParOf" srcId="{961284C4-5E2C-4630-A00C-49FF77BA8A50}" destId="{C527D0F3-C247-4AE7-B9F1-A8B8F5F2355D}" srcOrd="0" destOrd="0" presId="urn:microsoft.com/office/officeart/2008/layout/LinedList"/>
    <dgm:cxn modelId="{58A02895-8C0B-49B5-A427-609E9E2C0C46}" type="presParOf" srcId="{961284C4-5E2C-4630-A00C-49FF77BA8A50}" destId="{A8497E4C-24BE-4077-B35F-79819592AC79}" srcOrd="1" destOrd="0" presId="urn:microsoft.com/office/officeart/2008/layout/LinedList"/>
    <dgm:cxn modelId="{45F8648D-CBB1-4F0B-A75B-611A11E01473}" type="presParOf" srcId="{A8497E4C-24BE-4077-B35F-79819592AC79}" destId="{4F523C77-5020-4A45-BE9F-5CD7CD23C0F0}" srcOrd="0" destOrd="0" presId="urn:microsoft.com/office/officeart/2008/layout/LinedList"/>
    <dgm:cxn modelId="{6F00D84A-ED32-45B6-99ED-BFC5EB722A26}" type="presParOf" srcId="{A8497E4C-24BE-4077-B35F-79819592AC79}" destId="{C34A57F0-451C-444F-A304-A0DD1829806A}" srcOrd="1" destOrd="0" presId="urn:microsoft.com/office/officeart/2008/layout/LinedList"/>
    <dgm:cxn modelId="{3B2F006B-B1E2-49ED-9C8E-53F260663C63}" type="presParOf" srcId="{C34A57F0-451C-444F-A304-A0DD1829806A}" destId="{BE4104AB-2A56-4D25-8F43-08A6EB4693C2}" srcOrd="0" destOrd="0" presId="urn:microsoft.com/office/officeart/2008/layout/LinedList"/>
    <dgm:cxn modelId="{CDF2A1DD-E087-4B62-B167-297C6DAEA877}" type="presParOf" srcId="{C34A57F0-451C-444F-A304-A0DD1829806A}" destId="{02B723F2-E3FA-48E7-9140-47F24964B643}" srcOrd="1" destOrd="0" presId="urn:microsoft.com/office/officeart/2008/layout/LinedList"/>
    <dgm:cxn modelId="{17F73694-CF37-4983-8E3D-FB412BC39C18}" type="presParOf" srcId="{C34A57F0-451C-444F-A304-A0DD1829806A}" destId="{450D6C02-3DFA-44A1-8C55-87CEB8464D77}" srcOrd="2" destOrd="0" presId="urn:microsoft.com/office/officeart/2008/layout/LinedList"/>
    <dgm:cxn modelId="{BACACD85-D329-4407-8CDC-4CCB1BC01482}" type="presParOf" srcId="{450D6C02-3DFA-44A1-8C55-87CEB8464D77}" destId="{7640FEEB-986B-4BC0-9633-81398B84172E}" srcOrd="0" destOrd="0" presId="urn:microsoft.com/office/officeart/2008/layout/LinedList"/>
    <dgm:cxn modelId="{531B76D8-2410-4B45-9E66-8C0CDAA4BA42}" type="presParOf" srcId="{7640FEEB-986B-4BC0-9633-81398B84172E}" destId="{8660322C-8C3B-4DFF-9368-7422F93E1268}" srcOrd="0" destOrd="0" presId="urn:microsoft.com/office/officeart/2008/layout/LinedList"/>
    <dgm:cxn modelId="{47C88265-FDC8-4BA4-9D75-D274030F20F8}" type="presParOf" srcId="{7640FEEB-986B-4BC0-9633-81398B84172E}" destId="{875B5768-E621-49D7-A2F7-87E7317C29DF}" srcOrd="1" destOrd="0" presId="urn:microsoft.com/office/officeart/2008/layout/LinedList"/>
    <dgm:cxn modelId="{F9127650-46AE-4B2C-A284-8A7037115615}" type="presParOf" srcId="{7640FEEB-986B-4BC0-9633-81398B84172E}" destId="{EF19B294-FD06-42EC-B70C-6070E7410F93}" srcOrd="2" destOrd="0" presId="urn:microsoft.com/office/officeart/2008/layout/LinedList"/>
    <dgm:cxn modelId="{21811144-E00D-4E5A-A9E9-1D2228B3107E}" type="presParOf" srcId="{450D6C02-3DFA-44A1-8C55-87CEB8464D77}" destId="{A6C70A0C-EB8D-4F87-BCE5-73459E29F9FA}" srcOrd="1" destOrd="0" presId="urn:microsoft.com/office/officeart/2008/layout/LinedList"/>
    <dgm:cxn modelId="{92B7FDC9-CF84-4303-84CA-4D4BEAF1B3EA}" type="presParOf" srcId="{450D6C02-3DFA-44A1-8C55-87CEB8464D77}" destId="{60374B43-B4EC-49C2-BB7F-FDFF8F883121}" srcOrd="2" destOrd="0" presId="urn:microsoft.com/office/officeart/2008/layout/LinedList"/>
    <dgm:cxn modelId="{F4F9F9B9-9D24-4342-AF5D-EE8AF1A52430}" type="presParOf" srcId="{60374B43-B4EC-49C2-BB7F-FDFF8F883121}" destId="{8AC609CD-DB50-4550-BC6F-EB568D398879}" srcOrd="0" destOrd="0" presId="urn:microsoft.com/office/officeart/2008/layout/LinedList"/>
    <dgm:cxn modelId="{377F7C77-FFDE-4D92-9702-452284098F6D}" type="presParOf" srcId="{60374B43-B4EC-49C2-BB7F-FDFF8F883121}" destId="{87A08DDE-64A9-417C-8C7F-8169080657FC}" srcOrd="1" destOrd="0" presId="urn:microsoft.com/office/officeart/2008/layout/LinedList"/>
    <dgm:cxn modelId="{D5AB8EF5-1883-4FD4-B045-13807759042E}" type="presParOf" srcId="{60374B43-B4EC-49C2-BB7F-FDFF8F883121}" destId="{6E042851-73AF-4CAD-9043-E0AE2845B486}" srcOrd="2" destOrd="0" presId="urn:microsoft.com/office/officeart/2008/layout/LinedList"/>
    <dgm:cxn modelId="{F0F34737-8C80-4F70-A745-252B0F664D27}" type="presParOf" srcId="{A8497E4C-24BE-4077-B35F-79819592AC79}" destId="{D34325EE-B6E8-4E48-BA78-AC6CCA16D23F}" srcOrd="2" destOrd="0" presId="urn:microsoft.com/office/officeart/2008/layout/LinedList"/>
    <dgm:cxn modelId="{484F6E6F-F453-4845-87C2-ECB87B6E8880}" type="presParOf" srcId="{A8497E4C-24BE-4077-B35F-79819592AC79}" destId="{F69D6F71-0B71-430B-BDA7-34E0D2AC474F}" srcOrd="3" destOrd="0" presId="urn:microsoft.com/office/officeart/2008/layout/LinedList"/>
    <dgm:cxn modelId="{3C139C20-619F-4054-B8CE-1309769D4274}" type="presParOf" srcId="{A8497E4C-24BE-4077-B35F-79819592AC79}" destId="{5F42B960-E426-42F6-9CC2-A9411584F5B9}" srcOrd="4" destOrd="0" presId="urn:microsoft.com/office/officeart/2008/layout/LinedList"/>
    <dgm:cxn modelId="{5506AB0F-279D-4110-805A-B5A21A5CACDB}" type="presParOf" srcId="{5F42B960-E426-42F6-9CC2-A9411584F5B9}" destId="{529BEC22-5A72-4D77-9BCD-BD16E2056AD3}" srcOrd="0" destOrd="0" presId="urn:microsoft.com/office/officeart/2008/layout/LinedList"/>
    <dgm:cxn modelId="{CA6953DF-59C2-4150-93C6-312112186A52}" type="presParOf" srcId="{5F42B960-E426-42F6-9CC2-A9411584F5B9}" destId="{CA1D8002-9CDB-4BA9-968E-DCD979D8B6B1}" srcOrd="1" destOrd="0" presId="urn:microsoft.com/office/officeart/2008/layout/LinedList"/>
    <dgm:cxn modelId="{E60A38DE-9E6F-4FEF-A33F-B166E4EB3BBA}" type="presParOf" srcId="{5F42B960-E426-42F6-9CC2-A9411584F5B9}" destId="{30F59941-C4D5-4933-A159-AF95E45D88DD}" srcOrd="2" destOrd="0" presId="urn:microsoft.com/office/officeart/2008/layout/LinedList"/>
    <dgm:cxn modelId="{CA5B9ABE-1C34-4D38-859C-D177082AF9C1}" type="presParOf" srcId="{A8497E4C-24BE-4077-B35F-79819592AC79}" destId="{23D47E44-7777-4BC9-A254-ACCC0F983C92}" srcOrd="5" destOrd="0" presId="urn:microsoft.com/office/officeart/2008/layout/LinedList"/>
    <dgm:cxn modelId="{8B7555FC-0E5E-4686-B663-BC5CFBC09AB6}" type="presParOf" srcId="{A8497E4C-24BE-4077-B35F-79819592AC79}" destId="{C73F7D1A-B91B-4DF8-9C9F-06FB3BB24A59}" srcOrd="6" destOrd="0" presId="urn:microsoft.com/office/officeart/2008/layout/LinedList"/>
  </dgm:cxnLst>
  <dgm:bg>
    <a:solidFill>
      <a:schemeClr val="bg1"/>
    </a:solidFill>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276EB8-8912-472E-8604-359EC44EFEA9}">
      <dsp:nvSpPr>
        <dsp:cNvPr id="0" name=""/>
        <dsp:cNvSpPr/>
      </dsp:nvSpPr>
      <dsp:spPr>
        <a:xfrm>
          <a:off x="0" y="598"/>
          <a:ext cx="5852160" cy="0"/>
        </a:xfrm>
        <a:prstGeom prst="lin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w="6350" cap="flat" cmpd="sng" algn="ctr">
          <a:solidFill>
            <a:schemeClr val="dk1">
              <a:shade val="80000"/>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C527D0F3-C247-4AE7-B9F1-A8B8F5F2355D}">
      <dsp:nvSpPr>
        <dsp:cNvPr id="0" name=""/>
        <dsp:cNvSpPr/>
      </dsp:nvSpPr>
      <dsp:spPr>
        <a:xfrm>
          <a:off x="4533882" y="598"/>
          <a:ext cx="1318277" cy="12249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lvl="0" algn="ctr" defTabSz="444500">
            <a:lnSpc>
              <a:spcPct val="90000"/>
            </a:lnSpc>
            <a:spcBef>
              <a:spcPct val="0"/>
            </a:spcBef>
            <a:spcAft>
              <a:spcPct val="35000"/>
            </a:spcAft>
          </a:pPr>
          <a:endParaRPr lang="fa-IR" sz="1000" b="0" kern="1200">
            <a:solidFill>
              <a:schemeClr val="tx1"/>
            </a:solidFill>
            <a:cs typeface="B Lotus" panose="00000400000000000000" pitchFamily="2" charset="-78"/>
          </a:endParaRPr>
        </a:p>
        <a:p>
          <a:pPr lvl="0" algn="ctr" defTabSz="444500">
            <a:lnSpc>
              <a:spcPct val="90000"/>
            </a:lnSpc>
            <a:spcBef>
              <a:spcPct val="0"/>
            </a:spcBef>
            <a:spcAft>
              <a:spcPct val="35000"/>
            </a:spcAft>
          </a:pPr>
          <a:r>
            <a:rPr lang="fa-IR" sz="1000" b="0" kern="1200">
              <a:solidFill>
                <a:schemeClr val="tx1"/>
              </a:solidFill>
              <a:cs typeface="B Lotus" panose="00000400000000000000" pitchFamily="2" charset="-78"/>
            </a:rPr>
            <a:t>رویکردهای جهان بینی و</a:t>
          </a:r>
        </a:p>
        <a:p>
          <a:pPr lvl="0" algn="ctr" defTabSz="444500">
            <a:lnSpc>
              <a:spcPct val="90000"/>
            </a:lnSpc>
            <a:spcBef>
              <a:spcPct val="0"/>
            </a:spcBef>
            <a:spcAft>
              <a:spcPct val="35000"/>
            </a:spcAft>
          </a:pPr>
          <a:r>
            <a:rPr lang="fa-IR" sz="1000" b="0" kern="1200">
              <a:solidFill>
                <a:schemeClr val="tx1"/>
              </a:solidFill>
              <a:cs typeface="B Lotus" panose="00000400000000000000" pitchFamily="2" charset="-78"/>
            </a:rPr>
            <a:t> دوره های مرتبط با آن</a:t>
          </a:r>
          <a:endParaRPr lang="en-US" sz="1000" b="0" kern="1200">
            <a:solidFill>
              <a:schemeClr val="tx1"/>
            </a:solidFill>
            <a:cs typeface="B Lotus" panose="00000400000000000000" pitchFamily="2" charset="-78"/>
          </a:endParaRPr>
        </a:p>
      </dsp:txBody>
      <dsp:txXfrm>
        <a:off x="4533882" y="598"/>
        <a:ext cx="1318277" cy="1224987"/>
      </dsp:txXfrm>
    </dsp:sp>
    <dsp:sp modelId="{02B723F2-E3FA-48E7-9140-47F24964B643}">
      <dsp:nvSpPr>
        <dsp:cNvPr id="0" name=""/>
        <dsp:cNvSpPr/>
      </dsp:nvSpPr>
      <dsp:spPr>
        <a:xfrm>
          <a:off x="3023845" y="37802"/>
          <a:ext cx="1426283" cy="7440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lvl="0" algn="ctr" defTabSz="311150">
            <a:lnSpc>
              <a:spcPct val="90000"/>
            </a:lnSpc>
            <a:spcBef>
              <a:spcPct val="0"/>
            </a:spcBef>
            <a:spcAft>
              <a:spcPct val="35000"/>
            </a:spcAft>
          </a:pPr>
          <a:endParaRPr lang="fa-IR" sz="700" b="1" kern="1200">
            <a:cs typeface="B Nazanin" panose="00000400000000000000" pitchFamily="2" charset="-78"/>
          </a:endParaRPr>
        </a:p>
        <a:p>
          <a:pPr lvl="0" algn="ctr" defTabSz="311150">
            <a:lnSpc>
              <a:spcPct val="90000"/>
            </a:lnSpc>
            <a:spcBef>
              <a:spcPct val="0"/>
            </a:spcBef>
            <a:spcAft>
              <a:spcPct val="35000"/>
            </a:spcAft>
          </a:pPr>
          <a:r>
            <a:rPr lang="fa-IR" sz="1050" b="0" kern="1200">
              <a:cs typeface="B Lotus" panose="00000400000000000000" pitchFamily="2" charset="-78"/>
            </a:rPr>
            <a:t>کل نگر</a:t>
          </a:r>
          <a:endParaRPr lang="en-US" sz="1050" b="0" kern="1200">
            <a:cs typeface="B Lotus" panose="00000400000000000000" pitchFamily="2" charset="-78"/>
          </a:endParaRPr>
        </a:p>
      </dsp:txBody>
      <dsp:txXfrm>
        <a:off x="3023845" y="37802"/>
        <a:ext cx="1426283" cy="744084"/>
      </dsp:txXfrm>
    </dsp:sp>
    <dsp:sp modelId="{875B5768-E621-49D7-A2F7-87E7317C29DF}">
      <dsp:nvSpPr>
        <dsp:cNvPr id="0" name=""/>
        <dsp:cNvSpPr/>
      </dsp:nvSpPr>
      <dsp:spPr>
        <a:xfrm>
          <a:off x="18757" y="49291"/>
          <a:ext cx="2921335" cy="3720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88950" rtl="1">
            <a:lnSpc>
              <a:spcPct val="90000"/>
            </a:lnSpc>
            <a:spcBef>
              <a:spcPct val="0"/>
            </a:spcBef>
            <a:spcAft>
              <a:spcPct val="35000"/>
            </a:spcAft>
          </a:pPr>
          <a:r>
            <a:rPr lang="fa-IR" sz="1100" b="0" kern="1200">
              <a:cs typeface="B Lotus" panose="00000400000000000000" pitchFamily="2" charset="-78"/>
            </a:rPr>
            <a:t>قدیم (دروه قبل از مدرن)</a:t>
          </a:r>
        </a:p>
        <a:p>
          <a:pPr lvl="0" algn="ctr" defTabSz="488950">
            <a:lnSpc>
              <a:spcPct val="90000"/>
            </a:lnSpc>
            <a:spcBef>
              <a:spcPct val="0"/>
            </a:spcBef>
            <a:spcAft>
              <a:spcPct val="35000"/>
            </a:spcAft>
          </a:pPr>
          <a:endParaRPr lang="en-US" sz="1000" b="1" kern="1200">
            <a:cs typeface="B Nazanin" panose="00000400000000000000" pitchFamily="2" charset="-78"/>
          </a:endParaRPr>
        </a:p>
      </dsp:txBody>
      <dsp:txXfrm>
        <a:off x="18757" y="49291"/>
        <a:ext cx="2921335" cy="372042"/>
      </dsp:txXfrm>
    </dsp:sp>
    <dsp:sp modelId="{A6C70A0C-EB8D-4F87-BCE5-73459E29F9FA}">
      <dsp:nvSpPr>
        <dsp:cNvPr id="0" name=""/>
        <dsp:cNvSpPr/>
      </dsp:nvSpPr>
      <dsp:spPr>
        <a:xfrm>
          <a:off x="874176" y="409845"/>
          <a:ext cx="2149668" cy="0"/>
        </a:xfrm>
        <a:prstGeom prst="line">
          <a:avLst/>
        </a:prstGeom>
        <a:solidFill>
          <a:schemeClr val="dk1">
            <a:hueOff val="0"/>
            <a:satOff val="0"/>
            <a:lumOff val="0"/>
            <a:alphaOff val="0"/>
          </a:schemeClr>
        </a:solidFill>
        <a:ln w="12700" cap="flat" cmpd="sng" algn="ctr">
          <a:solidFill>
            <a:schemeClr val="dk1">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87A08DDE-64A9-417C-8C7F-8169080657FC}">
      <dsp:nvSpPr>
        <dsp:cNvPr id="0" name=""/>
        <dsp:cNvSpPr/>
      </dsp:nvSpPr>
      <dsp:spPr>
        <a:xfrm>
          <a:off x="3709" y="409845"/>
          <a:ext cx="2936382" cy="3720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ctr" defTabSz="488950" rtl="1">
            <a:lnSpc>
              <a:spcPct val="90000"/>
            </a:lnSpc>
            <a:spcBef>
              <a:spcPct val="0"/>
            </a:spcBef>
            <a:spcAft>
              <a:spcPct val="35000"/>
            </a:spcAft>
          </a:pPr>
          <a:r>
            <a:rPr lang="fa-IR" sz="1100" b="0" kern="1200">
              <a:cs typeface="B Lotus" panose="00000400000000000000" pitchFamily="2" charset="-78"/>
            </a:rPr>
            <a:t>جدید (دوره پست مدرن)</a:t>
          </a:r>
          <a:endParaRPr lang="en-US" sz="1100" b="0" kern="1200">
            <a:cs typeface="B Lotus" panose="00000400000000000000" pitchFamily="2" charset="-78"/>
          </a:endParaRPr>
        </a:p>
      </dsp:txBody>
      <dsp:txXfrm>
        <a:off x="3709" y="409845"/>
        <a:ext cx="2936382" cy="372042"/>
      </dsp:txXfrm>
    </dsp:sp>
    <dsp:sp modelId="{D34325EE-B6E8-4E48-BA78-AC6CCA16D23F}">
      <dsp:nvSpPr>
        <dsp:cNvPr id="0" name=""/>
        <dsp:cNvSpPr/>
      </dsp:nvSpPr>
      <dsp:spPr>
        <a:xfrm>
          <a:off x="67038" y="755135"/>
          <a:ext cx="4466844" cy="0"/>
        </a:xfrm>
        <a:prstGeom prst="line">
          <a:avLst/>
        </a:prstGeom>
        <a:solidFill>
          <a:schemeClr val="dk1">
            <a:hueOff val="0"/>
            <a:satOff val="0"/>
            <a:lumOff val="0"/>
            <a:alphaOff val="0"/>
          </a:schemeClr>
        </a:solidFill>
        <a:ln w="12700" cap="flat" cmpd="sng" algn="ctr">
          <a:solidFill>
            <a:schemeClr val="dk1">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 modelId="{CA1D8002-9CDB-4BA9-968E-DCD979D8B6B1}">
      <dsp:nvSpPr>
        <dsp:cNvPr id="0" name=""/>
        <dsp:cNvSpPr/>
      </dsp:nvSpPr>
      <dsp:spPr>
        <a:xfrm>
          <a:off x="650761" y="626775"/>
          <a:ext cx="3819832" cy="36740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lvl="0" algn="r" defTabSz="311150">
            <a:lnSpc>
              <a:spcPct val="90000"/>
            </a:lnSpc>
            <a:spcBef>
              <a:spcPct val="0"/>
            </a:spcBef>
            <a:spcAft>
              <a:spcPct val="35000"/>
            </a:spcAft>
          </a:pPr>
          <a:endParaRPr lang="fa-IR" sz="700" b="1" kern="1200">
            <a:cs typeface="B Nazanin" panose="00000400000000000000" pitchFamily="2" charset="-78"/>
          </a:endParaRPr>
        </a:p>
        <a:p>
          <a:pPr lvl="0" algn="r" defTabSz="311150" rtl="1">
            <a:lnSpc>
              <a:spcPct val="90000"/>
            </a:lnSpc>
            <a:spcBef>
              <a:spcPct val="0"/>
            </a:spcBef>
            <a:spcAft>
              <a:spcPct val="35000"/>
            </a:spcAft>
          </a:pPr>
          <a:r>
            <a:rPr lang="fa-IR" sz="1100" b="0" kern="1200">
              <a:cs typeface="B Lotus" panose="00000400000000000000" pitchFamily="2" charset="-78"/>
            </a:rPr>
            <a:t>              جزء نگر                                              (دوره مدرن و معاصر)</a:t>
          </a:r>
          <a:endParaRPr lang="en-US" sz="1100" b="0" kern="1200">
            <a:cs typeface="B Lotus" panose="00000400000000000000" pitchFamily="2" charset="-78"/>
          </a:endParaRPr>
        </a:p>
      </dsp:txBody>
      <dsp:txXfrm>
        <a:off x="650761" y="626775"/>
        <a:ext cx="3819832" cy="367406"/>
      </dsp:txXfrm>
    </dsp:sp>
    <dsp:sp modelId="{23D47E44-7777-4BC9-A254-ACCC0F983C92}">
      <dsp:nvSpPr>
        <dsp:cNvPr id="0" name=""/>
        <dsp:cNvSpPr/>
      </dsp:nvSpPr>
      <dsp:spPr>
        <a:xfrm>
          <a:off x="67038" y="1097785"/>
          <a:ext cx="4466844" cy="0"/>
        </a:xfrm>
        <a:prstGeom prst="line">
          <a:avLst/>
        </a:prstGeom>
        <a:solidFill>
          <a:schemeClr val="dk1">
            <a:hueOff val="0"/>
            <a:satOff val="0"/>
            <a:lumOff val="0"/>
            <a:alphaOff val="0"/>
          </a:schemeClr>
        </a:solidFill>
        <a:ln w="12700" cap="flat" cmpd="sng" algn="ctr">
          <a:solidFill>
            <a:schemeClr val="dk1">
              <a:hueOff val="0"/>
              <a:satOff val="0"/>
              <a:lumOff val="0"/>
              <a:alphaOff val="0"/>
            </a:schemeClr>
          </a:solidFill>
          <a:prstDash val="solid"/>
          <a:miter lim="800000"/>
        </a:ln>
        <a:effectLst/>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0.10833</cdr:x>
      <cdr:y>0.13542</cdr:y>
    </cdr:from>
    <cdr:to>
      <cdr:x>0.34792</cdr:x>
      <cdr:y>0.77778</cdr:y>
    </cdr:to>
    <cdr:sp macro="" textlink="">
      <cdr:nvSpPr>
        <cdr:cNvPr id="2" name="Oval 1">
          <a:extLst xmlns:a="http://schemas.openxmlformats.org/drawingml/2006/main">
            <a:ext uri="{FF2B5EF4-FFF2-40B4-BE49-F238E27FC236}">
              <a16:creationId xmlns="" xmlns:a16="http://schemas.microsoft.com/office/drawing/2014/main" id="{F503AA5C-4B18-4784-A65C-5B3209D37C21}"/>
            </a:ext>
          </a:extLst>
        </cdr:cNvPr>
        <cdr:cNvSpPr/>
      </cdr:nvSpPr>
      <cdr:spPr>
        <a:xfrm xmlns:a="http://schemas.openxmlformats.org/drawingml/2006/main">
          <a:off x="495299" y="371475"/>
          <a:ext cx="1095376" cy="1762125"/>
        </a:xfrm>
        <a:prstGeom xmlns:a="http://schemas.openxmlformats.org/drawingml/2006/main" prst="ellipse">
          <a:avLst/>
        </a:prstGeom>
        <a:solidFill xmlns:a="http://schemas.openxmlformats.org/drawingml/2006/main">
          <a:schemeClr val="accent1">
            <a:alpha val="4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nchor="ctr"/>
        <a:lstStyle xmlns:a="http://schemas.openxmlformats.org/drawingml/2006/main"/>
        <a:p xmlns:a="http://schemas.openxmlformats.org/drawingml/2006/main">
          <a:endParaRPr lang="fa-IR"/>
        </a:p>
        <a:p xmlns:a="http://schemas.openxmlformats.org/drawingml/2006/main">
          <a:pPr algn="ctr"/>
          <a:r>
            <a:rPr lang="fa-IR">
              <a:solidFill>
                <a:sysClr val="windowText" lastClr="000000"/>
              </a:solidFill>
              <a:cs typeface="B Titr" panose="00000700000000000000" pitchFamily="2" charset="-78"/>
            </a:rPr>
            <a:t>فلسفی</a:t>
          </a:r>
          <a:endParaRPr lang="en-US">
            <a:solidFill>
              <a:sysClr val="windowText" lastClr="000000"/>
            </a:solidFill>
            <a:cs typeface="B Titr" panose="00000700000000000000" pitchFamily="2" charset="-78"/>
          </a:endParaRPr>
        </a:p>
      </cdr:txBody>
    </cdr:sp>
  </cdr:relSizeAnchor>
  <cdr:relSizeAnchor xmlns:cdr="http://schemas.openxmlformats.org/drawingml/2006/chartDrawing">
    <cdr:from>
      <cdr:x>0.27986</cdr:x>
      <cdr:y>0.48611</cdr:y>
    </cdr:from>
    <cdr:to>
      <cdr:x>0.45</cdr:x>
      <cdr:y>0.77894</cdr:y>
    </cdr:to>
    <cdr:sp macro="" textlink="">
      <cdr:nvSpPr>
        <cdr:cNvPr id="3" name="Oval 2">
          <a:extLst xmlns:a="http://schemas.openxmlformats.org/drawingml/2006/main">
            <a:ext uri="{FF2B5EF4-FFF2-40B4-BE49-F238E27FC236}">
              <a16:creationId xmlns="" xmlns:a16="http://schemas.microsoft.com/office/drawing/2014/main" id="{68CC5B3E-D097-484E-A4CA-531DD6DBDA11}"/>
            </a:ext>
          </a:extLst>
        </cdr:cNvPr>
        <cdr:cNvSpPr/>
      </cdr:nvSpPr>
      <cdr:spPr>
        <a:xfrm xmlns:a="http://schemas.openxmlformats.org/drawingml/2006/main">
          <a:off x="1279525" y="1333500"/>
          <a:ext cx="777875" cy="803275"/>
        </a:xfrm>
        <a:prstGeom xmlns:a="http://schemas.openxmlformats.org/drawingml/2006/main" prst="ellipse">
          <a:avLst/>
        </a:prstGeom>
        <a:solidFill xmlns:a="http://schemas.openxmlformats.org/drawingml/2006/main">
          <a:schemeClr val="accent1">
            <a:alpha val="5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fa-IR" sz="1000">
              <a:solidFill>
                <a:sysClr val="windowText" lastClr="000000"/>
              </a:solidFill>
              <a:effectLst/>
              <a:latin typeface="+mn-lt"/>
              <a:ea typeface="+mn-ea"/>
              <a:cs typeface="B Titr" panose="00000700000000000000" pitchFamily="2" charset="-78"/>
            </a:rPr>
            <a:t>عاطفی</a:t>
          </a:r>
        </a:p>
      </cdr:txBody>
    </cdr:sp>
  </cdr:relSizeAnchor>
  <cdr:relSizeAnchor xmlns:cdr="http://schemas.openxmlformats.org/drawingml/2006/chartDrawing">
    <cdr:from>
      <cdr:x>0.41736</cdr:x>
      <cdr:y>0.4838</cdr:y>
    </cdr:from>
    <cdr:to>
      <cdr:x>0.60208</cdr:x>
      <cdr:y>0.77662</cdr:y>
    </cdr:to>
    <cdr:sp macro="" textlink="">
      <cdr:nvSpPr>
        <cdr:cNvPr id="4" name="Oval 3">
          <a:extLst xmlns:a="http://schemas.openxmlformats.org/drawingml/2006/main">
            <a:ext uri="{FF2B5EF4-FFF2-40B4-BE49-F238E27FC236}">
              <a16:creationId xmlns="" xmlns:a16="http://schemas.microsoft.com/office/drawing/2014/main" id="{BB729D8D-4C4A-4025-B7B3-952D339EA509}"/>
            </a:ext>
          </a:extLst>
        </cdr:cNvPr>
        <cdr:cNvSpPr/>
      </cdr:nvSpPr>
      <cdr:spPr>
        <a:xfrm xmlns:a="http://schemas.openxmlformats.org/drawingml/2006/main">
          <a:off x="1908175" y="1327150"/>
          <a:ext cx="844550" cy="803275"/>
        </a:xfrm>
        <a:prstGeom xmlns:a="http://schemas.openxmlformats.org/drawingml/2006/main" prst="ellipse">
          <a:avLst/>
        </a:prstGeom>
        <a:solidFill xmlns:a="http://schemas.openxmlformats.org/drawingml/2006/main">
          <a:schemeClr val="accent1">
            <a:alpha val="4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fa-IR" sz="1000">
              <a:solidFill>
                <a:sysClr val="windowText" lastClr="000000"/>
              </a:solidFill>
              <a:effectLst/>
              <a:latin typeface="+mn-lt"/>
              <a:ea typeface="+mn-ea"/>
              <a:cs typeface="B Titr" panose="00000700000000000000" pitchFamily="2" charset="-78"/>
            </a:rPr>
            <a:t>شناختی</a:t>
          </a:r>
          <a:endParaRPr lang="en-US" sz="1000">
            <a:solidFill>
              <a:sysClr val="windowText" lastClr="000000"/>
            </a:solidFill>
            <a:effectLst/>
            <a:cs typeface="B Titr" panose="00000700000000000000" pitchFamily="2" charset="-78"/>
          </a:endParaRPr>
        </a:p>
      </cdr:txBody>
    </cdr:sp>
  </cdr:relSizeAnchor>
  <cdr:relSizeAnchor xmlns:cdr="http://schemas.openxmlformats.org/drawingml/2006/chartDrawing">
    <cdr:from>
      <cdr:x>0.54792</cdr:x>
      <cdr:y>0.375</cdr:y>
    </cdr:from>
    <cdr:to>
      <cdr:x>0.75417</cdr:x>
      <cdr:y>0.77315</cdr:y>
    </cdr:to>
    <cdr:sp macro="" textlink="">
      <cdr:nvSpPr>
        <cdr:cNvPr id="5" name="Oval 4">
          <a:extLst xmlns:a="http://schemas.openxmlformats.org/drawingml/2006/main">
            <a:ext uri="{FF2B5EF4-FFF2-40B4-BE49-F238E27FC236}">
              <a16:creationId xmlns="" xmlns:a16="http://schemas.microsoft.com/office/drawing/2014/main" id="{BB729D8D-4C4A-4025-B7B3-952D339EA509}"/>
            </a:ext>
          </a:extLst>
        </cdr:cNvPr>
        <cdr:cNvSpPr/>
      </cdr:nvSpPr>
      <cdr:spPr>
        <a:xfrm xmlns:a="http://schemas.openxmlformats.org/drawingml/2006/main">
          <a:off x="2505075" y="1028701"/>
          <a:ext cx="942975" cy="1092200"/>
        </a:xfrm>
        <a:prstGeom xmlns:a="http://schemas.openxmlformats.org/drawingml/2006/main" prst="ellipse">
          <a:avLst/>
        </a:prstGeom>
        <a:solidFill xmlns:a="http://schemas.openxmlformats.org/drawingml/2006/main">
          <a:schemeClr val="accent1">
            <a:alpha val="4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a-IR"/>
        </a:p>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fa-IR" sz="1100" b="1">
              <a:solidFill>
                <a:sysClr val="windowText" lastClr="000000"/>
              </a:solidFill>
              <a:effectLst/>
              <a:latin typeface="+mn-lt"/>
              <a:ea typeface="+mn-ea"/>
              <a:cs typeface="B Titr" panose="00000700000000000000" pitchFamily="2" charset="-78"/>
            </a:rPr>
            <a:t>تجربی</a:t>
          </a:r>
          <a:endParaRPr lang="en-US" b="1">
            <a:solidFill>
              <a:sysClr val="windowText" lastClr="000000"/>
            </a:solidFill>
            <a:effectLst/>
            <a:cs typeface="B Titr" panose="00000700000000000000" pitchFamily="2" charset="-78"/>
          </a:endParaRPr>
        </a:p>
        <a:p xmlns:a="http://schemas.openxmlformats.org/drawingml/2006/main">
          <a:endParaRPr lang="en-US"/>
        </a:p>
      </cdr:txBody>
    </cdr:sp>
  </cdr:relSizeAnchor>
  <cdr:relSizeAnchor xmlns:cdr="http://schemas.openxmlformats.org/drawingml/2006/chartDrawing">
    <cdr:from>
      <cdr:x>0.69583</cdr:x>
      <cdr:y>0.14931</cdr:y>
    </cdr:from>
    <cdr:to>
      <cdr:x>0.90625</cdr:x>
      <cdr:y>0.77662</cdr:y>
    </cdr:to>
    <cdr:sp macro="" textlink="">
      <cdr:nvSpPr>
        <cdr:cNvPr id="6" name="Oval 5">
          <a:extLst xmlns:a="http://schemas.openxmlformats.org/drawingml/2006/main">
            <a:ext uri="{FF2B5EF4-FFF2-40B4-BE49-F238E27FC236}">
              <a16:creationId xmlns="" xmlns:a16="http://schemas.microsoft.com/office/drawing/2014/main" id="{BB729D8D-4C4A-4025-B7B3-952D339EA509}"/>
            </a:ext>
          </a:extLst>
        </cdr:cNvPr>
        <cdr:cNvSpPr/>
      </cdr:nvSpPr>
      <cdr:spPr>
        <a:xfrm xmlns:a="http://schemas.openxmlformats.org/drawingml/2006/main">
          <a:off x="3181350" y="409576"/>
          <a:ext cx="962025" cy="1720850"/>
        </a:xfrm>
        <a:prstGeom xmlns:a="http://schemas.openxmlformats.org/drawingml/2006/main" prst="ellipse">
          <a:avLst/>
        </a:prstGeom>
        <a:solidFill xmlns:a="http://schemas.openxmlformats.org/drawingml/2006/main">
          <a:schemeClr val="accent1">
            <a:alpha val="4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nchor="ct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fa-IR">
              <a:solidFill>
                <a:sysClr val="windowText" lastClr="000000"/>
              </a:solidFill>
              <a:cs typeface="B Titr" panose="00000700000000000000" pitchFamily="2" charset="-78"/>
            </a:rPr>
            <a:t>مادی</a:t>
          </a:r>
          <a:endParaRPr lang="en-US">
            <a:solidFill>
              <a:sysClr val="windowText" lastClr="000000"/>
            </a:solidFill>
            <a:cs typeface="B Titr" panose="00000700000000000000" pitchFamily="2" charset="-78"/>
          </a:endParaRPr>
        </a:p>
      </cdr:txBody>
    </cdr:sp>
  </cdr:relSizeAnchor>
  <cdr:relSizeAnchor xmlns:cdr="http://schemas.openxmlformats.org/drawingml/2006/chartDrawing">
    <cdr:from>
      <cdr:x>0.07292</cdr:x>
      <cdr:y>0.05556</cdr:y>
    </cdr:from>
    <cdr:to>
      <cdr:x>0.07292</cdr:x>
      <cdr:y>0.79861</cdr:y>
    </cdr:to>
    <cdr:cxnSp macro="">
      <cdr:nvCxnSpPr>
        <cdr:cNvPr id="8" name="Straight Arrow Connector 7">
          <a:extLst xmlns:a="http://schemas.openxmlformats.org/drawingml/2006/main">
            <a:ext uri="{FF2B5EF4-FFF2-40B4-BE49-F238E27FC236}">
              <a16:creationId xmlns="" xmlns:a16="http://schemas.microsoft.com/office/drawing/2014/main" id="{9EE7426F-6371-4ADD-A71A-DE6DE6403D2A}"/>
            </a:ext>
          </a:extLst>
        </cdr:cNvPr>
        <cdr:cNvCxnSpPr/>
      </cdr:nvCxnSpPr>
      <cdr:spPr>
        <a:xfrm xmlns:a="http://schemas.openxmlformats.org/drawingml/2006/main" flipV="1">
          <a:off x="333375" y="152400"/>
          <a:ext cx="0" cy="203835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0.06458</cdr:x>
      <cdr:y>0.80208</cdr:y>
    </cdr:from>
    <cdr:to>
      <cdr:x>1</cdr:x>
      <cdr:y>0.80208</cdr:y>
    </cdr:to>
    <cdr:cxnSp macro="">
      <cdr:nvCxnSpPr>
        <cdr:cNvPr id="10" name="Straight Arrow Connector 9">
          <a:extLst xmlns:a="http://schemas.openxmlformats.org/drawingml/2006/main">
            <a:ext uri="{FF2B5EF4-FFF2-40B4-BE49-F238E27FC236}">
              <a16:creationId xmlns="" xmlns:a16="http://schemas.microsoft.com/office/drawing/2014/main" id="{9B198DCF-D166-4248-B82E-B95A591ADA3B}"/>
            </a:ext>
          </a:extLst>
        </cdr:cNvPr>
        <cdr:cNvCxnSpPr/>
      </cdr:nvCxnSpPr>
      <cdr:spPr>
        <a:xfrm xmlns:a="http://schemas.openxmlformats.org/drawingml/2006/main">
          <a:off x="314325" y="2200275"/>
          <a:ext cx="4276725" cy="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0.88333</cdr:x>
      <cdr:y>0.81597</cdr:y>
    </cdr:from>
    <cdr:to>
      <cdr:x>1</cdr:x>
      <cdr:y>0.89236</cdr:y>
    </cdr:to>
    <cdr:sp macro="" textlink="">
      <cdr:nvSpPr>
        <cdr:cNvPr id="18" name="TextBox 17">
          <a:extLst xmlns:a="http://schemas.openxmlformats.org/drawingml/2006/main">
            <a:ext uri="{FF2B5EF4-FFF2-40B4-BE49-F238E27FC236}">
              <a16:creationId xmlns="" xmlns:a16="http://schemas.microsoft.com/office/drawing/2014/main" id="{0788FFD0-095B-4893-AF5C-23E1947FC215}"/>
            </a:ext>
          </a:extLst>
        </cdr:cNvPr>
        <cdr:cNvSpPr txBox="1"/>
      </cdr:nvSpPr>
      <cdr:spPr>
        <a:xfrm xmlns:a="http://schemas.openxmlformats.org/drawingml/2006/main">
          <a:off x="4038600" y="2238375"/>
          <a:ext cx="533400" cy="20955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r>
            <a:rPr lang="fa-IR" sz="1100">
              <a:solidFill>
                <a:schemeClr val="tx1">
                  <a:lumMod val="65000"/>
                  <a:lumOff val="35000"/>
                </a:schemeClr>
              </a:solidFill>
              <a:cs typeface="B Titr" panose="00000700000000000000" pitchFamily="2" charset="-78"/>
            </a:rPr>
            <a:t>بیرونی</a:t>
          </a:r>
          <a:endParaRPr lang="en-US" sz="1100">
            <a:solidFill>
              <a:schemeClr val="tx1">
                <a:lumMod val="65000"/>
                <a:lumOff val="35000"/>
              </a:schemeClr>
            </a:solidFill>
            <a:cs typeface="B Titr" panose="00000700000000000000" pitchFamily="2" charset="-78"/>
          </a:endParaRPr>
        </a:p>
      </cdr:txBody>
    </cdr:sp>
  </cdr:relSizeAnchor>
  <cdr:relSizeAnchor xmlns:cdr="http://schemas.openxmlformats.org/drawingml/2006/chartDrawing">
    <cdr:from>
      <cdr:x>0.06528</cdr:x>
      <cdr:y>0.81019</cdr:y>
    </cdr:from>
    <cdr:to>
      <cdr:x>0.20738</cdr:x>
      <cdr:y>0.88657</cdr:y>
    </cdr:to>
    <cdr:sp macro="" textlink="">
      <cdr:nvSpPr>
        <cdr:cNvPr id="19" name="TextBox 1">
          <a:extLst xmlns:a="http://schemas.openxmlformats.org/drawingml/2006/main">
            <a:ext uri="{FF2B5EF4-FFF2-40B4-BE49-F238E27FC236}">
              <a16:creationId xmlns="" xmlns:a16="http://schemas.microsoft.com/office/drawing/2014/main" id="{8A37EE31-01FE-4976-83F4-72F3C1126F38}"/>
            </a:ext>
          </a:extLst>
        </cdr:cNvPr>
        <cdr:cNvSpPr txBox="1"/>
      </cdr:nvSpPr>
      <cdr:spPr>
        <a:xfrm xmlns:a="http://schemas.openxmlformats.org/drawingml/2006/main">
          <a:off x="262065" y="1951387"/>
          <a:ext cx="570448" cy="183966"/>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a-IR" sz="1000">
              <a:solidFill>
                <a:schemeClr val="tx1">
                  <a:lumMod val="65000"/>
                  <a:lumOff val="35000"/>
                </a:schemeClr>
              </a:solidFill>
              <a:cs typeface="B Titr" panose="00000700000000000000" pitchFamily="2" charset="-78"/>
            </a:rPr>
            <a:t>درونی</a:t>
          </a:r>
          <a:endParaRPr lang="en-US" sz="1100">
            <a:solidFill>
              <a:schemeClr val="tx1">
                <a:lumMod val="65000"/>
                <a:lumOff val="35000"/>
              </a:schemeClr>
            </a:solidFill>
            <a:cs typeface="B Titr" panose="00000700000000000000" pitchFamily="2" charset="-78"/>
          </a:endParaRPr>
        </a:p>
      </cdr:txBody>
    </cdr:sp>
  </cdr:relSizeAnchor>
  <cdr:relSizeAnchor xmlns:cdr="http://schemas.openxmlformats.org/drawingml/2006/chartDrawing">
    <cdr:from>
      <cdr:x>0.01667</cdr:x>
      <cdr:y>0.01389</cdr:y>
    </cdr:from>
    <cdr:to>
      <cdr:x>0.06736</cdr:x>
      <cdr:y>0.21528</cdr:y>
    </cdr:to>
    <cdr:sp macro="" textlink="">
      <cdr:nvSpPr>
        <cdr:cNvPr id="20" name="TextBox 1">
          <a:extLst xmlns:a="http://schemas.openxmlformats.org/drawingml/2006/main">
            <a:ext uri="{FF2B5EF4-FFF2-40B4-BE49-F238E27FC236}">
              <a16:creationId xmlns="" xmlns:a16="http://schemas.microsoft.com/office/drawing/2014/main" id="{90C83A57-3F97-4208-AE09-BD05A5350442}"/>
            </a:ext>
          </a:extLst>
        </cdr:cNvPr>
        <cdr:cNvSpPr txBox="1"/>
      </cdr:nvSpPr>
      <cdr:spPr>
        <a:xfrm xmlns:a="http://schemas.openxmlformats.org/drawingml/2006/main" rot="16200000">
          <a:off x="-84136" y="198438"/>
          <a:ext cx="552449" cy="23177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a-IR" sz="1100">
              <a:solidFill>
                <a:schemeClr val="tx1">
                  <a:lumMod val="65000"/>
                  <a:lumOff val="35000"/>
                </a:schemeClr>
              </a:solidFill>
              <a:cs typeface="B Titr" panose="00000700000000000000" pitchFamily="2" charset="-78"/>
            </a:rPr>
            <a:t>جامعه</a:t>
          </a:r>
          <a:endParaRPr lang="en-US" sz="1100">
            <a:solidFill>
              <a:schemeClr val="tx1">
                <a:lumMod val="65000"/>
                <a:lumOff val="35000"/>
              </a:schemeClr>
            </a:solidFill>
            <a:cs typeface="B Titr" panose="00000700000000000000" pitchFamily="2" charset="-78"/>
          </a:endParaRPr>
        </a:p>
      </cdr:txBody>
    </cdr:sp>
  </cdr:relSizeAnchor>
  <cdr:relSizeAnchor xmlns:cdr="http://schemas.openxmlformats.org/drawingml/2006/chartDrawing">
    <cdr:from>
      <cdr:x>0.02361</cdr:x>
      <cdr:y>0.65046</cdr:y>
    </cdr:from>
    <cdr:to>
      <cdr:x>0.0743</cdr:x>
      <cdr:y>0.85185</cdr:y>
    </cdr:to>
    <cdr:sp macro="" textlink="">
      <cdr:nvSpPr>
        <cdr:cNvPr id="21" name="TextBox 1">
          <a:extLst xmlns:a="http://schemas.openxmlformats.org/drawingml/2006/main">
            <a:ext uri="{FF2B5EF4-FFF2-40B4-BE49-F238E27FC236}">
              <a16:creationId xmlns="" xmlns:a16="http://schemas.microsoft.com/office/drawing/2014/main" id="{0ECA5183-A0F9-44A2-B278-CFB8ACEC2AA4}"/>
            </a:ext>
          </a:extLst>
        </cdr:cNvPr>
        <cdr:cNvSpPr txBox="1"/>
      </cdr:nvSpPr>
      <cdr:spPr>
        <a:xfrm xmlns:a="http://schemas.openxmlformats.org/drawingml/2006/main" rot="16200000">
          <a:off x="-52390" y="1944689"/>
          <a:ext cx="552449" cy="23177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fa-IR" sz="1100">
              <a:solidFill>
                <a:schemeClr val="tx1">
                  <a:lumMod val="65000"/>
                  <a:lumOff val="35000"/>
                </a:schemeClr>
              </a:solidFill>
              <a:cs typeface="B Titr" panose="00000700000000000000" pitchFamily="2" charset="-78"/>
            </a:rPr>
            <a:t>فردی</a:t>
          </a:r>
          <a:endParaRPr lang="en-US" sz="1100">
            <a:solidFill>
              <a:schemeClr val="tx1">
                <a:lumMod val="65000"/>
                <a:lumOff val="35000"/>
              </a:schemeClr>
            </a:solidFill>
            <a:cs typeface="B Titr" panose="00000700000000000000" pitchFamily="2"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74A4D-22A6-4B5A-BBF3-BE194724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6542</Words>
  <Characters>37293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Marziyeh Tahmasbi</dc:creator>
  <cp:lastModifiedBy>asus</cp:lastModifiedBy>
  <cp:revision>7</cp:revision>
  <cp:lastPrinted>2022-06-15T07:17:00Z</cp:lastPrinted>
  <dcterms:created xsi:type="dcterms:W3CDTF">2022-06-14T12:34:00Z</dcterms:created>
  <dcterms:modified xsi:type="dcterms:W3CDTF">2022-06-15T07:18:00Z</dcterms:modified>
</cp:coreProperties>
</file>