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B5189" w14:textId="355330CD" w:rsidR="00700336" w:rsidRPr="006F3645" w:rsidRDefault="002E6975" w:rsidP="00700336">
      <w:pPr>
        <w:bidi/>
        <w:spacing w:after="0" w:line="240" w:lineRule="auto"/>
        <w:jc w:val="center"/>
        <w:rPr>
          <w:rFonts w:asciiTheme="majorBidi" w:hAnsiTheme="majorBidi" w:cs="B Lotus"/>
          <w:b/>
          <w:bCs/>
          <w:color w:val="000000" w:themeColor="text1"/>
          <w:sz w:val="18"/>
          <w:szCs w:val="18"/>
          <w:rtl/>
          <w:lang w:bidi="fa-IR"/>
        </w:rPr>
      </w:pPr>
      <w:r w:rsidRPr="006F3645">
        <w:rPr>
          <w:rFonts w:eastAsia="Calibri"/>
          <w:noProof/>
          <w:color w:val="000000" w:themeColor="text1"/>
        </w:rPr>
        <mc:AlternateContent>
          <mc:Choice Requires="wpg">
            <w:drawing>
              <wp:anchor distT="0" distB="0" distL="114300" distR="114300" simplePos="0" relativeHeight="251660800" behindDoc="0" locked="0" layoutInCell="1" allowOverlap="1" wp14:anchorId="42C00BA6" wp14:editId="5383FBA4">
                <wp:simplePos x="0" y="0"/>
                <wp:positionH relativeFrom="margin">
                  <wp:posOffset>3175</wp:posOffset>
                </wp:positionH>
                <wp:positionV relativeFrom="paragraph">
                  <wp:posOffset>200660</wp:posOffset>
                </wp:positionV>
                <wp:extent cx="6428105" cy="1681480"/>
                <wp:effectExtent l="0" t="0" r="10795" b="0"/>
                <wp:wrapNone/>
                <wp:docPr id="6" name="Group 6"/>
                <wp:cNvGraphicFramePr/>
                <a:graphic xmlns:a="http://schemas.openxmlformats.org/drawingml/2006/main">
                  <a:graphicData uri="http://schemas.microsoft.com/office/word/2010/wordprocessingGroup">
                    <wpg:wgp>
                      <wpg:cNvGrpSpPr/>
                      <wpg:grpSpPr>
                        <a:xfrm>
                          <a:off x="0" y="0"/>
                          <a:ext cx="6428105" cy="1681480"/>
                          <a:chOff x="0" y="0"/>
                          <a:chExt cx="6428187" cy="1682108"/>
                        </a:xfrm>
                      </wpg:grpSpPr>
                      <wpg:grpSp>
                        <wpg:cNvPr id="12" name="Group 12"/>
                        <wpg:cNvGrpSpPr/>
                        <wpg:grpSpPr>
                          <a:xfrm>
                            <a:off x="0" y="0"/>
                            <a:ext cx="6428187" cy="1371600"/>
                            <a:chOff x="0" y="0"/>
                            <a:chExt cx="6428187" cy="1371600"/>
                          </a:xfrm>
                        </wpg:grpSpPr>
                        <wps:wsp>
                          <wps:cNvPr id="20" name="Rectangle 20"/>
                          <wps:cNvSpPr>
                            <a:spLocks/>
                          </wps:cNvSpPr>
                          <wps:spPr bwMode="auto">
                            <a:xfrm>
                              <a:off x="4640027" y="511601"/>
                              <a:ext cx="1788160" cy="859999"/>
                            </a:xfrm>
                            <a:prstGeom prst="rect">
                              <a:avLst/>
                            </a:prstGeom>
                            <a:solidFill>
                              <a:srgbClr val="FFFFFF"/>
                            </a:solidFill>
                            <a:ln w="25400" algn="ctr">
                              <a:solidFill>
                                <a:srgbClr val="FFFFFF"/>
                              </a:solidFill>
                              <a:miter lim="800000"/>
                              <a:headEnd/>
                              <a:tailEnd/>
                            </a:ln>
                          </wps:spPr>
                          <wps:txbx>
                            <w:txbxContent>
                              <w:p w14:paraId="1F76DFB5" w14:textId="77777777" w:rsidR="003B19B4" w:rsidRPr="00CC1846" w:rsidRDefault="003B19B4" w:rsidP="00700336">
                                <w:pPr>
                                  <w:pStyle w:val="NoSpacing"/>
                                  <w:bidi/>
                                  <w:jc w:val="center"/>
                                  <w:rPr>
                                    <w:rFonts w:cs="B Mitra"/>
                                    <w:sz w:val="14"/>
                                    <w:szCs w:val="16"/>
                                  </w:rPr>
                                </w:pPr>
                                <w:r w:rsidRPr="00CC1846">
                                  <w:rPr>
                                    <w:rFonts w:cs="B Mitra"/>
                                    <w:sz w:val="14"/>
                                    <w:szCs w:val="16"/>
                                    <w:rtl/>
                                  </w:rPr>
                                  <w:t>مجله علمی</w:t>
                                </w:r>
                              </w:p>
                              <w:p w14:paraId="2E70D9E7" w14:textId="77777777" w:rsidR="003B19B4" w:rsidRPr="00CC1846" w:rsidRDefault="003B19B4" w:rsidP="00700336">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3A6440C5" w14:textId="77777777" w:rsidR="003B19B4" w:rsidRPr="00CC1846" w:rsidRDefault="003B19B4" w:rsidP="00700336">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331594D7" w14:textId="7D233865" w:rsidR="003B19B4" w:rsidRDefault="003B19B4" w:rsidP="00E408FB">
                                <w:pPr>
                                  <w:pStyle w:val="NoSpacing"/>
                                  <w:bidi/>
                                  <w:jc w:val="center"/>
                                  <w:rPr>
                                    <w:rFonts w:ascii="B Lotus" w:cs="B Mitra"/>
                                    <w:sz w:val="14"/>
                                    <w:szCs w:val="16"/>
                                  </w:rPr>
                                </w:pPr>
                                <w:r w:rsidRPr="00CC1846">
                                  <w:rPr>
                                    <w:rFonts w:ascii="B Lotus" w:cs="B Mitra" w:hint="cs"/>
                                    <w:sz w:val="14"/>
                                    <w:szCs w:val="16"/>
                                    <w:rtl/>
                                  </w:rPr>
                                  <w:t xml:space="preserve">صفحات </w:t>
                                </w:r>
                                <w:r>
                                  <w:rPr>
                                    <w:rFonts w:ascii="B Lotus" w:cs="B Mitra" w:hint="cs"/>
                                    <w:sz w:val="14"/>
                                    <w:szCs w:val="16"/>
                                    <w:rtl/>
                                  </w:rPr>
                                  <w:t>46</w:t>
                                </w:r>
                                <w:r w:rsidRPr="00CC1846">
                                  <w:rPr>
                                    <w:rFonts w:ascii="B Lotus" w:cs="B Mitra" w:hint="cs"/>
                                    <w:sz w:val="14"/>
                                    <w:szCs w:val="16"/>
                                    <w:rtl/>
                                  </w:rPr>
                                  <w:t>-</w:t>
                                </w:r>
                                <w:r>
                                  <w:rPr>
                                    <w:rFonts w:ascii="B Lotus" w:cs="B Mitra" w:hint="cs"/>
                                    <w:sz w:val="14"/>
                                    <w:szCs w:val="16"/>
                                    <w:rtl/>
                                  </w:rPr>
                                  <w:t>27</w:t>
                                </w:r>
                              </w:p>
                              <w:p w14:paraId="4FD139AD" w14:textId="0959B43F" w:rsidR="002E6975" w:rsidRPr="00CC1846" w:rsidRDefault="002E6975" w:rsidP="002E6975">
                                <w:pPr>
                                  <w:pStyle w:val="NoSpacing"/>
                                  <w:bidi/>
                                  <w:jc w:val="center"/>
                                  <w:rPr>
                                    <w:rFonts w:ascii="B Lotus" w:cs="B Mitra"/>
                                    <w:sz w:val="14"/>
                                    <w:szCs w:val="16"/>
                                    <w:rtl/>
                                    <w:lang w:bidi="fa-IR"/>
                                  </w:rPr>
                                </w:pPr>
                                <w:r>
                                  <w:rPr>
                                    <w:rFonts w:ascii="B Lotus" w:cs="B Mitra" w:hint="cs"/>
                                    <w:sz w:val="14"/>
                                    <w:szCs w:val="16"/>
                                    <w:rtl/>
                                    <w:lang w:bidi="fa-IR"/>
                                  </w:rPr>
                                  <w:t>شماره 3 پیاپی</w:t>
                                </w:r>
                              </w:p>
                            </w:txbxContent>
                          </wps:txbx>
                          <wps:bodyPr rot="0" vert="horz" wrap="square" lIns="91440" tIns="45720" rIns="91440" bIns="45720" anchor="ctr" anchorCtr="0" upright="1">
                            <a:noAutofit/>
                          </wps:bodyPr>
                        </wps:wsp>
                        <wps:wsp>
                          <wps:cNvPr id="22" name="Text Box 22"/>
                          <wps:cNvSpPr txBox="1"/>
                          <wps:spPr>
                            <a:xfrm>
                              <a:off x="0" y="40944"/>
                              <a:ext cx="2265680"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E2AF3" w14:textId="0FAA8CA4" w:rsidR="003B19B4" w:rsidRPr="0043376F" w:rsidRDefault="003B19B4" w:rsidP="00B32637">
                                <w:pPr>
                                  <w:pStyle w:val="NoSpacing"/>
                                  <w:rPr>
                                    <w:rFonts w:asciiTheme="majorBidi" w:hAnsiTheme="majorBidi" w:cstheme="majorBidi"/>
                                    <w:sz w:val="18"/>
                                  </w:rPr>
                                </w:pPr>
                                <w:r w:rsidRPr="00803424">
                                  <w:rPr>
                                    <w:rFonts w:asciiTheme="majorBidi" w:hAnsiTheme="majorBidi" w:cstheme="majorBidi"/>
                                    <w:sz w:val="18"/>
                                  </w:rPr>
                                  <w:t xml:space="preserve">DOR: </w:t>
                                </w:r>
                                <w:r w:rsidR="00B32637">
                                  <w:rPr>
                                    <w:rFonts w:asciiTheme="majorBidi" w:hAnsiTheme="majorBidi" w:cstheme="majorBidi"/>
                                    <w:sz w:val="18"/>
                                  </w:rPr>
                                  <w:t>20.1001.1.28209818.1401.2.1.</w:t>
                                </w:r>
                                <w:r w:rsidR="00B32637">
                                  <w:rPr>
                                    <w:rFonts w:asciiTheme="majorBidi" w:hAnsiTheme="majorBidi" w:cstheme="majorBidi"/>
                                    <w:sz w:val="18"/>
                                  </w:rPr>
                                  <w:t>2</w:t>
                                </w:r>
                                <w:r w:rsidR="00B32637">
                                  <w:rPr>
                                    <w:rFonts w:asciiTheme="majorBidi" w:hAnsiTheme="majorBidi" w:cstheme="majorBidi"/>
                                    <w:sz w:val="18"/>
                                  </w:rPr>
                                  <w:t>.</w:t>
                                </w:r>
                                <w:r w:rsidR="00B32637">
                                  <w:rPr>
                                    <w:rFonts w:asciiTheme="majorBidi" w:hAnsiTheme="majorBidi" w:cstheme="majorBidi"/>
                                    <w:sz w:val="18"/>
                                  </w:rPr>
                                  <w:t>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Connector 25"/>
                          <wps:cNvCnPr/>
                          <wps:spPr>
                            <a:xfrm>
                              <a:off x="75062" y="0"/>
                              <a:ext cx="6090285"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Rectangle 27"/>
                          <wps:cNvSpPr>
                            <a:spLocks/>
                          </wps:cNvSpPr>
                          <wps:spPr bwMode="auto">
                            <a:xfrm>
                              <a:off x="75062" y="498144"/>
                              <a:ext cx="1569720" cy="636270"/>
                            </a:xfrm>
                            <a:prstGeom prst="rect">
                              <a:avLst/>
                            </a:prstGeom>
                            <a:solidFill>
                              <a:srgbClr val="FFFFFF"/>
                            </a:solidFill>
                            <a:ln w="25400" algn="ctr">
                              <a:solidFill>
                                <a:srgbClr val="FFFFFF"/>
                              </a:solidFill>
                              <a:miter lim="800000"/>
                              <a:headEnd/>
                              <a:tailEnd/>
                            </a:ln>
                          </wps:spPr>
                          <wps:txbx>
                            <w:txbxContent>
                              <w:p w14:paraId="4287AB93" w14:textId="77777777" w:rsidR="003B19B4" w:rsidRPr="00CC1846" w:rsidRDefault="003B19B4" w:rsidP="00700336">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69CE0E7A" w14:textId="77777777" w:rsidR="003B19B4" w:rsidRPr="00CC1846" w:rsidRDefault="003B19B4" w:rsidP="00700336">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210E43A0" w14:textId="1E2BEDA9" w:rsidR="003B19B4" w:rsidRPr="00CC1846" w:rsidRDefault="003B19B4" w:rsidP="00E408F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27</w:t>
                                </w:r>
                                <w:r w:rsidRPr="00CC1846">
                                  <w:rPr>
                                    <w:rFonts w:asciiTheme="majorBidi" w:hAnsiTheme="majorBidi" w:cstheme="majorBidi"/>
                                    <w:sz w:val="16"/>
                                    <w:szCs w:val="18"/>
                                  </w:rPr>
                                  <w:t>-</w:t>
                                </w:r>
                                <w:r>
                                  <w:rPr>
                                    <w:rFonts w:asciiTheme="majorBidi" w:hAnsiTheme="majorBidi" w:cstheme="majorBidi"/>
                                    <w:sz w:val="16"/>
                                    <w:szCs w:val="18"/>
                                  </w:rPr>
                                  <w:t>46</w:t>
                                </w:r>
                              </w:p>
                            </w:txbxContent>
                          </wps:txbx>
                          <wps:bodyPr rot="0" vert="horz" wrap="square" lIns="91440" tIns="45720" rIns="91440" bIns="45720" anchor="ctr" anchorCtr="0" upright="1">
                            <a:noAutofit/>
                          </wps:bodyPr>
                        </wps:wsp>
                        <wps:wsp>
                          <wps:cNvPr id="29" name="Straight Connector 29"/>
                          <wps:cNvCnPr/>
                          <wps:spPr>
                            <a:xfrm>
                              <a:off x="61415" y="334371"/>
                              <a:ext cx="609028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0" name="Text Box 30"/>
                        <wps:cNvSpPr txBox="1"/>
                        <wps:spPr>
                          <a:xfrm>
                            <a:off x="3746310" y="1351129"/>
                            <a:ext cx="2265680"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13356" w14:textId="77777777" w:rsidR="003B19B4" w:rsidRPr="006351CD" w:rsidRDefault="003B19B4" w:rsidP="00700336">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26" style="position:absolute;left:0;text-align:left;margin-left:.25pt;margin-top:15.8pt;width:506.15pt;height:132.4pt;z-index:251660800;mso-position-horizontal-relative:margin" coordsize="64281,1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ns8AQAAEgVAAAOAAAAZHJzL2Uyb0RvYy54bWzsWF1v2zYUfR+w/0DofbG+LMtGnCJLm2BA&#10;1gZNhj7TFCULlUiNpGNnv36XX5LtZIjjpsWGxQ82KZHUvZfnHB759N2mbdA9FbLmbB5EJ2GAKCO8&#10;qFk1D/64u/wlD5BUmBW44YzOgwcqg3dnP/90uu5mNOZL3hRUIFiEydm6mwdLpbrZaCTJkrZYnvCO&#10;MrhZctFiBV1RjQqB17B624ziMMxGay6KTnBCpYSr7+3N4MysX5aUqE9lKalCzTyA2JT5FuZ7ob9H&#10;Z6d4VgncLWviwsBHRNHimsFD+6XeY4XRStSPlmprIrjkpTohvB3xsqwJNTlANlG4l82V4KvO5FLN&#10;1lXXlwlKu1eno5clH+9vBKqLeZAFiOEWtsg8FWW6NOuumsGIK9HddjfCXahsT2e7KUWrfyEPtDFF&#10;feiLSjcKEbiYpXEeheMAEbgXZXmU5q7sZAl782geWX7YnplP+plxFOY6qpF/8EjH14fTd/q4XWZR&#10;vJsa9F8ztz7CZBJl4VG5DTP/MTeghxwQIL8NAbdL3FEDLKn319UpBoJYCHwG3mBWNRTBNVMrM06D&#10;QG+37K45+Sr1Vqy7rTu6I2EMWqx/5wVACa8UN7TYA0qapWEYw84CJMYRVC3ST8Ezj5lokudw1e58&#10;Pp7CZ2fj8awTUl1R3iLdmAcCAjYPwvfXUunAhiEmYt7UxWXdNKYjqsVFI9A9BlG4NB+3utwe1jC0&#10;ngfxGEINEG4q0DeihHnKzjh52HJtrUDpmrqdB3moPzblJcXFB1aY9BWuG9uG8BvmyqsrqiEtZ2qz&#10;2MBA3Vzw4gEKLbhVNFBgaCy5+CtAa1CzeSD/XGFBA9T8xgAs0yhNtfyZTjqe6K0W23cW23cwI7CU&#10;TRfZzoWyornqRF0t4VmRKQTj57DFZW1KPsTlIgfE2mi/P3R7it9pDP3KNyh2LO/xidQGruvIXQ1t&#10;Yb2Y7KlYGk7T1G6RR2UcZ+MMxMsoWZzEUFSHGw/vF6KScQ1Js/UWbFkyDl1d3R0HBKCGOcwcuD3R&#10;bHWlemioBnbDPtMSxNxIsUG6PkZpj3VMCGXK5G/WhdF6VAlBvGSiG6+n2qheMrmfYZ7MmeontzXj&#10;jl67YRdffcilHe+JYfP2zDCnWL+5ewSRHbmsQSqusVQ3WMAZD/uoWfMJvsqGA9O5awVI8+ip66/L&#10;MrZqLzgoUAQOqSOmqVmpGt8sBW+/gL0519yGW56Wyjc9KcEeEXp+bgaBreiwuma3HfEk1ai823zB&#10;onNqqQDRH7k/BPBsTzTtWL0//xp6g32wJ9OtElgLELrgjIHoc4HisSc0HGUXzPkUexLpJDw5nUmZ&#10;jMMM1OIJoxJOwzh3RsWoM5DET95jdlMzfX4+Kp0+kjw6e9l+ip9WPo3NHfg5AN0w2TDkWW4Ok17I&#10;y2HiEZxUm2c5aRkI6mZMwg88C8BXPLIxky2MvJqNGaCUTsHX7h0X0TibmoNWG98syeLJM6D6/5gY&#10;I9X9+bwn1a+rsl40tXX7j3iZqcfvU2JnjLA+8g4SuyxKI1A0AGCSpPCWsWtosjfFMxp7kAs5TvGG&#10;V9Qf5IQTMApW/XonDJec4wXMaPE71AknkzRLIlgQ8BMl8KIWG/QN72k7jjhJwunkG9/T3hzxQVgc&#10;ju7nHXHiN39PZt8c8XdyxIby8HcdGJ+d/wO3+8YUDX+Anv0NAAD//wMAUEsDBBQABgAIAAAAIQDp&#10;5VDt3wAAAAgBAAAPAAAAZHJzL2Rvd25yZXYueG1sTI9BS8NAFITvgv9heYI3u0lqg8ZsSinqqQi2&#10;QuntNfuahGbfhuw2Sf+925MehxlmvsmXk2nFQL1rLCuIZxEI4tLqhisFP7uPpxcQziNrbC2Tgis5&#10;WBb3dzlm2o78TcPWVyKUsMtQQe19l0npypoMupntiIN3sr1BH2RfSd3jGMpNK5MoSqXBhsNCjR2t&#10;ayrP24tR8DniuJrH78PmfFpfD7vF134Tk1KPD9PqDYSnyf+F4YYf0KEITEd7Ye1Eq2ARcgrmcQri&#10;5kZxEp4cFSSv6TPIIpf/DxS/AAAA//8DAFBLAQItABQABgAIAAAAIQC2gziS/gAAAOEBAAATAAAA&#10;AAAAAAAAAAAAAAAAAABbQ29udGVudF9UeXBlc10ueG1sUEsBAi0AFAAGAAgAAAAhADj9If/WAAAA&#10;lAEAAAsAAAAAAAAAAAAAAAAALwEAAF9yZWxzLy5yZWxzUEsBAi0AFAAGAAgAAAAhAJ4TyezwBAAA&#10;SBUAAA4AAAAAAAAAAAAAAAAALgIAAGRycy9lMm9Eb2MueG1sUEsBAi0AFAAGAAgAAAAhAOnlUO3f&#10;AAAACAEAAA8AAAAAAAAAAAAAAAAASgcAAGRycy9kb3ducmV2LnhtbFBLBQYAAAAABAAEAPMAAABW&#10;CAAAAAA=&#10;">
                <v:group id="Group 12" o:spid="_x0000_s1027" style="position:absolute;width:64281;height:13716" coordsize="64281,13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20" o:spid="_x0000_s1028" style="position:absolute;left:46400;top:5116;width:17881;height: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TXsMA&#10;AADbAAAADwAAAGRycy9kb3ducmV2LnhtbERPz2vCMBS+C/sfwhvspul6kFGNUjo63RiI3S7eHs2z&#10;7da8lCTT6l9vDgOPH9/v5Xo0vTiR851lBc+zBARxbXXHjYLvr3L6AsIHZI29ZVJwIQ/r1cNkiZm2&#10;Z97TqQqNiCHsM1TQhjBkUvq6JYN+ZgfiyB2tMxgidI3UDs8x3PQyTZK5NNhxbGhxoKKl+rf6MwoO&#10;n+mmvLxf3wpXjKb7yHn3+rNR6ulxzBcgAo3hLv53b7WCNK6P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TXsMAAADbAAAADwAAAAAAAAAAAAAAAACYAgAAZHJzL2Rv&#10;d25yZXYueG1sUEsFBgAAAAAEAAQA9QAAAIgDAAAAAA==&#10;" strokecolor="white" strokeweight="2pt">
                    <v:path arrowok="t"/>
                    <v:textbox>
                      <w:txbxContent>
                        <w:p w14:paraId="1F76DFB5" w14:textId="77777777" w:rsidR="003B19B4" w:rsidRPr="00CC1846" w:rsidRDefault="003B19B4" w:rsidP="00700336">
                          <w:pPr>
                            <w:pStyle w:val="NoSpacing"/>
                            <w:bidi/>
                            <w:jc w:val="center"/>
                            <w:rPr>
                              <w:rFonts w:cs="B Mitra"/>
                              <w:sz w:val="14"/>
                              <w:szCs w:val="16"/>
                            </w:rPr>
                          </w:pPr>
                          <w:r w:rsidRPr="00CC1846">
                            <w:rPr>
                              <w:rFonts w:cs="B Mitra"/>
                              <w:sz w:val="14"/>
                              <w:szCs w:val="16"/>
                              <w:rtl/>
                            </w:rPr>
                            <w:t>مجله علمی</w:t>
                          </w:r>
                        </w:p>
                        <w:p w14:paraId="2E70D9E7" w14:textId="77777777" w:rsidR="003B19B4" w:rsidRPr="00CC1846" w:rsidRDefault="003B19B4" w:rsidP="00700336">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3A6440C5" w14:textId="77777777" w:rsidR="003B19B4" w:rsidRPr="00CC1846" w:rsidRDefault="003B19B4" w:rsidP="00700336">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331594D7" w14:textId="7D233865" w:rsidR="003B19B4" w:rsidRDefault="003B19B4" w:rsidP="00E408FB">
                          <w:pPr>
                            <w:pStyle w:val="NoSpacing"/>
                            <w:bidi/>
                            <w:jc w:val="center"/>
                            <w:rPr>
                              <w:rFonts w:ascii="B Lotus" w:cs="B Mitra"/>
                              <w:sz w:val="14"/>
                              <w:szCs w:val="16"/>
                            </w:rPr>
                          </w:pPr>
                          <w:r w:rsidRPr="00CC1846">
                            <w:rPr>
                              <w:rFonts w:ascii="B Lotus" w:cs="B Mitra" w:hint="cs"/>
                              <w:sz w:val="14"/>
                              <w:szCs w:val="16"/>
                              <w:rtl/>
                            </w:rPr>
                            <w:t xml:space="preserve">صفحات </w:t>
                          </w:r>
                          <w:r>
                            <w:rPr>
                              <w:rFonts w:ascii="B Lotus" w:cs="B Mitra" w:hint="cs"/>
                              <w:sz w:val="14"/>
                              <w:szCs w:val="16"/>
                              <w:rtl/>
                            </w:rPr>
                            <w:t>46</w:t>
                          </w:r>
                          <w:r w:rsidRPr="00CC1846">
                            <w:rPr>
                              <w:rFonts w:ascii="B Lotus" w:cs="B Mitra" w:hint="cs"/>
                              <w:sz w:val="14"/>
                              <w:szCs w:val="16"/>
                              <w:rtl/>
                            </w:rPr>
                            <w:t>-</w:t>
                          </w:r>
                          <w:r>
                            <w:rPr>
                              <w:rFonts w:ascii="B Lotus" w:cs="B Mitra" w:hint="cs"/>
                              <w:sz w:val="14"/>
                              <w:szCs w:val="16"/>
                              <w:rtl/>
                            </w:rPr>
                            <w:t>27</w:t>
                          </w:r>
                        </w:p>
                        <w:p w14:paraId="4FD139AD" w14:textId="0959B43F" w:rsidR="002E6975" w:rsidRPr="00CC1846" w:rsidRDefault="002E6975" w:rsidP="002E6975">
                          <w:pPr>
                            <w:pStyle w:val="NoSpacing"/>
                            <w:bidi/>
                            <w:jc w:val="center"/>
                            <w:rPr>
                              <w:rFonts w:ascii="B Lotus" w:cs="B Mitra"/>
                              <w:sz w:val="14"/>
                              <w:szCs w:val="16"/>
                              <w:rtl/>
                              <w:lang w:bidi="fa-IR"/>
                            </w:rPr>
                          </w:pPr>
                          <w:r>
                            <w:rPr>
                              <w:rFonts w:ascii="B Lotus" w:cs="B Mitra" w:hint="cs"/>
                              <w:sz w:val="14"/>
                              <w:szCs w:val="16"/>
                              <w:rtl/>
                              <w:lang w:bidi="fa-IR"/>
                            </w:rPr>
                            <w:t>شماره 3 پیاپی</w:t>
                          </w:r>
                        </w:p>
                      </w:txbxContent>
                    </v:textbox>
                  </v:rect>
                  <v:shapetype id="_x0000_t202" coordsize="21600,21600" o:spt="202" path="m,l,21600r21600,l21600,xe">
                    <v:stroke joinstyle="miter"/>
                    <v:path gradientshapeok="t" o:connecttype="rect"/>
                  </v:shapetype>
                  <v:shape id="Text Box 22"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14:paraId="224E2AF3" w14:textId="0FAA8CA4" w:rsidR="003B19B4" w:rsidRPr="0043376F" w:rsidRDefault="003B19B4" w:rsidP="00B32637">
                          <w:pPr>
                            <w:pStyle w:val="NoSpacing"/>
                            <w:rPr>
                              <w:rFonts w:asciiTheme="majorBidi" w:hAnsiTheme="majorBidi" w:cstheme="majorBidi"/>
                              <w:sz w:val="18"/>
                            </w:rPr>
                          </w:pPr>
                          <w:r w:rsidRPr="00803424">
                            <w:rPr>
                              <w:rFonts w:asciiTheme="majorBidi" w:hAnsiTheme="majorBidi" w:cstheme="majorBidi"/>
                              <w:sz w:val="18"/>
                            </w:rPr>
                            <w:t xml:space="preserve">DOR: </w:t>
                          </w:r>
                          <w:r w:rsidR="00B32637">
                            <w:rPr>
                              <w:rFonts w:asciiTheme="majorBidi" w:hAnsiTheme="majorBidi" w:cstheme="majorBidi"/>
                              <w:sz w:val="18"/>
                            </w:rPr>
                            <w:t>20.1001.1.28209818.1401.2.1.</w:t>
                          </w:r>
                          <w:r w:rsidR="00B32637">
                            <w:rPr>
                              <w:rFonts w:asciiTheme="majorBidi" w:hAnsiTheme="majorBidi" w:cstheme="majorBidi"/>
                              <w:sz w:val="18"/>
                            </w:rPr>
                            <w:t>2</w:t>
                          </w:r>
                          <w:r w:rsidR="00B32637">
                            <w:rPr>
                              <w:rFonts w:asciiTheme="majorBidi" w:hAnsiTheme="majorBidi" w:cstheme="majorBidi"/>
                              <w:sz w:val="18"/>
                            </w:rPr>
                            <w:t>.</w:t>
                          </w:r>
                          <w:r w:rsidR="00B32637">
                            <w:rPr>
                              <w:rFonts w:asciiTheme="majorBidi" w:hAnsiTheme="majorBidi" w:cstheme="majorBidi"/>
                              <w:sz w:val="18"/>
                            </w:rPr>
                            <w:t>7</w:t>
                          </w:r>
                          <w:bookmarkStart w:id="1" w:name="_GoBack"/>
                          <w:bookmarkEnd w:id="1"/>
                        </w:p>
                      </w:txbxContent>
                    </v:textbox>
                  </v:shape>
                  <v:line id="Straight Connector 25" o:spid="_x0000_s1030" style="position:absolute;visibility:visible;mso-wrap-style:square" from="750,0" to="61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WlsUAAADbAAAADwAAAGRycy9kb3ducmV2LnhtbESPQWvCQBSE74X+h+UVvBTdqLR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WlsUAAADbAAAADwAAAAAAAAAA&#10;AAAAAAChAgAAZHJzL2Rvd25yZXYueG1sUEsFBgAAAAAEAAQA+QAAAJMDAAAAAA==&#10;" strokecolor="black [3200]" strokeweight=".5pt">
                    <v:stroke joinstyle="miter"/>
                  </v:line>
                  <v:rect id="Rectangle 27"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LKsUA&#10;AADbAAAADwAAAGRycy9kb3ducmV2LnhtbESPQWvCQBSE7wX/w/KE3urGHFpJXUUiVi2CqL309si+&#10;JtHs27C71dhf3xUEj8PMfMOMp51pxJmcry0rGA4SEMSF1TWXCr4Oi5cRCB+QNTaWScGVPEwnvacx&#10;ZtpeeEfnfShFhLDPUEEVQptJ6YuKDPqBbYmj92OdwRClK6V2eIlw08g0SV6lwZrjQoUt5RUVp/2v&#10;UfC9SZeL6/rvI3d5Z+rPGW/nx6VSz/1u9g4iUBce4Xt7pRWkb3D7En+An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MsqxQAAANsAAAAPAAAAAAAAAAAAAAAAAJgCAABkcnMv&#10;ZG93bnJldi54bWxQSwUGAAAAAAQABAD1AAAAigMAAAAA&#10;" strokecolor="white" strokeweight="2pt">
                    <v:path arrowok="t"/>
                    <v:textbox>
                      <w:txbxContent>
                        <w:p w14:paraId="4287AB93" w14:textId="77777777" w:rsidR="003B19B4" w:rsidRPr="00CC1846" w:rsidRDefault="003B19B4" w:rsidP="00700336">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69CE0E7A" w14:textId="77777777" w:rsidR="003B19B4" w:rsidRPr="00CC1846" w:rsidRDefault="003B19B4" w:rsidP="00700336">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210E43A0" w14:textId="1E2BEDA9" w:rsidR="003B19B4" w:rsidRPr="00CC1846" w:rsidRDefault="003B19B4" w:rsidP="00E408F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27</w:t>
                          </w:r>
                          <w:r w:rsidRPr="00CC1846">
                            <w:rPr>
                              <w:rFonts w:asciiTheme="majorBidi" w:hAnsiTheme="majorBidi" w:cstheme="majorBidi"/>
                              <w:sz w:val="16"/>
                              <w:szCs w:val="18"/>
                            </w:rPr>
                            <w:t>-</w:t>
                          </w:r>
                          <w:r>
                            <w:rPr>
                              <w:rFonts w:asciiTheme="majorBidi" w:hAnsiTheme="majorBidi" w:cstheme="majorBidi"/>
                              <w:sz w:val="16"/>
                              <w:szCs w:val="18"/>
                            </w:rPr>
                            <w:t>46</w:t>
                          </w:r>
                        </w:p>
                      </w:txbxContent>
                    </v:textbox>
                  </v:rect>
                  <v:line id="Straight Connector 29" o:spid="_x0000_s1032" style="position:absolute;visibility:visible;mso-wrap-style:square" from="614,3343" to="61517,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group>
                <v:shape id="Text Box 30"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14:paraId="65213356" w14:textId="77777777" w:rsidR="003B19B4" w:rsidRPr="006351CD" w:rsidRDefault="003B19B4" w:rsidP="00700336">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v:textbox>
                </v:shape>
                <w10:wrap anchorx="margin"/>
              </v:group>
            </w:pict>
          </mc:Fallback>
        </mc:AlternateContent>
      </w:r>
    </w:p>
    <w:p w14:paraId="49B3BD86" w14:textId="4DE06A19" w:rsidR="00700336" w:rsidRPr="006F3645" w:rsidRDefault="00700336" w:rsidP="00700336">
      <w:pPr>
        <w:bidi/>
        <w:spacing w:after="0" w:line="240" w:lineRule="auto"/>
        <w:jc w:val="center"/>
        <w:rPr>
          <w:rFonts w:asciiTheme="majorBidi" w:hAnsiTheme="majorBidi" w:cs="B Lotus"/>
          <w:b/>
          <w:bCs/>
          <w:color w:val="000000" w:themeColor="text1"/>
          <w:sz w:val="28"/>
          <w:szCs w:val="28"/>
          <w:rtl/>
          <w:lang w:bidi="fa-IR"/>
        </w:rPr>
      </w:pPr>
    </w:p>
    <w:p w14:paraId="6AB6B66A" w14:textId="77777777" w:rsidR="00700336" w:rsidRPr="006F3645" w:rsidRDefault="00700336" w:rsidP="00700336">
      <w:pPr>
        <w:bidi/>
        <w:spacing w:after="0" w:line="240" w:lineRule="auto"/>
        <w:jc w:val="center"/>
        <w:rPr>
          <w:rFonts w:asciiTheme="majorBidi" w:hAnsiTheme="majorBidi" w:cs="B Lotus"/>
          <w:b/>
          <w:bCs/>
          <w:color w:val="000000" w:themeColor="text1"/>
          <w:sz w:val="28"/>
          <w:szCs w:val="28"/>
          <w:rtl/>
          <w:lang w:bidi="fa-IR"/>
        </w:rPr>
      </w:pPr>
    </w:p>
    <w:p w14:paraId="0F7AA5D5" w14:textId="77777777" w:rsidR="00700336" w:rsidRPr="006F3645" w:rsidRDefault="00700336" w:rsidP="00700336">
      <w:pPr>
        <w:bidi/>
        <w:spacing w:after="0" w:line="240" w:lineRule="auto"/>
        <w:jc w:val="center"/>
        <w:rPr>
          <w:rFonts w:asciiTheme="majorBidi" w:hAnsiTheme="majorBidi" w:cs="B Lotus"/>
          <w:b/>
          <w:bCs/>
          <w:color w:val="000000" w:themeColor="text1"/>
          <w:sz w:val="28"/>
          <w:szCs w:val="28"/>
          <w:rtl/>
          <w:lang w:bidi="fa-IR"/>
        </w:rPr>
      </w:pPr>
    </w:p>
    <w:p w14:paraId="6F38A249" w14:textId="77777777" w:rsidR="00700336" w:rsidRPr="006F3645" w:rsidRDefault="00700336" w:rsidP="00700336">
      <w:pPr>
        <w:bidi/>
        <w:spacing w:after="0" w:line="240" w:lineRule="auto"/>
        <w:jc w:val="center"/>
        <w:rPr>
          <w:rFonts w:asciiTheme="majorBidi" w:hAnsiTheme="majorBidi" w:cs="B Lotus"/>
          <w:b/>
          <w:bCs/>
          <w:color w:val="000000" w:themeColor="text1"/>
          <w:sz w:val="28"/>
          <w:szCs w:val="28"/>
          <w:lang w:bidi="fa-IR"/>
        </w:rPr>
      </w:pPr>
    </w:p>
    <w:p w14:paraId="754DC900" w14:textId="77777777" w:rsidR="00700336" w:rsidRPr="006F3645" w:rsidRDefault="00700336" w:rsidP="00700336">
      <w:pPr>
        <w:bidi/>
        <w:spacing w:after="0" w:line="240" w:lineRule="auto"/>
        <w:jc w:val="center"/>
        <w:rPr>
          <w:rFonts w:asciiTheme="majorBidi" w:hAnsiTheme="majorBidi" w:cs="B Lotus"/>
          <w:b/>
          <w:bCs/>
          <w:color w:val="000000" w:themeColor="text1"/>
          <w:sz w:val="20"/>
          <w:szCs w:val="20"/>
          <w:lang w:bidi="fa-IR"/>
        </w:rPr>
      </w:pPr>
    </w:p>
    <w:p w14:paraId="44250547" w14:textId="77777777" w:rsidR="00700336" w:rsidRPr="006F3645" w:rsidRDefault="00700336" w:rsidP="00700336">
      <w:pPr>
        <w:bidi/>
        <w:spacing w:after="0" w:line="240" w:lineRule="auto"/>
        <w:jc w:val="center"/>
        <w:rPr>
          <w:rFonts w:asciiTheme="majorBidi" w:hAnsiTheme="majorBidi" w:cs="B Lotus"/>
          <w:b/>
          <w:bCs/>
          <w:color w:val="000000" w:themeColor="text1"/>
          <w:sz w:val="28"/>
          <w:szCs w:val="28"/>
          <w:rtl/>
          <w:lang w:bidi="fa-IR"/>
        </w:rPr>
      </w:pPr>
    </w:p>
    <w:p w14:paraId="490D7893" w14:textId="20B9FB04" w:rsidR="002E53CD" w:rsidRPr="006F3645" w:rsidRDefault="009271E3" w:rsidP="00700336">
      <w:pPr>
        <w:bidi/>
        <w:spacing w:after="0" w:line="240" w:lineRule="auto"/>
        <w:jc w:val="center"/>
        <w:rPr>
          <w:rFonts w:asciiTheme="majorBidi" w:hAnsiTheme="majorBidi" w:cs="B Titr"/>
          <w:b/>
          <w:bCs/>
          <w:color w:val="000000" w:themeColor="text1"/>
          <w:sz w:val="40"/>
          <w:szCs w:val="40"/>
          <w:rtl/>
          <w:lang w:bidi="fa-IR"/>
        </w:rPr>
      </w:pPr>
      <w:r w:rsidRPr="006F3645">
        <w:rPr>
          <w:rFonts w:asciiTheme="majorBidi" w:hAnsiTheme="majorBidi" w:cs="B Titr"/>
          <w:b/>
          <w:bCs/>
          <w:color w:val="000000" w:themeColor="text1"/>
          <w:sz w:val="40"/>
          <w:szCs w:val="40"/>
          <w:rtl/>
          <w:lang w:bidi="fa-IR"/>
        </w:rPr>
        <w:t xml:space="preserve">بررسی </w:t>
      </w:r>
      <w:r w:rsidR="007A2328" w:rsidRPr="006F3645">
        <w:rPr>
          <w:rFonts w:asciiTheme="majorBidi" w:hAnsiTheme="majorBidi" w:cs="B Titr"/>
          <w:b/>
          <w:bCs/>
          <w:color w:val="000000" w:themeColor="text1"/>
          <w:sz w:val="40"/>
          <w:szCs w:val="40"/>
          <w:rtl/>
          <w:lang w:bidi="fa-IR"/>
        </w:rPr>
        <w:t>م</w:t>
      </w:r>
      <w:r w:rsidR="007A2328" w:rsidRPr="006F3645">
        <w:rPr>
          <w:rFonts w:asciiTheme="majorBidi" w:hAnsiTheme="majorBidi" w:cs="B Titr" w:hint="cs"/>
          <w:b/>
          <w:bCs/>
          <w:color w:val="000000" w:themeColor="text1"/>
          <w:sz w:val="40"/>
          <w:szCs w:val="40"/>
          <w:rtl/>
          <w:lang w:bidi="fa-IR"/>
        </w:rPr>
        <w:t>ؤ</w:t>
      </w:r>
      <w:r w:rsidR="00C63E5D" w:rsidRPr="006F3645">
        <w:rPr>
          <w:rFonts w:asciiTheme="majorBidi" w:hAnsiTheme="majorBidi" w:cs="B Titr"/>
          <w:b/>
          <w:bCs/>
          <w:color w:val="000000" w:themeColor="text1"/>
          <w:sz w:val="40"/>
          <w:szCs w:val="40"/>
          <w:rtl/>
          <w:lang w:bidi="fa-IR"/>
        </w:rPr>
        <w:t>لفه</w:t>
      </w:r>
      <w:r w:rsidR="00C63E5D" w:rsidRPr="006F3645">
        <w:rPr>
          <w:rFonts w:asciiTheme="majorBidi" w:hAnsiTheme="majorBidi" w:cs="B Titr"/>
          <w:b/>
          <w:bCs/>
          <w:color w:val="000000" w:themeColor="text1"/>
          <w:sz w:val="40"/>
          <w:szCs w:val="40"/>
          <w:lang w:bidi="fa-IR"/>
        </w:rPr>
        <w:t>‌</w:t>
      </w:r>
      <w:r w:rsidR="00C63E5D" w:rsidRPr="006F3645">
        <w:rPr>
          <w:rFonts w:asciiTheme="majorBidi" w:hAnsiTheme="majorBidi" w:cs="B Titr"/>
          <w:b/>
          <w:bCs/>
          <w:color w:val="000000" w:themeColor="text1"/>
          <w:sz w:val="40"/>
          <w:szCs w:val="40"/>
          <w:rtl/>
          <w:lang w:bidi="fa-IR"/>
        </w:rPr>
        <w:t xml:space="preserve">های </w:t>
      </w:r>
      <w:r w:rsidR="005F2F51" w:rsidRPr="006F3645">
        <w:rPr>
          <w:rFonts w:asciiTheme="majorBidi" w:hAnsiTheme="majorBidi" w:cs="B Titr"/>
          <w:b/>
          <w:bCs/>
          <w:color w:val="000000" w:themeColor="text1"/>
          <w:sz w:val="40"/>
          <w:szCs w:val="40"/>
          <w:rtl/>
          <w:lang w:bidi="fa-IR"/>
        </w:rPr>
        <w:t>م</w:t>
      </w:r>
      <w:r w:rsidR="005F2F51" w:rsidRPr="006F3645">
        <w:rPr>
          <w:rFonts w:asciiTheme="majorBidi" w:hAnsiTheme="majorBidi" w:cs="B Titr" w:hint="cs"/>
          <w:b/>
          <w:bCs/>
          <w:color w:val="000000" w:themeColor="text1"/>
          <w:sz w:val="40"/>
          <w:szCs w:val="40"/>
          <w:rtl/>
          <w:lang w:bidi="fa-IR"/>
        </w:rPr>
        <w:t>ؤ</w:t>
      </w:r>
      <w:r w:rsidR="00385C5B" w:rsidRPr="006F3645">
        <w:rPr>
          <w:rFonts w:asciiTheme="majorBidi" w:hAnsiTheme="majorBidi" w:cs="B Titr"/>
          <w:b/>
          <w:bCs/>
          <w:color w:val="000000" w:themeColor="text1"/>
          <w:sz w:val="40"/>
          <w:szCs w:val="40"/>
          <w:rtl/>
          <w:lang w:bidi="fa-IR"/>
        </w:rPr>
        <w:t xml:space="preserve">ثر بر </w:t>
      </w:r>
      <w:r w:rsidR="00420B0D" w:rsidRPr="006F3645">
        <w:rPr>
          <w:rFonts w:asciiTheme="majorBidi" w:hAnsiTheme="majorBidi" w:cs="B Titr"/>
          <w:b/>
          <w:bCs/>
          <w:color w:val="000000" w:themeColor="text1"/>
          <w:sz w:val="40"/>
          <w:szCs w:val="40"/>
          <w:rtl/>
          <w:lang w:bidi="fa-IR"/>
        </w:rPr>
        <w:t>طراحی فضاهای مجتمع‌های مسکونی مبتنی بر ارتقاء سلامت عمومی ساکنین</w:t>
      </w:r>
    </w:p>
    <w:p w14:paraId="1F7212C3" w14:textId="01B8E126" w:rsidR="00420B0D" w:rsidRPr="006F3645" w:rsidRDefault="00420B0D" w:rsidP="00700336">
      <w:pPr>
        <w:bidi/>
        <w:spacing w:after="0" w:line="240" w:lineRule="auto"/>
        <w:jc w:val="center"/>
        <w:rPr>
          <w:rFonts w:asciiTheme="majorBidi" w:hAnsiTheme="majorBidi" w:cs="B Titr"/>
          <w:b/>
          <w:bCs/>
          <w:color w:val="000000" w:themeColor="text1"/>
          <w:sz w:val="32"/>
          <w:szCs w:val="32"/>
          <w:rtl/>
        </w:rPr>
      </w:pPr>
      <w:r w:rsidRPr="006F3645">
        <w:rPr>
          <w:rFonts w:asciiTheme="majorBidi" w:hAnsiTheme="majorBidi" w:cs="B Titr"/>
          <w:b/>
          <w:bCs/>
          <w:color w:val="000000" w:themeColor="text1"/>
          <w:sz w:val="32"/>
          <w:szCs w:val="32"/>
          <w:rtl/>
          <w:lang w:bidi="fa-IR"/>
        </w:rPr>
        <w:t>(</w:t>
      </w:r>
      <w:r w:rsidR="00BD2E3D" w:rsidRPr="006F3645">
        <w:rPr>
          <w:rFonts w:asciiTheme="majorBidi" w:hAnsiTheme="majorBidi" w:cs="B Titr" w:hint="cs"/>
          <w:b/>
          <w:bCs/>
          <w:color w:val="000000" w:themeColor="text1"/>
          <w:sz w:val="32"/>
          <w:szCs w:val="32"/>
          <w:rtl/>
          <w:lang w:bidi="fa-IR"/>
        </w:rPr>
        <w:t>مطالعه</w:t>
      </w:r>
      <w:r w:rsidRPr="006F3645">
        <w:rPr>
          <w:rFonts w:asciiTheme="majorBidi" w:hAnsiTheme="majorBidi" w:cs="B Titr"/>
          <w:b/>
          <w:bCs/>
          <w:color w:val="000000" w:themeColor="text1"/>
          <w:sz w:val="32"/>
          <w:szCs w:val="32"/>
          <w:rtl/>
          <w:lang w:bidi="fa-IR"/>
        </w:rPr>
        <w:t xml:space="preserve"> موردی: مجتمع</w:t>
      </w:r>
      <w:r w:rsidR="003E6AA0" w:rsidRPr="006F3645">
        <w:rPr>
          <w:rFonts w:asciiTheme="majorBidi" w:hAnsiTheme="majorBidi" w:cs="B Titr"/>
          <w:b/>
          <w:bCs/>
          <w:color w:val="000000" w:themeColor="text1"/>
          <w:sz w:val="32"/>
          <w:szCs w:val="32"/>
          <w:rtl/>
          <w:lang w:bidi="fa-IR"/>
        </w:rPr>
        <w:t>‌ها</w:t>
      </w:r>
      <w:r w:rsidR="00E0412B" w:rsidRPr="006F3645">
        <w:rPr>
          <w:rFonts w:asciiTheme="majorBidi" w:hAnsiTheme="majorBidi" w:cs="B Titr"/>
          <w:b/>
          <w:bCs/>
          <w:color w:val="000000" w:themeColor="text1"/>
          <w:sz w:val="32"/>
          <w:szCs w:val="32"/>
          <w:rtl/>
          <w:lang w:bidi="fa-IR"/>
        </w:rPr>
        <w:t xml:space="preserve">ی مسکونی </w:t>
      </w:r>
      <w:r w:rsidR="00E0412B" w:rsidRPr="006F3645">
        <w:rPr>
          <w:rFonts w:asciiTheme="majorBidi" w:hAnsiTheme="majorBidi" w:cs="B Titr" w:hint="cs"/>
          <w:b/>
          <w:bCs/>
          <w:color w:val="000000" w:themeColor="text1"/>
          <w:sz w:val="32"/>
          <w:szCs w:val="32"/>
          <w:rtl/>
          <w:lang w:bidi="fa-IR"/>
        </w:rPr>
        <w:t>گلستان</w:t>
      </w:r>
      <w:r w:rsidRPr="006F3645">
        <w:rPr>
          <w:rFonts w:asciiTheme="majorBidi" w:hAnsiTheme="majorBidi" w:cs="B Titr"/>
          <w:b/>
          <w:bCs/>
          <w:color w:val="000000" w:themeColor="text1"/>
          <w:sz w:val="32"/>
          <w:szCs w:val="32"/>
          <w:rtl/>
          <w:lang w:bidi="fa-IR"/>
        </w:rPr>
        <w:t xml:space="preserve"> و زنبق در شیراز)</w:t>
      </w:r>
    </w:p>
    <w:p w14:paraId="1662A29F" w14:textId="77777777" w:rsidR="007F486F" w:rsidRPr="006F3645" w:rsidRDefault="007F486F" w:rsidP="00700336">
      <w:pPr>
        <w:bidi/>
        <w:spacing w:after="0" w:line="240" w:lineRule="auto"/>
        <w:jc w:val="center"/>
        <w:rPr>
          <w:rFonts w:asciiTheme="majorBidi" w:hAnsiTheme="majorBidi" w:cs="B Lotus"/>
          <w:color w:val="000000" w:themeColor="text1"/>
          <w:sz w:val="24"/>
          <w:szCs w:val="24"/>
          <w:rtl/>
          <w:lang w:bidi="fa-IR"/>
        </w:rPr>
      </w:pPr>
    </w:p>
    <w:p w14:paraId="6105673B" w14:textId="723AF8A0" w:rsidR="007F486F" w:rsidRPr="006F3645" w:rsidRDefault="007F486F" w:rsidP="00700336">
      <w:pPr>
        <w:bidi/>
        <w:spacing w:after="0" w:line="240" w:lineRule="auto"/>
        <w:jc w:val="center"/>
        <w:rPr>
          <w:rFonts w:asciiTheme="majorBidi" w:hAnsiTheme="majorBidi" w:cs="B Lotus"/>
          <w:b/>
          <w:bCs/>
          <w:color w:val="000000" w:themeColor="text1"/>
          <w:sz w:val="28"/>
          <w:szCs w:val="28"/>
          <w:vertAlign w:val="superscript"/>
          <w:rtl/>
          <w:lang w:bidi="fa-IR"/>
        </w:rPr>
      </w:pPr>
      <w:r w:rsidRPr="006F3645">
        <w:rPr>
          <w:rFonts w:asciiTheme="majorBidi" w:hAnsiTheme="majorBidi" w:cs="B Lotus"/>
          <w:b/>
          <w:bCs/>
          <w:color w:val="000000" w:themeColor="text1"/>
          <w:sz w:val="28"/>
          <w:szCs w:val="28"/>
          <w:rtl/>
          <w:lang w:bidi="fa-IR"/>
        </w:rPr>
        <w:t>ملیحه تقی</w:t>
      </w:r>
      <w:r w:rsidR="00F53D18" w:rsidRPr="006F3645">
        <w:rPr>
          <w:rFonts w:asciiTheme="majorBidi" w:hAnsiTheme="majorBidi" w:cs="B Lotus"/>
          <w:b/>
          <w:bCs/>
          <w:color w:val="000000" w:themeColor="text1"/>
          <w:sz w:val="28"/>
          <w:szCs w:val="28"/>
          <w:lang w:bidi="fa-IR"/>
        </w:rPr>
        <w:t>‌</w:t>
      </w:r>
      <w:r w:rsidRPr="006F3645">
        <w:rPr>
          <w:rFonts w:asciiTheme="majorBidi" w:hAnsiTheme="majorBidi" w:cs="B Lotus"/>
          <w:b/>
          <w:bCs/>
          <w:color w:val="000000" w:themeColor="text1"/>
          <w:sz w:val="28"/>
          <w:szCs w:val="28"/>
          <w:rtl/>
          <w:lang w:bidi="fa-IR"/>
        </w:rPr>
        <w:t>پور</w:t>
      </w:r>
      <w:r w:rsidRPr="006F3645">
        <w:rPr>
          <w:rFonts w:asciiTheme="majorBidi" w:hAnsiTheme="majorBidi" w:cs="B Lotus"/>
          <w:b/>
          <w:bCs/>
          <w:color w:val="000000" w:themeColor="text1"/>
          <w:sz w:val="28"/>
          <w:szCs w:val="28"/>
          <w:vertAlign w:val="superscript"/>
          <w:rtl/>
          <w:lang w:bidi="fa-IR"/>
        </w:rPr>
        <w:t>1</w:t>
      </w:r>
      <w:r w:rsidRPr="006F3645">
        <w:rPr>
          <w:rFonts w:asciiTheme="majorBidi" w:hAnsiTheme="majorBidi" w:cs="B Lotus"/>
          <w:b/>
          <w:bCs/>
          <w:color w:val="000000" w:themeColor="text1"/>
          <w:sz w:val="28"/>
          <w:szCs w:val="28"/>
          <w:rtl/>
          <w:lang w:bidi="fa-IR"/>
        </w:rPr>
        <w:t>، سعید عظمتی</w:t>
      </w:r>
      <w:r w:rsidRPr="006F3645">
        <w:rPr>
          <w:rFonts w:asciiTheme="majorBidi" w:hAnsiTheme="majorBidi" w:cs="B Lotus"/>
          <w:b/>
          <w:bCs/>
          <w:color w:val="000000" w:themeColor="text1"/>
          <w:sz w:val="28"/>
          <w:szCs w:val="28"/>
          <w:vertAlign w:val="superscript"/>
          <w:rtl/>
          <w:lang w:bidi="fa-IR"/>
        </w:rPr>
        <w:t>2</w:t>
      </w:r>
      <w:r w:rsidR="00700336" w:rsidRPr="006F3645">
        <w:rPr>
          <w:rFonts w:asciiTheme="majorBidi" w:hAnsiTheme="majorBidi" w:cs="B Lotus" w:hint="cs"/>
          <w:b/>
          <w:bCs/>
          <w:color w:val="000000" w:themeColor="text1"/>
          <w:sz w:val="28"/>
          <w:szCs w:val="28"/>
          <w:vertAlign w:val="superscript"/>
          <w:rtl/>
          <w:lang w:bidi="fa-IR"/>
        </w:rPr>
        <w:t>*</w:t>
      </w:r>
      <w:r w:rsidRPr="006F3645">
        <w:rPr>
          <w:rFonts w:asciiTheme="majorBidi" w:hAnsiTheme="majorBidi" w:cs="B Lotus"/>
          <w:b/>
          <w:bCs/>
          <w:color w:val="000000" w:themeColor="text1"/>
          <w:sz w:val="28"/>
          <w:szCs w:val="28"/>
          <w:rtl/>
          <w:lang w:bidi="fa-IR"/>
        </w:rPr>
        <w:t>، الهه مهاجر</w:t>
      </w:r>
      <w:r w:rsidRPr="006F3645">
        <w:rPr>
          <w:rFonts w:asciiTheme="majorBidi" w:hAnsiTheme="majorBidi" w:cs="B Lotus"/>
          <w:b/>
          <w:bCs/>
          <w:color w:val="000000" w:themeColor="text1"/>
          <w:sz w:val="28"/>
          <w:szCs w:val="28"/>
          <w:vertAlign w:val="superscript"/>
          <w:rtl/>
          <w:lang w:bidi="fa-IR"/>
        </w:rPr>
        <w:t>3</w:t>
      </w:r>
    </w:p>
    <w:p w14:paraId="7E80EFEC" w14:textId="77777777" w:rsidR="00700336" w:rsidRPr="006F3645" w:rsidRDefault="00700336" w:rsidP="00700336">
      <w:pPr>
        <w:bidi/>
        <w:spacing w:after="0" w:line="240" w:lineRule="auto"/>
        <w:jc w:val="center"/>
        <w:rPr>
          <w:rFonts w:asciiTheme="majorBidi" w:hAnsiTheme="majorBidi" w:cs="B Lotus"/>
          <w:color w:val="000000" w:themeColor="text1"/>
          <w:sz w:val="14"/>
          <w:szCs w:val="14"/>
          <w:vertAlign w:val="superscript"/>
          <w:rtl/>
          <w:lang w:bidi="fa-IR"/>
        </w:rPr>
      </w:pPr>
    </w:p>
    <w:p w14:paraId="2756287D" w14:textId="03CDBE64" w:rsidR="007F486F" w:rsidRPr="006F3645" w:rsidRDefault="00846ADF" w:rsidP="005A6DB4">
      <w:pPr>
        <w:pStyle w:val="ListParagraph"/>
        <w:numPr>
          <w:ilvl w:val="0"/>
          <w:numId w:val="34"/>
        </w:numPr>
        <w:tabs>
          <w:tab w:val="right" w:pos="146"/>
        </w:tabs>
        <w:bidi/>
        <w:spacing w:after="0" w:line="240" w:lineRule="auto"/>
        <w:ind w:left="708"/>
        <w:rPr>
          <w:rFonts w:asciiTheme="majorBidi" w:hAnsiTheme="majorBidi" w:cs="B Lotus"/>
          <w:color w:val="000000" w:themeColor="text1"/>
          <w:sz w:val="24"/>
          <w:szCs w:val="24"/>
          <w:rtl/>
          <w:lang w:bidi="fa-IR"/>
        </w:rPr>
      </w:pPr>
      <w:r w:rsidRPr="006F3645">
        <w:rPr>
          <w:rFonts w:asciiTheme="majorBidi" w:hAnsiTheme="majorBidi" w:cs="B Lotus" w:hint="cs"/>
          <w:color w:val="000000" w:themeColor="text1"/>
          <w:sz w:val="24"/>
          <w:szCs w:val="24"/>
          <w:rtl/>
          <w:lang w:bidi="fa-IR"/>
        </w:rPr>
        <w:t>دانشیار</w:t>
      </w:r>
      <w:r w:rsidR="007F486F" w:rsidRPr="006F3645">
        <w:rPr>
          <w:rFonts w:asciiTheme="majorBidi" w:hAnsiTheme="majorBidi" w:cs="B Lotus"/>
          <w:color w:val="000000" w:themeColor="text1"/>
          <w:sz w:val="24"/>
          <w:szCs w:val="24"/>
          <w:rtl/>
          <w:lang w:bidi="fa-IR"/>
        </w:rPr>
        <w:t xml:space="preserve"> گروه معماری‌، دانشکده هنر و معماری، واحد شیراز، دانشگاه آزاد اسلامی، شیراز، ایران</w:t>
      </w:r>
    </w:p>
    <w:p w14:paraId="14675DA9" w14:textId="3631F127" w:rsidR="00700336" w:rsidRPr="006F3645" w:rsidRDefault="00340D10" w:rsidP="00700336">
      <w:pPr>
        <w:pStyle w:val="ListParagraph"/>
        <w:tabs>
          <w:tab w:val="right" w:pos="146"/>
        </w:tabs>
        <w:spacing w:after="0" w:line="240" w:lineRule="auto"/>
        <w:ind w:left="364"/>
        <w:jc w:val="center"/>
        <w:rPr>
          <w:rStyle w:val="Hyperlink"/>
          <w:rFonts w:asciiTheme="majorBidi" w:hAnsiTheme="majorBidi" w:cs="B Mitra"/>
          <w:color w:val="000000" w:themeColor="text1"/>
          <w:u w:val="none"/>
          <w:rtl/>
          <w:lang w:bidi="fa-IR"/>
        </w:rPr>
      </w:pPr>
      <w:hyperlink r:id="rId9" w:history="1">
        <w:r w:rsidR="00F077E0" w:rsidRPr="006F3645">
          <w:rPr>
            <w:rStyle w:val="Hyperlink"/>
            <w:rFonts w:asciiTheme="majorBidi" w:hAnsiTheme="majorBidi" w:cs="B Mitra"/>
            <w:color w:val="000000" w:themeColor="text1"/>
            <w:u w:val="none"/>
            <w:lang w:bidi="fa-IR"/>
          </w:rPr>
          <w:t>Taghipour@iaushiraz.ac.ir</w:t>
        </w:r>
      </w:hyperlink>
    </w:p>
    <w:p w14:paraId="7CF5F538" w14:textId="77777777" w:rsidR="00F077E0" w:rsidRPr="006F3645" w:rsidRDefault="00F077E0" w:rsidP="00700336">
      <w:pPr>
        <w:pStyle w:val="ListParagraph"/>
        <w:tabs>
          <w:tab w:val="right" w:pos="146"/>
        </w:tabs>
        <w:spacing w:after="0" w:line="240" w:lineRule="auto"/>
        <w:ind w:left="364"/>
        <w:jc w:val="center"/>
        <w:rPr>
          <w:rStyle w:val="Hyperlink"/>
          <w:rFonts w:asciiTheme="majorBidi" w:hAnsiTheme="majorBidi" w:cstheme="majorBidi"/>
          <w:color w:val="000000" w:themeColor="text1"/>
          <w:sz w:val="18"/>
          <w:szCs w:val="18"/>
          <w:u w:val="none"/>
          <w:lang w:bidi="fa-IR"/>
        </w:rPr>
      </w:pPr>
    </w:p>
    <w:p w14:paraId="2F5C0606" w14:textId="070DC5B1" w:rsidR="007F486F" w:rsidRPr="006F3645" w:rsidRDefault="007F486F" w:rsidP="005A6DB4">
      <w:pPr>
        <w:pStyle w:val="ListParagraph"/>
        <w:numPr>
          <w:ilvl w:val="0"/>
          <w:numId w:val="34"/>
        </w:numPr>
        <w:tabs>
          <w:tab w:val="right" w:pos="146"/>
        </w:tabs>
        <w:bidi/>
        <w:spacing w:after="0" w:line="240" w:lineRule="auto"/>
        <w:ind w:left="708"/>
        <w:rPr>
          <w:rFonts w:asciiTheme="majorBidi" w:hAnsiTheme="majorBidi" w:cs="B Lotus"/>
          <w:color w:val="000000" w:themeColor="text1"/>
          <w:sz w:val="24"/>
          <w:szCs w:val="24"/>
          <w:rtl/>
          <w:lang w:bidi="fa-IR"/>
        </w:rPr>
      </w:pPr>
      <w:r w:rsidRPr="006F3645">
        <w:rPr>
          <w:rFonts w:asciiTheme="majorBidi" w:hAnsiTheme="majorBidi" w:cs="B Lotus"/>
          <w:color w:val="000000" w:themeColor="text1"/>
          <w:sz w:val="24"/>
          <w:szCs w:val="24"/>
          <w:rtl/>
          <w:lang w:bidi="fa-IR"/>
        </w:rPr>
        <w:t>استادیار گروه معماری، دانشکده هنر و معماری، واحد تهران شرق، دانشگاه آزاد اسلامی، تهران، ایران</w:t>
      </w:r>
      <w:r w:rsidRPr="006F3645">
        <w:rPr>
          <w:rFonts w:asciiTheme="majorBidi" w:hAnsiTheme="majorBidi" w:cs="B Lotus" w:hint="cs"/>
          <w:color w:val="000000" w:themeColor="text1"/>
          <w:sz w:val="24"/>
          <w:szCs w:val="24"/>
          <w:rtl/>
          <w:lang w:bidi="fa-IR"/>
        </w:rPr>
        <w:t xml:space="preserve"> (نویسنده مسئول)</w:t>
      </w:r>
    </w:p>
    <w:p w14:paraId="01D51540" w14:textId="08F919D2" w:rsidR="00700336" w:rsidRPr="006F3645" w:rsidRDefault="00340D10" w:rsidP="00700336">
      <w:pPr>
        <w:pStyle w:val="ListParagraph"/>
        <w:tabs>
          <w:tab w:val="right" w:pos="146"/>
        </w:tabs>
        <w:spacing w:after="0" w:line="240" w:lineRule="auto"/>
        <w:ind w:left="364"/>
        <w:jc w:val="center"/>
        <w:rPr>
          <w:rFonts w:asciiTheme="majorBidi" w:hAnsiTheme="majorBidi" w:cs="B Mitra"/>
          <w:color w:val="000000" w:themeColor="text1"/>
          <w:rtl/>
          <w:lang w:bidi="fa-IR"/>
        </w:rPr>
      </w:pPr>
      <w:hyperlink r:id="rId10" w:history="1">
        <w:r w:rsidR="00700336" w:rsidRPr="006F3645">
          <w:rPr>
            <w:rStyle w:val="Hyperlink"/>
            <w:rFonts w:asciiTheme="majorBidi" w:hAnsiTheme="majorBidi" w:cs="B Mitra"/>
            <w:color w:val="000000" w:themeColor="text1"/>
            <w:u w:val="none"/>
            <w:lang w:bidi="fa-IR"/>
          </w:rPr>
          <w:t>S.Azemati@iauet.ac.ir</w:t>
        </w:r>
      </w:hyperlink>
    </w:p>
    <w:p w14:paraId="33FDC9CD" w14:textId="77777777" w:rsidR="00700336" w:rsidRPr="006F3645" w:rsidRDefault="00700336" w:rsidP="00700336">
      <w:pPr>
        <w:pStyle w:val="ListParagraph"/>
        <w:tabs>
          <w:tab w:val="right" w:pos="146"/>
        </w:tabs>
        <w:spacing w:after="0" w:line="240" w:lineRule="auto"/>
        <w:ind w:left="364"/>
        <w:jc w:val="center"/>
        <w:rPr>
          <w:rFonts w:asciiTheme="majorBidi" w:hAnsiTheme="majorBidi" w:cs="B Lotus"/>
          <w:color w:val="000000" w:themeColor="text1"/>
          <w:sz w:val="10"/>
          <w:szCs w:val="10"/>
          <w:rtl/>
          <w:lang w:bidi="fa-IR"/>
        </w:rPr>
      </w:pPr>
    </w:p>
    <w:p w14:paraId="785FDA02" w14:textId="3665D617" w:rsidR="007F486F" w:rsidRPr="006F3645" w:rsidRDefault="007F486F" w:rsidP="005A6DB4">
      <w:pPr>
        <w:pStyle w:val="ListParagraph"/>
        <w:numPr>
          <w:ilvl w:val="0"/>
          <w:numId w:val="34"/>
        </w:numPr>
        <w:tabs>
          <w:tab w:val="right" w:pos="146"/>
        </w:tabs>
        <w:bidi/>
        <w:spacing w:after="0" w:line="240" w:lineRule="auto"/>
        <w:ind w:left="708"/>
        <w:rPr>
          <w:rFonts w:asciiTheme="majorBidi" w:hAnsiTheme="majorBidi" w:cs="B Lotus"/>
          <w:color w:val="000000" w:themeColor="text1"/>
          <w:sz w:val="24"/>
          <w:szCs w:val="24"/>
          <w:rtl/>
          <w:lang w:bidi="fa-IR"/>
        </w:rPr>
      </w:pPr>
      <w:r w:rsidRPr="006F3645">
        <w:rPr>
          <w:rFonts w:asciiTheme="majorBidi" w:hAnsiTheme="majorBidi" w:cs="B Lotus"/>
          <w:color w:val="000000" w:themeColor="text1"/>
          <w:sz w:val="24"/>
          <w:szCs w:val="24"/>
          <w:rtl/>
          <w:lang w:bidi="fa-IR"/>
        </w:rPr>
        <w:t>دانشجوی دکتری، گروه معماری‌، دانشکده هنر و معماری، واحد شیراز، دانشگاه آزاد اسلامی، شیراز، ایران</w:t>
      </w:r>
    </w:p>
    <w:p w14:paraId="0374F629" w14:textId="77ADB4BA" w:rsidR="00700336" w:rsidRPr="006F3645" w:rsidRDefault="00340D10" w:rsidP="0036712E">
      <w:pPr>
        <w:pStyle w:val="ListParagraph"/>
        <w:tabs>
          <w:tab w:val="right" w:pos="146"/>
        </w:tabs>
        <w:spacing w:after="0" w:line="240" w:lineRule="auto"/>
        <w:ind w:left="364"/>
        <w:jc w:val="center"/>
        <w:rPr>
          <w:rStyle w:val="Hyperlink"/>
          <w:rFonts w:asciiTheme="majorBidi" w:hAnsiTheme="majorBidi" w:cs="B Mitra"/>
          <w:color w:val="000000" w:themeColor="text1"/>
          <w:u w:val="none"/>
          <w:rtl/>
          <w:lang w:bidi="fa-IR"/>
        </w:rPr>
      </w:pPr>
      <w:hyperlink r:id="rId11" w:history="1">
        <w:r w:rsidR="0036712E" w:rsidRPr="006F3645">
          <w:rPr>
            <w:rStyle w:val="Hyperlink"/>
            <w:rFonts w:asciiTheme="majorBidi" w:hAnsiTheme="majorBidi" w:cs="B Mitra"/>
            <w:color w:val="000000" w:themeColor="text1"/>
            <w:u w:val="none"/>
            <w:lang w:bidi="fa-IR"/>
          </w:rPr>
          <w:t>E.Mohajer@iaushiraz.ac.ir</w:t>
        </w:r>
      </w:hyperlink>
    </w:p>
    <w:p w14:paraId="0645DA75" w14:textId="77777777" w:rsidR="00F077E0" w:rsidRPr="006F3645" w:rsidRDefault="00F077E0" w:rsidP="00F077E0">
      <w:pPr>
        <w:pStyle w:val="ListParagraph"/>
        <w:tabs>
          <w:tab w:val="right" w:pos="146"/>
        </w:tabs>
        <w:bidi/>
        <w:spacing w:after="0" w:line="240" w:lineRule="auto"/>
        <w:ind w:left="364"/>
        <w:rPr>
          <w:rFonts w:asciiTheme="majorBidi" w:hAnsiTheme="majorBidi" w:cs="B Lotus"/>
          <w:color w:val="000000" w:themeColor="text1"/>
          <w:sz w:val="24"/>
          <w:szCs w:val="24"/>
          <w:lang w:bidi="fa-IR"/>
        </w:rPr>
      </w:pPr>
    </w:p>
    <w:p w14:paraId="205F4F61" w14:textId="4041F04E" w:rsidR="00700336" w:rsidRPr="006F3645" w:rsidRDefault="00700336" w:rsidP="00BA46E1">
      <w:pPr>
        <w:bidi/>
        <w:spacing w:line="240" w:lineRule="auto"/>
        <w:jc w:val="center"/>
        <w:rPr>
          <w:rFonts w:cs="B Lotus"/>
          <w:color w:val="000000" w:themeColor="text1"/>
        </w:rPr>
      </w:pPr>
      <w:r w:rsidRPr="006F3645">
        <w:rPr>
          <w:rFonts w:cs="B Lotus" w:hint="cs"/>
          <w:color w:val="000000" w:themeColor="text1"/>
          <w:sz w:val="20"/>
          <w:szCs w:val="20"/>
          <w:rtl/>
        </w:rPr>
        <w:t>تاريخ دريافت: [</w:t>
      </w:r>
      <w:r w:rsidR="00BA46E1" w:rsidRPr="006F3645">
        <w:rPr>
          <w:rFonts w:cs="B Lotus" w:hint="cs"/>
          <w:color w:val="000000" w:themeColor="text1"/>
          <w:sz w:val="20"/>
          <w:szCs w:val="20"/>
          <w:rtl/>
        </w:rPr>
        <w:t>20</w:t>
      </w:r>
      <w:r w:rsidRPr="006F3645">
        <w:rPr>
          <w:rFonts w:cs="B Lotus" w:hint="cs"/>
          <w:color w:val="000000" w:themeColor="text1"/>
          <w:sz w:val="20"/>
          <w:szCs w:val="20"/>
          <w:rtl/>
        </w:rPr>
        <w:t>/</w:t>
      </w:r>
      <w:r w:rsidR="00BA46E1" w:rsidRPr="006F3645">
        <w:rPr>
          <w:rFonts w:cs="B Lotus" w:hint="cs"/>
          <w:color w:val="000000" w:themeColor="text1"/>
          <w:sz w:val="20"/>
          <w:szCs w:val="20"/>
          <w:rtl/>
        </w:rPr>
        <w:t>12</w:t>
      </w:r>
      <w:r w:rsidRPr="006F3645">
        <w:rPr>
          <w:rFonts w:cs="B Lotus" w:hint="cs"/>
          <w:color w:val="000000" w:themeColor="text1"/>
          <w:sz w:val="20"/>
          <w:szCs w:val="20"/>
          <w:rtl/>
        </w:rPr>
        <w:t>/1400]</w:t>
      </w:r>
      <w:r w:rsidRPr="006F3645">
        <w:rPr>
          <w:rFonts w:cs="B Lotus" w:hint="cs"/>
          <w:color w:val="000000" w:themeColor="text1"/>
          <w:rtl/>
        </w:rPr>
        <w:tab/>
      </w:r>
      <w:r w:rsidRPr="006F3645">
        <w:rPr>
          <w:rFonts w:cs="B Lotus" w:hint="cs"/>
          <w:color w:val="000000" w:themeColor="text1"/>
          <w:rtl/>
        </w:rPr>
        <w:tab/>
      </w:r>
      <w:r w:rsidRPr="006F3645">
        <w:rPr>
          <w:rFonts w:cs="B Lotus" w:hint="cs"/>
          <w:color w:val="000000" w:themeColor="text1"/>
          <w:rtl/>
        </w:rPr>
        <w:tab/>
      </w:r>
      <w:r w:rsidRPr="006F3645">
        <w:rPr>
          <w:rFonts w:cs="B Lotus" w:hint="cs"/>
          <w:color w:val="000000" w:themeColor="text1"/>
          <w:rtl/>
        </w:rPr>
        <w:tab/>
      </w:r>
      <w:r w:rsidRPr="006F3645">
        <w:rPr>
          <w:rFonts w:cs="B Lotus" w:hint="cs"/>
          <w:color w:val="000000" w:themeColor="text1"/>
          <w:rtl/>
        </w:rPr>
        <w:tab/>
      </w:r>
      <w:r w:rsidRPr="006F3645">
        <w:rPr>
          <w:rFonts w:cs="B Lotus" w:hint="cs"/>
          <w:color w:val="000000" w:themeColor="text1"/>
          <w:rtl/>
        </w:rPr>
        <w:tab/>
      </w:r>
      <w:r w:rsidRPr="006F3645">
        <w:rPr>
          <w:rFonts w:cs="B Lotus" w:hint="cs"/>
          <w:color w:val="000000" w:themeColor="text1"/>
          <w:sz w:val="20"/>
          <w:szCs w:val="20"/>
          <w:rtl/>
        </w:rPr>
        <w:t>تاريخ پذيرش: [</w:t>
      </w:r>
      <w:r w:rsidR="00BA46E1" w:rsidRPr="006F3645">
        <w:rPr>
          <w:rFonts w:cs="B Lotus" w:hint="cs"/>
          <w:color w:val="000000" w:themeColor="text1"/>
          <w:sz w:val="20"/>
          <w:szCs w:val="20"/>
          <w:rtl/>
        </w:rPr>
        <w:t>28</w:t>
      </w:r>
      <w:r w:rsidRPr="006F3645">
        <w:rPr>
          <w:rFonts w:cs="B Lotus" w:hint="cs"/>
          <w:color w:val="000000" w:themeColor="text1"/>
          <w:sz w:val="20"/>
          <w:szCs w:val="20"/>
          <w:rtl/>
        </w:rPr>
        <w:t>/</w:t>
      </w:r>
      <w:r w:rsidR="00BA46E1" w:rsidRPr="006F3645">
        <w:rPr>
          <w:rFonts w:cs="B Lotus" w:hint="cs"/>
          <w:color w:val="000000" w:themeColor="text1"/>
          <w:sz w:val="20"/>
          <w:szCs w:val="20"/>
          <w:rtl/>
        </w:rPr>
        <w:t>1</w:t>
      </w:r>
      <w:r w:rsidRPr="006F3645">
        <w:rPr>
          <w:rFonts w:cs="B Lotus" w:hint="cs"/>
          <w:color w:val="000000" w:themeColor="text1"/>
          <w:sz w:val="20"/>
          <w:szCs w:val="20"/>
          <w:rtl/>
        </w:rPr>
        <w:t>/</w:t>
      </w:r>
      <w:r w:rsidR="00BA46E1" w:rsidRPr="006F3645">
        <w:rPr>
          <w:rFonts w:cs="B Lotus" w:hint="cs"/>
          <w:color w:val="000000" w:themeColor="text1"/>
          <w:sz w:val="20"/>
          <w:szCs w:val="20"/>
          <w:rtl/>
        </w:rPr>
        <w:t>1401</w:t>
      </w:r>
      <w:r w:rsidRPr="006F3645">
        <w:rPr>
          <w:rFonts w:cs="B Lotus" w:hint="cs"/>
          <w:color w:val="000000" w:themeColor="text1"/>
          <w:sz w:val="20"/>
          <w:szCs w:val="20"/>
          <w:rtl/>
        </w:rPr>
        <w:t>]</w:t>
      </w:r>
    </w:p>
    <w:p w14:paraId="04F71216" w14:textId="77777777" w:rsidR="00CF59E2" w:rsidRPr="006F3645" w:rsidRDefault="00CF59E2" w:rsidP="00700336">
      <w:pPr>
        <w:bidi/>
        <w:spacing w:after="0" w:line="240" w:lineRule="auto"/>
        <w:jc w:val="both"/>
        <w:rPr>
          <w:rFonts w:asciiTheme="majorBidi" w:hAnsiTheme="majorBidi" w:cs="B Lotus"/>
          <w:b/>
          <w:bCs/>
          <w:color w:val="000000" w:themeColor="text1"/>
          <w:sz w:val="10"/>
          <w:szCs w:val="10"/>
          <w:lang w:bidi="fa-IR"/>
        </w:rPr>
      </w:pPr>
    </w:p>
    <w:p w14:paraId="47C8ADCE" w14:textId="65304A35" w:rsidR="00BB475E" w:rsidRPr="006F3645" w:rsidRDefault="00A7564E" w:rsidP="00700336">
      <w:pPr>
        <w:bidi/>
        <w:spacing w:after="0" w:line="240" w:lineRule="auto"/>
        <w:ind w:left="283" w:right="284"/>
        <w:jc w:val="both"/>
        <w:rPr>
          <w:rFonts w:asciiTheme="majorBidi" w:hAnsiTheme="majorBidi" w:cs="B Zar"/>
          <w:b/>
          <w:bCs/>
          <w:color w:val="000000" w:themeColor="text1"/>
          <w:sz w:val="24"/>
          <w:szCs w:val="24"/>
          <w:rtl/>
        </w:rPr>
      </w:pPr>
      <w:r w:rsidRPr="006F3645">
        <w:rPr>
          <w:rFonts w:asciiTheme="majorBidi" w:hAnsiTheme="majorBidi" w:cs="B Zar"/>
          <w:b/>
          <w:bCs/>
          <w:color w:val="000000" w:themeColor="text1"/>
          <w:sz w:val="24"/>
          <w:szCs w:val="24"/>
          <w:rtl/>
        </w:rPr>
        <w:t>چکیده</w:t>
      </w:r>
    </w:p>
    <w:p w14:paraId="54A85D16" w14:textId="5B710955" w:rsidR="003E3215" w:rsidRPr="006F3645" w:rsidRDefault="005D0618" w:rsidP="00AC650B">
      <w:pPr>
        <w:pStyle w:val="ListParagraph"/>
        <w:bidi/>
        <w:spacing w:after="0" w:line="240" w:lineRule="auto"/>
        <w:ind w:left="283" w:right="284"/>
        <w:jc w:val="both"/>
        <w:rPr>
          <w:rFonts w:ascii="Times New Roman" w:eastAsia="Calibri" w:hAnsi="Times New Roman" w:cs="B Lotus"/>
          <w:color w:val="000000" w:themeColor="text1"/>
          <w:sz w:val="16"/>
          <w:szCs w:val="20"/>
          <w:rtl/>
          <w:lang w:bidi="fa-IR"/>
        </w:rPr>
      </w:pPr>
      <w:r w:rsidRPr="006F3645">
        <w:rPr>
          <w:rFonts w:ascii="Times New Roman" w:hAnsi="Times New Roman" w:cs="B Lotus"/>
          <w:color w:val="000000" w:themeColor="text1"/>
          <w:sz w:val="16"/>
          <w:szCs w:val="20"/>
          <w:rtl/>
        </w:rPr>
        <w:t xml:space="preserve">در عصر حاضر </w:t>
      </w:r>
      <w:r w:rsidR="00BF3B55" w:rsidRPr="006F3645">
        <w:rPr>
          <w:rFonts w:ascii="Times New Roman" w:hAnsi="Times New Roman" w:cs="B Lotus"/>
          <w:color w:val="000000" w:themeColor="text1"/>
          <w:sz w:val="16"/>
          <w:szCs w:val="20"/>
          <w:rtl/>
        </w:rPr>
        <w:t>در جوامع شهری و صنعتی، ت</w:t>
      </w:r>
      <w:r w:rsidR="00BF3B55" w:rsidRPr="006F3645">
        <w:rPr>
          <w:rFonts w:ascii="Times New Roman" w:hAnsi="Times New Roman" w:cs="B Lotus" w:hint="cs"/>
          <w:color w:val="000000" w:themeColor="text1"/>
          <w:sz w:val="16"/>
          <w:szCs w:val="20"/>
          <w:rtl/>
        </w:rPr>
        <w:t>أ</w:t>
      </w:r>
      <w:r w:rsidR="00D15123" w:rsidRPr="006F3645">
        <w:rPr>
          <w:rFonts w:ascii="Times New Roman" w:hAnsi="Times New Roman" w:cs="B Lotus"/>
          <w:color w:val="000000" w:themeColor="text1"/>
          <w:sz w:val="16"/>
          <w:szCs w:val="20"/>
          <w:rtl/>
        </w:rPr>
        <w:t xml:space="preserve">ثیرات منفی محیط بر افراد و شیوع اختلالات روانی </w:t>
      </w:r>
      <w:r w:rsidRPr="006F3645">
        <w:rPr>
          <w:rFonts w:ascii="Times New Roman" w:hAnsi="Times New Roman" w:cs="B Lotus"/>
          <w:color w:val="000000" w:themeColor="text1"/>
          <w:sz w:val="16"/>
          <w:szCs w:val="20"/>
          <w:rtl/>
        </w:rPr>
        <w:t xml:space="preserve">ضرورت </w:t>
      </w:r>
      <w:r w:rsidR="00734267" w:rsidRPr="006F3645">
        <w:rPr>
          <w:rFonts w:ascii="Times New Roman" w:hAnsi="Times New Roman" w:cs="B Lotus"/>
          <w:color w:val="000000" w:themeColor="text1"/>
          <w:sz w:val="16"/>
          <w:szCs w:val="20"/>
          <w:rtl/>
        </w:rPr>
        <w:t>توجه به سلامت</w:t>
      </w:r>
      <w:r w:rsidR="00D15123" w:rsidRPr="006F3645">
        <w:rPr>
          <w:rFonts w:ascii="Times New Roman" w:hAnsi="Times New Roman" w:cs="B Lotus"/>
          <w:color w:val="000000" w:themeColor="text1"/>
          <w:sz w:val="16"/>
          <w:szCs w:val="20"/>
          <w:rtl/>
        </w:rPr>
        <w:t xml:space="preserve"> </w:t>
      </w:r>
      <w:r w:rsidRPr="006F3645">
        <w:rPr>
          <w:rFonts w:ascii="Times New Roman" w:hAnsi="Times New Roman" w:cs="B Lotus"/>
          <w:color w:val="000000" w:themeColor="text1"/>
          <w:sz w:val="16"/>
          <w:szCs w:val="20"/>
          <w:rtl/>
        </w:rPr>
        <w:t xml:space="preserve">در محیط </w:t>
      </w:r>
      <w:r w:rsidR="00D15123" w:rsidRPr="006F3645">
        <w:rPr>
          <w:rFonts w:ascii="Times New Roman" w:hAnsi="Times New Roman" w:cs="B Lotus"/>
          <w:color w:val="000000" w:themeColor="text1"/>
          <w:sz w:val="16"/>
          <w:szCs w:val="20"/>
          <w:rtl/>
        </w:rPr>
        <w:t>را بیش از پیش آشکار می‌سازد</w:t>
      </w:r>
      <w:r w:rsidR="002E5232" w:rsidRPr="006F3645">
        <w:rPr>
          <w:rFonts w:ascii="Times New Roman" w:hAnsi="Times New Roman" w:cs="B Lotus"/>
          <w:color w:val="000000" w:themeColor="text1"/>
          <w:sz w:val="16"/>
          <w:szCs w:val="20"/>
          <w:rtl/>
        </w:rPr>
        <w:t>. با</w:t>
      </w:r>
      <w:r w:rsidRPr="006F3645">
        <w:rPr>
          <w:rFonts w:ascii="Times New Roman" w:hAnsi="Times New Roman" w:cs="B Lotus"/>
          <w:color w:val="000000" w:themeColor="text1"/>
          <w:sz w:val="16"/>
          <w:szCs w:val="20"/>
          <w:rtl/>
        </w:rPr>
        <w:t>توجه به این موضوع، فضاهای شفابخش را می‌توان نیاز زندگی پرتنش امروز دانست. فضای مسکونی در بین فضاهایی که انسان در طول روز با آن سروکار دارد بیشترین سهم را دارا می‌ب</w:t>
      </w:r>
      <w:r w:rsidR="00BF3B55" w:rsidRPr="006F3645">
        <w:rPr>
          <w:rFonts w:ascii="Times New Roman" w:hAnsi="Times New Roman" w:cs="B Lotus"/>
          <w:color w:val="000000" w:themeColor="text1"/>
          <w:sz w:val="16"/>
          <w:szCs w:val="20"/>
          <w:rtl/>
        </w:rPr>
        <w:t>اشد و به بیشترین میزان بر فرد ت</w:t>
      </w:r>
      <w:r w:rsidR="00BF3B55" w:rsidRPr="006F3645">
        <w:rPr>
          <w:rFonts w:ascii="Times New Roman" w:hAnsi="Times New Roman" w:cs="B Lotus" w:hint="cs"/>
          <w:color w:val="000000" w:themeColor="text1"/>
          <w:sz w:val="16"/>
          <w:szCs w:val="20"/>
          <w:rtl/>
        </w:rPr>
        <w:t>أ</w:t>
      </w:r>
      <w:r w:rsidRPr="006F3645">
        <w:rPr>
          <w:rFonts w:ascii="Times New Roman" w:hAnsi="Times New Roman" w:cs="B Lotus"/>
          <w:color w:val="000000" w:themeColor="text1"/>
          <w:sz w:val="16"/>
          <w:szCs w:val="20"/>
          <w:rtl/>
        </w:rPr>
        <w:t xml:space="preserve">ثیرگذار است، </w:t>
      </w:r>
      <w:r w:rsidRPr="006F3645">
        <w:rPr>
          <w:rFonts w:ascii="Times New Roman" w:hAnsi="Times New Roman" w:cs="B Lotus"/>
          <w:color w:val="000000" w:themeColor="text1"/>
          <w:sz w:val="16"/>
          <w:szCs w:val="20"/>
          <w:rtl/>
          <w:lang w:bidi="fa-IR"/>
        </w:rPr>
        <w:t xml:space="preserve">بنابراین </w:t>
      </w:r>
      <w:r w:rsidR="00B82348" w:rsidRPr="006F3645">
        <w:rPr>
          <w:rFonts w:ascii="Times New Roman" w:hAnsi="Times New Roman" w:cs="B Lotus" w:hint="cs"/>
          <w:color w:val="000000" w:themeColor="text1"/>
          <w:sz w:val="16"/>
          <w:szCs w:val="20"/>
          <w:rtl/>
          <w:lang w:bidi="fa-IR"/>
        </w:rPr>
        <w:t>بهتراست</w:t>
      </w:r>
      <w:r w:rsidRPr="006F3645">
        <w:rPr>
          <w:rFonts w:ascii="Times New Roman" w:hAnsi="Times New Roman" w:cs="B Lotus"/>
          <w:color w:val="000000" w:themeColor="text1"/>
          <w:sz w:val="16"/>
          <w:szCs w:val="20"/>
          <w:rtl/>
        </w:rPr>
        <w:t xml:space="preserve"> به</w:t>
      </w:r>
      <w:r w:rsidR="002E5232" w:rsidRPr="006F3645">
        <w:rPr>
          <w:rFonts w:ascii="Times New Roman" w:hAnsi="Times New Roman" w:cs="B Lotus"/>
          <w:color w:val="000000" w:themeColor="text1"/>
          <w:sz w:val="16"/>
          <w:szCs w:val="20"/>
          <w:rtl/>
        </w:rPr>
        <w:softHyphen/>
      </w:r>
      <w:r w:rsidRPr="006F3645">
        <w:rPr>
          <w:rFonts w:ascii="Times New Roman" w:hAnsi="Times New Roman" w:cs="B Lotus"/>
          <w:color w:val="000000" w:themeColor="text1"/>
          <w:sz w:val="16"/>
          <w:szCs w:val="20"/>
          <w:rtl/>
        </w:rPr>
        <w:t xml:space="preserve">گونه‌ای طراحی شود که متضمن سلامت عمومی ساکنین باشد. </w:t>
      </w:r>
      <w:r w:rsidR="003E3215" w:rsidRPr="006F3645">
        <w:rPr>
          <w:rFonts w:ascii="Times New Roman" w:hAnsi="Times New Roman" w:cs="B Lotus"/>
          <w:color w:val="000000" w:themeColor="text1"/>
          <w:sz w:val="16"/>
          <w:szCs w:val="20"/>
          <w:rtl/>
        </w:rPr>
        <w:t>هدف</w:t>
      </w:r>
      <w:r w:rsidR="003B354D" w:rsidRPr="006F3645">
        <w:rPr>
          <w:rFonts w:ascii="Times New Roman" w:hAnsi="Times New Roman" w:cs="B Lotus"/>
          <w:color w:val="000000" w:themeColor="text1"/>
          <w:sz w:val="16"/>
          <w:szCs w:val="20"/>
          <w:rtl/>
          <w:lang w:bidi="fa-IR"/>
        </w:rPr>
        <w:t xml:space="preserve"> </w:t>
      </w:r>
      <w:r w:rsidR="003E3215" w:rsidRPr="006F3645">
        <w:rPr>
          <w:rFonts w:ascii="Times New Roman" w:hAnsi="Times New Roman" w:cs="B Lotus"/>
          <w:color w:val="000000" w:themeColor="text1"/>
          <w:sz w:val="16"/>
          <w:szCs w:val="20"/>
          <w:rtl/>
          <w:lang w:bidi="fa-IR"/>
        </w:rPr>
        <w:t>پژوهش</w:t>
      </w:r>
      <w:r w:rsidR="003B354D" w:rsidRPr="006F3645">
        <w:rPr>
          <w:rFonts w:ascii="Times New Roman" w:hAnsi="Times New Roman" w:cs="B Lotus"/>
          <w:color w:val="000000" w:themeColor="text1"/>
          <w:sz w:val="16"/>
          <w:szCs w:val="20"/>
          <w:rtl/>
          <w:lang w:bidi="fa-IR"/>
        </w:rPr>
        <w:t xml:space="preserve"> حاضر</w:t>
      </w:r>
      <w:r w:rsidR="003E3215" w:rsidRPr="006F3645">
        <w:rPr>
          <w:rFonts w:ascii="Times New Roman" w:hAnsi="Times New Roman" w:cs="B Lotus"/>
          <w:color w:val="000000" w:themeColor="text1"/>
          <w:sz w:val="16"/>
          <w:szCs w:val="20"/>
          <w:rtl/>
          <w:lang w:bidi="fa-IR"/>
        </w:rPr>
        <w:t xml:space="preserve"> </w:t>
      </w:r>
      <w:r w:rsidR="00BF3B55" w:rsidRPr="006F3645">
        <w:rPr>
          <w:rFonts w:ascii="Times New Roman" w:hAnsi="Times New Roman" w:cs="B Lotus"/>
          <w:color w:val="000000" w:themeColor="text1"/>
          <w:sz w:val="16"/>
          <w:szCs w:val="20"/>
          <w:rtl/>
        </w:rPr>
        <w:t>ارائه‌ی م</w:t>
      </w:r>
      <w:r w:rsidR="00BF3B55" w:rsidRPr="006F3645">
        <w:rPr>
          <w:rFonts w:ascii="Times New Roman" w:hAnsi="Times New Roman" w:cs="B Lotus" w:hint="cs"/>
          <w:color w:val="000000" w:themeColor="text1"/>
          <w:sz w:val="16"/>
          <w:szCs w:val="20"/>
          <w:rtl/>
        </w:rPr>
        <w:t>ؤ</w:t>
      </w:r>
      <w:r w:rsidR="003B354D" w:rsidRPr="006F3645">
        <w:rPr>
          <w:rFonts w:ascii="Times New Roman" w:hAnsi="Times New Roman" w:cs="B Lotus"/>
          <w:color w:val="000000" w:themeColor="text1"/>
          <w:sz w:val="16"/>
          <w:szCs w:val="20"/>
          <w:rtl/>
        </w:rPr>
        <w:t>لفه</w:t>
      </w:r>
      <w:r w:rsidR="003E6AA0" w:rsidRPr="006F3645">
        <w:rPr>
          <w:rFonts w:ascii="Times New Roman" w:hAnsi="Times New Roman" w:cs="B Lotus"/>
          <w:color w:val="000000" w:themeColor="text1"/>
          <w:sz w:val="16"/>
          <w:szCs w:val="20"/>
          <w:rtl/>
        </w:rPr>
        <w:t>‌ها</w:t>
      </w:r>
      <w:r w:rsidR="00BF3B55" w:rsidRPr="006F3645">
        <w:rPr>
          <w:rFonts w:ascii="Times New Roman" w:hAnsi="Times New Roman" w:cs="B Lotus"/>
          <w:color w:val="000000" w:themeColor="text1"/>
          <w:sz w:val="16"/>
          <w:szCs w:val="20"/>
          <w:rtl/>
        </w:rPr>
        <w:t>ی ت</w:t>
      </w:r>
      <w:r w:rsidR="00BF3B55" w:rsidRPr="006F3645">
        <w:rPr>
          <w:rFonts w:ascii="Times New Roman" w:hAnsi="Times New Roman" w:cs="B Lotus" w:hint="cs"/>
          <w:color w:val="000000" w:themeColor="text1"/>
          <w:sz w:val="16"/>
          <w:szCs w:val="20"/>
          <w:rtl/>
        </w:rPr>
        <w:t>أ</w:t>
      </w:r>
      <w:r w:rsidR="003B354D" w:rsidRPr="006F3645">
        <w:rPr>
          <w:rFonts w:ascii="Times New Roman" w:hAnsi="Times New Roman" w:cs="B Lotus"/>
          <w:color w:val="000000" w:themeColor="text1"/>
          <w:sz w:val="16"/>
          <w:szCs w:val="20"/>
          <w:rtl/>
        </w:rPr>
        <w:t xml:space="preserve">ثیرگذار بر </w:t>
      </w:r>
      <w:r w:rsidR="00FF0C78" w:rsidRPr="006F3645">
        <w:rPr>
          <w:rFonts w:ascii="Times New Roman" w:hAnsi="Times New Roman" w:cs="B Lotus"/>
          <w:color w:val="000000" w:themeColor="text1"/>
          <w:sz w:val="16"/>
          <w:szCs w:val="20"/>
          <w:rtl/>
        </w:rPr>
        <w:t xml:space="preserve">ارتقاء </w:t>
      </w:r>
      <w:r w:rsidR="003B354D" w:rsidRPr="006F3645">
        <w:rPr>
          <w:rFonts w:ascii="Times New Roman" w:hAnsi="Times New Roman" w:cs="B Lotus"/>
          <w:color w:val="000000" w:themeColor="text1"/>
          <w:sz w:val="16"/>
          <w:szCs w:val="20"/>
          <w:rtl/>
        </w:rPr>
        <w:t xml:space="preserve">سلامت عمومی </w:t>
      </w:r>
      <w:r w:rsidR="00FF0C78" w:rsidRPr="006F3645">
        <w:rPr>
          <w:rFonts w:ascii="Times New Roman" w:hAnsi="Times New Roman" w:cs="B Lotus"/>
          <w:color w:val="000000" w:themeColor="text1"/>
          <w:sz w:val="16"/>
          <w:szCs w:val="20"/>
          <w:rtl/>
        </w:rPr>
        <w:t>ساکنین</w:t>
      </w:r>
      <w:r w:rsidR="003B354D" w:rsidRPr="006F3645">
        <w:rPr>
          <w:rFonts w:ascii="Times New Roman" w:hAnsi="Times New Roman" w:cs="B Lotus"/>
          <w:color w:val="000000" w:themeColor="text1"/>
          <w:sz w:val="16"/>
          <w:szCs w:val="20"/>
          <w:rtl/>
        </w:rPr>
        <w:t xml:space="preserve"> در مجتمع</w:t>
      </w:r>
      <w:r w:rsidR="003E6AA0" w:rsidRPr="006F3645">
        <w:rPr>
          <w:rFonts w:ascii="Times New Roman" w:hAnsi="Times New Roman" w:cs="B Lotus"/>
          <w:color w:val="000000" w:themeColor="text1"/>
          <w:sz w:val="16"/>
          <w:szCs w:val="20"/>
          <w:rtl/>
        </w:rPr>
        <w:t>‌ها</w:t>
      </w:r>
      <w:r w:rsidR="003B354D" w:rsidRPr="006F3645">
        <w:rPr>
          <w:rFonts w:ascii="Times New Roman" w:hAnsi="Times New Roman" w:cs="B Lotus"/>
          <w:color w:val="000000" w:themeColor="text1"/>
          <w:sz w:val="16"/>
          <w:szCs w:val="20"/>
          <w:rtl/>
        </w:rPr>
        <w:t>ی مسکونی می‌باشد.</w:t>
      </w:r>
      <w:r w:rsidR="003E3215" w:rsidRPr="006F3645">
        <w:rPr>
          <w:rFonts w:ascii="Times New Roman" w:hAnsi="Times New Roman" w:cs="B Lotus"/>
          <w:color w:val="000000" w:themeColor="text1"/>
          <w:sz w:val="16"/>
          <w:szCs w:val="20"/>
          <w:rtl/>
        </w:rPr>
        <w:t xml:space="preserve"> این پژوهش به روش ترکیبی</w:t>
      </w:r>
      <w:r w:rsidR="00BF3B55" w:rsidRPr="006F3645">
        <w:rPr>
          <w:rFonts w:ascii="Times New Roman" w:hAnsi="Times New Roman" w:cs="B Lotus" w:hint="cs"/>
          <w:color w:val="000000" w:themeColor="text1"/>
          <w:sz w:val="16"/>
          <w:szCs w:val="20"/>
          <w:rtl/>
        </w:rPr>
        <w:t xml:space="preserve"> </w:t>
      </w:r>
      <w:r w:rsidR="003B354D" w:rsidRPr="006F3645">
        <w:rPr>
          <w:rFonts w:ascii="Times New Roman" w:hAnsi="Times New Roman" w:cs="B Lotus"/>
          <w:color w:val="000000" w:themeColor="text1"/>
          <w:sz w:val="16"/>
          <w:szCs w:val="20"/>
          <w:rtl/>
        </w:rPr>
        <w:t>(کمی- کیفی)</w:t>
      </w:r>
      <w:r w:rsidR="003E3215" w:rsidRPr="006F3645">
        <w:rPr>
          <w:rFonts w:ascii="Times New Roman" w:hAnsi="Times New Roman" w:cs="B Lotus"/>
          <w:color w:val="000000" w:themeColor="text1"/>
          <w:sz w:val="16"/>
          <w:szCs w:val="20"/>
          <w:rtl/>
        </w:rPr>
        <w:t xml:space="preserve"> </w:t>
      </w:r>
      <w:r w:rsidR="00233CBA" w:rsidRPr="006F3645">
        <w:rPr>
          <w:rFonts w:ascii="Times New Roman" w:hAnsi="Times New Roman" w:cs="B Lotus"/>
          <w:color w:val="000000" w:themeColor="text1"/>
          <w:sz w:val="16"/>
          <w:szCs w:val="20"/>
          <w:rtl/>
        </w:rPr>
        <w:t>انجام شده</w:t>
      </w:r>
      <w:r w:rsidR="003E3215" w:rsidRPr="006F3645">
        <w:rPr>
          <w:rFonts w:ascii="Times New Roman" w:hAnsi="Times New Roman" w:cs="B Lotus"/>
          <w:color w:val="000000" w:themeColor="text1"/>
          <w:sz w:val="16"/>
          <w:szCs w:val="20"/>
          <w:rtl/>
        </w:rPr>
        <w:t xml:space="preserve"> است</w:t>
      </w:r>
      <w:r w:rsidR="00233CBA" w:rsidRPr="006F3645">
        <w:rPr>
          <w:rFonts w:ascii="Times New Roman" w:hAnsi="Times New Roman" w:cs="B Lotus"/>
          <w:color w:val="000000" w:themeColor="text1"/>
          <w:sz w:val="16"/>
          <w:szCs w:val="20"/>
          <w:rtl/>
        </w:rPr>
        <w:t>، در مرحله‌ی نخست</w:t>
      </w:r>
      <w:r w:rsidR="003E3215" w:rsidRPr="006F3645">
        <w:rPr>
          <w:rFonts w:ascii="Times New Roman" w:hAnsi="Times New Roman" w:cs="B Lotus"/>
          <w:color w:val="000000" w:themeColor="text1"/>
          <w:sz w:val="16"/>
          <w:szCs w:val="20"/>
          <w:rtl/>
        </w:rPr>
        <w:t xml:space="preserve"> </w:t>
      </w:r>
      <w:r w:rsidR="003E3215" w:rsidRPr="006F3645">
        <w:rPr>
          <w:rFonts w:ascii="Times New Roman" w:hAnsi="Times New Roman" w:cs="B Lotus"/>
          <w:color w:val="000000" w:themeColor="text1"/>
          <w:sz w:val="16"/>
          <w:szCs w:val="20"/>
          <w:rtl/>
          <w:lang w:bidi="fa-IR"/>
        </w:rPr>
        <w:t>پس از معرفی</w:t>
      </w:r>
      <w:r w:rsidR="00855A3E" w:rsidRPr="006F3645">
        <w:rPr>
          <w:rFonts w:ascii="Times New Roman" w:hAnsi="Times New Roman" w:cs="B Lotus"/>
          <w:color w:val="000000" w:themeColor="text1"/>
          <w:sz w:val="16"/>
          <w:szCs w:val="20"/>
          <w:rtl/>
          <w:lang w:bidi="fa-IR"/>
        </w:rPr>
        <w:t xml:space="preserve"> مفاهیم اولیه، شاخصه‌های شفابخش معماری</w:t>
      </w:r>
      <w:r w:rsidR="003E3215" w:rsidRPr="006F3645">
        <w:rPr>
          <w:rFonts w:ascii="Times New Roman" w:hAnsi="Times New Roman" w:cs="B Lotus"/>
          <w:color w:val="000000" w:themeColor="text1"/>
          <w:sz w:val="16"/>
          <w:szCs w:val="20"/>
          <w:rtl/>
          <w:lang w:bidi="fa-IR"/>
        </w:rPr>
        <w:t xml:space="preserve"> از </w:t>
      </w:r>
      <w:r w:rsidR="003B354D" w:rsidRPr="006F3645">
        <w:rPr>
          <w:rFonts w:ascii="Times New Roman" w:hAnsi="Times New Roman" w:cs="B Lotus"/>
          <w:color w:val="000000" w:themeColor="text1"/>
          <w:sz w:val="16"/>
          <w:szCs w:val="20"/>
          <w:rtl/>
          <w:lang w:bidi="fa-IR"/>
        </w:rPr>
        <w:t>پیشینه‌ی پژوهش</w:t>
      </w:r>
      <w:r w:rsidR="003E3215" w:rsidRPr="006F3645">
        <w:rPr>
          <w:rFonts w:ascii="Times New Roman" w:hAnsi="Times New Roman" w:cs="B Lotus"/>
          <w:color w:val="000000" w:themeColor="text1"/>
          <w:sz w:val="16"/>
          <w:szCs w:val="20"/>
          <w:rtl/>
          <w:lang w:bidi="fa-IR"/>
        </w:rPr>
        <w:t xml:space="preserve"> استخراج شده </w:t>
      </w:r>
      <w:r w:rsidR="00C47910" w:rsidRPr="006F3645">
        <w:rPr>
          <w:rFonts w:ascii="Times New Roman" w:hAnsi="Times New Roman" w:cs="B Lotus"/>
          <w:color w:val="000000" w:themeColor="text1"/>
          <w:sz w:val="16"/>
          <w:szCs w:val="20"/>
          <w:rtl/>
          <w:lang w:bidi="fa-IR"/>
        </w:rPr>
        <w:t>که مبنایی برای</w:t>
      </w:r>
      <w:r w:rsidR="003E3215" w:rsidRPr="006F3645">
        <w:rPr>
          <w:rFonts w:ascii="Times New Roman" w:hAnsi="Times New Roman" w:cs="B Lotus"/>
          <w:color w:val="000000" w:themeColor="text1"/>
          <w:sz w:val="16"/>
          <w:szCs w:val="20"/>
          <w:rtl/>
          <w:lang w:bidi="fa-IR"/>
        </w:rPr>
        <w:t xml:space="preserve"> پرسشنامه</w:t>
      </w:r>
      <w:r w:rsidR="003B354D" w:rsidRPr="006F3645">
        <w:rPr>
          <w:rFonts w:ascii="Times New Roman" w:hAnsi="Times New Roman" w:cs="B Lotus"/>
          <w:color w:val="000000" w:themeColor="text1"/>
          <w:sz w:val="16"/>
          <w:szCs w:val="20"/>
          <w:rtl/>
          <w:lang w:bidi="fa-IR"/>
        </w:rPr>
        <w:t>‌ی محقق ساخت</w:t>
      </w:r>
      <w:r w:rsidR="00C47910" w:rsidRPr="006F3645">
        <w:rPr>
          <w:rFonts w:ascii="Times New Roman" w:hAnsi="Times New Roman" w:cs="B Lotus"/>
          <w:color w:val="000000" w:themeColor="text1"/>
          <w:sz w:val="16"/>
          <w:szCs w:val="20"/>
          <w:rtl/>
          <w:lang w:bidi="fa-IR"/>
        </w:rPr>
        <w:t xml:space="preserve"> خواهد بود</w:t>
      </w:r>
      <w:r w:rsidR="004D38EE" w:rsidRPr="006F3645">
        <w:rPr>
          <w:rFonts w:ascii="Times New Roman" w:hAnsi="Times New Roman" w:cs="B Lotus"/>
          <w:color w:val="000000" w:themeColor="text1"/>
          <w:sz w:val="16"/>
          <w:szCs w:val="20"/>
          <w:rtl/>
          <w:lang w:bidi="fa-IR"/>
        </w:rPr>
        <w:t>.</w:t>
      </w:r>
      <w:r w:rsidR="003E3215" w:rsidRPr="006F3645">
        <w:rPr>
          <w:rFonts w:ascii="Times New Roman" w:hAnsi="Times New Roman" w:cs="B Lotus"/>
          <w:color w:val="000000" w:themeColor="text1"/>
          <w:sz w:val="16"/>
          <w:szCs w:val="20"/>
          <w:rtl/>
          <w:lang w:bidi="fa-IR"/>
        </w:rPr>
        <w:t xml:space="preserve"> </w:t>
      </w:r>
      <w:r w:rsidR="003E3215" w:rsidRPr="006F3645">
        <w:rPr>
          <w:rFonts w:ascii="Times New Roman" w:hAnsi="Times New Roman" w:cs="B Lotus"/>
          <w:color w:val="000000" w:themeColor="text1"/>
          <w:sz w:val="16"/>
          <w:szCs w:val="20"/>
          <w:rtl/>
        </w:rPr>
        <w:t>جمع</w:t>
      </w:r>
      <w:r w:rsidR="00BF3B55" w:rsidRPr="006F3645">
        <w:rPr>
          <w:rFonts w:ascii="Times New Roman" w:hAnsi="Times New Roman" w:cs="B Lotus"/>
          <w:color w:val="000000" w:themeColor="text1"/>
          <w:sz w:val="16"/>
          <w:szCs w:val="20"/>
          <w:rtl/>
        </w:rPr>
        <w:softHyphen/>
      </w:r>
      <w:r w:rsidR="003E3215" w:rsidRPr="006F3645">
        <w:rPr>
          <w:rFonts w:ascii="Times New Roman" w:hAnsi="Times New Roman" w:cs="B Lotus"/>
          <w:color w:val="000000" w:themeColor="text1"/>
          <w:sz w:val="16"/>
          <w:szCs w:val="20"/>
          <w:rtl/>
        </w:rPr>
        <w:t>‌آوری داد</w:t>
      </w:r>
      <w:r w:rsidR="00233CBA" w:rsidRPr="006F3645">
        <w:rPr>
          <w:rFonts w:ascii="Times New Roman" w:hAnsi="Times New Roman" w:cs="B Lotus"/>
          <w:color w:val="000000" w:themeColor="text1"/>
          <w:sz w:val="16"/>
          <w:szCs w:val="20"/>
          <w:rtl/>
        </w:rPr>
        <w:t>ه‌ها با</w:t>
      </w:r>
      <w:r w:rsidR="003E3215" w:rsidRPr="006F3645">
        <w:rPr>
          <w:rFonts w:ascii="Times New Roman" w:hAnsi="Times New Roman" w:cs="B Lotus"/>
          <w:color w:val="000000" w:themeColor="text1"/>
          <w:sz w:val="16"/>
          <w:szCs w:val="20"/>
          <w:rtl/>
        </w:rPr>
        <w:t xml:space="preserve"> ارائه‌ی پرسشنامه</w:t>
      </w:r>
      <w:r w:rsidR="00C47910" w:rsidRPr="006F3645">
        <w:rPr>
          <w:rFonts w:ascii="Times New Roman" w:hAnsi="Times New Roman" w:cs="B Lotus"/>
          <w:color w:val="000000" w:themeColor="text1"/>
          <w:sz w:val="16"/>
          <w:szCs w:val="20"/>
          <w:rtl/>
        </w:rPr>
        <w:t>‌ی محقق ساخت و پرسشنامه</w:t>
      </w:r>
      <w:r w:rsidR="003E6AA0" w:rsidRPr="006F3645">
        <w:rPr>
          <w:rFonts w:ascii="Times New Roman" w:hAnsi="Times New Roman" w:cs="B Lotus"/>
          <w:color w:val="000000" w:themeColor="text1"/>
          <w:sz w:val="16"/>
          <w:szCs w:val="20"/>
          <w:rtl/>
        </w:rPr>
        <w:t xml:space="preserve">‌ی </w:t>
      </w:r>
      <w:r w:rsidR="00C47910" w:rsidRPr="006F3645">
        <w:rPr>
          <w:rFonts w:ascii="Times New Roman" w:hAnsi="Times New Roman" w:cs="B Lotus"/>
          <w:color w:val="000000" w:themeColor="text1"/>
          <w:sz w:val="16"/>
          <w:szCs w:val="20"/>
          <w:rtl/>
        </w:rPr>
        <w:t>استاندارد سلامت عمومی</w:t>
      </w:r>
      <w:r w:rsidR="009C320F" w:rsidRPr="006F3645">
        <w:rPr>
          <w:rFonts w:ascii="Times New Roman" w:hAnsi="Times New Roman" w:cs="B Lotus" w:hint="cs"/>
          <w:color w:val="000000" w:themeColor="text1"/>
          <w:sz w:val="16"/>
          <w:szCs w:val="20"/>
          <w:rtl/>
        </w:rPr>
        <w:t xml:space="preserve"> </w:t>
      </w:r>
      <w:r w:rsidR="00EA0217" w:rsidRPr="006F3645">
        <w:rPr>
          <w:rFonts w:ascii="Times New Roman" w:hAnsi="Times New Roman" w:cs="B Lotus"/>
          <w:color w:val="000000" w:themeColor="text1"/>
          <w:sz w:val="16"/>
          <w:szCs w:val="20"/>
        </w:rPr>
        <w:t>(</w:t>
      </w:r>
      <w:r w:rsidR="00C47910" w:rsidRPr="006F3645">
        <w:rPr>
          <w:rFonts w:ascii="Times New Roman" w:hAnsi="Times New Roman" w:cs="B Lotus"/>
          <w:color w:val="000000" w:themeColor="text1"/>
          <w:sz w:val="16"/>
          <w:szCs w:val="20"/>
        </w:rPr>
        <w:t>GHQ</w:t>
      </w:r>
      <w:r w:rsidR="00EA0217" w:rsidRPr="006F3645">
        <w:rPr>
          <w:rFonts w:ascii="Times New Roman" w:hAnsi="Times New Roman" w:cs="B Lotus"/>
          <w:color w:val="000000" w:themeColor="text1"/>
          <w:sz w:val="16"/>
          <w:szCs w:val="20"/>
        </w:rPr>
        <w:t>)</w:t>
      </w:r>
      <w:r w:rsidR="00C47910" w:rsidRPr="006F3645">
        <w:rPr>
          <w:rFonts w:ascii="Times New Roman" w:hAnsi="Times New Roman" w:cs="B Lotus"/>
          <w:color w:val="000000" w:themeColor="text1"/>
          <w:sz w:val="16"/>
          <w:szCs w:val="20"/>
          <w:rtl/>
          <w:lang w:bidi="fa-IR"/>
        </w:rPr>
        <w:t xml:space="preserve"> و سلامت اجتماعی</w:t>
      </w:r>
      <w:r w:rsidR="00EA0217" w:rsidRPr="006F3645">
        <w:rPr>
          <w:rFonts w:ascii="Times New Roman" w:hAnsi="Times New Roman" w:cs="B Lotus"/>
          <w:color w:val="000000" w:themeColor="text1"/>
          <w:sz w:val="16"/>
          <w:szCs w:val="20"/>
          <w:rtl/>
          <w:lang w:bidi="fa-IR"/>
        </w:rPr>
        <w:t xml:space="preserve"> کییز</w:t>
      </w:r>
      <w:r w:rsidR="009C320F" w:rsidRPr="006F3645">
        <w:rPr>
          <w:rFonts w:ascii="Times New Roman" w:hAnsi="Times New Roman" w:cs="B Lotus" w:hint="cs"/>
          <w:color w:val="000000" w:themeColor="text1"/>
          <w:sz w:val="16"/>
          <w:szCs w:val="20"/>
          <w:rtl/>
          <w:lang w:bidi="fa-IR"/>
        </w:rPr>
        <w:t xml:space="preserve"> </w:t>
      </w:r>
      <w:r w:rsidR="00EA0217" w:rsidRPr="006F3645">
        <w:rPr>
          <w:rFonts w:ascii="Times New Roman" w:hAnsi="Times New Roman" w:cs="B Lotus"/>
          <w:color w:val="000000" w:themeColor="text1"/>
          <w:sz w:val="16"/>
          <w:szCs w:val="20"/>
          <w:lang w:bidi="fa-IR"/>
        </w:rPr>
        <w:t>(</w:t>
      </w:r>
      <w:r w:rsidR="00A423DE" w:rsidRPr="006F3645">
        <w:rPr>
          <w:rFonts w:ascii="Times New Roman" w:hAnsi="Times New Roman" w:cs="B Lotus"/>
          <w:color w:val="000000" w:themeColor="text1"/>
          <w:sz w:val="16"/>
          <w:szCs w:val="20"/>
          <w:lang w:bidi="fa-IR"/>
        </w:rPr>
        <w:t>KSWBQ</w:t>
      </w:r>
      <w:r w:rsidR="00EA0217" w:rsidRPr="006F3645">
        <w:rPr>
          <w:rFonts w:ascii="Times New Roman" w:hAnsi="Times New Roman" w:cs="B Lotus"/>
          <w:color w:val="000000" w:themeColor="text1"/>
          <w:sz w:val="16"/>
          <w:szCs w:val="20"/>
          <w:lang w:bidi="fa-IR"/>
        </w:rPr>
        <w:t>)</w:t>
      </w:r>
      <w:r w:rsidR="00F21261" w:rsidRPr="006F3645">
        <w:rPr>
          <w:rFonts w:ascii="Times New Roman" w:hAnsi="Times New Roman" w:cs="B Lotus"/>
          <w:color w:val="000000" w:themeColor="text1"/>
          <w:sz w:val="16"/>
          <w:szCs w:val="20"/>
          <w:rtl/>
          <w:lang w:bidi="fa-IR"/>
        </w:rPr>
        <w:t xml:space="preserve"> </w:t>
      </w:r>
      <w:r w:rsidR="00233CBA" w:rsidRPr="006F3645">
        <w:rPr>
          <w:rFonts w:ascii="Times New Roman" w:hAnsi="Times New Roman" w:cs="B Lotus"/>
          <w:color w:val="000000" w:themeColor="text1"/>
          <w:sz w:val="16"/>
          <w:szCs w:val="20"/>
          <w:rtl/>
        </w:rPr>
        <w:t>به ساکنی</w:t>
      </w:r>
      <w:r w:rsidR="003E3215" w:rsidRPr="006F3645">
        <w:rPr>
          <w:rFonts w:ascii="Times New Roman" w:hAnsi="Times New Roman" w:cs="B Lotus"/>
          <w:color w:val="000000" w:themeColor="text1"/>
          <w:sz w:val="16"/>
          <w:szCs w:val="20"/>
          <w:rtl/>
        </w:rPr>
        <w:t xml:space="preserve">ن </w:t>
      </w:r>
      <w:r w:rsidR="003B354D" w:rsidRPr="006F3645">
        <w:rPr>
          <w:rFonts w:ascii="Times New Roman" w:hAnsi="Times New Roman" w:cs="B Lotus"/>
          <w:color w:val="000000" w:themeColor="text1"/>
          <w:sz w:val="16"/>
          <w:szCs w:val="20"/>
          <w:rtl/>
        </w:rPr>
        <w:t>مجتمع</w:t>
      </w:r>
      <w:r w:rsidR="003E6AA0" w:rsidRPr="006F3645">
        <w:rPr>
          <w:rFonts w:ascii="Times New Roman" w:hAnsi="Times New Roman" w:cs="B Lotus"/>
          <w:color w:val="000000" w:themeColor="text1"/>
          <w:sz w:val="16"/>
          <w:szCs w:val="20"/>
          <w:rtl/>
        </w:rPr>
        <w:t>‌ها</w:t>
      </w:r>
      <w:r w:rsidR="00E0412B" w:rsidRPr="006F3645">
        <w:rPr>
          <w:rFonts w:ascii="Times New Roman" w:hAnsi="Times New Roman" w:cs="B Lotus"/>
          <w:color w:val="000000" w:themeColor="text1"/>
          <w:sz w:val="16"/>
          <w:szCs w:val="20"/>
          <w:rtl/>
        </w:rPr>
        <w:t xml:space="preserve">ی مسکونی زنبق و </w:t>
      </w:r>
      <w:r w:rsidR="00E0412B" w:rsidRPr="006F3645">
        <w:rPr>
          <w:rFonts w:ascii="Times New Roman" w:hAnsi="Times New Roman" w:cs="B Lotus" w:hint="cs"/>
          <w:color w:val="000000" w:themeColor="text1"/>
          <w:sz w:val="16"/>
          <w:szCs w:val="20"/>
          <w:rtl/>
        </w:rPr>
        <w:t>گلستان در</w:t>
      </w:r>
      <w:r w:rsidR="003E6AA0" w:rsidRPr="006F3645">
        <w:rPr>
          <w:rFonts w:ascii="Times New Roman" w:hAnsi="Times New Roman" w:cs="B Lotus"/>
          <w:color w:val="000000" w:themeColor="text1"/>
          <w:sz w:val="16"/>
          <w:szCs w:val="20"/>
          <w:rtl/>
        </w:rPr>
        <w:t xml:space="preserve"> </w:t>
      </w:r>
      <w:r w:rsidR="003B354D" w:rsidRPr="006F3645">
        <w:rPr>
          <w:rFonts w:ascii="Times New Roman" w:hAnsi="Times New Roman" w:cs="B Lotus"/>
          <w:color w:val="000000" w:themeColor="text1"/>
          <w:sz w:val="16"/>
          <w:szCs w:val="20"/>
          <w:rtl/>
        </w:rPr>
        <w:t>شیراز</w:t>
      </w:r>
      <w:r w:rsidR="003E3215" w:rsidRPr="006F3645">
        <w:rPr>
          <w:rFonts w:ascii="Times New Roman" w:hAnsi="Times New Roman" w:cs="B Lotus"/>
          <w:color w:val="000000" w:themeColor="text1"/>
          <w:sz w:val="16"/>
          <w:szCs w:val="20"/>
          <w:rtl/>
        </w:rPr>
        <w:t xml:space="preserve"> صورت </w:t>
      </w:r>
      <w:r w:rsidR="00BC428E" w:rsidRPr="006F3645">
        <w:rPr>
          <w:rFonts w:ascii="Times New Roman" w:hAnsi="Times New Roman" w:cs="B Lotus" w:hint="cs"/>
          <w:color w:val="000000" w:themeColor="text1"/>
          <w:sz w:val="16"/>
          <w:szCs w:val="20"/>
          <w:rtl/>
        </w:rPr>
        <w:t>پذیرفته</w:t>
      </w:r>
      <w:r w:rsidR="003E3215" w:rsidRPr="006F3645">
        <w:rPr>
          <w:rFonts w:ascii="Times New Roman" w:hAnsi="Times New Roman" w:cs="B Lotus"/>
          <w:color w:val="000000" w:themeColor="text1"/>
          <w:sz w:val="16"/>
          <w:szCs w:val="20"/>
          <w:rtl/>
        </w:rPr>
        <w:t xml:space="preserve"> </w:t>
      </w:r>
      <w:r w:rsidR="003B354D" w:rsidRPr="006F3645">
        <w:rPr>
          <w:rFonts w:ascii="Times New Roman" w:hAnsi="Times New Roman" w:cs="B Lotus"/>
          <w:color w:val="000000" w:themeColor="text1"/>
          <w:sz w:val="16"/>
          <w:szCs w:val="20"/>
          <w:rtl/>
        </w:rPr>
        <w:t xml:space="preserve">است </w:t>
      </w:r>
      <w:r w:rsidR="002C1FAB" w:rsidRPr="006F3645">
        <w:rPr>
          <w:rFonts w:ascii="Times New Roman" w:hAnsi="Times New Roman" w:cs="B Lotus"/>
          <w:color w:val="000000" w:themeColor="text1"/>
          <w:sz w:val="16"/>
          <w:szCs w:val="20"/>
          <w:rtl/>
        </w:rPr>
        <w:t xml:space="preserve">و </w:t>
      </w:r>
      <w:r w:rsidR="00B660B3" w:rsidRPr="006F3645">
        <w:rPr>
          <w:rFonts w:ascii="Times New Roman" w:hAnsi="Times New Roman" w:cs="B Lotus"/>
          <w:color w:val="000000" w:themeColor="text1"/>
          <w:sz w:val="16"/>
          <w:szCs w:val="20"/>
          <w:rtl/>
        </w:rPr>
        <w:t>داده‌ها</w:t>
      </w:r>
      <w:r w:rsidR="00233CBA" w:rsidRPr="006F3645">
        <w:rPr>
          <w:rFonts w:ascii="Times New Roman" w:hAnsi="Times New Roman" w:cs="B Lotus"/>
          <w:color w:val="000000" w:themeColor="text1"/>
          <w:sz w:val="16"/>
          <w:szCs w:val="20"/>
          <w:rtl/>
        </w:rPr>
        <w:t>ی بدست آمده</w:t>
      </w:r>
      <w:r w:rsidR="00B660B3" w:rsidRPr="006F3645">
        <w:rPr>
          <w:rFonts w:ascii="Times New Roman" w:hAnsi="Times New Roman" w:cs="B Lotus"/>
          <w:color w:val="000000" w:themeColor="text1"/>
          <w:sz w:val="16"/>
          <w:szCs w:val="20"/>
          <w:rtl/>
        </w:rPr>
        <w:t xml:space="preserve"> به</w:t>
      </w:r>
      <w:r w:rsidR="00BF3B55" w:rsidRPr="006F3645">
        <w:rPr>
          <w:rFonts w:ascii="Times New Roman" w:hAnsi="Times New Roman" w:cs="B Lotus"/>
          <w:color w:val="000000" w:themeColor="text1"/>
          <w:sz w:val="16"/>
          <w:szCs w:val="20"/>
          <w:rtl/>
        </w:rPr>
        <w:softHyphen/>
      </w:r>
      <w:r w:rsidR="00B660B3" w:rsidRPr="006F3645">
        <w:rPr>
          <w:rFonts w:ascii="Times New Roman" w:hAnsi="Times New Roman" w:cs="B Lotus"/>
          <w:color w:val="000000" w:themeColor="text1"/>
          <w:sz w:val="16"/>
          <w:szCs w:val="20"/>
          <w:rtl/>
        </w:rPr>
        <w:t>وسیله‌ی نرم‌افزار</w:t>
      </w:r>
      <w:r w:rsidR="009C320F" w:rsidRPr="006F3645">
        <w:rPr>
          <w:rFonts w:ascii="Times New Roman" w:hAnsi="Times New Roman" w:cs="B Lotus" w:hint="cs"/>
          <w:color w:val="000000" w:themeColor="text1"/>
          <w:sz w:val="16"/>
          <w:szCs w:val="20"/>
          <w:rtl/>
        </w:rPr>
        <w:t xml:space="preserve"> </w:t>
      </w:r>
      <w:r w:rsidR="00B660B3" w:rsidRPr="006F3645">
        <w:rPr>
          <w:rFonts w:ascii="Times New Roman" w:hAnsi="Times New Roman" w:cs="B Lotus"/>
          <w:color w:val="000000" w:themeColor="text1"/>
          <w:sz w:val="16"/>
          <w:szCs w:val="20"/>
        </w:rPr>
        <w:t>Spss-23</w:t>
      </w:r>
      <w:r w:rsidR="00B660B3" w:rsidRPr="006F3645">
        <w:rPr>
          <w:rFonts w:ascii="Times New Roman" w:hAnsi="Times New Roman" w:cs="B Lotus"/>
          <w:color w:val="000000" w:themeColor="text1"/>
          <w:sz w:val="16"/>
          <w:szCs w:val="20"/>
          <w:rtl/>
        </w:rPr>
        <w:t xml:space="preserve"> و با استفاده از تحلیل</w:t>
      </w:r>
      <w:r w:rsidR="0062382C" w:rsidRPr="006F3645">
        <w:rPr>
          <w:rFonts w:ascii="Times New Roman" w:hAnsi="Times New Roman" w:cs="B Lotus"/>
          <w:color w:val="000000" w:themeColor="text1"/>
          <w:sz w:val="16"/>
          <w:szCs w:val="20"/>
        </w:rPr>
        <w:t>‌</w:t>
      </w:r>
      <w:r w:rsidR="00B660B3" w:rsidRPr="006F3645">
        <w:rPr>
          <w:rFonts w:ascii="Times New Roman" w:hAnsi="Times New Roman" w:cs="B Lotus"/>
          <w:color w:val="000000" w:themeColor="text1"/>
          <w:sz w:val="16"/>
          <w:szCs w:val="20"/>
          <w:rtl/>
        </w:rPr>
        <w:t>‌عامل</w:t>
      </w:r>
      <w:r w:rsidR="00924B2F" w:rsidRPr="006F3645">
        <w:rPr>
          <w:rFonts w:ascii="Times New Roman" w:hAnsi="Times New Roman" w:cs="B Lotus"/>
          <w:color w:val="000000" w:themeColor="text1"/>
          <w:sz w:val="16"/>
          <w:szCs w:val="20"/>
          <w:rtl/>
          <w:lang w:bidi="fa-IR"/>
        </w:rPr>
        <w:t>ی</w:t>
      </w:r>
      <w:r w:rsidR="00B660B3" w:rsidRPr="006F3645">
        <w:rPr>
          <w:rFonts w:ascii="Times New Roman" w:hAnsi="Times New Roman" w:cs="B Lotus"/>
          <w:color w:val="000000" w:themeColor="text1"/>
          <w:sz w:val="16"/>
          <w:szCs w:val="20"/>
          <w:rtl/>
        </w:rPr>
        <w:t>، آزمون همبستگی</w:t>
      </w:r>
      <w:r w:rsidR="003B354D" w:rsidRPr="006F3645">
        <w:rPr>
          <w:rFonts w:ascii="Times New Roman" w:hAnsi="Times New Roman" w:cs="B Lotus"/>
          <w:color w:val="000000" w:themeColor="text1"/>
          <w:sz w:val="16"/>
          <w:szCs w:val="20"/>
          <w:rtl/>
        </w:rPr>
        <w:t xml:space="preserve"> </w:t>
      </w:r>
      <w:r w:rsidR="00B660B3" w:rsidRPr="006F3645">
        <w:rPr>
          <w:rFonts w:ascii="Times New Roman" w:hAnsi="Times New Roman" w:cs="B Lotus"/>
          <w:color w:val="000000" w:themeColor="text1"/>
          <w:sz w:val="16"/>
          <w:szCs w:val="20"/>
          <w:rtl/>
        </w:rPr>
        <w:t xml:space="preserve">پیرسون و آزمون‌ </w:t>
      </w:r>
      <w:r w:rsidR="00B660B3" w:rsidRPr="006F3645">
        <w:rPr>
          <w:rFonts w:ascii="Times New Roman" w:hAnsi="Times New Roman" w:cs="B Lotus"/>
          <w:color w:val="000000" w:themeColor="text1"/>
          <w:sz w:val="16"/>
          <w:szCs w:val="20"/>
          <w:rtl/>
          <w:lang w:bidi="fa-IR"/>
        </w:rPr>
        <w:t xml:space="preserve">فریدمن </w:t>
      </w:r>
      <w:r w:rsidR="003E3215" w:rsidRPr="006F3645">
        <w:rPr>
          <w:rFonts w:ascii="Times New Roman" w:hAnsi="Times New Roman" w:cs="B Lotus"/>
          <w:color w:val="000000" w:themeColor="text1"/>
          <w:sz w:val="16"/>
          <w:szCs w:val="20"/>
          <w:rtl/>
        </w:rPr>
        <w:t>مورد تحلیل قرار</w:t>
      </w:r>
      <w:r w:rsidR="003B354D" w:rsidRPr="006F3645">
        <w:rPr>
          <w:rFonts w:ascii="Times New Roman" w:hAnsi="Times New Roman" w:cs="B Lotus"/>
          <w:color w:val="000000" w:themeColor="text1"/>
          <w:sz w:val="16"/>
          <w:szCs w:val="20"/>
          <w:rtl/>
        </w:rPr>
        <w:t xml:space="preserve"> </w:t>
      </w:r>
      <w:r w:rsidR="003E3215" w:rsidRPr="006F3645">
        <w:rPr>
          <w:rFonts w:ascii="Times New Roman" w:hAnsi="Times New Roman" w:cs="B Lotus"/>
          <w:color w:val="000000" w:themeColor="text1"/>
          <w:sz w:val="16"/>
          <w:szCs w:val="20"/>
          <w:rtl/>
        </w:rPr>
        <w:t>گرفته</w:t>
      </w:r>
      <w:r w:rsidR="00BF3B55" w:rsidRPr="006F3645">
        <w:rPr>
          <w:rFonts w:ascii="Times New Roman" w:hAnsi="Times New Roman" w:cs="B Lotus"/>
          <w:color w:val="000000" w:themeColor="text1"/>
          <w:sz w:val="16"/>
          <w:szCs w:val="20"/>
          <w:rtl/>
        </w:rPr>
        <w:softHyphen/>
      </w:r>
      <w:r w:rsidR="004E4EEA" w:rsidRPr="006F3645">
        <w:rPr>
          <w:rFonts w:ascii="Times New Roman" w:hAnsi="Times New Roman" w:cs="B Lotus"/>
          <w:color w:val="000000" w:themeColor="text1"/>
          <w:sz w:val="16"/>
          <w:szCs w:val="20"/>
          <w:rtl/>
        </w:rPr>
        <w:t>‌</w:t>
      </w:r>
      <w:r w:rsidR="00BA3D1E" w:rsidRPr="006F3645">
        <w:rPr>
          <w:rFonts w:ascii="Times New Roman" w:hAnsi="Times New Roman" w:cs="B Lotus"/>
          <w:color w:val="000000" w:themeColor="text1"/>
          <w:sz w:val="16"/>
          <w:szCs w:val="20"/>
          <w:rtl/>
        </w:rPr>
        <w:t>‌</w:t>
      </w:r>
      <w:r w:rsidR="00CA5400" w:rsidRPr="006F3645">
        <w:rPr>
          <w:rFonts w:ascii="Times New Roman" w:hAnsi="Times New Roman" w:cs="B Lotus"/>
          <w:color w:val="000000" w:themeColor="text1"/>
          <w:sz w:val="16"/>
          <w:szCs w:val="20"/>
          <w:rtl/>
        </w:rPr>
        <w:t xml:space="preserve"> و در نهایت م</w:t>
      </w:r>
      <w:r w:rsidR="00BF3B55" w:rsidRPr="006F3645">
        <w:rPr>
          <w:rFonts w:ascii="Times New Roman" w:hAnsi="Times New Roman" w:cs="B Lotus" w:hint="cs"/>
          <w:color w:val="000000" w:themeColor="text1"/>
          <w:sz w:val="16"/>
          <w:szCs w:val="20"/>
          <w:rtl/>
        </w:rPr>
        <w:t>ؤ</w:t>
      </w:r>
      <w:r w:rsidR="00CA5400" w:rsidRPr="006F3645">
        <w:rPr>
          <w:rFonts w:ascii="Times New Roman" w:hAnsi="Times New Roman" w:cs="B Lotus"/>
          <w:color w:val="000000" w:themeColor="text1"/>
          <w:sz w:val="16"/>
          <w:szCs w:val="20"/>
          <w:rtl/>
        </w:rPr>
        <w:t>لفه‌ها مورد بحث و بررسی قرار گرفته‌اند</w:t>
      </w:r>
      <w:r w:rsidR="003E3215" w:rsidRPr="006F3645">
        <w:rPr>
          <w:rFonts w:ascii="Times New Roman" w:hAnsi="Times New Roman" w:cs="B Lotus"/>
          <w:color w:val="000000" w:themeColor="text1"/>
          <w:sz w:val="16"/>
          <w:szCs w:val="20"/>
          <w:rtl/>
        </w:rPr>
        <w:t xml:space="preserve">. </w:t>
      </w:r>
      <w:r w:rsidR="003E3215" w:rsidRPr="006F3645">
        <w:rPr>
          <w:rFonts w:ascii="Times New Roman" w:eastAsia="Calibri" w:hAnsi="Times New Roman" w:cs="B Lotus"/>
          <w:color w:val="000000" w:themeColor="text1"/>
          <w:sz w:val="16"/>
          <w:szCs w:val="20"/>
          <w:rtl/>
          <w:lang w:bidi="fa-IR"/>
        </w:rPr>
        <w:t>باتوجه به نتایج</w:t>
      </w:r>
      <w:r w:rsidR="00233CBA" w:rsidRPr="006F3645">
        <w:rPr>
          <w:rFonts w:ascii="Times New Roman" w:eastAsia="Calibri" w:hAnsi="Times New Roman" w:cs="B Lotus"/>
          <w:color w:val="000000" w:themeColor="text1"/>
          <w:sz w:val="16"/>
          <w:szCs w:val="20"/>
          <w:rtl/>
          <w:lang w:bidi="fa-IR"/>
        </w:rPr>
        <w:t xml:space="preserve"> حاصله </w:t>
      </w:r>
      <w:r w:rsidR="00BF3B55" w:rsidRPr="006F3645">
        <w:rPr>
          <w:rFonts w:ascii="Times New Roman" w:eastAsia="Calibri" w:hAnsi="Times New Roman" w:cs="B Lotus"/>
          <w:color w:val="000000" w:themeColor="text1"/>
          <w:sz w:val="16"/>
          <w:szCs w:val="20"/>
          <w:rtl/>
          <w:lang w:bidi="fa-IR"/>
        </w:rPr>
        <w:t>م</w:t>
      </w:r>
      <w:r w:rsidR="00BF3B55" w:rsidRPr="006F3645">
        <w:rPr>
          <w:rFonts w:ascii="Times New Roman" w:eastAsia="Calibri" w:hAnsi="Times New Roman" w:cs="B Lotus" w:hint="cs"/>
          <w:color w:val="000000" w:themeColor="text1"/>
          <w:sz w:val="16"/>
          <w:szCs w:val="20"/>
          <w:rtl/>
          <w:lang w:bidi="fa-IR"/>
        </w:rPr>
        <w:t>ؤ</w:t>
      </w:r>
      <w:r w:rsidR="00B660B3" w:rsidRPr="006F3645">
        <w:rPr>
          <w:rFonts w:ascii="Times New Roman" w:eastAsia="Calibri" w:hAnsi="Times New Roman" w:cs="B Lotus"/>
          <w:color w:val="000000" w:themeColor="text1"/>
          <w:sz w:val="16"/>
          <w:szCs w:val="20"/>
          <w:rtl/>
          <w:lang w:bidi="fa-IR"/>
        </w:rPr>
        <w:t xml:space="preserve">لفه‌های </w:t>
      </w:r>
      <w:r w:rsidR="00BF3B55" w:rsidRPr="006F3645">
        <w:rPr>
          <w:rFonts w:ascii="Times New Roman" w:eastAsia="Calibri" w:hAnsi="Times New Roman" w:cs="B Lotus" w:hint="cs"/>
          <w:color w:val="000000" w:themeColor="text1"/>
          <w:sz w:val="16"/>
          <w:szCs w:val="20"/>
          <w:rtl/>
          <w:lang w:bidi="fa-IR"/>
        </w:rPr>
        <w:t>مؤ</w:t>
      </w:r>
      <w:r w:rsidR="008910E7" w:rsidRPr="006F3645">
        <w:rPr>
          <w:rFonts w:ascii="Times New Roman" w:eastAsia="Calibri" w:hAnsi="Times New Roman" w:cs="B Lotus" w:hint="cs"/>
          <w:color w:val="000000" w:themeColor="text1"/>
          <w:sz w:val="16"/>
          <w:szCs w:val="20"/>
          <w:rtl/>
          <w:lang w:bidi="fa-IR"/>
        </w:rPr>
        <w:t xml:space="preserve">ثر بر </w:t>
      </w:r>
      <w:r w:rsidR="00B660B3" w:rsidRPr="006F3645">
        <w:rPr>
          <w:rFonts w:ascii="Times New Roman" w:eastAsia="Calibri" w:hAnsi="Times New Roman" w:cs="B Lotus"/>
          <w:color w:val="000000" w:themeColor="text1"/>
          <w:sz w:val="16"/>
          <w:szCs w:val="20"/>
          <w:rtl/>
          <w:lang w:bidi="fa-IR"/>
        </w:rPr>
        <w:t>طراحی مجتمع</w:t>
      </w:r>
      <w:r w:rsidR="003E6AA0" w:rsidRPr="006F3645">
        <w:rPr>
          <w:rFonts w:ascii="Times New Roman" w:eastAsia="Calibri" w:hAnsi="Times New Roman" w:cs="B Lotus"/>
          <w:color w:val="000000" w:themeColor="text1"/>
          <w:sz w:val="16"/>
          <w:szCs w:val="20"/>
          <w:rtl/>
          <w:lang w:bidi="fa-IR"/>
        </w:rPr>
        <w:t>‌ها</w:t>
      </w:r>
      <w:r w:rsidR="00FF0C78" w:rsidRPr="006F3645">
        <w:rPr>
          <w:rFonts w:ascii="Times New Roman" w:eastAsia="Calibri" w:hAnsi="Times New Roman" w:cs="B Lotus"/>
          <w:color w:val="000000" w:themeColor="text1"/>
          <w:sz w:val="16"/>
          <w:szCs w:val="20"/>
          <w:rtl/>
          <w:lang w:bidi="fa-IR"/>
        </w:rPr>
        <w:t>ی مسکون</w:t>
      </w:r>
      <w:r w:rsidR="00B660B3" w:rsidRPr="006F3645">
        <w:rPr>
          <w:rFonts w:ascii="Times New Roman" w:eastAsia="Calibri" w:hAnsi="Times New Roman" w:cs="B Lotus"/>
          <w:color w:val="000000" w:themeColor="text1"/>
          <w:sz w:val="16"/>
          <w:szCs w:val="20"/>
          <w:rtl/>
          <w:lang w:bidi="fa-IR"/>
        </w:rPr>
        <w:t xml:space="preserve">ی مبتنی بر </w:t>
      </w:r>
      <w:r w:rsidR="00FF0C78" w:rsidRPr="006F3645">
        <w:rPr>
          <w:rFonts w:ascii="Times New Roman" w:eastAsia="Calibri" w:hAnsi="Times New Roman" w:cs="B Lotus"/>
          <w:color w:val="000000" w:themeColor="text1"/>
          <w:sz w:val="16"/>
          <w:szCs w:val="20"/>
          <w:rtl/>
          <w:lang w:bidi="fa-IR"/>
        </w:rPr>
        <w:t xml:space="preserve">ارتقاء </w:t>
      </w:r>
      <w:r w:rsidR="00B660B3" w:rsidRPr="006F3645">
        <w:rPr>
          <w:rFonts w:ascii="Times New Roman" w:eastAsia="Calibri" w:hAnsi="Times New Roman" w:cs="B Lotus"/>
          <w:color w:val="000000" w:themeColor="text1"/>
          <w:sz w:val="16"/>
          <w:szCs w:val="20"/>
          <w:rtl/>
          <w:lang w:bidi="fa-IR"/>
        </w:rPr>
        <w:t>سلامت عمومی ساکنین</w:t>
      </w:r>
      <w:r w:rsidR="003E3215" w:rsidRPr="006F3645">
        <w:rPr>
          <w:rFonts w:ascii="Times New Roman" w:eastAsia="Calibri" w:hAnsi="Times New Roman" w:cs="B Lotus"/>
          <w:color w:val="000000" w:themeColor="text1"/>
          <w:sz w:val="16"/>
          <w:szCs w:val="20"/>
          <w:rtl/>
          <w:lang w:bidi="fa-IR"/>
        </w:rPr>
        <w:t xml:space="preserve"> شامل</w:t>
      </w:r>
      <w:r w:rsidR="0002562F" w:rsidRPr="006F3645">
        <w:rPr>
          <w:rFonts w:ascii="Times New Roman" w:eastAsia="Calibri" w:hAnsi="Times New Roman" w:cs="B Lotus"/>
          <w:color w:val="000000" w:themeColor="text1"/>
          <w:sz w:val="16"/>
          <w:szCs w:val="20"/>
          <w:lang w:bidi="fa-IR"/>
        </w:rPr>
        <w:t>:</w:t>
      </w:r>
      <w:r w:rsidR="003E3215" w:rsidRPr="006F3645">
        <w:rPr>
          <w:rFonts w:ascii="Times New Roman" w:eastAsia="Calibri" w:hAnsi="Times New Roman" w:cs="B Lotus"/>
          <w:color w:val="000000" w:themeColor="text1"/>
          <w:sz w:val="16"/>
          <w:szCs w:val="20"/>
          <w:rtl/>
          <w:lang w:bidi="fa-IR"/>
        </w:rPr>
        <w:t xml:space="preserve"> </w:t>
      </w:r>
      <w:r w:rsidR="00DB4F82" w:rsidRPr="006F3645">
        <w:rPr>
          <w:rFonts w:ascii="Times New Roman" w:eastAsia="Calibri" w:hAnsi="Times New Roman" w:cs="B Lotus"/>
          <w:color w:val="000000" w:themeColor="text1"/>
          <w:sz w:val="16"/>
          <w:szCs w:val="20"/>
          <w:rtl/>
          <w:lang w:bidi="fa-IR"/>
        </w:rPr>
        <w:t>فضا</w:t>
      </w:r>
      <w:r w:rsidR="006C3113" w:rsidRPr="006F3645">
        <w:rPr>
          <w:rFonts w:ascii="Times New Roman" w:eastAsia="Calibri" w:hAnsi="Times New Roman" w:cs="B Lotus" w:hint="cs"/>
          <w:color w:val="000000" w:themeColor="text1"/>
          <w:sz w:val="16"/>
          <w:szCs w:val="20"/>
          <w:rtl/>
          <w:lang w:bidi="fa-IR"/>
        </w:rPr>
        <w:t>ها</w:t>
      </w:r>
      <w:r w:rsidR="00F63B69" w:rsidRPr="006F3645">
        <w:rPr>
          <w:rFonts w:ascii="Times New Roman" w:eastAsia="Calibri" w:hAnsi="Times New Roman" w:cs="B Lotus"/>
          <w:color w:val="000000" w:themeColor="text1"/>
          <w:sz w:val="16"/>
          <w:szCs w:val="20"/>
          <w:rtl/>
          <w:lang w:bidi="fa-IR"/>
        </w:rPr>
        <w:t xml:space="preserve"> و فعالیت‌های متنوع</w:t>
      </w:r>
      <w:r w:rsidR="009D4736" w:rsidRPr="006F3645">
        <w:rPr>
          <w:rFonts w:ascii="Times New Roman" w:eastAsia="Calibri" w:hAnsi="Times New Roman" w:cs="B Lotus"/>
          <w:color w:val="000000" w:themeColor="text1"/>
          <w:sz w:val="16"/>
          <w:szCs w:val="20"/>
          <w:rtl/>
          <w:lang w:bidi="fa-IR"/>
        </w:rPr>
        <w:t>،</w:t>
      </w:r>
      <w:r w:rsidR="003E3215" w:rsidRPr="006F3645">
        <w:rPr>
          <w:rFonts w:ascii="Times New Roman" w:eastAsia="Calibri" w:hAnsi="Times New Roman" w:cs="B Lotus"/>
          <w:color w:val="000000" w:themeColor="text1"/>
          <w:sz w:val="16"/>
          <w:szCs w:val="20"/>
          <w:rtl/>
          <w:lang w:bidi="fa-IR"/>
        </w:rPr>
        <w:t xml:space="preserve"> </w:t>
      </w:r>
      <w:r w:rsidR="007D21A8" w:rsidRPr="006F3645">
        <w:rPr>
          <w:rFonts w:ascii="Times New Roman" w:eastAsia="Calibri" w:hAnsi="Times New Roman" w:cs="B Lotus"/>
          <w:color w:val="000000" w:themeColor="text1"/>
          <w:sz w:val="16"/>
          <w:szCs w:val="20"/>
          <w:rtl/>
          <w:lang w:bidi="fa-IR"/>
        </w:rPr>
        <w:t>ایمنی و امنیت محیط</w:t>
      </w:r>
      <w:r w:rsidR="003E3215" w:rsidRPr="006F3645">
        <w:rPr>
          <w:rFonts w:ascii="Times New Roman" w:eastAsia="Calibri" w:hAnsi="Times New Roman" w:cs="B Lotus"/>
          <w:color w:val="000000" w:themeColor="text1"/>
          <w:sz w:val="16"/>
          <w:szCs w:val="20"/>
          <w:rtl/>
          <w:lang w:bidi="fa-IR"/>
        </w:rPr>
        <w:t xml:space="preserve">، </w:t>
      </w:r>
      <w:r w:rsidR="00736C23" w:rsidRPr="006F3645">
        <w:rPr>
          <w:rFonts w:ascii="Times New Roman" w:eastAsia="Calibri" w:hAnsi="Times New Roman" w:cs="B Lotus"/>
          <w:color w:val="000000" w:themeColor="text1"/>
          <w:sz w:val="16"/>
          <w:szCs w:val="20"/>
          <w:rtl/>
          <w:lang w:bidi="fa-IR"/>
        </w:rPr>
        <w:t>خلوت و محرمیت</w:t>
      </w:r>
      <w:r w:rsidR="003E3215" w:rsidRPr="006F3645">
        <w:rPr>
          <w:rFonts w:ascii="Times New Roman" w:eastAsia="Calibri" w:hAnsi="Times New Roman" w:cs="B Lotus"/>
          <w:color w:val="000000" w:themeColor="text1"/>
          <w:sz w:val="16"/>
          <w:szCs w:val="20"/>
          <w:rtl/>
          <w:lang w:bidi="fa-IR"/>
        </w:rPr>
        <w:t xml:space="preserve">، </w:t>
      </w:r>
      <w:r w:rsidR="00F44DA6" w:rsidRPr="006F3645">
        <w:rPr>
          <w:rFonts w:ascii="Times New Roman" w:eastAsia="Calibri" w:hAnsi="Times New Roman" w:cs="B Lotus"/>
          <w:color w:val="000000" w:themeColor="text1"/>
          <w:sz w:val="16"/>
          <w:szCs w:val="20"/>
          <w:rtl/>
          <w:lang w:bidi="fa-IR"/>
        </w:rPr>
        <w:t>آسا</w:t>
      </w:r>
      <w:r w:rsidR="00F44DA6" w:rsidRPr="006F3645">
        <w:rPr>
          <w:rFonts w:ascii="Times New Roman" w:eastAsia="Calibri" w:hAnsi="Times New Roman" w:cs="B Lotus" w:hint="cs"/>
          <w:color w:val="000000" w:themeColor="text1"/>
          <w:sz w:val="16"/>
          <w:szCs w:val="20"/>
          <w:rtl/>
          <w:lang w:bidi="fa-IR"/>
        </w:rPr>
        <w:t>ی</w:t>
      </w:r>
      <w:r w:rsidR="00F44DA6" w:rsidRPr="006F3645">
        <w:rPr>
          <w:rFonts w:ascii="Times New Roman" w:eastAsia="Calibri" w:hAnsi="Times New Roman" w:cs="B Lotus" w:hint="eastAsia"/>
          <w:color w:val="000000" w:themeColor="text1"/>
          <w:sz w:val="16"/>
          <w:szCs w:val="20"/>
          <w:rtl/>
          <w:lang w:bidi="fa-IR"/>
        </w:rPr>
        <w:t>ش</w:t>
      </w:r>
      <w:r w:rsidR="00EF0078" w:rsidRPr="006F3645">
        <w:rPr>
          <w:rFonts w:ascii="Times New Roman" w:eastAsia="Calibri" w:hAnsi="Times New Roman" w:cs="B Lotus"/>
          <w:color w:val="000000" w:themeColor="text1"/>
          <w:sz w:val="16"/>
          <w:szCs w:val="20"/>
          <w:rtl/>
          <w:lang w:bidi="fa-IR"/>
        </w:rPr>
        <w:t xml:space="preserve"> محیطی،</w:t>
      </w:r>
      <w:r w:rsidR="003E3215" w:rsidRPr="006F3645">
        <w:rPr>
          <w:rFonts w:ascii="Times New Roman" w:eastAsia="Calibri" w:hAnsi="Times New Roman" w:cs="B Lotus"/>
          <w:color w:val="000000" w:themeColor="text1"/>
          <w:sz w:val="16"/>
          <w:szCs w:val="20"/>
          <w:rtl/>
          <w:lang w:bidi="fa-IR"/>
        </w:rPr>
        <w:t xml:space="preserve"> لذت‌بخشی</w:t>
      </w:r>
      <w:r w:rsidR="0082441A" w:rsidRPr="006F3645">
        <w:rPr>
          <w:rFonts w:ascii="Times New Roman" w:eastAsia="Calibri" w:hAnsi="Times New Roman" w:cs="B Lotus"/>
          <w:color w:val="000000" w:themeColor="text1"/>
          <w:sz w:val="16"/>
          <w:szCs w:val="20"/>
          <w:rtl/>
          <w:lang w:bidi="fa-IR"/>
        </w:rPr>
        <w:t xml:space="preserve"> و</w:t>
      </w:r>
      <w:r w:rsidR="00B660B3" w:rsidRPr="006F3645">
        <w:rPr>
          <w:rFonts w:ascii="Times New Roman" w:eastAsia="Calibri" w:hAnsi="Times New Roman" w:cs="B Lotus"/>
          <w:color w:val="000000" w:themeColor="text1"/>
          <w:sz w:val="16"/>
          <w:szCs w:val="20"/>
          <w:rtl/>
          <w:lang w:bidi="fa-IR"/>
        </w:rPr>
        <w:t xml:space="preserve"> </w:t>
      </w:r>
      <w:r w:rsidR="0082441A" w:rsidRPr="006F3645">
        <w:rPr>
          <w:rFonts w:ascii="Times New Roman" w:eastAsia="Calibri" w:hAnsi="Times New Roman" w:cs="B Lotus"/>
          <w:color w:val="000000" w:themeColor="text1"/>
          <w:sz w:val="16"/>
          <w:szCs w:val="20"/>
          <w:rtl/>
          <w:lang w:bidi="fa-IR"/>
        </w:rPr>
        <w:t>جذابیت</w:t>
      </w:r>
      <w:r w:rsidR="00B660B3" w:rsidRPr="006F3645">
        <w:rPr>
          <w:rFonts w:ascii="Times New Roman" w:eastAsia="Calibri" w:hAnsi="Times New Roman" w:cs="B Lotus"/>
          <w:color w:val="000000" w:themeColor="text1"/>
          <w:sz w:val="16"/>
          <w:szCs w:val="20"/>
          <w:rtl/>
          <w:lang w:bidi="fa-IR"/>
        </w:rPr>
        <w:t xml:space="preserve"> محیط</w:t>
      </w:r>
      <w:r w:rsidR="00F21261" w:rsidRPr="006F3645">
        <w:rPr>
          <w:rFonts w:ascii="Times New Roman" w:eastAsia="Calibri" w:hAnsi="Times New Roman" w:cs="B Lotus"/>
          <w:color w:val="000000" w:themeColor="text1"/>
          <w:sz w:val="16"/>
          <w:szCs w:val="20"/>
          <w:rtl/>
          <w:lang w:bidi="fa-IR"/>
        </w:rPr>
        <w:t xml:space="preserve"> </w:t>
      </w:r>
      <w:r w:rsidR="00EF0078" w:rsidRPr="006F3645">
        <w:rPr>
          <w:rFonts w:ascii="Times New Roman" w:eastAsia="Calibri" w:hAnsi="Times New Roman" w:cs="B Lotus"/>
          <w:color w:val="000000" w:themeColor="text1"/>
          <w:sz w:val="16"/>
          <w:szCs w:val="20"/>
          <w:rtl/>
          <w:lang w:bidi="fa-IR"/>
        </w:rPr>
        <w:t>و تعاملات اجتماعی</w:t>
      </w:r>
      <w:r w:rsidR="007D3C5C" w:rsidRPr="006F3645">
        <w:rPr>
          <w:rFonts w:ascii="Times New Roman" w:eastAsia="Calibri" w:hAnsi="Times New Roman" w:cs="B Lotus"/>
          <w:color w:val="000000" w:themeColor="text1"/>
          <w:sz w:val="16"/>
          <w:szCs w:val="20"/>
          <w:rtl/>
          <w:lang w:bidi="fa-IR"/>
        </w:rPr>
        <w:t xml:space="preserve"> می‌باشد</w:t>
      </w:r>
      <w:r w:rsidR="007D3C5C" w:rsidRPr="006F3645">
        <w:rPr>
          <w:rFonts w:ascii="Times New Roman" w:eastAsia="Calibri" w:hAnsi="Times New Roman" w:cs="B Lotus"/>
          <w:color w:val="000000" w:themeColor="text1"/>
          <w:sz w:val="16"/>
          <w:szCs w:val="20"/>
          <w:lang w:bidi="fa-IR"/>
        </w:rPr>
        <w:t>.</w:t>
      </w:r>
      <w:r w:rsidR="00EC03CD" w:rsidRPr="006F3645">
        <w:rPr>
          <w:rFonts w:ascii="Times New Roman" w:eastAsia="Calibri" w:hAnsi="Times New Roman" w:cs="B Lotus"/>
          <w:color w:val="000000" w:themeColor="text1"/>
          <w:sz w:val="16"/>
          <w:szCs w:val="20"/>
          <w:rtl/>
          <w:lang w:bidi="fa-IR"/>
        </w:rPr>
        <w:t xml:space="preserve"> از بین این </w:t>
      </w:r>
      <w:r w:rsidR="002C1FAB" w:rsidRPr="006F3645">
        <w:rPr>
          <w:rFonts w:ascii="Times New Roman" w:eastAsia="Calibri" w:hAnsi="Times New Roman" w:cs="B Lotus" w:hint="cs"/>
          <w:color w:val="000000" w:themeColor="text1"/>
          <w:sz w:val="16"/>
          <w:szCs w:val="20"/>
          <w:rtl/>
          <w:lang w:bidi="fa-IR"/>
        </w:rPr>
        <w:t>م</w:t>
      </w:r>
      <w:r w:rsidR="00BF3B55" w:rsidRPr="006F3645">
        <w:rPr>
          <w:rFonts w:ascii="Times New Roman" w:eastAsia="Calibri" w:hAnsi="Times New Roman" w:cs="B Lotus" w:hint="cs"/>
          <w:color w:val="000000" w:themeColor="text1"/>
          <w:sz w:val="16"/>
          <w:szCs w:val="20"/>
          <w:rtl/>
          <w:lang w:bidi="fa-IR"/>
        </w:rPr>
        <w:t>ؤ</w:t>
      </w:r>
      <w:r w:rsidR="002C1FAB" w:rsidRPr="006F3645">
        <w:rPr>
          <w:rFonts w:ascii="Times New Roman" w:eastAsia="Calibri" w:hAnsi="Times New Roman" w:cs="B Lotus" w:hint="cs"/>
          <w:color w:val="000000" w:themeColor="text1"/>
          <w:sz w:val="16"/>
          <w:szCs w:val="20"/>
          <w:rtl/>
          <w:lang w:bidi="fa-IR"/>
        </w:rPr>
        <w:t>لفه</w:t>
      </w:r>
      <w:r w:rsidR="002C1FAB" w:rsidRPr="006F3645">
        <w:rPr>
          <w:rFonts w:ascii="Times New Roman" w:eastAsia="Calibri" w:hAnsi="Times New Roman" w:cs="B Lotus" w:hint="eastAsia"/>
          <w:color w:val="000000" w:themeColor="text1"/>
          <w:sz w:val="16"/>
          <w:szCs w:val="20"/>
          <w:rtl/>
          <w:lang w:bidi="fa-IR"/>
        </w:rPr>
        <w:t>‌</w:t>
      </w:r>
      <w:r w:rsidR="002C1FAB" w:rsidRPr="006F3645">
        <w:rPr>
          <w:rFonts w:ascii="Times New Roman" w:eastAsia="Calibri" w:hAnsi="Times New Roman" w:cs="B Lotus" w:hint="cs"/>
          <w:color w:val="000000" w:themeColor="text1"/>
          <w:sz w:val="16"/>
          <w:szCs w:val="20"/>
          <w:rtl/>
          <w:lang w:bidi="fa-IR"/>
        </w:rPr>
        <w:t>ها</w:t>
      </w:r>
      <w:r w:rsidR="00EC03CD" w:rsidRPr="006F3645">
        <w:rPr>
          <w:rFonts w:ascii="Times New Roman" w:eastAsia="Calibri" w:hAnsi="Times New Roman" w:cs="B Lotus"/>
          <w:color w:val="000000" w:themeColor="text1"/>
          <w:sz w:val="16"/>
          <w:szCs w:val="20"/>
          <w:rtl/>
          <w:lang w:bidi="fa-IR"/>
        </w:rPr>
        <w:t xml:space="preserve"> </w:t>
      </w:r>
      <w:r w:rsidR="00BF3B55" w:rsidRPr="006F3645">
        <w:rPr>
          <w:rFonts w:ascii="Times New Roman" w:eastAsia="Calibri" w:hAnsi="Times New Roman" w:cs="B Lotus"/>
          <w:color w:val="000000" w:themeColor="text1"/>
          <w:sz w:val="16"/>
          <w:szCs w:val="20"/>
          <w:rtl/>
          <w:lang w:bidi="fa-IR"/>
        </w:rPr>
        <w:t>بالاترین میانگین رتبه به م</w:t>
      </w:r>
      <w:r w:rsidR="00BF3B55" w:rsidRPr="006F3645">
        <w:rPr>
          <w:rFonts w:ascii="Times New Roman" w:eastAsia="Calibri" w:hAnsi="Times New Roman" w:cs="B Lotus" w:hint="cs"/>
          <w:color w:val="000000" w:themeColor="text1"/>
          <w:sz w:val="16"/>
          <w:szCs w:val="20"/>
          <w:rtl/>
          <w:lang w:bidi="fa-IR"/>
        </w:rPr>
        <w:t>ؤ</w:t>
      </w:r>
      <w:r w:rsidR="003B354D" w:rsidRPr="006F3645">
        <w:rPr>
          <w:rFonts w:ascii="Times New Roman" w:eastAsia="Calibri" w:hAnsi="Times New Roman" w:cs="B Lotus"/>
          <w:color w:val="000000" w:themeColor="text1"/>
          <w:sz w:val="16"/>
          <w:szCs w:val="20"/>
          <w:rtl/>
          <w:lang w:bidi="fa-IR"/>
        </w:rPr>
        <w:t>لفه</w:t>
      </w:r>
      <w:r w:rsidR="002C1FAB" w:rsidRPr="006F3645">
        <w:rPr>
          <w:rFonts w:ascii="Times New Roman" w:eastAsia="Calibri" w:hAnsi="Times New Roman" w:cs="B Lotus"/>
          <w:color w:val="000000" w:themeColor="text1"/>
          <w:sz w:val="16"/>
          <w:szCs w:val="20"/>
          <w:rtl/>
          <w:lang w:bidi="fa-IR"/>
        </w:rPr>
        <w:t>‌ی</w:t>
      </w:r>
      <w:r w:rsidR="007C6657" w:rsidRPr="006F3645">
        <w:rPr>
          <w:rFonts w:ascii="Times New Roman" w:eastAsia="Calibri" w:hAnsi="Times New Roman" w:cs="B Lotus"/>
          <w:color w:val="000000" w:themeColor="text1"/>
          <w:sz w:val="16"/>
          <w:szCs w:val="20"/>
          <w:rtl/>
          <w:lang w:bidi="fa-IR"/>
        </w:rPr>
        <w:t xml:space="preserve"> </w:t>
      </w:r>
      <w:r w:rsidR="00AC650B" w:rsidRPr="006F3645">
        <w:rPr>
          <w:rFonts w:ascii="Times New Roman" w:eastAsia="Calibri" w:hAnsi="Times New Roman" w:cs="B Lotus"/>
          <w:color w:val="000000" w:themeColor="text1"/>
          <w:sz w:val="16"/>
          <w:szCs w:val="20"/>
          <w:rtl/>
          <w:lang w:bidi="fa-IR"/>
        </w:rPr>
        <w:t>تعاملات اجتماع</w:t>
      </w:r>
      <w:r w:rsidR="00AC650B" w:rsidRPr="006F3645">
        <w:rPr>
          <w:rFonts w:ascii="Times New Roman" w:eastAsia="Calibri" w:hAnsi="Times New Roman" w:cs="B Lotus" w:hint="cs"/>
          <w:color w:val="000000" w:themeColor="text1"/>
          <w:sz w:val="16"/>
          <w:szCs w:val="20"/>
          <w:rtl/>
          <w:lang w:bidi="fa-IR"/>
        </w:rPr>
        <w:t>ی</w:t>
      </w:r>
      <w:r w:rsidR="00AC650B" w:rsidRPr="006F3645">
        <w:rPr>
          <w:rFonts w:ascii="Times New Roman" w:eastAsia="Calibri" w:hAnsi="Times New Roman" w:cs="B Lotus"/>
          <w:color w:val="000000" w:themeColor="text1"/>
          <w:sz w:val="16"/>
          <w:szCs w:val="20"/>
          <w:rtl/>
          <w:lang w:bidi="fa-IR"/>
        </w:rPr>
        <w:t xml:space="preserve"> </w:t>
      </w:r>
      <w:r w:rsidR="003B354D" w:rsidRPr="006F3645">
        <w:rPr>
          <w:rFonts w:ascii="Times New Roman" w:eastAsia="Calibri" w:hAnsi="Times New Roman" w:cs="B Lotus"/>
          <w:color w:val="000000" w:themeColor="text1"/>
          <w:sz w:val="16"/>
          <w:szCs w:val="20"/>
          <w:rtl/>
          <w:lang w:bidi="fa-IR"/>
        </w:rPr>
        <w:t xml:space="preserve">و پایین‌ترین رتبه </w:t>
      </w:r>
      <w:r w:rsidR="00233CBA" w:rsidRPr="006F3645">
        <w:rPr>
          <w:rFonts w:ascii="Times New Roman" w:eastAsia="Calibri" w:hAnsi="Times New Roman" w:cs="B Lotus"/>
          <w:color w:val="000000" w:themeColor="text1"/>
          <w:sz w:val="16"/>
          <w:szCs w:val="20"/>
          <w:rtl/>
          <w:lang w:bidi="fa-IR"/>
        </w:rPr>
        <w:t xml:space="preserve">نیز </w:t>
      </w:r>
      <w:r w:rsidR="00BF3B55" w:rsidRPr="006F3645">
        <w:rPr>
          <w:rFonts w:ascii="Times New Roman" w:eastAsia="Calibri" w:hAnsi="Times New Roman" w:cs="B Lotus"/>
          <w:color w:val="000000" w:themeColor="text1"/>
          <w:sz w:val="16"/>
          <w:szCs w:val="20"/>
          <w:rtl/>
          <w:lang w:bidi="fa-IR"/>
        </w:rPr>
        <w:t>به م</w:t>
      </w:r>
      <w:r w:rsidR="00BF3B55" w:rsidRPr="006F3645">
        <w:rPr>
          <w:rFonts w:ascii="Times New Roman" w:eastAsia="Calibri" w:hAnsi="Times New Roman" w:cs="B Lotus" w:hint="cs"/>
          <w:color w:val="000000" w:themeColor="text1"/>
          <w:sz w:val="16"/>
          <w:szCs w:val="20"/>
          <w:rtl/>
          <w:lang w:bidi="fa-IR"/>
        </w:rPr>
        <w:t>ؤ</w:t>
      </w:r>
      <w:r w:rsidR="003B354D" w:rsidRPr="006F3645">
        <w:rPr>
          <w:rFonts w:ascii="Times New Roman" w:eastAsia="Calibri" w:hAnsi="Times New Roman" w:cs="B Lotus"/>
          <w:color w:val="000000" w:themeColor="text1"/>
          <w:sz w:val="16"/>
          <w:szCs w:val="20"/>
          <w:rtl/>
          <w:lang w:bidi="fa-IR"/>
        </w:rPr>
        <w:t>لفه</w:t>
      </w:r>
      <w:r w:rsidR="00C47910" w:rsidRPr="006F3645">
        <w:rPr>
          <w:rFonts w:ascii="Times New Roman" w:eastAsia="Calibri" w:hAnsi="Times New Roman" w:cs="B Lotus"/>
          <w:color w:val="000000" w:themeColor="text1"/>
          <w:sz w:val="16"/>
          <w:szCs w:val="20"/>
          <w:rtl/>
          <w:lang w:bidi="fa-IR"/>
        </w:rPr>
        <w:t>‌</w:t>
      </w:r>
      <w:r w:rsidR="00DB4F82" w:rsidRPr="006F3645">
        <w:rPr>
          <w:rFonts w:ascii="Times New Roman" w:eastAsia="Calibri" w:hAnsi="Times New Roman" w:cs="B Lotus"/>
          <w:color w:val="000000" w:themeColor="text1"/>
          <w:sz w:val="16"/>
          <w:szCs w:val="20"/>
          <w:rtl/>
          <w:lang w:bidi="fa-IR"/>
        </w:rPr>
        <w:t>ی فضا</w:t>
      </w:r>
      <w:r w:rsidR="006C3113" w:rsidRPr="006F3645">
        <w:rPr>
          <w:rFonts w:ascii="Times New Roman" w:eastAsia="Calibri" w:hAnsi="Times New Roman" w:cs="B Lotus" w:hint="cs"/>
          <w:color w:val="000000" w:themeColor="text1"/>
          <w:sz w:val="16"/>
          <w:szCs w:val="20"/>
          <w:rtl/>
          <w:lang w:bidi="fa-IR"/>
        </w:rPr>
        <w:t>ها</w:t>
      </w:r>
      <w:r w:rsidR="003B354D" w:rsidRPr="006F3645">
        <w:rPr>
          <w:rFonts w:ascii="Times New Roman" w:eastAsia="Calibri" w:hAnsi="Times New Roman" w:cs="B Lotus"/>
          <w:color w:val="000000" w:themeColor="text1"/>
          <w:sz w:val="16"/>
          <w:szCs w:val="20"/>
          <w:rtl/>
          <w:lang w:bidi="fa-IR"/>
        </w:rPr>
        <w:t xml:space="preserve"> و فعالیت‌</w:t>
      </w:r>
      <w:r w:rsidR="00C47910" w:rsidRPr="006F3645">
        <w:rPr>
          <w:rFonts w:ascii="Times New Roman" w:eastAsia="Calibri" w:hAnsi="Times New Roman" w:cs="B Lotus"/>
          <w:color w:val="000000" w:themeColor="text1"/>
          <w:sz w:val="16"/>
          <w:szCs w:val="20"/>
          <w:rtl/>
          <w:lang w:bidi="fa-IR"/>
        </w:rPr>
        <w:t>‌</w:t>
      </w:r>
      <w:r w:rsidR="003B354D" w:rsidRPr="006F3645">
        <w:rPr>
          <w:rFonts w:ascii="Times New Roman" w:eastAsia="Calibri" w:hAnsi="Times New Roman" w:cs="B Lotus"/>
          <w:color w:val="000000" w:themeColor="text1"/>
          <w:sz w:val="16"/>
          <w:szCs w:val="20"/>
          <w:rtl/>
          <w:lang w:bidi="fa-IR"/>
        </w:rPr>
        <w:t>های متنوع اختصاص دارد.</w:t>
      </w:r>
    </w:p>
    <w:p w14:paraId="77F3341A" w14:textId="77777777" w:rsidR="00703B6B" w:rsidRPr="006F3645" w:rsidRDefault="00703B6B" w:rsidP="00700336">
      <w:pPr>
        <w:bidi/>
        <w:spacing w:after="0" w:line="240" w:lineRule="auto"/>
        <w:ind w:left="283" w:right="284"/>
        <w:jc w:val="both"/>
        <w:rPr>
          <w:rFonts w:ascii="Times New Roman" w:hAnsi="Times New Roman" w:cs="B Lotus"/>
          <w:color w:val="000000" w:themeColor="text1"/>
          <w:sz w:val="8"/>
          <w:szCs w:val="12"/>
          <w:rtl/>
        </w:rPr>
      </w:pPr>
    </w:p>
    <w:p w14:paraId="437C69F8" w14:textId="6D7B056D" w:rsidR="0035791B" w:rsidRPr="006F3645" w:rsidRDefault="0035791B" w:rsidP="00700336">
      <w:pPr>
        <w:bidi/>
        <w:spacing w:after="0" w:line="240" w:lineRule="auto"/>
        <w:ind w:left="283" w:right="284"/>
        <w:jc w:val="both"/>
        <w:rPr>
          <w:rFonts w:ascii="Times New Roman" w:hAnsi="Times New Roman" w:cs="B Lotus"/>
          <w:color w:val="000000" w:themeColor="text1"/>
          <w:sz w:val="20"/>
          <w:szCs w:val="24"/>
          <w:rtl/>
        </w:rPr>
      </w:pPr>
      <w:r w:rsidRPr="006F3645">
        <w:rPr>
          <w:rFonts w:asciiTheme="majorBidi" w:hAnsiTheme="majorBidi" w:cs="B Zar"/>
          <w:b/>
          <w:bCs/>
          <w:color w:val="000000" w:themeColor="text1"/>
          <w:sz w:val="24"/>
          <w:szCs w:val="24"/>
          <w:rtl/>
        </w:rPr>
        <w:t>واژگان کلیدی:</w:t>
      </w:r>
      <w:r w:rsidRPr="006F3645">
        <w:rPr>
          <w:rFonts w:ascii="Times New Roman" w:hAnsi="Times New Roman" w:cs="B Lotus"/>
          <w:color w:val="000000" w:themeColor="text1"/>
          <w:sz w:val="20"/>
          <w:szCs w:val="24"/>
          <w:rtl/>
        </w:rPr>
        <w:t xml:space="preserve"> </w:t>
      </w:r>
      <w:r w:rsidRPr="006F3645">
        <w:rPr>
          <w:rFonts w:ascii="Times New Roman" w:hAnsi="Times New Roman" w:cs="B Lotus"/>
          <w:color w:val="000000" w:themeColor="text1"/>
          <w:sz w:val="16"/>
          <w:szCs w:val="20"/>
          <w:rtl/>
        </w:rPr>
        <w:t xml:space="preserve">معماری شفابخش، </w:t>
      </w:r>
      <w:r w:rsidR="00602E3F" w:rsidRPr="006F3645">
        <w:rPr>
          <w:rFonts w:ascii="Times New Roman" w:hAnsi="Times New Roman" w:cs="B Lotus"/>
          <w:color w:val="000000" w:themeColor="text1"/>
          <w:sz w:val="16"/>
          <w:szCs w:val="20"/>
          <w:rtl/>
        </w:rPr>
        <w:t>مجتمع</w:t>
      </w:r>
      <w:r w:rsidR="003E6AA0" w:rsidRPr="006F3645">
        <w:rPr>
          <w:rFonts w:ascii="Times New Roman" w:hAnsi="Times New Roman" w:cs="B Lotus"/>
          <w:color w:val="000000" w:themeColor="text1"/>
          <w:sz w:val="16"/>
          <w:szCs w:val="20"/>
          <w:rtl/>
        </w:rPr>
        <w:t>‌ها</w:t>
      </w:r>
      <w:r w:rsidR="00602E3F" w:rsidRPr="006F3645">
        <w:rPr>
          <w:rFonts w:ascii="Times New Roman" w:hAnsi="Times New Roman" w:cs="B Lotus"/>
          <w:color w:val="000000" w:themeColor="text1"/>
          <w:sz w:val="16"/>
          <w:szCs w:val="20"/>
          <w:rtl/>
        </w:rPr>
        <w:t>ی مسکونی</w:t>
      </w:r>
      <w:r w:rsidRPr="006F3645">
        <w:rPr>
          <w:rFonts w:ascii="Times New Roman" w:hAnsi="Times New Roman" w:cs="B Lotus"/>
          <w:color w:val="000000" w:themeColor="text1"/>
          <w:sz w:val="16"/>
          <w:szCs w:val="20"/>
          <w:rtl/>
        </w:rPr>
        <w:t xml:space="preserve">، </w:t>
      </w:r>
      <w:r w:rsidR="00F1538E" w:rsidRPr="006F3645">
        <w:rPr>
          <w:rFonts w:ascii="Times New Roman" w:hAnsi="Times New Roman" w:cs="B Lotus"/>
          <w:color w:val="000000" w:themeColor="text1"/>
          <w:sz w:val="16"/>
          <w:szCs w:val="20"/>
          <w:rtl/>
        </w:rPr>
        <w:t>سلامت</w:t>
      </w:r>
      <w:r w:rsidR="00C63E5D" w:rsidRPr="006F3645">
        <w:rPr>
          <w:rFonts w:ascii="Times New Roman" w:hAnsi="Times New Roman" w:cs="B Lotus"/>
          <w:color w:val="000000" w:themeColor="text1"/>
          <w:sz w:val="16"/>
          <w:szCs w:val="20"/>
        </w:rPr>
        <w:t xml:space="preserve"> </w:t>
      </w:r>
      <w:r w:rsidR="00C63E5D" w:rsidRPr="006F3645">
        <w:rPr>
          <w:rFonts w:ascii="Times New Roman" w:hAnsi="Times New Roman" w:cs="B Lotus"/>
          <w:color w:val="000000" w:themeColor="text1"/>
          <w:sz w:val="16"/>
          <w:szCs w:val="20"/>
          <w:rtl/>
          <w:lang w:bidi="fa-IR"/>
        </w:rPr>
        <w:t>عمومی</w:t>
      </w:r>
      <w:r w:rsidR="00F1538E" w:rsidRPr="006F3645">
        <w:rPr>
          <w:rFonts w:ascii="Times New Roman" w:hAnsi="Times New Roman" w:cs="B Lotus"/>
          <w:color w:val="000000" w:themeColor="text1"/>
          <w:sz w:val="16"/>
          <w:szCs w:val="20"/>
          <w:rtl/>
        </w:rPr>
        <w:t>.</w:t>
      </w:r>
    </w:p>
    <w:p w14:paraId="1F1B7FEA" w14:textId="736C8B5D" w:rsidR="00FC5E3D" w:rsidRPr="006F3645" w:rsidRDefault="0000470D" w:rsidP="00F077E0">
      <w:pPr>
        <w:bidi/>
        <w:spacing w:after="0" w:line="240" w:lineRule="auto"/>
        <w:jc w:val="both"/>
        <w:rPr>
          <w:rFonts w:ascii="Times New Roman" w:hAnsi="Times New Roman" w:cs="B Zar"/>
          <w:b/>
          <w:bCs/>
          <w:color w:val="000000" w:themeColor="text1"/>
          <w:szCs w:val="28"/>
          <w:rtl/>
        </w:rPr>
      </w:pPr>
      <w:r w:rsidRPr="006F3645">
        <w:rPr>
          <w:rFonts w:ascii="Times New Roman" w:hAnsi="Times New Roman" w:cs="B Zar" w:hint="cs"/>
          <w:b/>
          <w:bCs/>
          <w:color w:val="000000" w:themeColor="text1"/>
          <w:szCs w:val="28"/>
          <w:rtl/>
        </w:rPr>
        <w:lastRenderedPageBreak/>
        <w:t xml:space="preserve">1- </w:t>
      </w:r>
      <w:r w:rsidR="0016730C" w:rsidRPr="006F3645">
        <w:rPr>
          <w:rFonts w:ascii="Times New Roman" w:hAnsi="Times New Roman" w:cs="B Zar"/>
          <w:b/>
          <w:bCs/>
          <w:color w:val="000000" w:themeColor="text1"/>
          <w:szCs w:val="28"/>
          <w:rtl/>
        </w:rPr>
        <w:t>مقدمه</w:t>
      </w:r>
    </w:p>
    <w:p w14:paraId="64FC9D44" w14:textId="383C2BF0" w:rsidR="00BC7968" w:rsidRPr="006F3645" w:rsidRDefault="00E2254C" w:rsidP="00F077E0">
      <w:pPr>
        <w:bidi/>
        <w:spacing w:after="0" w:line="240" w:lineRule="auto"/>
        <w:jc w:val="both"/>
        <w:rPr>
          <w:rFonts w:ascii="Times New Roman" w:hAnsi="Times New Roman" w:cs="B Lotus"/>
          <w:color w:val="000000" w:themeColor="text1"/>
          <w:sz w:val="20"/>
          <w:szCs w:val="24"/>
          <w:rtl/>
          <w:lang w:bidi="fa-IR"/>
        </w:rPr>
      </w:pPr>
      <w:bookmarkStart w:id="2" w:name="_Hlk11874111"/>
      <w:r w:rsidRPr="006F3645">
        <w:rPr>
          <w:rFonts w:ascii="Times New Roman" w:hAnsi="Times New Roman" w:cs="B Lotus"/>
          <w:color w:val="000000" w:themeColor="text1"/>
          <w:sz w:val="20"/>
          <w:szCs w:val="24"/>
          <w:rtl/>
        </w:rPr>
        <w:t>مسکن یکی از قوی‌ترین مفاهیم فیزیکی، روانی، ع</w:t>
      </w:r>
      <w:r w:rsidR="00237CF1" w:rsidRPr="006F3645">
        <w:rPr>
          <w:rFonts w:ascii="Times New Roman" w:hAnsi="Times New Roman" w:cs="B Lotus"/>
          <w:color w:val="000000" w:themeColor="text1"/>
          <w:sz w:val="20"/>
          <w:szCs w:val="24"/>
          <w:rtl/>
        </w:rPr>
        <w:t xml:space="preserve">اطفی و معنوی در </w:t>
      </w:r>
      <w:r w:rsidR="00356E6F" w:rsidRPr="006F3645">
        <w:rPr>
          <w:rFonts w:ascii="Times New Roman" w:hAnsi="Times New Roman" w:cs="B Lotus" w:hint="cs"/>
          <w:color w:val="000000" w:themeColor="text1"/>
          <w:sz w:val="20"/>
          <w:szCs w:val="24"/>
          <w:rtl/>
        </w:rPr>
        <w:t>زندگی</w:t>
      </w:r>
      <w:r w:rsidR="00237CF1" w:rsidRPr="006F3645">
        <w:rPr>
          <w:rFonts w:ascii="Times New Roman" w:hAnsi="Times New Roman" w:cs="B Lotus"/>
          <w:color w:val="000000" w:themeColor="text1"/>
          <w:sz w:val="20"/>
          <w:szCs w:val="24"/>
          <w:rtl/>
        </w:rPr>
        <w:t xml:space="preserve"> انسان است</w:t>
      </w:r>
      <w:r w:rsidR="00237CF1" w:rsidRPr="006F3645">
        <w:rPr>
          <w:rFonts w:ascii="Times New Roman" w:hAnsi="Times New Roman" w:cs="B Lotus" w:hint="cs"/>
          <w:color w:val="000000" w:themeColor="text1"/>
          <w:sz w:val="20"/>
          <w:szCs w:val="24"/>
          <w:rtl/>
        </w:rPr>
        <w:t xml:space="preserve"> و</w:t>
      </w:r>
      <w:r w:rsidRPr="006F3645">
        <w:rPr>
          <w:rFonts w:ascii="Times New Roman" w:hAnsi="Times New Roman" w:cs="B Lotus"/>
          <w:color w:val="000000" w:themeColor="text1"/>
          <w:sz w:val="20"/>
          <w:szCs w:val="24"/>
          <w:rtl/>
        </w:rPr>
        <w:t xml:space="preserve"> </w:t>
      </w:r>
      <w:r w:rsidR="000413FC" w:rsidRPr="006F3645">
        <w:rPr>
          <w:rFonts w:ascii="Times New Roman" w:hAnsi="Times New Roman" w:cs="B Lotus"/>
          <w:color w:val="000000" w:themeColor="text1"/>
          <w:sz w:val="20"/>
          <w:szCs w:val="24"/>
          <w:rtl/>
        </w:rPr>
        <w:t xml:space="preserve">فضایی </w:t>
      </w:r>
      <w:r w:rsidRPr="006F3645">
        <w:rPr>
          <w:rFonts w:ascii="Times New Roman" w:hAnsi="Times New Roman" w:cs="B Lotus"/>
          <w:color w:val="000000" w:themeColor="text1"/>
          <w:sz w:val="20"/>
          <w:szCs w:val="24"/>
          <w:rtl/>
        </w:rPr>
        <w:t xml:space="preserve">که </w:t>
      </w:r>
      <w:r w:rsidR="000413FC" w:rsidRPr="006F3645">
        <w:rPr>
          <w:rFonts w:ascii="Times New Roman" w:hAnsi="Times New Roman" w:cs="B Lotus" w:hint="cs"/>
          <w:color w:val="000000" w:themeColor="text1"/>
          <w:sz w:val="20"/>
          <w:szCs w:val="24"/>
          <w:rtl/>
        </w:rPr>
        <w:t>فرد</w:t>
      </w:r>
      <w:r w:rsidR="00385C5B" w:rsidRPr="006F3645">
        <w:rPr>
          <w:rFonts w:ascii="Times New Roman" w:hAnsi="Times New Roman" w:cs="B Lotus"/>
          <w:color w:val="000000" w:themeColor="text1"/>
          <w:sz w:val="20"/>
          <w:szCs w:val="24"/>
          <w:rtl/>
        </w:rPr>
        <w:t xml:space="preserve"> نیاز دارد</w:t>
      </w:r>
      <w:r w:rsidRPr="006F3645">
        <w:rPr>
          <w:rFonts w:ascii="Times New Roman" w:hAnsi="Times New Roman" w:cs="B Lotus"/>
          <w:color w:val="000000" w:themeColor="text1"/>
          <w:sz w:val="20"/>
          <w:szCs w:val="24"/>
          <w:rtl/>
        </w:rPr>
        <w:t xml:space="preserve"> به آن تعلق داشته</w:t>
      </w:r>
      <w:r w:rsidR="004E4EEA" w:rsidRPr="006F3645">
        <w:rPr>
          <w:rFonts w:ascii="Times New Roman" w:hAnsi="Times New Roman" w:cs="B Lotus"/>
          <w:color w:val="000000" w:themeColor="text1"/>
          <w:sz w:val="20"/>
          <w:szCs w:val="24"/>
          <w:rtl/>
        </w:rPr>
        <w:t>‌</w:t>
      </w:r>
      <w:r w:rsidR="00385C5B" w:rsidRPr="006F3645">
        <w:rPr>
          <w:rFonts w:ascii="Times New Roman" w:hAnsi="Times New Roman" w:cs="B Lotus"/>
          <w:color w:val="000000" w:themeColor="text1"/>
          <w:sz w:val="20"/>
          <w:szCs w:val="24"/>
          <w:rtl/>
        </w:rPr>
        <w:t>باشد را</w:t>
      </w:r>
      <w:r w:rsidRPr="006F3645">
        <w:rPr>
          <w:rFonts w:ascii="Times New Roman" w:hAnsi="Times New Roman" w:cs="B Lotus"/>
          <w:color w:val="000000" w:themeColor="text1"/>
          <w:sz w:val="20"/>
          <w:szCs w:val="24"/>
          <w:rtl/>
        </w:rPr>
        <w:t xml:space="preserve"> فراهم می‌کند</w:t>
      </w:r>
      <w:r w:rsidR="00237CF1" w:rsidRPr="006F3645">
        <w:rPr>
          <w:rFonts w:ascii="Times New Roman" w:hAnsi="Times New Roman" w:cs="B Lotus" w:hint="cs"/>
          <w:color w:val="000000" w:themeColor="text1"/>
          <w:sz w:val="20"/>
          <w:szCs w:val="24"/>
          <w:rtl/>
        </w:rPr>
        <w:t>.</w:t>
      </w:r>
      <w:r w:rsidR="000413FC" w:rsidRPr="006F3645">
        <w:rPr>
          <w:rFonts w:ascii="Times New Roman" w:hAnsi="Times New Roman" w:cs="B Lotus" w:hint="cs"/>
          <w:color w:val="000000" w:themeColor="text1"/>
          <w:sz w:val="20"/>
          <w:szCs w:val="24"/>
          <w:rtl/>
        </w:rPr>
        <w:t xml:space="preserve"> این فضا</w:t>
      </w:r>
      <w:r w:rsidR="00237CF1" w:rsidRPr="006F3645">
        <w:rPr>
          <w:rFonts w:ascii="Times New Roman" w:hAnsi="Times New Roman" w:cs="B Lotus"/>
          <w:color w:val="000000" w:themeColor="text1"/>
          <w:sz w:val="20"/>
          <w:szCs w:val="24"/>
          <w:rtl/>
        </w:rPr>
        <w:t xml:space="preserve"> </w:t>
      </w:r>
      <w:r w:rsidRPr="006F3645">
        <w:rPr>
          <w:rFonts w:ascii="Times New Roman" w:hAnsi="Times New Roman" w:cs="B Lotus"/>
          <w:color w:val="000000" w:themeColor="text1"/>
          <w:sz w:val="20"/>
          <w:szCs w:val="24"/>
          <w:rtl/>
        </w:rPr>
        <w:t>منعکس‌کننده</w:t>
      </w:r>
      <w:r w:rsidR="00385C5B" w:rsidRPr="006F3645">
        <w:rPr>
          <w:rFonts w:ascii="Times New Roman" w:hAnsi="Times New Roman" w:cs="B Lotus"/>
          <w:color w:val="000000" w:themeColor="text1"/>
          <w:sz w:val="20"/>
          <w:szCs w:val="24"/>
          <w:rtl/>
        </w:rPr>
        <w:t>‌ی</w:t>
      </w:r>
      <w:r w:rsidR="0090216A" w:rsidRPr="006F3645">
        <w:rPr>
          <w:rFonts w:ascii="Times New Roman" w:hAnsi="Times New Roman" w:cs="B Lotus"/>
          <w:color w:val="000000" w:themeColor="text1"/>
          <w:sz w:val="20"/>
          <w:szCs w:val="24"/>
          <w:rtl/>
        </w:rPr>
        <w:t xml:space="preserve"> حس</w:t>
      </w:r>
      <w:r w:rsidRPr="006F3645">
        <w:rPr>
          <w:rFonts w:ascii="Times New Roman" w:hAnsi="Times New Roman" w:cs="B Lotus"/>
          <w:color w:val="000000" w:themeColor="text1"/>
          <w:sz w:val="20"/>
          <w:szCs w:val="24"/>
          <w:rtl/>
        </w:rPr>
        <w:t xml:space="preserve"> زیبایی‌شناسی، طبیعت، فرهنگ و هویت </w:t>
      </w:r>
      <w:r w:rsidR="00385C5B" w:rsidRPr="006F3645">
        <w:rPr>
          <w:rFonts w:ascii="Times New Roman" w:hAnsi="Times New Roman" w:cs="B Lotus"/>
          <w:color w:val="000000" w:themeColor="text1"/>
          <w:sz w:val="20"/>
          <w:szCs w:val="24"/>
          <w:rtl/>
        </w:rPr>
        <w:t>ساکنین</w:t>
      </w:r>
      <w:r w:rsidRPr="006F3645">
        <w:rPr>
          <w:rFonts w:ascii="Times New Roman" w:hAnsi="Times New Roman" w:cs="B Lotus"/>
          <w:color w:val="000000" w:themeColor="text1"/>
          <w:sz w:val="20"/>
          <w:szCs w:val="24"/>
          <w:rtl/>
        </w:rPr>
        <w:t xml:space="preserve"> </w:t>
      </w:r>
      <w:r w:rsidR="00A54B5F" w:rsidRPr="006F3645">
        <w:rPr>
          <w:rFonts w:ascii="Times New Roman" w:hAnsi="Times New Roman" w:cs="B Lotus"/>
          <w:color w:val="000000" w:themeColor="text1"/>
          <w:sz w:val="20"/>
          <w:szCs w:val="24"/>
          <w:rtl/>
        </w:rPr>
        <w:t>است</w:t>
      </w:r>
      <w:r w:rsidR="002E5232"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rPr>
        <w:t>(</w:t>
      </w:r>
      <w:r w:rsidRPr="006F3645">
        <w:rPr>
          <w:rFonts w:ascii="Times New Roman" w:hAnsi="Times New Roman" w:cs="B Lotus"/>
          <w:color w:val="000000" w:themeColor="text1"/>
          <w:sz w:val="20"/>
          <w:szCs w:val="24"/>
        </w:rPr>
        <w:t>Marsha</w:t>
      </w:r>
      <w:r w:rsidR="00DD165F" w:rsidRPr="006F3645">
        <w:rPr>
          <w:rFonts w:ascii="Times New Roman" w:hAnsi="Times New Roman" w:cs="B Lotus"/>
          <w:color w:val="000000" w:themeColor="text1"/>
          <w:sz w:val="20"/>
          <w:szCs w:val="24"/>
        </w:rPr>
        <w:t>l</w:t>
      </w:r>
      <w:r w:rsidRPr="006F3645">
        <w:rPr>
          <w:rFonts w:ascii="Times New Roman" w:hAnsi="Times New Roman" w:cs="B Lotus"/>
          <w:color w:val="000000" w:themeColor="text1"/>
          <w:sz w:val="20"/>
          <w:szCs w:val="24"/>
        </w:rPr>
        <w:t>l, 2008</w:t>
      </w:r>
      <w:r w:rsidR="00935AD9" w:rsidRPr="006F3645">
        <w:rPr>
          <w:rFonts w:ascii="Times New Roman" w:hAnsi="Times New Roman" w:cs="B Lotu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w:t>
      </w:r>
      <w:r w:rsidR="00154042" w:rsidRPr="006F3645">
        <w:rPr>
          <w:rFonts w:ascii="Times New Roman" w:hAnsi="Times New Roman" w:cs="B Lotus"/>
          <w:color w:val="000000" w:themeColor="text1"/>
          <w:sz w:val="20"/>
          <w:szCs w:val="24"/>
          <w:rtl/>
          <w:lang w:bidi="fa-IR"/>
        </w:rPr>
        <w:t>مسکن</w:t>
      </w:r>
      <w:r w:rsidRPr="006F3645">
        <w:rPr>
          <w:rFonts w:ascii="Times New Roman" w:hAnsi="Times New Roman" w:cs="B Lotus"/>
          <w:color w:val="000000" w:themeColor="text1"/>
          <w:sz w:val="20"/>
          <w:szCs w:val="24"/>
          <w:rtl/>
          <w:lang w:bidi="fa-IR"/>
        </w:rPr>
        <w:t xml:space="preserve"> بعد</w:t>
      </w:r>
      <w:r w:rsidR="00154042" w:rsidRPr="006F3645">
        <w:rPr>
          <w:rFonts w:ascii="Times New Roman" w:hAnsi="Times New Roman" w:cs="B Lotus"/>
          <w:color w:val="000000" w:themeColor="text1"/>
          <w:sz w:val="20"/>
          <w:szCs w:val="24"/>
          <w:lang w:bidi="fa-IR"/>
        </w:rPr>
        <w:t xml:space="preserve"> </w:t>
      </w:r>
      <w:r w:rsidRPr="006F3645">
        <w:rPr>
          <w:rFonts w:ascii="Times New Roman" w:hAnsi="Times New Roman" w:cs="B Lotus"/>
          <w:color w:val="000000" w:themeColor="text1"/>
          <w:sz w:val="20"/>
          <w:szCs w:val="24"/>
          <w:rtl/>
          <w:lang w:bidi="fa-IR"/>
        </w:rPr>
        <w:t>از خوراک و پوشاک از اساسی</w:t>
      </w:r>
      <w:r w:rsidR="00560FE5" w:rsidRPr="006F3645">
        <w:rPr>
          <w:rFonts w:ascii="Times New Roman" w:hAnsi="Times New Roman" w:cs="B Lotus"/>
          <w:color w:val="000000" w:themeColor="text1"/>
          <w:sz w:val="20"/>
          <w:szCs w:val="24"/>
          <w:rtl/>
          <w:lang w:bidi="fa-IR"/>
        </w:rPr>
        <w:t>‌تر</w:t>
      </w:r>
      <w:r w:rsidRPr="006F3645">
        <w:rPr>
          <w:rFonts w:ascii="Times New Roman" w:hAnsi="Times New Roman" w:cs="B Lotus"/>
          <w:color w:val="000000" w:themeColor="text1"/>
          <w:sz w:val="20"/>
          <w:szCs w:val="24"/>
          <w:rtl/>
          <w:lang w:bidi="fa-IR"/>
        </w:rPr>
        <w:t>ین نیازهای زیستی انسان است که برای حفظ و بقای فرد و جامعه از اهمیت فراوانی برخوردار می‌باشد (ملکی، 1390</w:t>
      </w:r>
      <w:r w:rsidR="00935AD9" w:rsidRPr="006F3645">
        <w:rPr>
          <w:rFonts w:ascii="Times New Roman" w:hAnsi="Times New Roman" w:cs="B Lotus"/>
          <w:color w:val="000000" w:themeColor="text1"/>
          <w:sz w:val="20"/>
          <w:szCs w:val="24"/>
          <w:rtl/>
          <w:lang w:bidi="fa-IR"/>
        </w:rPr>
        <w:t>).</w:t>
      </w:r>
      <w:r w:rsidR="00BC357A" w:rsidRPr="006F3645">
        <w:rPr>
          <w:rFonts w:ascii="Times New Roman" w:hAnsi="Times New Roman" w:cs="B Lotus"/>
          <w:color w:val="000000" w:themeColor="text1"/>
          <w:sz w:val="20"/>
          <w:szCs w:val="24"/>
          <w:rtl/>
          <w:lang w:bidi="fa-IR"/>
        </w:rPr>
        <w:t xml:space="preserve"> </w:t>
      </w:r>
    </w:p>
    <w:p w14:paraId="7DF1AA4B" w14:textId="381501C7" w:rsidR="00C52FEC" w:rsidRPr="006F3645" w:rsidRDefault="00E052A4" w:rsidP="002D1372">
      <w:pPr>
        <w:bidi/>
        <w:spacing w:after="0" w:line="240" w:lineRule="auto"/>
        <w:jc w:val="both"/>
        <w:rPr>
          <w:rFonts w:ascii="Times New Roman"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rPr>
        <w:t>مطابق تعریف سازمان جهانی بهداشت</w:t>
      </w:r>
      <w:r w:rsidRPr="006F3645">
        <w:rPr>
          <w:rStyle w:val="FootnoteReference"/>
          <w:rFonts w:ascii="Times New Roman" w:eastAsia="Calibri" w:hAnsi="Times New Roman" w:cs="B Lotus"/>
          <w:color w:val="000000" w:themeColor="text1"/>
          <w:sz w:val="20"/>
          <w:szCs w:val="24"/>
          <w:rtl/>
        </w:rPr>
        <w:footnoteReference w:id="1"/>
      </w:r>
      <w:r w:rsidRPr="006F3645">
        <w:rPr>
          <w:rFonts w:ascii="Times New Roman" w:eastAsia="Calibri" w:hAnsi="Times New Roman" w:cs="B Lotus"/>
          <w:color w:val="000000" w:themeColor="text1"/>
          <w:sz w:val="20"/>
          <w:szCs w:val="24"/>
          <w:rtl/>
        </w:rPr>
        <w:t>،</w:t>
      </w:r>
      <w:r w:rsidRPr="006F3645">
        <w:rPr>
          <w:rFonts w:ascii="Times New Roman" w:hAnsi="Times New Roman" w:cs="B Lotus"/>
          <w:color w:val="000000" w:themeColor="text1"/>
          <w:sz w:val="20"/>
          <w:szCs w:val="24"/>
          <w:rtl/>
          <w:lang w:bidi="fa-IR"/>
        </w:rPr>
        <w:t xml:space="preserve"> سلامتی یک حالت آسایش و رفاه فیزیکی، روحی و اجتماعی است و نه صرفا</w:t>
      </w:r>
      <w:r w:rsidR="002E5232"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نبود بیماری یا ناخوشی.</w:t>
      </w:r>
      <w:r w:rsidRPr="006F3645">
        <w:rPr>
          <w:rFonts w:ascii="Times New Roman" w:eastAsia="Calibri" w:hAnsi="Times New Roman" w:cs="B Lotus"/>
          <w:color w:val="000000" w:themeColor="text1"/>
          <w:sz w:val="20"/>
          <w:szCs w:val="24"/>
          <w:rtl/>
        </w:rPr>
        <w:t xml:space="preserve"> </w:t>
      </w:r>
      <w:r w:rsidR="005E60CA" w:rsidRPr="006F3645">
        <w:rPr>
          <w:rFonts w:ascii="Times New Roman" w:eastAsia="Calibri" w:hAnsi="Times New Roman" w:cs="B Lotus"/>
          <w:color w:val="000000" w:themeColor="text1"/>
          <w:sz w:val="20"/>
          <w:szCs w:val="24"/>
          <w:rtl/>
        </w:rPr>
        <w:t xml:space="preserve">شفا رهایی از </w:t>
      </w:r>
      <w:r w:rsidR="002E5232" w:rsidRPr="006F3645">
        <w:rPr>
          <w:rFonts w:ascii="Times New Roman" w:eastAsia="Calibri" w:hAnsi="Times New Roman" w:cs="B Lotus"/>
          <w:color w:val="000000" w:themeColor="text1"/>
          <w:sz w:val="20"/>
          <w:szCs w:val="24"/>
          <w:rtl/>
        </w:rPr>
        <w:t>علا</w:t>
      </w:r>
      <w:r w:rsidR="002E5232" w:rsidRPr="006F3645">
        <w:rPr>
          <w:rFonts w:ascii="Times New Roman" w:eastAsia="Calibri" w:hAnsi="Times New Roman" w:cs="B Lotus" w:hint="cs"/>
          <w:color w:val="000000" w:themeColor="text1"/>
          <w:sz w:val="20"/>
          <w:szCs w:val="24"/>
          <w:rtl/>
        </w:rPr>
        <w:t>ئ</w:t>
      </w:r>
      <w:r w:rsidR="005E60CA" w:rsidRPr="006F3645">
        <w:rPr>
          <w:rFonts w:ascii="Times New Roman" w:eastAsia="Calibri" w:hAnsi="Times New Roman" w:cs="B Lotus"/>
          <w:color w:val="000000" w:themeColor="text1"/>
          <w:sz w:val="20"/>
          <w:szCs w:val="24"/>
          <w:rtl/>
        </w:rPr>
        <w:t>م فیزیکی، بیماری و ضربه روحی است و عاملی برای کاهش فشار عصبی و افزایش میزان راحتی افراد قلمداد می</w:t>
      </w:r>
      <w:r w:rsidR="00154042" w:rsidRPr="006F3645">
        <w:rPr>
          <w:rFonts w:ascii="Times New Roman" w:eastAsia="Calibri" w:hAnsi="Times New Roman" w:cs="B Lotus" w:hint="cs"/>
          <w:color w:val="000000" w:themeColor="text1"/>
          <w:sz w:val="20"/>
          <w:szCs w:val="24"/>
          <w:rtl/>
        </w:rPr>
        <w:t>‌</w:t>
      </w:r>
      <w:r w:rsidR="005E60CA" w:rsidRPr="006F3645">
        <w:rPr>
          <w:rFonts w:ascii="Times New Roman" w:eastAsia="Calibri" w:hAnsi="Times New Roman" w:cs="B Lotus"/>
          <w:color w:val="000000" w:themeColor="text1"/>
          <w:sz w:val="20"/>
          <w:szCs w:val="24"/>
          <w:rtl/>
        </w:rPr>
        <w:t>شود (</w:t>
      </w:r>
      <w:r w:rsidR="00E748B7" w:rsidRPr="006F3645">
        <w:rPr>
          <w:rFonts w:ascii="Times New Roman" w:eastAsia="Calibri" w:hAnsi="Times New Roman" w:cs="B Lotus"/>
          <w:color w:val="000000" w:themeColor="text1"/>
          <w:sz w:val="20"/>
          <w:szCs w:val="24"/>
        </w:rPr>
        <w:t>Marcus</w:t>
      </w:r>
      <w:r w:rsidR="005E60CA" w:rsidRPr="006F3645">
        <w:rPr>
          <w:rFonts w:ascii="Times New Roman" w:eastAsia="Calibri" w:hAnsi="Times New Roman" w:cs="B Lotus"/>
          <w:color w:val="000000" w:themeColor="text1"/>
          <w:sz w:val="20"/>
          <w:szCs w:val="24"/>
        </w:rPr>
        <w:t xml:space="preserve"> &amp; Barnes, 1995</w:t>
      </w:r>
      <w:r w:rsidR="002D1372" w:rsidRPr="006F3645">
        <w:rPr>
          <w:rFonts w:ascii="Times New Roman" w:eastAsia="Calibri" w:hAnsi="Times New Roman" w:cs="B Lotus"/>
          <w:color w:val="000000" w:themeColor="text1"/>
          <w:sz w:val="20"/>
          <w:szCs w:val="24"/>
          <w:rtl/>
        </w:rPr>
        <w:t>؛ نیلی</w:t>
      </w:r>
      <w:r w:rsidR="002D1372" w:rsidRPr="006F3645">
        <w:rPr>
          <w:rFonts w:ascii="Times New Roman" w:eastAsia="Calibri" w:hAnsi="Times New Roman" w:cs="B Lotus" w:hint="cs"/>
          <w:color w:val="000000" w:themeColor="text1"/>
          <w:sz w:val="20"/>
          <w:szCs w:val="24"/>
          <w:rtl/>
        </w:rPr>
        <w:t>، نیلی و سلطان</w:t>
      </w:r>
      <w:r w:rsidR="002D1372" w:rsidRPr="006F3645">
        <w:rPr>
          <w:rFonts w:ascii="Times New Roman" w:eastAsia="Calibri" w:hAnsi="Times New Roman" w:cs="B Lotus"/>
          <w:color w:val="000000" w:themeColor="text1"/>
          <w:sz w:val="20"/>
          <w:szCs w:val="24"/>
          <w:rtl/>
        </w:rPr>
        <w:softHyphen/>
      </w:r>
      <w:r w:rsidR="002D1372" w:rsidRPr="006F3645">
        <w:rPr>
          <w:rFonts w:ascii="Times New Roman" w:eastAsia="Calibri" w:hAnsi="Times New Roman" w:cs="B Lotus" w:hint="cs"/>
          <w:color w:val="000000" w:themeColor="text1"/>
          <w:sz w:val="20"/>
          <w:szCs w:val="24"/>
          <w:rtl/>
        </w:rPr>
        <w:t>زاده</w:t>
      </w:r>
      <w:r w:rsidR="005E60CA" w:rsidRPr="006F3645">
        <w:rPr>
          <w:rFonts w:ascii="Times New Roman" w:eastAsia="Calibri" w:hAnsi="Times New Roman" w:cs="B Lotus"/>
          <w:color w:val="000000" w:themeColor="text1"/>
          <w:sz w:val="20"/>
          <w:szCs w:val="24"/>
          <w:rtl/>
        </w:rPr>
        <w:t>،</w:t>
      </w:r>
      <w:r w:rsidR="005E60CA" w:rsidRPr="006F3645">
        <w:rPr>
          <w:rFonts w:ascii="Times New Roman" w:eastAsia="Calibri" w:hAnsi="Times New Roman" w:cs="B Lotus"/>
          <w:color w:val="000000" w:themeColor="text1"/>
          <w:sz w:val="20"/>
          <w:szCs w:val="24"/>
        </w:rPr>
        <w:t xml:space="preserve"> </w:t>
      </w:r>
      <w:r w:rsidR="005E60CA" w:rsidRPr="006F3645">
        <w:rPr>
          <w:rFonts w:ascii="Times New Roman" w:eastAsia="Calibri" w:hAnsi="Times New Roman" w:cs="B Lotus"/>
          <w:color w:val="000000" w:themeColor="text1"/>
          <w:sz w:val="20"/>
          <w:szCs w:val="24"/>
          <w:rtl/>
        </w:rPr>
        <w:t>1391)</w:t>
      </w:r>
      <w:r w:rsidR="00A54B5F" w:rsidRPr="006F3645">
        <w:rPr>
          <w:rFonts w:ascii="Times New Roman" w:eastAsia="Calibri" w:hAnsi="Times New Roman" w:cs="B Lotus"/>
          <w:color w:val="000000" w:themeColor="text1"/>
          <w:sz w:val="20"/>
          <w:szCs w:val="24"/>
          <w:rtl/>
        </w:rPr>
        <w:t xml:space="preserve">. </w:t>
      </w:r>
      <w:r w:rsidR="00E147CA" w:rsidRPr="006F3645">
        <w:rPr>
          <w:rFonts w:ascii="Times New Roman" w:hAnsi="Times New Roman" w:cs="B Lotus"/>
          <w:color w:val="000000" w:themeColor="text1"/>
          <w:sz w:val="20"/>
          <w:szCs w:val="24"/>
          <w:rtl/>
          <w:lang w:bidi="fa-IR"/>
        </w:rPr>
        <w:t>در طراحی فضای شفابخش هدف اصلی این است که فشار روانی زندگی روزمره کاهش یابد و منجر به تخلیه‌‌ی فشارهای</w:t>
      </w:r>
      <w:r w:rsidR="00E147CA" w:rsidRPr="006F3645">
        <w:rPr>
          <w:rFonts w:ascii="Times New Roman" w:hAnsi="Times New Roman" w:cs="B Lotus"/>
          <w:color w:val="000000" w:themeColor="text1"/>
          <w:sz w:val="20"/>
          <w:szCs w:val="24"/>
          <w:lang w:bidi="fa-IR"/>
        </w:rPr>
        <w:t xml:space="preserve"> </w:t>
      </w:r>
      <w:r w:rsidR="00E147CA" w:rsidRPr="006F3645">
        <w:rPr>
          <w:rFonts w:ascii="Times New Roman" w:hAnsi="Times New Roman" w:cs="B Lotus"/>
          <w:color w:val="000000" w:themeColor="text1"/>
          <w:sz w:val="20"/>
          <w:szCs w:val="24"/>
          <w:rtl/>
        </w:rPr>
        <w:t>ناشی از زندگی ماشینی شود و</w:t>
      </w:r>
      <w:r w:rsidR="00C52FEC" w:rsidRPr="006F3645">
        <w:rPr>
          <w:rFonts w:ascii="Times New Roman" w:hAnsi="Times New Roman" w:cs="B Lotus"/>
          <w:color w:val="000000" w:themeColor="text1"/>
          <w:sz w:val="20"/>
          <w:szCs w:val="24"/>
          <w:rtl/>
        </w:rPr>
        <w:t xml:space="preserve"> به جای </w:t>
      </w:r>
      <w:r w:rsidR="002E5232" w:rsidRPr="006F3645">
        <w:rPr>
          <w:rFonts w:ascii="Times New Roman" w:hAnsi="Times New Roman" w:cs="B Lotus"/>
          <w:color w:val="000000" w:themeColor="text1"/>
          <w:sz w:val="20"/>
          <w:szCs w:val="24"/>
          <w:rtl/>
        </w:rPr>
        <w:t>تأکید</w:t>
      </w:r>
      <w:r w:rsidR="00385C5B" w:rsidRPr="006F3645">
        <w:rPr>
          <w:rFonts w:ascii="Times New Roman" w:hAnsi="Times New Roman" w:cs="B Lotus"/>
          <w:color w:val="000000" w:themeColor="text1"/>
          <w:sz w:val="20"/>
          <w:szCs w:val="24"/>
          <w:rtl/>
        </w:rPr>
        <w:t xml:space="preserve"> </w:t>
      </w:r>
      <w:r w:rsidR="00154042" w:rsidRPr="006F3645">
        <w:rPr>
          <w:rFonts w:ascii="Times New Roman" w:hAnsi="Times New Roman" w:cs="B Lotus" w:hint="cs"/>
          <w:color w:val="000000" w:themeColor="text1"/>
          <w:sz w:val="20"/>
          <w:szCs w:val="24"/>
          <w:rtl/>
        </w:rPr>
        <w:t>بر</w:t>
      </w:r>
      <w:r w:rsidR="00154042" w:rsidRPr="006F3645">
        <w:rPr>
          <w:rFonts w:ascii="Times New Roman" w:hAnsi="Times New Roman" w:cs="B Lotus"/>
          <w:color w:val="000000" w:themeColor="text1"/>
          <w:sz w:val="20"/>
          <w:szCs w:val="24"/>
          <w:rtl/>
        </w:rPr>
        <w:t xml:space="preserve"> درمان </w:t>
      </w:r>
      <w:r w:rsidR="00154042" w:rsidRPr="006F3645">
        <w:rPr>
          <w:rFonts w:ascii="Times New Roman" w:hAnsi="Times New Roman" w:cs="B Lotus" w:hint="cs"/>
          <w:color w:val="000000" w:themeColor="text1"/>
          <w:sz w:val="20"/>
          <w:szCs w:val="24"/>
          <w:rtl/>
        </w:rPr>
        <w:t>افراد</w:t>
      </w:r>
      <w:r w:rsidR="00385C5B" w:rsidRPr="006F3645">
        <w:rPr>
          <w:rFonts w:ascii="Times New Roman" w:hAnsi="Times New Roman" w:cs="B Lotus"/>
          <w:color w:val="000000" w:themeColor="text1"/>
          <w:sz w:val="20"/>
          <w:szCs w:val="24"/>
          <w:rtl/>
        </w:rPr>
        <w:t>؛</w:t>
      </w:r>
      <w:r w:rsidR="00154042" w:rsidRPr="006F3645">
        <w:rPr>
          <w:rFonts w:ascii="Times New Roman" w:hAnsi="Times New Roman" w:cs="B Lotus"/>
          <w:color w:val="000000" w:themeColor="text1"/>
          <w:sz w:val="20"/>
          <w:szCs w:val="24"/>
          <w:rtl/>
        </w:rPr>
        <w:t xml:space="preserve"> </w:t>
      </w:r>
      <w:r w:rsidR="00C52FEC" w:rsidRPr="006F3645">
        <w:rPr>
          <w:rFonts w:ascii="Times New Roman" w:hAnsi="Times New Roman" w:cs="B Lotus"/>
          <w:color w:val="000000" w:themeColor="text1"/>
          <w:sz w:val="20"/>
          <w:szCs w:val="24"/>
          <w:rtl/>
        </w:rPr>
        <w:t>مزایای آن بیشتر متوجه کاهش تنش و قابلیت فضا ب</w:t>
      </w:r>
      <w:r w:rsidR="00177F7F" w:rsidRPr="006F3645">
        <w:rPr>
          <w:rFonts w:ascii="Times New Roman" w:hAnsi="Times New Roman" w:cs="B Lotus" w:hint="cs"/>
          <w:color w:val="000000" w:themeColor="text1"/>
          <w:sz w:val="20"/>
          <w:szCs w:val="24"/>
          <w:rtl/>
        </w:rPr>
        <w:t>ه منظور</w:t>
      </w:r>
      <w:r w:rsidR="00C52FEC" w:rsidRPr="006F3645">
        <w:rPr>
          <w:rFonts w:ascii="Times New Roman" w:hAnsi="Times New Roman" w:cs="B Lotus"/>
          <w:color w:val="000000" w:themeColor="text1"/>
          <w:sz w:val="20"/>
          <w:szCs w:val="24"/>
          <w:rtl/>
        </w:rPr>
        <w:t xml:space="preserve"> تسکین دادن، آرامش، بازیابی نیرو یا باز</w:t>
      </w:r>
      <w:r w:rsidR="00E147CA" w:rsidRPr="006F3645">
        <w:rPr>
          <w:rFonts w:ascii="Times New Roman" w:hAnsi="Times New Roman" w:cs="B Lotus"/>
          <w:color w:val="000000" w:themeColor="text1"/>
          <w:sz w:val="20"/>
          <w:szCs w:val="24"/>
          <w:rtl/>
        </w:rPr>
        <w:t>گشت سلامت روحی و احساسی فرد است</w:t>
      </w:r>
      <w:r w:rsidR="00C52FEC" w:rsidRPr="006F3645">
        <w:rPr>
          <w:rFonts w:ascii="Times New Roman" w:hAnsi="Times New Roman" w:cs="B Lotus"/>
          <w:color w:val="000000" w:themeColor="text1"/>
          <w:sz w:val="20"/>
          <w:szCs w:val="24"/>
          <w:rtl/>
        </w:rPr>
        <w:t xml:space="preserve"> (نیکبخت، 1383). </w:t>
      </w:r>
    </w:p>
    <w:p w14:paraId="403E1ACA" w14:textId="29B8E614" w:rsidR="00E25A66" w:rsidRPr="006F3645" w:rsidRDefault="00BC7968" w:rsidP="0000470D">
      <w:pPr>
        <w:bidi/>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lang w:bidi="fa-IR"/>
        </w:rPr>
        <w:t xml:space="preserve">امروزه </w:t>
      </w:r>
      <w:r w:rsidR="00E25A66" w:rsidRPr="006F3645">
        <w:rPr>
          <w:rFonts w:ascii="Times New Roman" w:hAnsi="Times New Roman" w:cs="B Lotus"/>
          <w:color w:val="000000" w:themeColor="text1"/>
          <w:sz w:val="20"/>
          <w:szCs w:val="24"/>
          <w:rtl/>
          <w:lang w:bidi="fa-IR"/>
        </w:rPr>
        <w:t>تأثیر محیط‌هاي مضر در بوجود آمدن عوامل بیماري که شامل بیماري‌‌ها</w:t>
      </w:r>
      <w:r w:rsidR="00154042" w:rsidRPr="006F3645">
        <w:rPr>
          <w:rFonts w:ascii="Times New Roman" w:hAnsi="Times New Roman" w:cs="B Lotus" w:hint="cs"/>
          <w:color w:val="000000" w:themeColor="text1"/>
          <w:sz w:val="20"/>
          <w:szCs w:val="24"/>
          <w:rtl/>
          <w:lang w:bidi="fa-IR"/>
        </w:rPr>
        <w:t>ی</w:t>
      </w:r>
      <w:r w:rsidR="00E25A66" w:rsidRPr="006F3645">
        <w:rPr>
          <w:rFonts w:ascii="Times New Roman" w:hAnsi="Times New Roman" w:cs="B Lotus"/>
          <w:color w:val="000000" w:themeColor="text1"/>
          <w:sz w:val="20"/>
          <w:szCs w:val="24"/>
          <w:rtl/>
          <w:lang w:bidi="fa-IR"/>
        </w:rPr>
        <w:t xml:space="preserve"> قلبی، سرطان، بیماري‌هاي مغزي، عروقی، بیماري‌هاي مزمن تنفسی و جراحات که به علت طراحی نامناسب المان‌هاي محیطی می‌باشد رو به افزایش است </w:t>
      </w:r>
      <w:r w:rsidR="00E25A66" w:rsidRPr="006F3645">
        <w:rPr>
          <w:rFonts w:ascii="Times New Roman" w:hAnsi="Times New Roman" w:cs="B Lotus"/>
          <w:color w:val="000000" w:themeColor="text1"/>
          <w:sz w:val="20"/>
          <w:szCs w:val="24"/>
          <w:lang w:bidi="fa-IR"/>
        </w:rPr>
        <w:t>(</w:t>
      </w:r>
      <w:bookmarkStart w:id="3" w:name="_Hlk22062992"/>
      <w:r w:rsidR="00A735BD" w:rsidRPr="006F3645">
        <w:rPr>
          <w:rFonts w:ascii="Times New Roman" w:hAnsi="Times New Roman" w:cs="B Lotus"/>
          <w:color w:val="000000" w:themeColor="text1"/>
          <w:sz w:val="20"/>
          <w:szCs w:val="24"/>
          <w:lang w:bidi="fa-IR"/>
        </w:rPr>
        <w:t xml:space="preserve">Lavin, </w:t>
      </w:r>
      <w:r w:rsidR="0000470D" w:rsidRPr="006F3645">
        <w:rPr>
          <w:rFonts w:ascii="Times New Roman" w:hAnsi="Times New Roman" w:cs="B Lotus"/>
          <w:color w:val="000000" w:themeColor="text1"/>
          <w:sz w:val="20"/>
          <w:szCs w:val="24"/>
          <w:lang w:bidi="fa-IR"/>
        </w:rPr>
        <w:t>Higgins, Metcalfe &amp; Jordan</w:t>
      </w:r>
      <w:r w:rsidR="00E25A66" w:rsidRPr="006F3645">
        <w:rPr>
          <w:rFonts w:ascii="Times New Roman" w:hAnsi="Times New Roman" w:cs="B Lotus"/>
          <w:color w:val="000000" w:themeColor="text1"/>
          <w:sz w:val="20"/>
          <w:szCs w:val="24"/>
          <w:lang w:bidi="fa-IR"/>
        </w:rPr>
        <w:t>, 2006</w:t>
      </w:r>
      <w:bookmarkEnd w:id="3"/>
      <w:r w:rsidR="00E25A66" w:rsidRPr="006F3645">
        <w:rPr>
          <w:rFonts w:ascii="Times New Roman" w:hAnsi="Times New Roman" w:cs="B Lotus"/>
          <w:color w:val="000000" w:themeColor="text1"/>
          <w:sz w:val="20"/>
          <w:szCs w:val="24"/>
          <w:lang w:bidi="fa-IR"/>
        </w:rPr>
        <w:t>)</w:t>
      </w:r>
      <w:r w:rsidRPr="006F3645">
        <w:rPr>
          <w:rFonts w:ascii="Times New Roman" w:hAnsi="Times New Roman" w:cs="B Lotus"/>
          <w:color w:val="000000" w:themeColor="text1"/>
          <w:sz w:val="20"/>
          <w:szCs w:val="24"/>
          <w:rtl/>
          <w:lang w:bidi="fa-IR"/>
        </w:rPr>
        <w:t>.</w:t>
      </w:r>
      <w:r w:rsidR="0000470D" w:rsidRPr="006F3645">
        <w:rPr>
          <w:rFonts w:ascii="Times New Roman" w:hAnsi="Times New Roman" w:cs="B Lotus" w:hint="cs"/>
          <w:color w:val="000000" w:themeColor="text1"/>
          <w:sz w:val="20"/>
          <w:szCs w:val="24"/>
          <w:rtl/>
          <w:lang w:bidi="fa-IR"/>
        </w:rPr>
        <w:t xml:space="preserve"> </w:t>
      </w:r>
      <w:r w:rsidR="00E25A66" w:rsidRPr="006F3645">
        <w:rPr>
          <w:rFonts w:ascii="Times New Roman" w:hAnsi="Times New Roman" w:cs="B Lotus"/>
          <w:color w:val="000000" w:themeColor="text1"/>
          <w:sz w:val="20"/>
          <w:szCs w:val="24"/>
          <w:rtl/>
          <w:lang w:bidi="fa-IR"/>
        </w:rPr>
        <w:t>برخی از ساختمان‌ها براي کسانی که در آن حضور دارند مشکلات جسمی و روان</w:t>
      </w:r>
      <w:r w:rsidR="00A12B93" w:rsidRPr="006F3645">
        <w:rPr>
          <w:rFonts w:ascii="Times New Roman" w:hAnsi="Times New Roman" w:cs="B Lotus"/>
          <w:color w:val="000000" w:themeColor="text1"/>
          <w:sz w:val="20"/>
          <w:szCs w:val="24"/>
          <w:rtl/>
          <w:lang w:bidi="fa-IR"/>
        </w:rPr>
        <w:t>ی را پدید می‌آورند که با عنوان «</w:t>
      </w:r>
      <w:r w:rsidR="00E25A66" w:rsidRPr="006F3645">
        <w:rPr>
          <w:rFonts w:ascii="Times New Roman" w:hAnsi="Times New Roman" w:cs="B Lotus"/>
          <w:color w:val="000000" w:themeColor="text1"/>
          <w:sz w:val="20"/>
          <w:szCs w:val="24"/>
          <w:rtl/>
          <w:lang w:bidi="fa-IR"/>
        </w:rPr>
        <w:t>سندرم ساختمانی</w:t>
      </w:r>
      <w:r w:rsidR="00A12B93" w:rsidRPr="006F3645">
        <w:rPr>
          <w:rFonts w:ascii="Times New Roman" w:hAnsi="Times New Roman" w:cs="B Lotus"/>
          <w:color w:val="000000" w:themeColor="text1"/>
          <w:sz w:val="20"/>
          <w:szCs w:val="24"/>
          <w:rtl/>
          <w:lang w:bidi="fa-IR"/>
        </w:rPr>
        <w:t>»</w:t>
      </w:r>
      <w:r w:rsidR="00E25A66" w:rsidRPr="006F3645">
        <w:rPr>
          <w:rFonts w:ascii="Times New Roman" w:hAnsi="Times New Roman" w:cs="B Lotus"/>
          <w:color w:val="000000" w:themeColor="text1"/>
          <w:sz w:val="20"/>
          <w:szCs w:val="24"/>
          <w:rtl/>
          <w:lang w:bidi="fa-IR"/>
        </w:rPr>
        <w:t xml:space="preserve"> شناخته‌می‌شوند. </w:t>
      </w:r>
      <w:r w:rsidR="00B5799B" w:rsidRPr="006F3645">
        <w:rPr>
          <w:rFonts w:ascii="Times New Roman" w:hAnsi="Times New Roman" w:cs="B Lotus"/>
          <w:color w:val="000000" w:themeColor="text1"/>
          <w:sz w:val="20"/>
          <w:szCs w:val="24"/>
          <w:rtl/>
          <w:lang w:bidi="fa-IR"/>
        </w:rPr>
        <w:t xml:space="preserve">در جوامع شهري و صنعتی </w:t>
      </w:r>
      <w:r w:rsidR="00E25A66" w:rsidRPr="006F3645">
        <w:rPr>
          <w:rFonts w:ascii="Times New Roman" w:hAnsi="Times New Roman" w:cs="B Lotus"/>
          <w:color w:val="000000" w:themeColor="text1"/>
          <w:sz w:val="20"/>
          <w:szCs w:val="24"/>
          <w:rtl/>
          <w:lang w:bidi="fa-IR"/>
        </w:rPr>
        <w:t>تأثیر سوء محیط بر روان</w:t>
      </w:r>
      <w:r w:rsidR="007C7B1D" w:rsidRPr="006F3645">
        <w:rPr>
          <w:rFonts w:ascii="Times New Roman" w:hAnsi="Times New Roman" w:cs="B Lotus"/>
          <w:color w:val="000000" w:themeColor="text1"/>
          <w:sz w:val="20"/>
          <w:szCs w:val="24"/>
          <w:rtl/>
          <w:lang w:bidi="fa-IR"/>
        </w:rPr>
        <w:t xml:space="preserve"> انسان</w:t>
      </w:r>
      <w:r w:rsidR="00E25A66" w:rsidRPr="006F3645">
        <w:rPr>
          <w:rFonts w:ascii="Times New Roman" w:hAnsi="Times New Roman" w:cs="B Lotus"/>
          <w:color w:val="000000" w:themeColor="text1"/>
          <w:sz w:val="20"/>
          <w:szCs w:val="24"/>
          <w:rtl/>
          <w:lang w:bidi="fa-IR"/>
        </w:rPr>
        <w:t xml:space="preserve"> و میزان شیوع اختلالات روانی چون اضطراب و افسردگی، لزوم توجه به محیط پیرامون</w:t>
      </w:r>
      <w:r w:rsidR="00E25A66" w:rsidRPr="006F3645">
        <w:rPr>
          <w:rFonts w:ascii="Times New Roman" w:hAnsi="Times New Roman" w:cs="B Lotus"/>
          <w:color w:val="000000" w:themeColor="text1"/>
          <w:sz w:val="20"/>
          <w:szCs w:val="24"/>
          <w:lang w:bidi="fa-IR"/>
        </w:rPr>
        <w:t xml:space="preserve"> </w:t>
      </w:r>
      <w:r w:rsidR="00E25A66" w:rsidRPr="006F3645">
        <w:rPr>
          <w:rFonts w:ascii="Times New Roman" w:hAnsi="Times New Roman" w:cs="B Lotus"/>
          <w:color w:val="000000" w:themeColor="text1"/>
          <w:sz w:val="20"/>
          <w:szCs w:val="24"/>
          <w:rtl/>
          <w:lang w:bidi="fa-IR"/>
        </w:rPr>
        <w:t>جهت حفظ سلامت روانی را به ما</w:t>
      </w:r>
      <w:r w:rsidR="00E25A66" w:rsidRPr="006F3645">
        <w:rPr>
          <w:rFonts w:ascii="Times New Roman" w:hAnsi="Times New Roman" w:cs="B Lotus"/>
          <w:color w:val="000000" w:themeColor="text1"/>
          <w:sz w:val="20"/>
          <w:szCs w:val="24"/>
          <w:lang w:bidi="fa-IR"/>
        </w:rPr>
        <w:t xml:space="preserve"> </w:t>
      </w:r>
      <w:r w:rsidR="00E25A66" w:rsidRPr="006F3645">
        <w:rPr>
          <w:rFonts w:ascii="Times New Roman" w:hAnsi="Times New Roman" w:cs="B Lotus"/>
          <w:color w:val="000000" w:themeColor="text1"/>
          <w:sz w:val="20"/>
          <w:szCs w:val="24"/>
          <w:rtl/>
          <w:lang w:bidi="fa-IR"/>
        </w:rPr>
        <w:t>گوشزد می‌کند (</w:t>
      </w:r>
      <w:bookmarkStart w:id="4" w:name="_Hlk6954056"/>
      <w:r w:rsidR="00E25A66" w:rsidRPr="006F3645">
        <w:rPr>
          <w:rFonts w:ascii="Times New Roman" w:hAnsi="Times New Roman" w:cs="B Lotus"/>
          <w:color w:val="000000" w:themeColor="text1"/>
          <w:sz w:val="20"/>
          <w:szCs w:val="24"/>
          <w:rtl/>
          <w:lang w:bidi="fa-IR"/>
        </w:rPr>
        <w:t>امامقلی، 1393)</w:t>
      </w:r>
      <w:bookmarkEnd w:id="4"/>
      <w:r w:rsidR="00E25A66" w:rsidRPr="006F3645">
        <w:rPr>
          <w:rFonts w:ascii="Times New Roman" w:hAnsi="Times New Roman" w:cs="B Lotus"/>
          <w:color w:val="000000" w:themeColor="text1"/>
          <w:sz w:val="20"/>
          <w:szCs w:val="24"/>
          <w:rtl/>
          <w:lang w:bidi="fa-IR"/>
        </w:rPr>
        <w:t xml:space="preserve"> </w:t>
      </w:r>
      <w:r w:rsidR="004433FB" w:rsidRPr="006F3645">
        <w:rPr>
          <w:rFonts w:ascii="Times New Roman" w:hAnsi="Times New Roman" w:cs="B Lotus"/>
          <w:color w:val="000000" w:themeColor="text1"/>
          <w:sz w:val="20"/>
          <w:szCs w:val="24"/>
          <w:rtl/>
        </w:rPr>
        <w:t>در میان فضاهایی که انسان در طول روز با آن سرو کار دارد، فضای مسکونی بیشترین سهم را د</w:t>
      </w:r>
      <w:r w:rsidR="002E5232" w:rsidRPr="006F3645">
        <w:rPr>
          <w:rFonts w:ascii="Times New Roman" w:hAnsi="Times New Roman" w:cs="B Lotus"/>
          <w:color w:val="000000" w:themeColor="text1"/>
          <w:sz w:val="20"/>
          <w:szCs w:val="24"/>
          <w:rtl/>
        </w:rPr>
        <w:t>ارد و به بیشترین میزان بر فرد ت</w:t>
      </w:r>
      <w:r w:rsidR="002E5232" w:rsidRPr="006F3645">
        <w:rPr>
          <w:rFonts w:ascii="Times New Roman" w:hAnsi="Times New Roman" w:cs="B Lotus" w:hint="cs"/>
          <w:color w:val="000000" w:themeColor="text1"/>
          <w:sz w:val="20"/>
          <w:szCs w:val="24"/>
          <w:rtl/>
        </w:rPr>
        <w:t>أ</w:t>
      </w:r>
      <w:r w:rsidR="004433FB" w:rsidRPr="006F3645">
        <w:rPr>
          <w:rFonts w:ascii="Times New Roman" w:hAnsi="Times New Roman" w:cs="B Lotus"/>
          <w:color w:val="000000" w:themeColor="text1"/>
          <w:sz w:val="20"/>
          <w:szCs w:val="24"/>
          <w:rtl/>
        </w:rPr>
        <w:t xml:space="preserve">ثیرگذار است، </w:t>
      </w:r>
      <w:r w:rsidR="004433FB" w:rsidRPr="006F3645">
        <w:rPr>
          <w:rFonts w:ascii="Times New Roman" w:hAnsi="Times New Roman" w:cs="B Lotus"/>
          <w:color w:val="000000" w:themeColor="text1"/>
          <w:sz w:val="20"/>
          <w:szCs w:val="24"/>
          <w:rtl/>
          <w:lang w:bidi="fa-IR"/>
        </w:rPr>
        <w:t>بنابراین بهتر است</w:t>
      </w:r>
      <w:r w:rsidR="004433FB" w:rsidRPr="006F3645">
        <w:rPr>
          <w:rFonts w:ascii="Times New Roman" w:hAnsi="Times New Roman" w:cs="B Lotus" w:hint="cs"/>
          <w:color w:val="000000" w:themeColor="text1"/>
          <w:sz w:val="20"/>
          <w:szCs w:val="24"/>
          <w:rtl/>
          <w:lang w:bidi="fa-IR"/>
        </w:rPr>
        <w:t xml:space="preserve"> طراحی آن</w:t>
      </w:r>
      <w:r w:rsidR="004433FB" w:rsidRPr="006F3645">
        <w:rPr>
          <w:rFonts w:ascii="Times New Roman" w:hAnsi="Times New Roman" w:cs="B Lotus"/>
          <w:color w:val="000000" w:themeColor="text1"/>
          <w:sz w:val="20"/>
          <w:szCs w:val="24"/>
          <w:rtl/>
        </w:rPr>
        <w:t xml:space="preserve"> به‌گونه‌ای </w:t>
      </w:r>
      <w:r w:rsidR="004433FB" w:rsidRPr="006F3645">
        <w:rPr>
          <w:rFonts w:ascii="Times New Roman" w:hAnsi="Times New Roman" w:cs="B Lotus" w:hint="cs"/>
          <w:color w:val="000000" w:themeColor="text1"/>
          <w:sz w:val="20"/>
          <w:szCs w:val="24"/>
          <w:rtl/>
        </w:rPr>
        <w:t>صورت پذیرد</w:t>
      </w:r>
      <w:r w:rsidR="004433FB" w:rsidRPr="006F3645">
        <w:rPr>
          <w:rFonts w:ascii="Times New Roman" w:hAnsi="Times New Roman" w:cs="B Lotus"/>
          <w:color w:val="000000" w:themeColor="text1"/>
          <w:sz w:val="20"/>
          <w:szCs w:val="24"/>
          <w:rtl/>
        </w:rPr>
        <w:t xml:space="preserve"> که متضمن سلامت ساکنین باشد.</w:t>
      </w:r>
      <w:r w:rsidR="004433FB" w:rsidRPr="006F3645">
        <w:rPr>
          <w:rFonts w:ascii="Times New Roman" w:hAnsi="Times New Roman" w:cs="B Lotus" w:hint="cs"/>
          <w:color w:val="000000" w:themeColor="text1"/>
          <w:sz w:val="20"/>
          <w:szCs w:val="24"/>
          <w:rtl/>
        </w:rPr>
        <w:t xml:space="preserve"> </w:t>
      </w:r>
      <w:r w:rsidR="00CE0F0E" w:rsidRPr="006F3645">
        <w:rPr>
          <w:rFonts w:ascii="Times New Roman" w:hAnsi="Times New Roman" w:cs="B Lotus"/>
          <w:color w:val="000000" w:themeColor="text1"/>
          <w:sz w:val="20"/>
          <w:szCs w:val="24"/>
          <w:rtl/>
        </w:rPr>
        <w:t xml:space="preserve">لذا </w:t>
      </w:r>
      <w:r w:rsidR="00B5799B" w:rsidRPr="006F3645">
        <w:rPr>
          <w:rFonts w:ascii="Times New Roman" w:hAnsi="Times New Roman" w:cs="B Lotus"/>
          <w:color w:val="000000" w:themeColor="text1"/>
          <w:sz w:val="20"/>
          <w:szCs w:val="24"/>
          <w:rtl/>
        </w:rPr>
        <w:t>پرداختن</w:t>
      </w:r>
      <w:r w:rsidR="00CE0F0E" w:rsidRPr="006F3645">
        <w:rPr>
          <w:rFonts w:ascii="Times New Roman" w:hAnsi="Times New Roman" w:cs="B Lotus"/>
          <w:color w:val="000000" w:themeColor="text1"/>
          <w:sz w:val="20"/>
          <w:szCs w:val="24"/>
          <w:rtl/>
        </w:rPr>
        <w:t xml:space="preserve"> به موضوع سلامت عمومی </w:t>
      </w:r>
      <w:r w:rsidR="00177F7F" w:rsidRPr="006F3645">
        <w:rPr>
          <w:rFonts w:ascii="Times New Roman" w:hAnsi="Times New Roman" w:cs="B Lotus"/>
          <w:color w:val="000000" w:themeColor="text1"/>
          <w:sz w:val="20"/>
          <w:szCs w:val="24"/>
          <w:rtl/>
        </w:rPr>
        <w:t>در</w:t>
      </w:r>
      <w:r w:rsidR="00177F7F" w:rsidRPr="006F3645">
        <w:rPr>
          <w:rFonts w:ascii="Times New Roman" w:hAnsi="Times New Roman" w:cs="B Lotus"/>
          <w:color w:val="000000" w:themeColor="text1"/>
          <w:sz w:val="20"/>
          <w:szCs w:val="24"/>
          <w:rtl/>
          <w:lang w:bidi="fa-IR"/>
        </w:rPr>
        <w:t xml:space="preserve"> </w:t>
      </w:r>
      <w:r w:rsidR="00177F7F" w:rsidRPr="006F3645">
        <w:rPr>
          <w:rFonts w:ascii="Times New Roman" w:hAnsi="Times New Roman" w:cs="B Lotus"/>
          <w:color w:val="000000" w:themeColor="text1"/>
          <w:sz w:val="20"/>
          <w:szCs w:val="24"/>
          <w:rtl/>
        </w:rPr>
        <w:t xml:space="preserve">فضاهای معماری </w:t>
      </w:r>
      <w:r w:rsidR="00177F7F" w:rsidRPr="006F3645">
        <w:rPr>
          <w:rFonts w:ascii="Times New Roman" w:hAnsi="Times New Roman" w:cs="B Lotus" w:hint="cs"/>
          <w:color w:val="000000" w:themeColor="text1"/>
          <w:sz w:val="20"/>
          <w:szCs w:val="24"/>
          <w:rtl/>
        </w:rPr>
        <w:t xml:space="preserve">به خصوص در فضاهای مسکونی </w:t>
      </w:r>
      <w:r w:rsidR="00177F7F" w:rsidRPr="006F3645">
        <w:rPr>
          <w:rFonts w:ascii="Times New Roman" w:hAnsi="Times New Roman" w:cs="B Lotus"/>
          <w:color w:val="000000" w:themeColor="text1"/>
          <w:sz w:val="20"/>
          <w:szCs w:val="24"/>
          <w:rtl/>
        </w:rPr>
        <w:t xml:space="preserve">به </w:t>
      </w:r>
      <w:r w:rsidR="002E5232" w:rsidRPr="006F3645">
        <w:rPr>
          <w:rFonts w:ascii="Times New Roman" w:hAnsi="Times New Roman" w:cs="B Lotus"/>
          <w:color w:val="000000" w:themeColor="text1"/>
          <w:sz w:val="20"/>
          <w:szCs w:val="24"/>
          <w:rtl/>
        </w:rPr>
        <w:t>دلیل ت</w:t>
      </w:r>
      <w:r w:rsidR="002E5232" w:rsidRPr="006F3645">
        <w:rPr>
          <w:rFonts w:ascii="Times New Roman" w:hAnsi="Times New Roman" w:cs="B Lotus" w:hint="cs"/>
          <w:color w:val="000000" w:themeColor="text1"/>
          <w:sz w:val="20"/>
          <w:szCs w:val="24"/>
          <w:rtl/>
        </w:rPr>
        <w:t>أ</w:t>
      </w:r>
      <w:r w:rsidR="00177F7F" w:rsidRPr="006F3645">
        <w:rPr>
          <w:rFonts w:ascii="Times New Roman" w:hAnsi="Times New Roman" w:cs="B Lotus"/>
          <w:color w:val="000000" w:themeColor="text1"/>
          <w:sz w:val="20"/>
          <w:szCs w:val="24"/>
          <w:rtl/>
        </w:rPr>
        <w:t xml:space="preserve">ثیر گسترده‌ای که بر افراد دارند، </w:t>
      </w:r>
      <w:r w:rsidR="00CE0F0E" w:rsidRPr="006F3645">
        <w:rPr>
          <w:rFonts w:ascii="Times New Roman" w:hAnsi="Times New Roman" w:cs="B Lotus"/>
          <w:color w:val="000000" w:themeColor="text1"/>
          <w:sz w:val="20"/>
          <w:szCs w:val="24"/>
          <w:rtl/>
        </w:rPr>
        <w:t>امری</w:t>
      </w:r>
      <w:r w:rsidR="00B5799B" w:rsidRPr="006F3645">
        <w:rPr>
          <w:rFonts w:ascii="Times New Roman" w:hAnsi="Times New Roman" w:cs="B Lotus"/>
          <w:color w:val="000000" w:themeColor="text1"/>
          <w:sz w:val="20"/>
          <w:szCs w:val="24"/>
          <w:rtl/>
        </w:rPr>
        <w:t xml:space="preserve"> پر اهمیت و</w:t>
      </w:r>
      <w:r w:rsidR="003E6AA0" w:rsidRPr="006F3645">
        <w:rPr>
          <w:rFonts w:ascii="Times New Roman" w:hAnsi="Times New Roman" w:cs="B Lotus"/>
          <w:color w:val="000000" w:themeColor="text1"/>
          <w:sz w:val="20"/>
          <w:szCs w:val="24"/>
          <w:rtl/>
        </w:rPr>
        <w:t xml:space="preserve"> </w:t>
      </w:r>
      <w:r w:rsidR="00CE0F0E" w:rsidRPr="006F3645">
        <w:rPr>
          <w:rFonts w:ascii="Times New Roman" w:hAnsi="Times New Roman" w:cs="B Lotus"/>
          <w:color w:val="000000" w:themeColor="text1"/>
          <w:sz w:val="20"/>
          <w:szCs w:val="24"/>
          <w:rtl/>
        </w:rPr>
        <w:t>ضروری است</w:t>
      </w:r>
      <w:r w:rsidR="00552074" w:rsidRPr="006F3645">
        <w:rPr>
          <w:rFonts w:ascii="Times New Roman" w:hAnsi="Times New Roman" w:cs="B Lotus"/>
          <w:color w:val="000000" w:themeColor="text1"/>
          <w:sz w:val="20"/>
          <w:szCs w:val="24"/>
          <w:rtl/>
        </w:rPr>
        <w:t xml:space="preserve">. </w:t>
      </w:r>
      <w:r w:rsidR="004A6E12" w:rsidRPr="006F3645">
        <w:rPr>
          <w:rFonts w:ascii="Times New Roman" w:hAnsi="Times New Roman" w:cs="B Lotus"/>
          <w:color w:val="000000" w:themeColor="text1"/>
          <w:sz w:val="20"/>
          <w:szCs w:val="24"/>
          <w:rtl/>
        </w:rPr>
        <w:t>فضاهای شفاب</w:t>
      </w:r>
      <w:r w:rsidR="00177F7F" w:rsidRPr="006F3645">
        <w:rPr>
          <w:rFonts w:ascii="Times New Roman" w:hAnsi="Times New Roman" w:cs="B Lotus"/>
          <w:color w:val="000000" w:themeColor="text1"/>
          <w:sz w:val="20"/>
          <w:szCs w:val="24"/>
          <w:rtl/>
        </w:rPr>
        <w:t>خش نیاز زندگی پرتنش امروز هستند</w:t>
      </w:r>
      <w:r w:rsidR="00177F7F" w:rsidRPr="006F3645">
        <w:rPr>
          <w:rFonts w:ascii="Times New Roman" w:hAnsi="Times New Roman" w:cs="B Lotus" w:hint="cs"/>
          <w:color w:val="000000" w:themeColor="text1"/>
          <w:sz w:val="20"/>
          <w:szCs w:val="24"/>
          <w:rtl/>
        </w:rPr>
        <w:t xml:space="preserve"> و</w:t>
      </w:r>
      <w:r w:rsidR="004A6E12" w:rsidRPr="006F3645">
        <w:rPr>
          <w:rFonts w:ascii="Times New Roman" w:hAnsi="Times New Roman" w:cs="B Lotus"/>
          <w:color w:val="000000" w:themeColor="text1"/>
          <w:sz w:val="20"/>
          <w:szCs w:val="24"/>
          <w:rtl/>
        </w:rPr>
        <w:t xml:space="preserve"> در جامعه‌‌ی پزشکی امروز که </w:t>
      </w:r>
      <w:r w:rsidR="002E5232" w:rsidRPr="006F3645">
        <w:rPr>
          <w:rFonts w:ascii="Times New Roman" w:hAnsi="Times New Roman" w:cs="B Lotus"/>
          <w:color w:val="000000" w:themeColor="text1"/>
          <w:sz w:val="20"/>
          <w:szCs w:val="24"/>
          <w:rtl/>
        </w:rPr>
        <w:t>تأکید</w:t>
      </w:r>
      <w:r w:rsidR="004A6E12" w:rsidRPr="006F3645">
        <w:rPr>
          <w:rFonts w:ascii="Times New Roman" w:hAnsi="Times New Roman" w:cs="B Lotus"/>
          <w:color w:val="000000" w:themeColor="text1"/>
          <w:sz w:val="20"/>
          <w:szCs w:val="24"/>
          <w:rtl/>
        </w:rPr>
        <w:t xml:space="preserve"> بیشتر بر پیشگیری است تا درمان</w:t>
      </w:r>
      <w:r w:rsidR="00B5799B" w:rsidRPr="006F3645">
        <w:rPr>
          <w:rFonts w:ascii="Times New Roman" w:hAnsi="Times New Roman" w:cs="B Lotus"/>
          <w:color w:val="000000" w:themeColor="text1"/>
          <w:sz w:val="20"/>
          <w:szCs w:val="24"/>
          <w:rtl/>
        </w:rPr>
        <w:t>،</w:t>
      </w:r>
      <w:r w:rsidR="004A6E12" w:rsidRPr="006F3645">
        <w:rPr>
          <w:rFonts w:ascii="Times New Roman" w:hAnsi="Times New Roman" w:cs="B Lotus"/>
          <w:color w:val="000000" w:themeColor="text1"/>
          <w:sz w:val="20"/>
          <w:szCs w:val="24"/>
          <w:rtl/>
        </w:rPr>
        <w:t xml:space="preserve"> وجود چنین ساختارهایی بسیار مفید هستند</w:t>
      </w:r>
      <w:r w:rsidR="00177F7F" w:rsidRPr="006F3645">
        <w:rPr>
          <w:rFonts w:ascii="Times New Roman" w:hAnsi="Times New Roman" w:cs="B Lotus" w:hint="cs"/>
          <w:color w:val="000000" w:themeColor="text1"/>
          <w:sz w:val="20"/>
          <w:szCs w:val="24"/>
          <w:rtl/>
        </w:rPr>
        <w:t>.</w:t>
      </w:r>
    </w:p>
    <w:p w14:paraId="7D9D76BA" w14:textId="51238DC0" w:rsidR="002D3FC1" w:rsidRPr="006F3645" w:rsidRDefault="002E5232" w:rsidP="00F077E0">
      <w:pPr>
        <w:bidi/>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lang w:bidi="fa-IR"/>
        </w:rPr>
        <w:t>با</w:t>
      </w:r>
      <w:r w:rsidR="00A931F0" w:rsidRPr="006F3645">
        <w:rPr>
          <w:rFonts w:ascii="Times New Roman" w:hAnsi="Times New Roman" w:cs="B Lotus"/>
          <w:color w:val="000000" w:themeColor="text1"/>
          <w:sz w:val="20"/>
          <w:szCs w:val="24"/>
          <w:rtl/>
          <w:lang w:bidi="fa-IR"/>
        </w:rPr>
        <w:t>توجه به اهمیت و ضرورت این موضوع</w:t>
      </w:r>
      <w:r w:rsidR="00517C2A" w:rsidRPr="006F3645">
        <w:rPr>
          <w:rFonts w:ascii="Times New Roman" w:hAnsi="Times New Roman" w:cs="B Lotus" w:hint="cs"/>
          <w:color w:val="000000" w:themeColor="text1"/>
          <w:sz w:val="20"/>
          <w:szCs w:val="24"/>
          <w:rtl/>
          <w:lang w:bidi="fa-IR"/>
        </w:rPr>
        <w:t>،</w:t>
      </w:r>
      <w:r w:rsidR="00A931F0" w:rsidRPr="006F3645">
        <w:rPr>
          <w:rFonts w:ascii="Times New Roman" w:hAnsi="Times New Roman" w:cs="B Lotus"/>
          <w:color w:val="000000" w:themeColor="text1"/>
          <w:sz w:val="20"/>
          <w:szCs w:val="24"/>
          <w:rtl/>
          <w:lang w:bidi="fa-IR"/>
        </w:rPr>
        <w:t xml:space="preserve"> </w:t>
      </w:r>
      <w:r w:rsidR="00C52FEC" w:rsidRPr="006F3645">
        <w:rPr>
          <w:rFonts w:ascii="Times New Roman" w:hAnsi="Times New Roman" w:cs="B Lotus"/>
          <w:color w:val="000000" w:themeColor="text1"/>
          <w:sz w:val="20"/>
          <w:szCs w:val="24"/>
          <w:rtl/>
          <w:lang w:bidi="fa-IR"/>
        </w:rPr>
        <w:t xml:space="preserve">پژوهش حاضر با هدف ارائه‌ی </w:t>
      </w:r>
      <w:r w:rsidR="00BF3B55" w:rsidRPr="006F3645">
        <w:rPr>
          <w:rFonts w:ascii="Times New Roman" w:hAnsi="Times New Roman" w:cs="B Lotus"/>
          <w:color w:val="000000" w:themeColor="text1"/>
          <w:sz w:val="20"/>
          <w:szCs w:val="24"/>
          <w:rtl/>
          <w:lang w:bidi="fa-IR"/>
        </w:rPr>
        <w:t>مؤلفه</w:t>
      </w:r>
      <w:r w:rsidR="00C52FEC" w:rsidRPr="006F3645">
        <w:rPr>
          <w:rFonts w:ascii="Times New Roman" w:hAnsi="Times New Roman" w:cs="B Lotus"/>
          <w:color w:val="000000" w:themeColor="text1"/>
          <w:sz w:val="20"/>
          <w:szCs w:val="24"/>
          <w:rtl/>
          <w:lang w:bidi="fa-IR"/>
        </w:rPr>
        <w:t xml:space="preserve">‌های </w:t>
      </w:r>
      <w:r w:rsidR="00BF3B55" w:rsidRPr="006F3645">
        <w:rPr>
          <w:rFonts w:ascii="Times New Roman" w:hAnsi="Times New Roman" w:cs="B Lotus"/>
          <w:color w:val="000000" w:themeColor="text1"/>
          <w:sz w:val="20"/>
          <w:szCs w:val="24"/>
          <w:rtl/>
          <w:lang w:bidi="fa-IR"/>
        </w:rPr>
        <w:t>مؤثر</w:t>
      </w:r>
      <w:r w:rsidR="00C52FEC" w:rsidRPr="006F3645">
        <w:rPr>
          <w:rFonts w:ascii="Times New Roman" w:hAnsi="Times New Roman" w:cs="B Lotus"/>
          <w:color w:val="000000" w:themeColor="text1"/>
          <w:sz w:val="20"/>
          <w:szCs w:val="24"/>
          <w:rtl/>
          <w:lang w:bidi="fa-IR"/>
        </w:rPr>
        <w:t xml:space="preserve"> بر</w:t>
      </w:r>
      <w:r w:rsidR="00EE3F5A" w:rsidRPr="006F3645">
        <w:rPr>
          <w:rFonts w:ascii="Times New Roman" w:hAnsi="Times New Roman" w:cs="B Lotus"/>
          <w:color w:val="000000" w:themeColor="text1"/>
          <w:sz w:val="20"/>
          <w:szCs w:val="24"/>
          <w:rtl/>
          <w:lang w:bidi="fa-IR"/>
        </w:rPr>
        <w:t xml:space="preserve"> طراحی مجتمع‌های مسکونی مبتنی بر</w:t>
      </w:r>
      <w:r w:rsidR="00C52FEC" w:rsidRPr="006F3645">
        <w:rPr>
          <w:rFonts w:ascii="Times New Roman" w:hAnsi="Times New Roman" w:cs="B Lotus"/>
          <w:color w:val="000000" w:themeColor="text1"/>
          <w:sz w:val="20"/>
          <w:szCs w:val="24"/>
          <w:rtl/>
          <w:lang w:bidi="fa-IR"/>
        </w:rPr>
        <w:t xml:space="preserve"> </w:t>
      </w:r>
      <w:r w:rsidR="00FF0C78" w:rsidRPr="006F3645">
        <w:rPr>
          <w:rFonts w:ascii="Times New Roman" w:hAnsi="Times New Roman" w:cs="B Lotus"/>
          <w:color w:val="000000" w:themeColor="text1"/>
          <w:sz w:val="20"/>
          <w:szCs w:val="24"/>
          <w:rtl/>
          <w:lang w:bidi="fa-IR"/>
        </w:rPr>
        <w:t xml:space="preserve">ارتقاء </w:t>
      </w:r>
      <w:r w:rsidR="00C52FEC" w:rsidRPr="006F3645">
        <w:rPr>
          <w:rFonts w:ascii="Times New Roman" w:hAnsi="Times New Roman" w:cs="B Lotus"/>
          <w:color w:val="000000" w:themeColor="text1"/>
          <w:sz w:val="20"/>
          <w:szCs w:val="24"/>
          <w:rtl/>
          <w:lang w:bidi="fa-IR"/>
        </w:rPr>
        <w:t>سلامت عمومی</w:t>
      </w:r>
      <w:r w:rsidR="00FF0C78" w:rsidRPr="006F3645">
        <w:rPr>
          <w:rFonts w:ascii="Times New Roman" w:hAnsi="Times New Roman" w:cs="B Lotus"/>
          <w:color w:val="000000" w:themeColor="text1"/>
          <w:sz w:val="20"/>
          <w:szCs w:val="24"/>
          <w:rtl/>
          <w:lang w:bidi="fa-IR"/>
        </w:rPr>
        <w:t xml:space="preserve"> ساکنین</w:t>
      </w:r>
      <w:r w:rsidR="00C52FEC" w:rsidRPr="006F3645">
        <w:rPr>
          <w:rFonts w:ascii="Times New Roman" w:hAnsi="Times New Roman" w:cs="B Lotus"/>
          <w:color w:val="000000" w:themeColor="text1"/>
          <w:sz w:val="20"/>
          <w:szCs w:val="24"/>
          <w:rtl/>
          <w:lang w:bidi="fa-IR"/>
        </w:rPr>
        <w:t xml:space="preserve"> نگارش شده </w:t>
      </w:r>
      <w:r w:rsidR="00EE3F5A" w:rsidRPr="006F3645">
        <w:rPr>
          <w:rFonts w:ascii="Times New Roman" w:hAnsi="Times New Roman" w:cs="B Lotus"/>
          <w:color w:val="000000" w:themeColor="text1"/>
          <w:sz w:val="20"/>
          <w:szCs w:val="24"/>
          <w:rtl/>
          <w:lang w:bidi="fa-IR"/>
        </w:rPr>
        <w:t>است</w:t>
      </w:r>
      <w:r w:rsidR="00E25A66" w:rsidRPr="006F3645">
        <w:rPr>
          <w:rFonts w:ascii="Times New Roman" w:hAnsi="Times New Roman" w:cs="B Lotus"/>
          <w:color w:val="000000" w:themeColor="text1"/>
          <w:sz w:val="20"/>
          <w:szCs w:val="24"/>
          <w:rtl/>
        </w:rPr>
        <w:t xml:space="preserve">. </w:t>
      </w:r>
      <w:r w:rsidR="00770C65" w:rsidRPr="006F3645">
        <w:rPr>
          <w:rFonts w:ascii="Times New Roman" w:hAnsi="Times New Roman" w:cs="B Lotus"/>
          <w:color w:val="000000" w:themeColor="text1"/>
          <w:sz w:val="20"/>
          <w:szCs w:val="24"/>
          <w:rtl/>
        </w:rPr>
        <w:t xml:space="preserve">امید </w:t>
      </w:r>
      <w:r w:rsidR="00770C65" w:rsidRPr="006F3645">
        <w:rPr>
          <w:rFonts w:ascii="Times New Roman" w:hAnsi="Times New Roman" w:cs="B Lotus" w:hint="cs"/>
          <w:color w:val="000000" w:themeColor="text1"/>
          <w:sz w:val="20"/>
          <w:szCs w:val="24"/>
          <w:rtl/>
        </w:rPr>
        <w:t>است</w:t>
      </w:r>
      <w:r w:rsidR="00E25A66" w:rsidRPr="006F3645">
        <w:rPr>
          <w:rFonts w:ascii="Times New Roman" w:hAnsi="Times New Roman" w:cs="B Lotus"/>
          <w:color w:val="000000" w:themeColor="text1"/>
          <w:sz w:val="20"/>
          <w:szCs w:val="24"/>
          <w:rtl/>
        </w:rPr>
        <w:t xml:space="preserve"> با شناسایی و بهره‌گیری از </w:t>
      </w:r>
      <w:r w:rsidR="00EE3F5A" w:rsidRPr="006F3645">
        <w:rPr>
          <w:rFonts w:ascii="Times New Roman" w:hAnsi="Times New Roman" w:cs="B Lotus"/>
          <w:color w:val="000000" w:themeColor="text1"/>
          <w:sz w:val="20"/>
          <w:szCs w:val="24"/>
          <w:rtl/>
        </w:rPr>
        <w:t xml:space="preserve">این </w:t>
      </w:r>
      <w:r w:rsidR="00BF3B55" w:rsidRPr="006F3645">
        <w:rPr>
          <w:rFonts w:ascii="Times New Roman" w:hAnsi="Times New Roman" w:cs="B Lotus"/>
          <w:color w:val="000000" w:themeColor="text1"/>
          <w:sz w:val="20"/>
          <w:szCs w:val="24"/>
          <w:rtl/>
        </w:rPr>
        <w:t>مؤلفه</w:t>
      </w:r>
      <w:r w:rsidR="00EE3F5A" w:rsidRPr="006F3645">
        <w:rPr>
          <w:rFonts w:ascii="Times New Roman" w:hAnsi="Times New Roman" w:cs="B Lotus"/>
          <w:color w:val="000000" w:themeColor="text1"/>
          <w:sz w:val="20"/>
          <w:szCs w:val="24"/>
          <w:rtl/>
        </w:rPr>
        <w:t>‌ها در طراحی مجتمع‌های مسکونی</w:t>
      </w:r>
      <w:r w:rsidR="00E25A66" w:rsidRPr="006F3645">
        <w:rPr>
          <w:rFonts w:ascii="Times New Roman" w:hAnsi="Times New Roman" w:cs="B Lotus"/>
          <w:color w:val="000000" w:themeColor="text1"/>
          <w:sz w:val="20"/>
          <w:szCs w:val="24"/>
          <w:rtl/>
        </w:rPr>
        <w:t xml:space="preserve"> </w:t>
      </w:r>
      <w:r w:rsidR="00CE0F0E" w:rsidRPr="006F3645">
        <w:rPr>
          <w:rFonts w:ascii="Times New Roman" w:hAnsi="Times New Roman" w:cs="B Lotus"/>
          <w:color w:val="000000" w:themeColor="text1"/>
          <w:sz w:val="20"/>
          <w:szCs w:val="24"/>
          <w:rtl/>
        </w:rPr>
        <w:t xml:space="preserve">بتوان گامی در راستای </w:t>
      </w:r>
      <w:r w:rsidR="00F25FD5" w:rsidRPr="006F3645">
        <w:rPr>
          <w:rFonts w:ascii="Times New Roman" w:hAnsi="Times New Roman" w:cs="B Lotus"/>
          <w:color w:val="000000" w:themeColor="text1"/>
          <w:sz w:val="20"/>
          <w:szCs w:val="24"/>
          <w:rtl/>
        </w:rPr>
        <w:t xml:space="preserve">بهبود </w:t>
      </w:r>
      <w:r w:rsidR="00A50ECA" w:rsidRPr="006F3645">
        <w:rPr>
          <w:rFonts w:ascii="Times New Roman" w:hAnsi="Times New Roman" w:cs="B Lotus"/>
          <w:color w:val="000000" w:themeColor="text1"/>
          <w:sz w:val="20"/>
          <w:szCs w:val="24"/>
          <w:rtl/>
        </w:rPr>
        <w:t>سلامت</w:t>
      </w:r>
      <w:r w:rsidR="00CE0F0E" w:rsidRPr="006F3645">
        <w:rPr>
          <w:rFonts w:ascii="Times New Roman" w:hAnsi="Times New Roman" w:cs="B Lotus"/>
          <w:color w:val="000000" w:themeColor="text1"/>
          <w:sz w:val="20"/>
          <w:szCs w:val="24"/>
          <w:rtl/>
        </w:rPr>
        <w:t xml:space="preserve"> و بهزیستی </w:t>
      </w:r>
      <w:r w:rsidR="00EE3F5A" w:rsidRPr="006F3645">
        <w:rPr>
          <w:rFonts w:ascii="Times New Roman" w:hAnsi="Times New Roman" w:cs="B Lotus"/>
          <w:color w:val="000000" w:themeColor="text1"/>
          <w:sz w:val="20"/>
          <w:szCs w:val="24"/>
          <w:rtl/>
        </w:rPr>
        <w:t xml:space="preserve">افراد </w:t>
      </w:r>
      <w:r w:rsidR="00CE0F0E" w:rsidRPr="006F3645">
        <w:rPr>
          <w:rFonts w:ascii="Times New Roman" w:hAnsi="Times New Roman" w:cs="B Lotus"/>
          <w:color w:val="000000" w:themeColor="text1"/>
          <w:sz w:val="20"/>
          <w:szCs w:val="24"/>
          <w:rtl/>
        </w:rPr>
        <w:t>جامعه برداشت.</w:t>
      </w:r>
    </w:p>
    <w:p w14:paraId="61CE476C" w14:textId="607CEEE5" w:rsidR="003F560C" w:rsidRPr="006F3645" w:rsidRDefault="003F560C" w:rsidP="00F077E0">
      <w:pPr>
        <w:bidi/>
        <w:spacing w:after="0" w:line="240" w:lineRule="auto"/>
        <w:jc w:val="both"/>
        <w:rPr>
          <w:rFonts w:ascii="Times New Roman" w:hAnsi="Times New Roman" w:cs="B Lotus"/>
          <w:color w:val="000000" w:themeColor="text1"/>
          <w:sz w:val="20"/>
          <w:szCs w:val="24"/>
          <w:rtl/>
        </w:rPr>
      </w:pPr>
      <w:bookmarkStart w:id="5" w:name="_Hlk5570147"/>
      <w:r w:rsidRPr="006F3645">
        <w:rPr>
          <w:rFonts w:ascii="Times New Roman" w:hAnsi="Times New Roman" w:cs="B Lotus"/>
          <w:color w:val="000000" w:themeColor="text1"/>
          <w:sz w:val="20"/>
          <w:szCs w:val="24"/>
          <w:rtl/>
        </w:rPr>
        <w:t xml:space="preserve">مبتنی بر بیان مسئله‌‌ی ذکر شده </w:t>
      </w:r>
      <w:r w:rsidR="002E5232" w:rsidRPr="006F3645">
        <w:rPr>
          <w:rFonts w:ascii="Times New Roman" w:hAnsi="Times New Roman" w:cs="B Lotus"/>
          <w:color w:val="000000" w:themeColor="text1"/>
          <w:sz w:val="20"/>
          <w:szCs w:val="24"/>
          <w:rtl/>
        </w:rPr>
        <w:t>س</w:t>
      </w:r>
      <w:r w:rsidR="002E5232" w:rsidRPr="006F3645">
        <w:rPr>
          <w:rFonts w:ascii="Times New Roman" w:hAnsi="Times New Roman" w:cs="B Lotus" w:hint="cs"/>
          <w:color w:val="000000" w:themeColor="text1"/>
          <w:sz w:val="20"/>
          <w:szCs w:val="24"/>
          <w:rtl/>
        </w:rPr>
        <w:t>ؤ</w:t>
      </w:r>
      <w:r w:rsidR="00227DA6" w:rsidRPr="006F3645">
        <w:rPr>
          <w:rFonts w:ascii="Times New Roman" w:hAnsi="Times New Roman" w:cs="B Lotus"/>
          <w:color w:val="000000" w:themeColor="text1"/>
          <w:sz w:val="20"/>
          <w:szCs w:val="24"/>
          <w:rtl/>
        </w:rPr>
        <w:t xml:space="preserve">الی که در پژوهش حاضر مطرح می‌شود به صورت زیر </w:t>
      </w:r>
      <w:r w:rsidR="008E277D" w:rsidRPr="006F3645">
        <w:rPr>
          <w:rFonts w:ascii="Times New Roman" w:hAnsi="Times New Roman" w:cs="B Lotus"/>
          <w:color w:val="000000" w:themeColor="text1"/>
          <w:sz w:val="20"/>
          <w:szCs w:val="24"/>
          <w:rtl/>
        </w:rPr>
        <w:t>می‌</w:t>
      </w:r>
      <w:r w:rsidR="00227DA6" w:rsidRPr="006F3645">
        <w:rPr>
          <w:rFonts w:ascii="Times New Roman" w:hAnsi="Times New Roman" w:cs="B Lotus"/>
          <w:color w:val="000000" w:themeColor="text1"/>
          <w:sz w:val="20"/>
          <w:szCs w:val="24"/>
          <w:rtl/>
        </w:rPr>
        <w:t>باشد:</w:t>
      </w:r>
    </w:p>
    <w:bookmarkEnd w:id="2"/>
    <w:bookmarkEnd w:id="5"/>
    <w:p w14:paraId="0483B1F1" w14:textId="36389177" w:rsidR="003C2EF0" w:rsidRPr="006F3645" w:rsidRDefault="008E277D" w:rsidP="00F077E0">
      <w:pPr>
        <w:pStyle w:val="ListParagraph"/>
        <w:numPr>
          <w:ilvl w:val="0"/>
          <w:numId w:val="2"/>
        </w:numPr>
        <w:bidi/>
        <w:spacing w:after="0" w:line="240" w:lineRule="auto"/>
        <w:ind w:left="288" w:hanging="283"/>
        <w:jc w:val="both"/>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 xml:space="preserve">چه </w:t>
      </w:r>
      <w:r w:rsidR="00BF3B55" w:rsidRPr="006F3645">
        <w:rPr>
          <w:rFonts w:ascii="Times New Roman" w:hAnsi="Times New Roman" w:cs="B Lotus"/>
          <w:color w:val="000000" w:themeColor="text1"/>
          <w:sz w:val="20"/>
          <w:szCs w:val="24"/>
          <w:rtl/>
        </w:rPr>
        <w:t>مؤلفه</w:t>
      </w:r>
      <w:r w:rsidRPr="006F3645">
        <w:rPr>
          <w:rFonts w:ascii="Times New Roman" w:hAnsi="Times New Roman" w:cs="B Lotus"/>
          <w:color w:val="000000" w:themeColor="text1"/>
          <w:sz w:val="20"/>
          <w:szCs w:val="24"/>
          <w:rtl/>
        </w:rPr>
        <w:t>‌هایی در طراحی مجتمع‌های مسکونی می‌توانند</w:t>
      </w:r>
      <w:r w:rsidR="002E5232" w:rsidRPr="006F3645">
        <w:rPr>
          <w:rFonts w:ascii="Times New Roman" w:hAnsi="Times New Roman" w:cs="B Lotus"/>
          <w:color w:val="000000" w:themeColor="text1"/>
          <w:sz w:val="20"/>
          <w:szCs w:val="24"/>
          <w:rtl/>
        </w:rPr>
        <w:t xml:space="preserve"> بر ارتقاء سلامت عمومی ساکنین ت</w:t>
      </w:r>
      <w:r w:rsidR="002E5232" w:rsidRPr="006F3645">
        <w:rPr>
          <w:rFonts w:ascii="Times New Roman" w:hAnsi="Times New Roman" w:cs="B Lotus" w:hint="cs"/>
          <w:color w:val="000000" w:themeColor="text1"/>
          <w:sz w:val="20"/>
          <w:szCs w:val="24"/>
          <w:rtl/>
        </w:rPr>
        <w:t>أ</w:t>
      </w:r>
      <w:r w:rsidRPr="006F3645">
        <w:rPr>
          <w:rFonts w:ascii="Times New Roman" w:hAnsi="Times New Roman" w:cs="B Lotus"/>
          <w:color w:val="000000" w:themeColor="text1"/>
          <w:sz w:val="20"/>
          <w:szCs w:val="24"/>
          <w:rtl/>
        </w:rPr>
        <w:t>ثیرگذار باشند؟</w:t>
      </w:r>
    </w:p>
    <w:p w14:paraId="62712186" w14:textId="77777777" w:rsidR="00DC46BB" w:rsidRPr="006F3645" w:rsidRDefault="00DC46BB" w:rsidP="00F077E0">
      <w:pPr>
        <w:bidi/>
        <w:spacing w:after="0" w:line="240" w:lineRule="auto"/>
        <w:jc w:val="both"/>
        <w:rPr>
          <w:rFonts w:ascii="Times New Roman" w:eastAsia="Calibri" w:hAnsi="Times New Roman" w:cs="B Lotus"/>
          <w:color w:val="000000" w:themeColor="text1"/>
          <w:sz w:val="20"/>
          <w:szCs w:val="24"/>
        </w:rPr>
      </w:pPr>
    </w:p>
    <w:p w14:paraId="6B65F9AB" w14:textId="1B3209B7" w:rsidR="0000470D" w:rsidRPr="006F3645" w:rsidRDefault="0000470D" w:rsidP="0000470D">
      <w:pPr>
        <w:bidi/>
        <w:spacing w:after="0" w:line="240" w:lineRule="auto"/>
        <w:jc w:val="both"/>
        <w:rPr>
          <w:rFonts w:ascii="Times New Roman" w:eastAsia="Calibri" w:hAnsi="Times New Roman" w:cs="B Zar"/>
          <w:b/>
          <w:bCs/>
          <w:color w:val="000000" w:themeColor="text1"/>
          <w:szCs w:val="28"/>
        </w:rPr>
      </w:pPr>
      <w:r w:rsidRPr="006F3645">
        <w:rPr>
          <w:rFonts w:ascii="Times New Roman" w:eastAsia="Calibri" w:hAnsi="Times New Roman" w:cs="B Zar" w:hint="cs"/>
          <w:b/>
          <w:bCs/>
          <w:color w:val="000000" w:themeColor="text1"/>
          <w:szCs w:val="28"/>
          <w:rtl/>
        </w:rPr>
        <w:t xml:space="preserve">2- </w:t>
      </w:r>
      <w:r w:rsidRPr="006F3645">
        <w:rPr>
          <w:rFonts w:ascii="Times New Roman" w:eastAsia="Calibri" w:hAnsi="Times New Roman" w:cs="B Zar"/>
          <w:b/>
          <w:bCs/>
          <w:color w:val="000000" w:themeColor="text1"/>
          <w:szCs w:val="28"/>
          <w:rtl/>
        </w:rPr>
        <w:t>مرور مبانی نظری و پیشینه‌ی پژوهش</w:t>
      </w:r>
    </w:p>
    <w:p w14:paraId="422806B6" w14:textId="1CE9E090" w:rsidR="0000470D" w:rsidRPr="006F3645" w:rsidRDefault="0000470D" w:rsidP="0000470D">
      <w:pPr>
        <w:bidi/>
        <w:spacing w:after="0" w:line="240" w:lineRule="auto"/>
        <w:jc w:val="both"/>
        <w:rPr>
          <w:rFonts w:ascii="Times New Roman" w:eastAsia="Calibri" w:hAnsi="Times New Roman" w:cs="B Zar"/>
          <w:b/>
          <w:bCs/>
          <w:color w:val="000000" w:themeColor="text1"/>
          <w:sz w:val="20"/>
          <w:szCs w:val="24"/>
          <w:rtl/>
        </w:rPr>
      </w:pPr>
      <w:r w:rsidRPr="006F3645">
        <w:rPr>
          <w:rFonts w:ascii="Times New Roman" w:eastAsia="Calibri" w:hAnsi="Times New Roman" w:cs="B Zar" w:hint="cs"/>
          <w:b/>
          <w:bCs/>
          <w:color w:val="000000" w:themeColor="text1"/>
          <w:sz w:val="20"/>
          <w:szCs w:val="24"/>
          <w:rtl/>
        </w:rPr>
        <w:t xml:space="preserve">2-1- </w:t>
      </w:r>
      <w:r w:rsidRPr="006F3645">
        <w:rPr>
          <w:rFonts w:ascii="Times New Roman" w:eastAsia="Calibri" w:hAnsi="Times New Roman" w:cs="B Zar"/>
          <w:b/>
          <w:bCs/>
          <w:color w:val="000000" w:themeColor="text1"/>
          <w:sz w:val="20"/>
          <w:szCs w:val="24"/>
          <w:rtl/>
        </w:rPr>
        <w:t>پیشنیه‌ی پژوهش</w:t>
      </w:r>
    </w:p>
    <w:p w14:paraId="14965C0C" w14:textId="2F05EF52" w:rsidR="0000470D" w:rsidRPr="006F3645" w:rsidRDefault="0000470D" w:rsidP="00BC428E">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موضوع معماری شفابخش از موضوعات پر اهمیتی است که همواره مورد توجه قرار داشته و پژوهش‌های مختلفی</w:t>
      </w:r>
      <w:r w:rsidRPr="006F3645">
        <w:rPr>
          <w:rFonts w:ascii="Times New Roman" w:hAnsi="Times New Roman" w:cs="B Lotus"/>
          <w:color w:val="000000" w:themeColor="text1"/>
          <w:sz w:val="20"/>
          <w:szCs w:val="24"/>
          <w:lang w:bidi="fa-IR"/>
        </w:rPr>
        <w:t xml:space="preserve"> </w:t>
      </w:r>
      <w:r w:rsidRPr="006F3645">
        <w:rPr>
          <w:rFonts w:ascii="Times New Roman" w:hAnsi="Times New Roman" w:cs="B Lotus" w:hint="cs"/>
          <w:color w:val="000000" w:themeColor="text1"/>
          <w:sz w:val="20"/>
          <w:szCs w:val="24"/>
          <w:rtl/>
          <w:lang w:bidi="fa-IR"/>
        </w:rPr>
        <w:t>نیز</w:t>
      </w:r>
      <w:r w:rsidRPr="006F3645">
        <w:rPr>
          <w:rFonts w:ascii="Times New Roman" w:hAnsi="Times New Roman" w:cs="B Lotus"/>
          <w:color w:val="000000" w:themeColor="text1"/>
          <w:sz w:val="20"/>
          <w:szCs w:val="24"/>
          <w:rtl/>
          <w:lang w:bidi="fa-IR"/>
        </w:rPr>
        <w:t xml:space="preserve"> در حوزه‌ی شفابخشی و نقش محیط در آن صورت پذیرفته است. توجه پیشینیان به موضوع محیط سالم از نوشته‌هاي باستانی پیداست، چنانچه به قرن پنجم قبل از میلاد بازگردیم به بقراط برمی‌خوریم که مرداب را به عنوان محیطی نا سالم و نا امن و دامنه کوه را جایی خوش آب </w:t>
      </w:r>
      <w:r w:rsidRPr="006F3645">
        <w:rPr>
          <w:rFonts w:ascii="Times New Roman" w:hAnsi="Times New Roman" w:cs="B Lotus"/>
          <w:color w:val="000000" w:themeColor="text1"/>
          <w:sz w:val="20"/>
          <w:szCs w:val="24"/>
          <w:rtl/>
          <w:lang w:bidi="fa-IR"/>
        </w:rPr>
        <w:lastRenderedPageBreak/>
        <w:t xml:space="preserve">و هوا، آفتابی و امن خوانده است (امامقلی، 1393). </w:t>
      </w:r>
      <w:r w:rsidRPr="006F3645">
        <w:rPr>
          <w:rFonts w:ascii="Times New Roman" w:hAnsi="Times New Roman" w:cs="B Lotus"/>
          <w:color w:val="000000" w:themeColor="text1"/>
          <w:sz w:val="20"/>
          <w:szCs w:val="24"/>
          <w:rtl/>
        </w:rPr>
        <w:t>ویتروویوس</w:t>
      </w:r>
      <w:r w:rsidRPr="006F3645">
        <w:rPr>
          <w:rFonts w:ascii="Times New Roman" w:hAnsi="Times New Roman" w:cs="B Lotus" w:hint="cs"/>
          <w:color w:val="000000" w:themeColor="text1"/>
          <w:sz w:val="20"/>
          <w:szCs w:val="24"/>
          <w:rtl/>
        </w:rPr>
        <w:t xml:space="preserve"> نیز</w:t>
      </w:r>
      <w:r w:rsidRPr="006F3645">
        <w:rPr>
          <w:rFonts w:ascii="Times New Roman" w:hAnsi="Times New Roman" w:cs="B Lotus"/>
          <w:color w:val="000000" w:themeColor="text1"/>
          <w:sz w:val="20"/>
          <w:szCs w:val="24"/>
          <w:rtl/>
        </w:rPr>
        <w:t xml:space="preserve"> در سده یکم قبل</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از</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میلاد</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در</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اولین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بخش</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از</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کتاب</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خود</w:t>
      </w:r>
      <w:r w:rsidRPr="006F3645">
        <w:rPr>
          <w:rStyle w:val="FootnoteReference"/>
          <w:rFonts w:ascii="Times New Roman" w:hAnsi="Times New Roman" w:cs="B Lotus"/>
          <w:color w:val="000000" w:themeColor="text1"/>
          <w:sz w:val="20"/>
          <w:szCs w:val="24"/>
          <w:rtl/>
        </w:rPr>
        <w:footnoteReference w:id="2"/>
      </w:r>
      <w:r w:rsidRPr="006F3645">
        <w:rPr>
          <w:rFonts w:ascii="Times New Roman" w:hAnsi="Times New Roman" w:cs="B Lotus"/>
          <w:color w:val="000000" w:themeColor="text1"/>
          <w:sz w:val="20"/>
          <w:szCs w:val="24"/>
          <w:rtl/>
        </w:rPr>
        <w:t xml:space="preserve"> تحت عنوان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پرورش</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معمار، شناخت اقلیم‌ها،</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آ‌ب‌ و هواى</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مختلف</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و</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مکان‌هاى</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سالم</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و</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ناسالم</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را</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براى</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هر معمار ضروری</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دانسته</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و</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بدون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این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دانش‌ها،</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سلامت</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یک</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سکونتگاه</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را</w:t>
      </w:r>
      <w:r w:rsidRPr="006F3645">
        <w:rPr>
          <w:rFonts w:ascii="Times New Roman" w:eastAsia="TimesNewRomanPSMT"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قابل</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تأمین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نمی‌دانست</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Pr>
        <w:t xml:space="preserve"> </w:t>
      </w:r>
      <w:r w:rsidRPr="006F3645">
        <w:rPr>
          <w:rFonts w:ascii="Times New Roman" w:eastAsia="TimesNewRomanPSMT" w:hAnsi="Times New Roman" w:cs="B Lotus"/>
          <w:color w:val="000000" w:themeColor="text1"/>
          <w:sz w:val="20"/>
          <w:szCs w:val="24"/>
        </w:rPr>
        <w:t>(Vitruvius, 1914)</w:t>
      </w:r>
      <w:r w:rsidRPr="006F3645">
        <w:rPr>
          <w:rFonts w:ascii="Times New Roman" w:hAnsi="Times New Roman" w:cs="B Lotus"/>
          <w:color w:val="000000" w:themeColor="text1"/>
          <w:sz w:val="20"/>
          <w:szCs w:val="24"/>
          <w:rtl/>
          <w:lang w:bidi="fa-IR"/>
        </w:rPr>
        <w:t>پیشنیه‌ی فضاهای شفابخش را می</w:t>
      </w:r>
      <w:r w:rsidRPr="006F3645">
        <w:rPr>
          <w:rFonts w:ascii="Times New Roman" w:hAnsi="Times New Roman" w:cs="B Lotus"/>
          <w:color w:val="000000" w:themeColor="text1"/>
          <w:sz w:val="20"/>
          <w:szCs w:val="24"/>
          <w:lang w:bidi="fa-IR"/>
        </w:rPr>
        <w:t>‌</w:t>
      </w:r>
      <w:r w:rsidRPr="006F3645">
        <w:rPr>
          <w:rFonts w:ascii="Times New Roman" w:hAnsi="Times New Roman" w:cs="B Lotus"/>
          <w:color w:val="000000" w:themeColor="text1"/>
          <w:sz w:val="20"/>
          <w:szCs w:val="24"/>
          <w:rtl/>
          <w:lang w:bidi="fa-IR"/>
        </w:rPr>
        <w:t xml:space="preserve">توان </w:t>
      </w:r>
      <w:r w:rsidRPr="006F3645">
        <w:rPr>
          <w:rFonts w:ascii="Times New Roman" w:hAnsi="Times New Roman" w:cs="B Lotus"/>
          <w:color w:val="000000" w:themeColor="text1"/>
          <w:sz w:val="20"/>
          <w:szCs w:val="24"/>
          <w:rtl/>
        </w:rPr>
        <w:t>در طول قرون وسطی در اروپا جستجو کرد که در صومعه</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‌ها باغ</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های</w:t>
      </w:r>
      <w:r w:rsidRPr="006F3645">
        <w:rPr>
          <w:rFonts w:ascii="Times New Roman" w:hAnsi="Times New Roman" w:cs="B Lotus" w:hint="cs"/>
          <w:color w:val="000000" w:themeColor="text1"/>
          <w:sz w:val="20"/>
          <w:szCs w:val="24"/>
          <w:rtl/>
          <w:lang w:bidi="fa-IR"/>
        </w:rPr>
        <w:t xml:space="preserve"> پر جزئیاتی</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rPr>
        <w:t>ایجاد می</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کردند تا حواس</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پرتی</w:t>
      </w:r>
      <w:r w:rsidRPr="006F3645">
        <w:rPr>
          <w:rFonts w:ascii="Times New Roman" w:hAnsi="Times New Roman" w:cs="B Lotus" w:hint="cs"/>
          <w:color w:val="000000" w:themeColor="text1"/>
          <w:sz w:val="20"/>
          <w:szCs w:val="24"/>
          <w:rtl/>
        </w:rPr>
        <w:t xml:space="preserve"> لذت</w:t>
      </w:r>
      <w:r w:rsidRPr="006F3645">
        <w:rPr>
          <w:rFonts w:ascii="Times New Roman" w:hAnsi="Times New Roman" w:cs="B Lotus" w:hint="eastAsia"/>
          <w:color w:val="000000" w:themeColor="text1"/>
          <w:sz w:val="20"/>
          <w:szCs w:val="24"/>
          <w:rtl/>
        </w:rPr>
        <w:t>‌</w:t>
      </w:r>
      <w:r w:rsidRPr="006F3645">
        <w:rPr>
          <w:rFonts w:ascii="Times New Roman" w:hAnsi="Times New Roman" w:cs="B Lotus" w:hint="cs"/>
          <w:color w:val="000000" w:themeColor="text1"/>
          <w:sz w:val="20"/>
          <w:szCs w:val="24"/>
          <w:rtl/>
        </w:rPr>
        <w:t>بخش</w:t>
      </w:r>
      <w:r w:rsidRPr="006F3645">
        <w:rPr>
          <w:rFonts w:ascii="Times New Roman" w:hAnsi="Times New Roman" w:cs="B Lotus"/>
          <w:color w:val="000000" w:themeColor="text1"/>
          <w:sz w:val="20"/>
          <w:szCs w:val="24"/>
          <w:rtl/>
        </w:rPr>
        <w:t xml:space="preserve"> و تسکین دهنده‌ا</w:t>
      </w:r>
      <w:r w:rsidRPr="006F3645">
        <w:rPr>
          <w:rFonts w:ascii="Times New Roman" w:hAnsi="Times New Roman" w:cs="B Lotus" w:hint="cs"/>
          <w:color w:val="000000" w:themeColor="text1"/>
          <w:sz w:val="20"/>
          <w:szCs w:val="24"/>
          <w:rtl/>
        </w:rPr>
        <w:t>ی</w:t>
      </w:r>
      <w:r w:rsidRPr="006F3645">
        <w:rPr>
          <w:rFonts w:ascii="Times New Roman" w:hAnsi="Times New Roman" w:cs="B Lotus"/>
          <w:color w:val="000000" w:themeColor="text1"/>
          <w:sz w:val="20"/>
          <w:szCs w:val="24"/>
          <w:rtl/>
        </w:rPr>
        <w:t xml:space="preserve"> را برای‌ بیماران ایجاد کنند</w:t>
      </w:r>
      <w:r w:rsidRPr="006F3645">
        <w:rPr>
          <w:rFonts w:ascii="Times New Roman" w:hAnsi="Times New Roman" w:cs="B Lotus"/>
          <w:color w:val="000000" w:themeColor="text1"/>
          <w:sz w:val="20"/>
          <w:szCs w:val="24"/>
        </w:rPr>
        <w:t xml:space="preserve">(Gierlach-Spriggs, </w:t>
      </w:r>
      <w:r w:rsidR="007511B8" w:rsidRPr="006F3645">
        <w:rPr>
          <w:rFonts w:ascii="Times New Roman" w:hAnsi="Times New Roman" w:cs="B Lotus"/>
          <w:color w:val="000000" w:themeColor="text1"/>
          <w:sz w:val="20"/>
          <w:szCs w:val="24"/>
        </w:rPr>
        <w:t>Kaufman &amp; Warner</w:t>
      </w:r>
      <w:r w:rsidRPr="006F3645">
        <w:rPr>
          <w:rFonts w:ascii="Times New Roman" w:hAnsi="Times New Roman" w:cs="B Lotus"/>
          <w:color w:val="000000" w:themeColor="text1"/>
          <w:sz w:val="20"/>
          <w:szCs w:val="24"/>
        </w:rPr>
        <w:t xml:space="preserve">, 1998) </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lang w:bidi="fa-IR"/>
        </w:rPr>
        <w:t>در دهه‌های اخیر</w:t>
      </w:r>
      <w:r w:rsidRPr="006F3645">
        <w:rPr>
          <w:rFonts w:ascii="Times New Roman" w:hAnsi="Times New Roman" w:cs="B Lotus" w:hint="cs"/>
          <w:color w:val="000000" w:themeColor="text1"/>
          <w:sz w:val="20"/>
          <w:szCs w:val="24"/>
          <w:rtl/>
          <w:lang w:bidi="fa-IR"/>
        </w:rPr>
        <w:t xml:space="preserve"> نیز پژوهشگران،</w:t>
      </w:r>
      <w:r w:rsidRPr="006F3645">
        <w:rPr>
          <w:rFonts w:ascii="Times New Roman" w:hAnsi="Times New Roman" w:cs="B Lotus"/>
          <w:color w:val="000000" w:themeColor="text1"/>
          <w:sz w:val="20"/>
          <w:szCs w:val="24"/>
          <w:rtl/>
          <w:lang w:bidi="fa-IR"/>
        </w:rPr>
        <w:t xml:space="preserve"> </w:t>
      </w:r>
      <w:r w:rsidRPr="006F3645">
        <w:rPr>
          <w:rFonts w:ascii="Times New Roman" w:hAnsi="Times New Roman" w:cs="B Lotus" w:hint="cs"/>
          <w:color w:val="000000" w:themeColor="text1"/>
          <w:sz w:val="20"/>
          <w:szCs w:val="24"/>
          <w:rtl/>
          <w:lang w:bidi="fa-IR"/>
        </w:rPr>
        <w:t xml:space="preserve">در </w:t>
      </w:r>
      <w:r w:rsidRPr="006F3645">
        <w:rPr>
          <w:rFonts w:ascii="Times New Roman" w:hAnsi="Times New Roman" w:cs="B Lotus"/>
          <w:color w:val="000000" w:themeColor="text1"/>
          <w:sz w:val="20"/>
          <w:szCs w:val="24"/>
          <w:rtl/>
          <w:lang w:bidi="fa-IR"/>
        </w:rPr>
        <w:t>پژوهش‌های متعددی موضوع ت</w:t>
      </w:r>
      <w:r w:rsidRPr="006F3645">
        <w:rPr>
          <w:rFonts w:ascii="Times New Roman" w:hAnsi="Times New Roman" w:cs="B Lotus" w:hint="cs"/>
          <w:color w:val="000000" w:themeColor="text1"/>
          <w:sz w:val="20"/>
          <w:szCs w:val="24"/>
          <w:rtl/>
          <w:lang w:bidi="fa-IR"/>
        </w:rPr>
        <w:t>أ</w:t>
      </w:r>
      <w:r w:rsidRPr="006F3645">
        <w:rPr>
          <w:rFonts w:ascii="Times New Roman" w:hAnsi="Times New Roman" w:cs="B Lotus"/>
          <w:color w:val="000000" w:themeColor="text1"/>
          <w:sz w:val="20"/>
          <w:szCs w:val="24"/>
          <w:rtl/>
          <w:lang w:bidi="fa-IR"/>
        </w:rPr>
        <w:t>ثیر محیط بر سلامت و شفابخشی توسط محیط را در فضا‌های مختلف همچون باغ‌های شفابخش، بیمارستان‌ها، اقامتگاه‌های سالمندی، فضاهای همسایگی مورد مطالعه قرار داده‌اند</w:t>
      </w:r>
      <w:r w:rsidRPr="006F3645">
        <w:rPr>
          <w:rFonts w:ascii="Times New Roman" w:hAnsi="Times New Roman" w:cs="B Lotus" w:hint="cs"/>
          <w:color w:val="000000" w:themeColor="text1"/>
          <w:sz w:val="20"/>
          <w:szCs w:val="24"/>
          <w:rtl/>
          <w:lang w:bidi="fa-IR"/>
        </w:rPr>
        <w:t xml:space="preserve"> که</w:t>
      </w:r>
      <w:r w:rsidRPr="006F3645">
        <w:rPr>
          <w:rFonts w:ascii="Times New Roman" w:hAnsi="Times New Roman" w:cs="B Lotus"/>
          <w:color w:val="000000" w:themeColor="text1"/>
          <w:sz w:val="20"/>
          <w:szCs w:val="24"/>
          <w:rtl/>
          <w:lang w:bidi="fa-IR"/>
        </w:rPr>
        <w:t xml:space="preserve"> برخی از پژوهش‌ها در جدول </w:t>
      </w:r>
      <w:r w:rsidRPr="006F3645">
        <w:rPr>
          <w:rFonts w:ascii="Times New Roman" w:hAnsi="Times New Roman" w:cs="B Lotus" w:hint="cs"/>
          <w:color w:val="000000" w:themeColor="text1"/>
          <w:sz w:val="20"/>
          <w:szCs w:val="24"/>
          <w:rtl/>
          <w:lang w:bidi="fa-IR"/>
        </w:rPr>
        <w:t>1</w:t>
      </w:r>
      <w:r w:rsidRPr="006F3645">
        <w:rPr>
          <w:rFonts w:ascii="Times New Roman" w:hAnsi="Times New Roman" w:cs="B Lotus"/>
          <w:color w:val="000000" w:themeColor="text1"/>
          <w:sz w:val="20"/>
          <w:szCs w:val="24"/>
          <w:rtl/>
          <w:lang w:bidi="fa-IR"/>
        </w:rPr>
        <w:t xml:space="preserve"> ارائه شده است:</w:t>
      </w:r>
    </w:p>
    <w:p w14:paraId="0993F4A8" w14:textId="77777777" w:rsidR="00BC428E" w:rsidRPr="006F3645" w:rsidRDefault="00BC428E" w:rsidP="00BC428E">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6755E95C" w14:textId="77777777" w:rsidR="0000470D" w:rsidRPr="006F3645" w:rsidRDefault="0000470D" w:rsidP="0000470D">
      <w:pPr>
        <w:bidi/>
        <w:spacing w:after="0" w:line="240" w:lineRule="auto"/>
        <w:jc w:val="center"/>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 xml:space="preserve">جدول </w:t>
      </w:r>
      <w:r w:rsidRPr="006F3645">
        <w:rPr>
          <w:rFonts w:ascii="Times New Roman" w:hAnsi="Times New Roman" w:cs="B Lotus" w:hint="cs"/>
          <w:color w:val="000000" w:themeColor="text1"/>
          <w:sz w:val="20"/>
          <w:szCs w:val="24"/>
          <w:rtl/>
          <w:lang w:bidi="fa-IR"/>
        </w:rPr>
        <w:t>1</w:t>
      </w:r>
      <w:r w:rsidRPr="006F3645">
        <w:rPr>
          <w:rFonts w:ascii="Times New Roman" w:hAnsi="Times New Roman" w:cs="B Lotus"/>
          <w:color w:val="000000" w:themeColor="text1"/>
          <w:sz w:val="20"/>
          <w:szCs w:val="24"/>
          <w:rtl/>
          <w:lang w:bidi="fa-IR"/>
        </w:rPr>
        <w:t xml:space="preserve">: پیشینه‌ی پژوهش با ارائه‌ی نتایج حاصله </w:t>
      </w:r>
    </w:p>
    <w:tbl>
      <w:tblPr>
        <w:tblStyle w:val="TableGrid"/>
        <w:bidiVisual/>
        <w:tblW w:w="0" w:type="auto"/>
        <w:tblInd w:w="-1" w:type="dxa"/>
        <w:tblLook w:val="04A0" w:firstRow="1" w:lastRow="0" w:firstColumn="1" w:lastColumn="0" w:noHBand="0" w:noVBand="1"/>
      </w:tblPr>
      <w:tblGrid>
        <w:gridCol w:w="9350"/>
      </w:tblGrid>
      <w:tr w:rsidR="006F3645" w:rsidRPr="006F3645" w14:paraId="52FE0F81" w14:textId="77777777" w:rsidTr="00B94C57">
        <w:tc>
          <w:tcPr>
            <w:tcW w:w="9350" w:type="dxa"/>
            <w:tcBorders>
              <w:left w:val="nil"/>
              <w:bottom w:val="single" w:sz="4" w:space="0" w:color="auto"/>
              <w:right w:val="nil"/>
            </w:tcBorders>
            <w:shd w:val="clear" w:color="auto" w:fill="auto"/>
          </w:tcPr>
          <w:p w14:paraId="65E666AE" w14:textId="77777777" w:rsidR="0000470D" w:rsidRPr="006F3645" w:rsidRDefault="0000470D" w:rsidP="00B94C57">
            <w:pPr>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Pr>
              <w:t xml:space="preserve">Wilson </w:t>
            </w:r>
            <w:r w:rsidRPr="006F3645">
              <w:rPr>
                <w:rFonts w:ascii="Times New Roman" w:hAnsi="Times New Roman" w:cs="B Lotus"/>
                <w:color w:val="000000" w:themeColor="text1"/>
                <w:sz w:val="20"/>
                <w:szCs w:val="24"/>
                <w:rtl/>
              </w:rPr>
              <w:t>)</w:t>
            </w:r>
            <w:r w:rsidRPr="006F3645">
              <w:rPr>
                <w:rFonts w:ascii="Times New Roman" w:hAnsi="Times New Roman" w:cs="B Lotus"/>
                <w:color w:val="000000" w:themeColor="text1"/>
                <w:sz w:val="20"/>
                <w:szCs w:val="24"/>
              </w:rPr>
              <w:t>1972</w:t>
            </w:r>
            <w:r w:rsidRPr="006F3645">
              <w:rPr>
                <w:rFonts w:ascii="Times New Roman" w:hAnsi="Times New Roman" w:cs="B Lotus"/>
                <w:color w:val="000000" w:themeColor="text1"/>
                <w:sz w:val="20"/>
                <w:szCs w:val="24"/>
                <w:rtl/>
              </w:rPr>
              <w:t>(</w:t>
            </w:r>
            <w:r w:rsidRPr="006F3645">
              <w:rPr>
                <w:rFonts w:ascii="Times New Roman" w:eastAsia="TimesNewRomanPSMT" w:hAnsi="Times New Roman" w:cs="B Lotus"/>
                <w:color w:val="000000" w:themeColor="text1"/>
                <w:sz w:val="20"/>
                <w:szCs w:val="24"/>
              </w:rPr>
              <w:t xml:space="preserve"> Intensive care delirium, the effect of outside deprivation in a windowless unit</w:t>
            </w:r>
          </w:p>
        </w:tc>
      </w:tr>
      <w:tr w:rsidR="006F3645" w:rsidRPr="006F3645" w14:paraId="2A612F3C" w14:textId="77777777" w:rsidTr="00B94C57">
        <w:tc>
          <w:tcPr>
            <w:tcW w:w="9350" w:type="dxa"/>
            <w:tcBorders>
              <w:top w:val="single" w:sz="4" w:space="0" w:color="auto"/>
              <w:left w:val="nil"/>
              <w:bottom w:val="single" w:sz="4" w:space="0" w:color="auto"/>
              <w:right w:val="nil"/>
            </w:tcBorders>
            <w:shd w:val="clear" w:color="auto" w:fill="auto"/>
          </w:tcPr>
          <w:p w14:paraId="77A5B016" w14:textId="77777777" w:rsidR="0000470D" w:rsidRPr="006F3645" w:rsidRDefault="0000470D" w:rsidP="00B94C57">
            <w:pPr>
              <w:bidi/>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نتایج این پژوهش نشان داده است که وجود پنجره رو به بیرون در اتاق بستری بیماران در بخش مراقبت‌های ویژه در بهبود حال بیماران ت</w:t>
            </w:r>
            <w:r w:rsidRPr="006F3645">
              <w:rPr>
                <w:rFonts w:ascii="Times New Roman" w:hAnsi="Times New Roman" w:cs="B Lotus" w:hint="cs"/>
                <w:color w:val="000000" w:themeColor="text1"/>
                <w:sz w:val="20"/>
                <w:szCs w:val="24"/>
                <w:rtl/>
              </w:rPr>
              <w:t>أ</w:t>
            </w:r>
            <w:r w:rsidRPr="006F3645">
              <w:rPr>
                <w:rFonts w:ascii="Times New Roman" w:hAnsi="Times New Roman" w:cs="B Lotus"/>
                <w:color w:val="000000" w:themeColor="text1"/>
                <w:sz w:val="20"/>
                <w:szCs w:val="24"/>
                <w:rtl/>
              </w:rPr>
              <w:t>ثیرگذار می‌باشد.</w:t>
            </w:r>
          </w:p>
        </w:tc>
      </w:tr>
      <w:tr w:rsidR="006F3645" w:rsidRPr="006F3645" w14:paraId="43562B0C" w14:textId="77777777" w:rsidTr="00B94C57">
        <w:tc>
          <w:tcPr>
            <w:tcW w:w="9350" w:type="dxa"/>
            <w:tcBorders>
              <w:top w:val="single" w:sz="4" w:space="0" w:color="auto"/>
              <w:left w:val="nil"/>
              <w:bottom w:val="single" w:sz="4" w:space="0" w:color="auto"/>
              <w:right w:val="nil"/>
            </w:tcBorders>
            <w:shd w:val="clear" w:color="auto" w:fill="auto"/>
          </w:tcPr>
          <w:p w14:paraId="6D5DD235" w14:textId="77777777" w:rsidR="0000470D" w:rsidRPr="006F3645" w:rsidRDefault="0000470D" w:rsidP="00B94C57">
            <w:pPr>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Pr>
              <w:t>Hartig (1991) Testing restorative environments theory.</w:t>
            </w:r>
          </w:p>
        </w:tc>
      </w:tr>
      <w:tr w:rsidR="006F3645" w:rsidRPr="006F3645" w14:paraId="2D7D06AF" w14:textId="77777777" w:rsidTr="00B94C57">
        <w:trPr>
          <w:trHeight w:val="471"/>
        </w:trPr>
        <w:tc>
          <w:tcPr>
            <w:tcW w:w="9350" w:type="dxa"/>
            <w:tcBorders>
              <w:top w:val="single" w:sz="4" w:space="0" w:color="auto"/>
              <w:left w:val="nil"/>
              <w:bottom w:val="single" w:sz="4" w:space="0" w:color="auto"/>
              <w:right w:val="nil"/>
            </w:tcBorders>
            <w:shd w:val="clear" w:color="auto" w:fill="auto"/>
          </w:tcPr>
          <w:p w14:paraId="5BBE457F" w14:textId="77777777" w:rsidR="0000470D" w:rsidRPr="006F3645" w:rsidRDefault="0000470D" w:rsidP="00B94C57">
            <w:pPr>
              <w:bidi/>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در این پژوهش به بررسی بازیابی افراد غیربیماری که استرس داشتند پرداخته شد و یافته‌ها نشان داد که اگر افراد به جای یک محیط ساخته شده بدون طبیعت، به یک محیط طبیعی با پوشش گیاهی نگاه کنند، بهبودی به</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طور محسوسی یبیشتر می</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شود.</w:t>
            </w:r>
          </w:p>
        </w:tc>
      </w:tr>
      <w:tr w:rsidR="006F3645" w:rsidRPr="006F3645" w14:paraId="412EAE68" w14:textId="77777777" w:rsidTr="00B94C57">
        <w:trPr>
          <w:trHeight w:val="53"/>
        </w:trPr>
        <w:tc>
          <w:tcPr>
            <w:tcW w:w="9350" w:type="dxa"/>
            <w:tcBorders>
              <w:top w:val="single" w:sz="4" w:space="0" w:color="auto"/>
              <w:left w:val="nil"/>
              <w:bottom w:val="single" w:sz="4" w:space="0" w:color="auto"/>
              <w:right w:val="nil"/>
            </w:tcBorders>
            <w:shd w:val="clear" w:color="auto" w:fill="auto"/>
          </w:tcPr>
          <w:p w14:paraId="3076307B" w14:textId="77777777" w:rsidR="0000470D" w:rsidRPr="006F3645" w:rsidRDefault="0000470D" w:rsidP="00B94C57">
            <w:pPr>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Pr>
              <w:t>Ulrich, et al., (1991) Stress recovery during exposure to natural and urban environments</w:t>
            </w:r>
          </w:p>
        </w:tc>
      </w:tr>
      <w:tr w:rsidR="006F3645" w:rsidRPr="006F3645" w14:paraId="249684D9" w14:textId="77777777" w:rsidTr="00B94C57">
        <w:tc>
          <w:tcPr>
            <w:tcW w:w="9350" w:type="dxa"/>
            <w:tcBorders>
              <w:top w:val="single" w:sz="4" w:space="0" w:color="auto"/>
              <w:left w:val="nil"/>
              <w:bottom w:val="single" w:sz="4" w:space="0" w:color="auto"/>
              <w:right w:val="nil"/>
            </w:tcBorders>
            <w:shd w:val="clear" w:color="auto" w:fill="auto"/>
          </w:tcPr>
          <w:p w14:paraId="36E5AFD0" w14:textId="5A45DBF9" w:rsidR="0000470D" w:rsidRPr="006F3645" w:rsidRDefault="0000470D" w:rsidP="00B94C57">
            <w:pPr>
              <w:bidi/>
              <w:jc w:val="both"/>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در این پژوهش مطالعه روی گروه</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های غیر بیمار (مانند دانشجویان) و همچنین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بیماران نشان داده‌ که صرفاً نگاه کردن</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به چشم</w:t>
            </w:r>
            <w:r w:rsidRPr="006F3645">
              <w:rPr>
                <w:rFonts w:ascii="Times New Roman" w:hAnsi="Times New Roman" w:cs="B Lotus"/>
                <w:color w:val="000000" w:themeColor="text1"/>
                <w:sz w:val="20"/>
                <w:szCs w:val="24"/>
                <w:rtl/>
              </w:rPr>
              <w:softHyphen/>
              <w:t>انداز طبیعی مانند گیاهان، گل‌ها</w:t>
            </w:r>
            <w:r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tl/>
              </w:rPr>
              <w:t>یا آب</w:t>
            </w:r>
            <w:r w:rsidRPr="006F3645">
              <w:rPr>
                <w:rFonts w:ascii="Times New Roman" w:hAnsi="Times New Roman" w:cs="B Lotus"/>
                <w:color w:val="000000" w:themeColor="text1"/>
                <w:sz w:val="20"/>
                <w:szCs w:val="24"/>
                <w:rtl/>
                <w:lang w:bidi="fa-IR"/>
              </w:rPr>
              <w:t xml:space="preserve">، </w:t>
            </w:r>
            <w:r w:rsidRPr="006F3645">
              <w:rPr>
                <w:rFonts w:ascii="Times New Roman" w:hAnsi="Times New Roman" w:cs="B Lotus"/>
                <w:color w:val="000000" w:themeColor="text1"/>
                <w:sz w:val="20"/>
                <w:szCs w:val="24"/>
                <w:rtl/>
              </w:rPr>
              <w:t>در مقایسه با محیط ساخته شده</w:t>
            </w:r>
            <w:r w:rsidRPr="006F3645">
              <w:rPr>
                <w:rFonts w:ascii="Times New Roman" w:hAnsi="Times New Roman" w:cs="B Lotus"/>
                <w:color w:val="000000" w:themeColor="text1"/>
                <w:sz w:val="20"/>
                <w:szCs w:val="24"/>
              </w:rPr>
              <w:t>‌</w:t>
            </w:r>
            <w:r w:rsidRPr="006F3645">
              <w:rPr>
                <w:rFonts w:ascii="Times New Roman" w:hAnsi="Times New Roman" w:cs="B Lotus"/>
                <w:color w:val="000000" w:themeColor="text1"/>
                <w:sz w:val="20"/>
                <w:szCs w:val="24"/>
                <w:rtl/>
              </w:rPr>
              <w:t>ی فاقد طبیعت (اتاق</w:t>
            </w:r>
            <w:r w:rsidRPr="006F3645">
              <w:rPr>
                <w:rFonts w:ascii="Times New Roman" w:hAnsi="Times New Roman" w:cs="B Lotus" w:hint="cs"/>
                <w:color w:val="000000" w:themeColor="text1"/>
                <w:sz w:val="20"/>
                <w:szCs w:val="24"/>
                <w:rtl/>
              </w:rPr>
              <w:t>‌</w:t>
            </w:r>
            <w:r w:rsidRPr="006F3645">
              <w:rPr>
                <w:rFonts w:ascii="Times New Roman" w:hAnsi="Times New Roman" w:cs="B Lotus"/>
                <w:color w:val="000000" w:themeColor="text1"/>
                <w:sz w:val="20"/>
                <w:szCs w:val="24"/>
                <w:rtl/>
              </w:rPr>
              <w:t>ها،</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rPr>
              <w:t>ساختمان‌ها، شهرها) به میزان قابل توجهی در بهبود یا رهایی از استرس مؤثر است.</w:t>
            </w:r>
          </w:p>
        </w:tc>
      </w:tr>
      <w:tr w:rsidR="006F3645" w:rsidRPr="006F3645" w14:paraId="08A54B49" w14:textId="77777777" w:rsidTr="00B94C57">
        <w:tc>
          <w:tcPr>
            <w:tcW w:w="9350" w:type="dxa"/>
            <w:tcBorders>
              <w:top w:val="single" w:sz="4" w:space="0" w:color="auto"/>
              <w:left w:val="nil"/>
              <w:bottom w:val="single" w:sz="4" w:space="0" w:color="auto"/>
              <w:right w:val="nil"/>
            </w:tcBorders>
            <w:shd w:val="clear" w:color="auto" w:fill="auto"/>
          </w:tcPr>
          <w:p w14:paraId="3D733AD8" w14:textId="59363B15" w:rsidR="0000470D" w:rsidRPr="006F3645" w:rsidRDefault="00B57AC1" w:rsidP="00B94C57">
            <w:pPr>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Pr>
              <w:t>Marcus</w:t>
            </w:r>
            <w:r w:rsidR="0000470D" w:rsidRPr="006F3645">
              <w:rPr>
                <w:rFonts w:ascii="Times New Roman" w:hAnsi="Times New Roman" w:cs="B Lotus"/>
                <w:color w:val="000000" w:themeColor="text1"/>
                <w:sz w:val="20"/>
                <w:szCs w:val="24"/>
              </w:rPr>
              <w:t xml:space="preserve"> &amp; Barnes (1995) Gardens in Healthcare Facilities: Uses</w:t>
            </w:r>
            <w:r w:rsidR="0000470D" w:rsidRPr="006F3645">
              <w:rPr>
                <w:rFonts w:ascii="Times New Roman" w:hAnsi="Times New Roman" w:cs="B Lotus"/>
                <w:color w:val="000000" w:themeColor="text1"/>
                <w:sz w:val="20"/>
                <w:szCs w:val="24"/>
                <w:rtl/>
              </w:rPr>
              <w:t xml:space="preserve"> </w:t>
            </w:r>
            <w:r w:rsidR="0000470D" w:rsidRPr="006F3645">
              <w:rPr>
                <w:rFonts w:ascii="Times New Roman" w:hAnsi="Times New Roman" w:cs="B Lotus"/>
                <w:color w:val="000000" w:themeColor="text1"/>
                <w:sz w:val="20"/>
                <w:szCs w:val="24"/>
              </w:rPr>
              <w:t>Therapeutic Benefits, and Design Recommendations</w:t>
            </w:r>
          </w:p>
        </w:tc>
      </w:tr>
      <w:tr w:rsidR="006F3645" w:rsidRPr="006F3645" w14:paraId="3CFC987B" w14:textId="77777777" w:rsidTr="00B94C57">
        <w:tc>
          <w:tcPr>
            <w:tcW w:w="9350" w:type="dxa"/>
            <w:tcBorders>
              <w:top w:val="single" w:sz="4" w:space="0" w:color="auto"/>
              <w:left w:val="nil"/>
              <w:bottom w:val="single" w:sz="4" w:space="0" w:color="auto"/>
              <w:right w:val="nil"/>
            </w:tcBorders>
            <w:shd w:val="clear" w:color="auto" w:fill="auto"/>
          </w:tcPr>
          <w:p w14:paraId="4845E8B1" w14:textId="4651F313" w:rsidR="0000470D" w:rsidRPr="006F3645" w:rsidRDefault="0000470D" w:rsidP="00BC428E">
            <w:pPr>
              <w:bidi/>
              <w:jc w:val="both"/>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 xml:space="preserve">یافته‌های این پژوهش حاکی از آن است که </w:t>
            </w:r>
            <w:r w:rsidR="00BC428E" w:rsidRPr="006F3645">
              <w:rPr>
                <w:rFonts w:ascii="Times New Roman" w:hAnsi="Times New Roman" w:cs="B Lotus" w:hint="cs"/>
                <w:color w:val="000000" w:themeColor="text1"/>
                <w:sz w:val="20"/>
                <w:szCs w:val="24"/>
                <w:rtl/>
              </w:rPr>
              <w:t>رهایی</w:t>
            </w:r>
            <w:r w:rsidRPr="006F3645">
              <w:rPr>
                <w:rFonts w:ascii="Times New Roman" w:hAnsi="Times New Roman" w:cs="B Lotus"/>
                <w:color w:val="000000" w:themeColor="text1"/>
                <w:sz w:val="20"/>
                <w:szCs w:val="24"/>
                <w:rtl/>
              </w:rPr>
              <w:t xml:space="preserve"> از استرس، از جمله: بهبود خلق و خو، تا حد زیادی از مهمترین مزایایی است که تقریبا</w:t>
            </w:r>
            <w:r w:rsidRPr="006F3645">
              <w:rPr>
                <w:rFonts w:ascii="Times New Roman" w:hAnsi="Times New Roman" w:cs="B Lotus" w:hint="cs"/>
                <w:color w:val="000000" w:themeColor="text1"/>
                <w:sz w:val="20"/>
                <w:szCs w:val="24"/>
                <w:rtl/>
              </w:rPr>
              <w:t>ً</w:t>
            </w:r>
            <w:r w:rsidRPr="006F3645">
              <w:rPr>
                <w:rFonts w:ascii="Times New Roman" w:hAnsi="Times New Roman" w:cs="B Lotus"/>
                <w:color w:val="000000" w:themeColor="text1"/>
                <w:sz w:val="20"/>
                <w:szCs w:val="24"/>
                <w:rtl/>
              </w:rPr>
              <w:t xml:space="preserve"> همه کاربران باغ-بیمارستان از جمله بیماران، خانواده و کارمندان، به</w:t>
            </w:r>
            <w:r w:rsidRPr="006F3645">
              <w:rPr>
                <w:rFonts w:ascii="Times New Roman" w:hAnsi="Times New Roman" w:cs="B Lotus"/>
                <w:color w:val="000000" w:themeColor="text1"/>
                <w:sz w:val="20"/>
                <w:szCs w:val="24"/>
                <w:rtl/>
              </w:rPr>
              <w:softHyphen/>
              <w:t>دست می‌آورند</w:t>
            </w:r>
            <w:r w:rsidRPr="006F3645">
              <w:rPr>
                <w:rFonts w:ascii="Times New Roman" w:hAnsi="Times New Roman" w:cs="B Lotus"/>
                <w:color w:val="000000" w:themeColor="text1"/>
                <w:sz w:val="20"/>
                <w:szCs w:val="24"/>
              </w:rPr>
              <w:t>.</w:t>
            </w:r>
          </w:p>
        </w:tc>
      </w:tr>
      <w:tr w:rsidR="006F3645" w:rsidRPr="006F3645" w14:paraId="5FB6B1FD" w14:textId="77777777" w:rsidTr="00B94C57">
        <w:tc>
          <w:tcPr>
            <w:tcW w:w="9350" w:type="dxa"/>
            <w:tcBorders>
              <w:left w:val="nil"/>
              <w:bottom w:val="single" w:sz="4" w:space="0" w:color="auto"/>
              <w:right w:val="nil"/>
            </w:tcBorders>
            <w:shd w:val="clear" w:color="auto" w:fill="auto"/>
          </w:tcPr>
          <w:p w14:paraId="417279C8" w14:textId="3CD72F97" w:rsidR="0000470D" w:rsidRPr="006F3645" w:rsidRDefault="0000470D" w:rsidP="00B57AC1">
            <w:pPr>
              <w:autoSpaceDE w:val="0"/>
              <w:autoSpaceDN w:val="0"/>
              <w:adjustRightInd w:val="0"/>
              <w:rPr>
                <w:rFonts w:ascii="Times New Roman" w:eastAsia="TimesNewRomanPSMT" w:hAnsi="Times New Roman" w:cs="B Lotus"/>
                <w:color w:val="000000" w:themeColor="text1"/>
                <w:sz w:val="20"/>
                <w:szCs w:val="24"/>
                <w:rtl/>
              </w:rPr>
            </w:pPr>
            <w:r w:rsidRPr="006F3645">
              <w:rPr>
                <w:rFonts w:ascii="Times New Roman" w:hAnsi="Times New Roman" w:cs="B Lotus"/>
                <w:color w:val="000000" w:themeColor="text1"/>
                <w:sz w:val="20"/>
                <w:szCs w:val="24"/>
              </w:rPr>
              <w:t>Van den Berg</w:t>
            </w:r>
            <w:proofErr w:type="gramStart"/>
            <w:r w:rsidR="00B57AC1" w:rsidRPr="006F3645">
              <w:rPr>
                <w:rFonts w:ascii="Times New Roman" w:hAnsi="Times New Roman" w:cs="B Lotus"/>
                <w:color w:val="000000" w:themeColor="text1"/>
                <w:sz w:val="20"/>
                <w:szCs w:val="24"/>
              </w:rPr>
              <w:t>,</w:t>
            </w:r>
            <w:r w:rsidR="00B57AC1" w:rsidRPr="006F3645">
              <w:rPr>
                <w:rFonts w:ascii="Times New Roman" w:eastAsia="Calibri" w:hAnsi="Times New Roman" w:cs="B Lotus"/>
                <w:color w:val="000000" w:themeColor="text1"/>
                <w:sz w:val="20"/>
                <w:szCs w:val="24"/>
                <w:lang w:bidi="fa-IR"/>
              </w:rPr>
              <w:t xml:space="preserve"> </w:t>
            </w:r>
            <w:r w:rsidR="00B57AC1" w:rsidRPr="006F3645">
              <w:rPr>
                <w:rFonts w:ascii="Times New Roman" w:eastAsia="Calibri" w:hAnsi="Times New Roman" w:cs="B Lotus"/>
                <w:color w:val="000000" w:themeColor="text1"/>
                <w:sz w:val="20"/>
                <w:szCs w:val="24"/>
              </w:rPr>
              <w:t xml:space="preserve"> Koole</w:t>
            </w:r>
            <w:proofErr w:type="gramEnd"/>
            <w:r w:rsidR="00B57AC1" w:rsidRPr="006F3645">
              <w:rPr>
                <w:rFonts w:ascii="Times New Roman" w:eastAsia="Calibri" w:hAnsi="Times New Roman" w:cs="B Lotus"/>
                <w:color w:val="000000" w:themeColor="text1"/>
                <w:sz w:val="20"/>
                <w:szCs w:val="24"/>
              </w:rPr>
              <w:t xml:space="preserve"> &amp; Van der Wulp</w:t>
            </w:r>
            <w:r w:rsidR="00B57AC1"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Pr>
              <w:t>(2003)</w:t>
            </w:r>
            <w:r w:rsidRPr="006F3645">
              <w:rPr>
                <w:rFonts w:ascii="Times New Roman" w:eastAsia="TimesNewRomanPSMT" w:hAnsi="Times New Roman" w:cs="B Lotus"/>
                <w:color w:val="000000" w:themeColor="text1"/>
                <w:sz w:val="20"/>
                <w:szCs w:val="24"/>
              </w:rPr>
              <w:t xml:space="preserve"> Environmental preference and restoration: (How) are</w:t>
            </w:r>
            <w:r w:rsidRPr="006F3645">
              <w:rPr>
                <w:rFonts w:ascii="Times New Roman" w:eastAsia="TimesNewRomanPSMT" w:hAnsi="Times New Roman" w:cs="B Lotus"/>
                <w:color w:val="000000" w:themeColor="text1"/>
                <w:sz w:val="20"/>
                <w:szCs w:val="24"/>
                <w:rtl/>
              </w:rPr>
              <w:t xml:space="preserve"> </w:t>
            </w:r>
            <w:r w:rsidRPr="006F3645">
              <w:rPr>
                <w:rFonts w:ascii="Times New Roman" w:eastAsia="TimesNewRomanPSMT" w:hAnsi="Times New Roman" w:cs="B Lotus"/>
                <w:color w:val="000000" w:themeColor="text1"/>
                <w:sz w:val="20"/>
                <w:szCs w:val="24"/>
              </w:rPr>
              <w:t>they related?</w:t>
            </w:r>
          </w:p>
        </w:tc>
      </w:tr>
      <w:tr w:rsidR="006F3645" w:rsidRPr="006F3645" w14:paraId="1F703BF8" w14:textId="77777777" w:rsidTr="00B94C57">
        <w:tc>
          <w:tcPr>
            <w:tcW w:w="9350" w:type="dxa"/>
            <w:tcBorders>
              <w:top w:val="single" w:sz="4" w:space="0" w:color="auto"/>
              <w:left w:val="nil"/>
              <w:bottom w:val="single" w:sz="4" w:space="0" w:color="auto"/>
              <w:right w:val="nil"/>
            </w:tcBorders>
            <w:shd w:val="clear" w:color="auto" w:fill="auto"/>
          </w:tcPr>
          <w:p w14:paraId="7ED729EC" w14:textId="77777777" w:rsidR="0000470D" w:rsidRPr="006F3645" w:rsidRDefault="0000470D" w:rsidP="00B94C57">
            <w:pPr>
              <w:bidi/>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نتایج پژوهش حاکی از آن است که حضور در پارك‌ و جنگل سبب کاهش استرس، خشم، افسردگى و تنش، افزایش‌ تمرکز و حس شادى در افراد می‌شود.</w:t>
            </w:r>
          </w:p>
        </w:tc>
      </w:tr>
      <w:tr w:rsidR="006F3645" w:rsidRPr="006F3645" w14:paraId="77DFD37A" w14:textId="77777777" w:rsidTr="00B94C57">
        <w:tc>
          <w:tcPr>
            <w:tcW w:w="9350" w:type="dxa"/>
            <w:tcBorders>
              <w:top w:val="single" w:sz="4" w:space="0" w:color="auto"/>
              <w:left w:val="nil"/>
              <w:bottom w:val="single" w:sz="4" w:space="0" w:color="auto"/>
              <w:right w:val="nil"/>
            </w:tcBorders>
            <w:shd w:val="clear" w:color="auto" w:fill="auto"/>
          </w:tcPr>
          <w:p w14:paraId="2FB96EE3" w14:textId="293F0E7E" w:rsidR="0000470D" w:rsidRPr="006F3645" w:rsidRDefault="0000470D" w:rsidP="00B94C57">
            <w:pPr>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lang w:bidi="fa-IR"/>
              </w:rPr>
              <w:t xml:space="preserve"> </w:t>
            </w:r>
            <w:r w:rsidRPr="006F3645">
              <w:rPr>
                <w:rFonts w:ascii="Times New Roman" w:hAnsi="Times New Roman" w:cs="B Lotus"/>
                <w:color w:val="000000" w:themeColor="text1"/>
                <w:sz w:val="20"/>
                <w:szCs w:val="24"/>
                <w:lang w:bidi="fa-IR"/>
              </w:rPr>
              <w:t>Verhaeghe</w:t>
            </w:r>
            <w:r w:rsidR="00B57AC1" w:rsidRPr="006F3645">
              <w:rPr>
                <w:rFonts w:ascii="Times New Roman" w:hAnsi="Times New Roman" w:cs="B Lotus"/>
                <w:color w:val="000000" w:themeColor="text1"/>
                <w:sz w:val="20"/>
                <w:szCs w:val="24"/>
              </w:rPr>
              <w:t>,</w:t>
            </w:r>
            <w:r w:rsidR="00B57AC1" w:rsidRPr="006F3645">
              <w:rPr>
                <w:rFonts w:ascii="Times New Roman" w:eastAsia="Calibri" w:hAnsi="Times New Roman" w:cs="B Lotus"/>
                <w:color w:val="000000" w:themeColor="text1"/>
                <w:sz w:val="20"/>
                <w:szCs w:val="24"/>
                <w:lang w:bidi="fa-IR"/>
              </w:rPr>
              <w:t xml:space="preserve"> Coenen &amp; Van de Putte</w:t>
            </w:r>
            <w:r w:rsidR="00B57AC1"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lang w:bidi="fa-IR"/>
              </w:rPr>
              <w:t>(2016)</w:t>
            </w:r>
            <w:r w:rsidRPr="006F3645">
              <w:rPr>
                <w:rFonts w:ascii="Times New Roman" w:eastAsia="TimesNewRomanPSMT" w:hAnsi="Times New Roman" w:cs="B Lotus"/>
                <w:color w:val="000000" w:themeColor="text1"/>
                <w:sz w:val="20"/>
                <w:szCs w:val="24"/>
              </w:rPr>
              <w:t xml:space="preserve"> Is living in a high-rise building bad for your self-rated health?</w:t>
            </w:r>
          </w:p>
        </w:tc>
      </w:tr>
      <w:tr w:rsidR="006F3645" w:rsidRPr="006F3645" w14:paraId="637B4764" w14:textId="77777777" w:rsidTr="00B94C57">
        <w:tc>
          <w:tcPr>
            <w:tcW w:w="9350" w:type="dxa"/>
            <w:tcBorders>
              <w:top w:val="single" w:sz="4" w:space="0" w:color="auto"/>
              <w:left w:val="nil"/>
              <w:bottom w:val="single" w:sz="4" w:space="0" w:color="auto"/>
              <w:right w:val="nil"/>
            </w:tcBorders>
            <w:shd w:val="clear" w:color="auto" w:fill="auto"/>
          </w:tcPr>
          <w:p w14:paraId="60C0E76E" w14:textId="49B6EC4C" w:rsidR="0000470D" w:rsidRPr="006F3645" w:rsidRDefault="0000470D" w:rsidP="00B94C57">
            <w:pPr>
              <w:bidi/>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lang w:bidi="fa-IR"/>
              </w:rPr>
              <w:t>این پژوهش به بررسی ت</w:t>
            </w:r>
            <w:r w:rsidRPr="006F3645">
              <w:rPr>
                <w:rFonts w:ascii="Times New Roman" w:hAnsi="Times New Roman" w:cs="B Lotus" w:hint="cs"/>
                <w:color w:val="000000" w:themeColor="text1"/>
                <w:sz w:val="20"/>
                <w:szCs w:val="24"/>
                <w:rtl/>
                <w:lang w:bidi="fa-IR"/>
              </w:rPr>
              <w:t>أ</w:t>
            </w:r>
            <w:r w:rsidRPr="006F3645">
              <w:rPr>
                <w:rFonts w:ascii="Times New Roman" w:hAnsi="Times New Roman" w:cs="B Lotus"/>
                <w:color w:val="000000" w:themeColor="text1"/>
                <w:sz w:val="20"/>
                <w:szCs w:val="24"/>
                <w:rtl/>
                <w:lang w:bidi="fa-IR"/>
              </w:rPr>
              <w:t>ثیر ارتفاع ساختمان بر سلامت افراد پرداخته و این نتیجه حاصل شد</w:t>
            </w:r>
            <w:r w:rsidR="00BC428E" w:rsidRPr="006F3645">
              <w:rPr>
                <w:rFonts w:ascii="Times New Roman" w:hAnsi="Times New Roman" w:cs="B Lotus" w:hint="cs"/>
                <w:color w:val="000000" w:themeColor="text1"/>
                <w:sz w:val="20"/>
                <w:szCs w:val="24"/>
                <w:rtl/>
                <w:lang w:bidi="fa-IR"/>
              </w:rPr>
              <w:t>ه است</w:t>
            </w:r>
            <w:r w:rsidRPr="006F3645">
              <w:rPr>
                <w:rFonts w:ascii="Times New Roman" w:hAnsi="Times New Roman" w:cs="B Lotus"/>
                <w:color w:val="000000" w:themeColor="text1"/>
                <w:sz w:val="20"/>
                <w:szCs w:val="24"/>
                <w:rtl/>
                <w:lang w:bidi="fa-IR"/>
              </w:rPr>
              <w:t xml:space="preserve"> که سطح سلامتى ساکنان ساختمان‌هاى بلند نسبت به ساکنان ساختمان‌هاى کوتاه به میزان قابل ملاحظه</w:t>
            </w:r>
            <w:r w:rsidRPr="006F3645">
              <w:rPr>
                <w:rFonts w:ascii="Times New Roman" w:hAnsi="Times New Roman" w:cs="B Lotus"/>
                <w:color w:val="000000" w:themeColor="text1"/>
                <w:sz w:val="20"/>
                <w:szCs w:val="24"/>
                <w:rtl/>
                <w:lang w:bidi="fa-IR"/>
              </w:rPr>
              <w:softHyphen/>
              <w:t>اى پایین است.</w:t>
            </w:r>
          </w:p>
        </w:tc>
      </w:tr>
      <w:tr w:rsidR="006F3645" w:rsidRPr="006F3645" w14:paraId="32992D36" w14:textId="77777777" w:rsidTr="00B94C57">
        <w:tc>
          <w:tcPr>
            <w:tcW w:w="9350" w:type="dxa"/>
            <w:tcBorders>
              <w:top w:val="single" w:sz="4" w:space="0" w:color="auto"/>
              <w:left w:val="nil"/>
              <w:bottom w:val="single" w:sz="4" w:space="0" w:color="auto"/>
              <w:right w:val="nil"/>
            </w:tcBorders>
            <w:shd w:val="clear" w:color="auto" w:fill="auto"/>
          </w:tcPr>
          <w:p w14:paraId="0B6EBEC4"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عظمتی و ضرغامی (1391) رابطه بین سلامت ساکنان و کیفیت فضای همسایگی</w:t>
            </w:r>
          </w:p>
        </w:tc>
      </w:tr>
      <w:tr w:rsidR="006F3645" w:rsidRPr="006F3645" w14:paraId="6E70B988" w14:textId="77777777" w:rsidTr="00B94C57">
        <w:tc>
          <w:tcPr>
            <w:tcW w:w="9350" w:type="dxa"/>
            <w:tcBorders>
              <w:top w:val="single" w:sz="4" w:space="0" w:color="auto"/>
              <w:left w:val="nil"/>
              <w:right w:val="nil"/>
            </w:tcBorders>
            <w:shd w:val="clear" w:color="auto" w:fill="auto"/>
          </w:tcPr>
          <w:p w14:paraId="39683973"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در این پژوهش با</w:t>
            </w:r>
            <w:r w:rsidRPr="006F3645">
              <w:rPr>
                <w:rFonts w:ascii="Times New Roman" w:hAnsi="Times New Roman" w:cs="B Lotus" w:hint="cs"/>
                <w:color w:val="000000" w:themeColor="text1"/>
                <w:sz w:val="20"/>
                <w:szCs w:val="24"/>
                <w:rtl/>
                <w:lang w:bidi="fa-IR"/>
              </w:rPr>
              <w:t xml:space="preserve"> </w:t>
            </w:r>
            <w:r w:rsidRPr="006F3645">
              <w:rPr>
                <w:rFonts w:ascii="Times New Roman" w:hAnsi="Times New Roman" w:cs="B Lotus"/>
                <w:color w:val="000000" w:themeColor="text1"/>
                <w:sz w:val="20"/>
                <w:szCs w:val="24"/>
                <w:rtl/>
                <w:lang w:bidi="fa-IR"/>
              </w:rPr>
              <w:t>بررسی نمونه‌های موردی این نتیجه حاصل شد که نوع معماری محوطه، ارتباط بین فضاهای مسکونی و فضای باز، فضای سبز و تعاملات اجتماعی می‌تواند بر سلامت ساکنان و شفابخشی محیط ت</w:t>
            </w:r>
            <w:r w:rsidRPr="006F3645">
              <w:rPr>
                <w:rFonts w:ascii="Times New Roman" w:hAnsi="Times New Roman" w:cs="B Lotus" w:hint="cs"/>
                <w:color w:val="000000" w:themeColor="text1"/>
                <w:sz w:val="20"/>
                <w:szCs w:val="24"/>
                <w:rtl/>
                <w:lang w:bidi="fa-IR"/>
              </w:rPr>
              <w:t>أ</w:t>
            </w:r>
            <w:r w:rsidRPr="006F3645">
              <w:rPr>
                <w:rFonts w:ascii="Times New Roman" w:hAnsi="Times New Roman" w:cs="B Lotus"/>
                <w:color w:val="000000" w:themeColor="text1"/>
                <w:sz w:val="20"/>
                <w:szCs w:val="24"/>
                <w:rtl/>
                <w:lang w:bidi="fa-IR"/>
              </w:rPr>
              <w:t>ثیرگذار باشد.</w:t>
            </w:r>
          </w:p>
        </w:tc>
      </w:tr>
      <w:tr w:rsidR="006F3645" w:rsidRPr="006F3645" w14:paraId="5D25F9DB" w14:textId="77777777" w:rsidTr="00B94C57">
        <w:tc>
          <w:tcPr>
            <w:tcW w:w="9350" w:type="dxa"/>
            <w:tcBorders>
              <w:left w:val="nil"/>
              <w:bottom w:val="single" w:sz="4" w:space="0" w:color="auto"/>
              <w:right w:val="nil"/>
            </w:tcBorders>
            <w:shd w:val="clear" w:color="auto" w:fill="auto"/>
          </w:tcPr>
          <w:p w14:paraId="758A7E8E" w14:textId="09EC1D47" w:rsidR="0000470D" w:rsidRPr="006F3645" w:rsidRDefault="00A368FA" w:rsidP="00A368FA">
            <w:pPr>
              <w:bidi/>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زجاجی</w:t>
            </w:r>
            <w:r w:rsidRPr="006F3645">
              <w:rPr>
                <w:rFonts w:ascii="Times New Roman" w:hAnsi="Times New Roman" w:cs="B Lotus" w:hint="cs"/>
                <w:color w:val="000000" w:themeColor="text1"/>
                <w:sz w:val="20"/>
                <w:szCs w:val="24"/>
                <w:rtl/>
              </w:rPr>
              <w:t xml:space="preserve">، نیکبخت و کافی </w:t>
            </w:r>
            <w:r w:rsidR="0000470D" w:rsidRPr="006F3645">
              <w:rPr>
                <w:rFonts w:ascii="Times New Roman" w:hAnsi="Times New Roman" w:cs="B Lotus"/>
                <w:color w:val="000000" w:themeColor="text1"/>
                <w:sz w:val="20"/>
                <w:szCs w:val="24"/>
                <w:rtl/>
              </w:rPr>
              <w:t>(1395) اصول‌طراحی محوطه‌های درمانی با ت</w:t>
            </w:r>
            <w:r w:rsidR="0000470D" w:rsidRPr="006F3645">
              <w:rPr>
                <w:rFonts w:ascii="Times New Roman" w:hAnsi="Times New Roman" w:cs="B Lotus" w:hint="cs"/>
                <w:color w:val="000000" w:themeColor="text1"/>
                <w:sz w:val="20"/>
                <w:szCs w:val="24"/>
                <w:rtl/>
              </w:rPr>
              <w:t>أ</w:t>
            </w:r>
            <w:r w:rsidR="0000470D" w:rsidRPr="006F3645">
              <w:rPr>
                <w:rFonts w:ascii="Times New Roman" w:hAnsi="Times New Roman" w:cs="B Lotus"/>
                <w:color w:val="000000" w:themeColor="text1"/>
                <w:sz w:val="20"/>
                <w:szCs w:val="24"/>
                <w:rtl/>
              </w:rPr>
              <w:t>کيد برمؤلفه‌های باغ ‌شفابخش</w:t>
            </w:r>
          </w:p>
        </w:tc>
      </w:tr>
      <w:tr w:rsidR="006F3645" w:rsidRPr="006F3645" w14:paraId="37725B6E" w14:textId="77777777" w:rsidTr="00B94C57">
        <w:tc>
          <w:tcPr>
            <w:tcW w:w="9350" w:type="dxa"/>
            <w:tcBorders>
              <w:top w:val="single" w:sz="4" w:space="0" w:color="auto"/>
              <w:left w:val="nil"/>
              <w:right w:val="nil"/>
            </w:tcBorders>
            <w:shd w:val="clear" w:color="auto" w:fill="auto"/>
            <w:vAlign w:val="center"/>
          </w:tcPr>
          <w:p w14:paraId="14EF3289"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در این پژوهش اصول طراحی محوطه‌های درمانی با تأکید ویژه بر آرامش بخشی از طریق تحریک حواس پنجگانه کاربران، سادگی، لذت بصری، افزایش تعامل اجتماعی</w:t>
            </w:r>
            <w:r w:rsidRPr="006F3645">
              <w:rPr>
                <w:rFonts w:ascii="Times New Roman" w:hAnsi="Times New Roman" w:cs="B Lotus" w:hint="cs"/>
                <w:color w:val="000000" w:themeColor="text1"/>
                <w:sz w:val="20"/>
                <w:szCs w:val="24"/>
                <w:rtl/>
                <w:lang w:bidi="fa-IR"/>
              </w:rPr>
              <w:t xml:space="preserve"> و</w:t>
            </w:r>
            <w:r w:rsidRPr="006F3645">
              <w:rPr>
                <w:rFonts w:ascii="Times New Roman" w:hAnsi="Times New Roman" w:cs="B Lotus"/>
                <w:color w:val="000000" w:themeColor="text1"/>
                <w:sz w:val="20"/>
                <w:szCs w:val="24"/>
                <w:rtl/>
                <w:lang w:bidi="fa-IR"/>
              </w:rPr>
              <w:t xml:space="preserve"> توانبخشی بیماران تدوین گردید.</w:t>
            </w:r>
          </w:p>
        </w:tc>
      </w:tr>
      <w:tr w:rsidR="006F3645" w:rsidRPr="006F3645" w14:paraId="2A5E5EAA" w14:textId="77777777" w:rsidTr="00B94C57">
        <w:tc>
          <w:tcPr>
            <w:tcW w:w="9350" w:type="dxa"/>
            <w:tcBorders>
              <w:top w:val="single" w:sz="4" w:space="0" w:color="auto"/>
              <w:left w:val="nil"/>
              <w:bottom w:val="single" w:sz="4" w:space="0" w:color="auto"/>
              <w:right w:val="nil"/>
            </w:tcBorders>
            <w:shd w:val="clear" w:color="auto" w:fill="auto"/>
          </w:tcPr>
          <w:p w14:paraId="392A6480" w14:textId="77777777" w:rsidR="0000470D" w:rsidRPr="006F3645" w:rsidRDefault="0000470D" w:rsidP="00B94C57">
            <w:pPr>
              <w:bidi/>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lastRenderedPageBreak/>
              <w:t>طاهری و طاهری (1398) ارزیابى عوامل محیطى مؤثر بر سلامت روان در مجموعه‌هاى مسکونى</w:t>
            </w:r>
          </w:p>
        </w:tc>
      </w:tr>
      <w:tr w:rsidR="006F3645" w:rsidRPr="006F3645" w14:paraId="36871ACB" w14:textId="77777777" w:rsidTr="00B94C57">
        <w:tc>
          <w:tcPr>
            <w:tcW w:w="9350" w:type="dxa"/>
            <w:tcBorders>
              <w:top w:val="single" w:sz="4" w:space="0" w:color="auto"/>
              <w:left w:val="nil"/>
              <w:bottom w:val="single" w:sz="4" w:space="0" w:color="auto"/>
              <w:right w:val="nil"/>
            </w:tcBorders>
            <w:shd w:val="clear" w:color="auto" w:fill="auto"/>
          </w:tcPr>
          <w:p w14:paraId="01626346"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نتایج پژوهش نشان می</w:t>
            </w:r>
            <w:r w:rsidRPr="006F3645">
              <w:rPr>
                <w:rFonts w:ascii="Times New Roman" w:hAnsi="Times New Roman" w:cs="B Lotus"/>
                <w:color w:val="000000" w:themeColor="text1"/>
                <w:sz w:val="20"/>
                <w:szCs w:val="24"/>
                <w:lang w:bidi="fa-IR"/>
              </w:rPr>
              <w:t>‌</w:t>
            </w:r>
            <w:r w:rsidRPr="006F3645">
              <w:rPr>
                <w:rFonts w:ascii="Times New Roman" w:hAnsi="Times New Roman" w:cs="B Lotus"/>
                <w:color w:val="000000" w:themeColor="text1"/>
                <w:sz w:val="20"/>
                <w:szCs w:val="24"/>
                <w:rtl/>
                <w:lang w:bidi="fa-IR"/>
              </w:rPr>
              <w:t>دهد که از میان</w:t>
            </w:r>
            <w:r w:rsidRPr="006F3645">
              <w:rPr>
                <w:rFonts w:ascii="Times New Roman" w:hAnsi="Times New Roman" w:cs="B Lotus"/>
                <w:color w:val="000000" w:themeColor="text1"/>
                <w:sz w:val="20"/>
                <w:szCs w:val="24"/>
                <w:lang w:bidi="fa-IR"/>
              </w:rPr>
              <w:t xml:space="preserve"> </w:t>
            </w:r>
            <w:r w:rsidRPr="006F3645">
              <w:rPr>
                <w:rFonts w:ascii="Times New Roman" w:hAnsi="Times New Roman" w:cs="B Lotus"/>
                <w:color w:val="000000" w:themeColor="text1"/>
                <w:sz w:val="20"/>
                <w:szCs w:val="24"/>
                <w:rtl/>
                <w:lang w:bidi="fa-IR"/>
              </w:rPr>
              <w:t>عوامل محیطى مؤثر بر سلامت روان، محیط کالبدى داراى بیشترین تأثیر منفى بر سلامت ساکنان است؛ لذا لازم است با اصلاح کیفیت فیزیکى محیط مسکونى، سطح رضایت افراد از محل زندگی را بالا برده تا زمینه بهبود کیفیت روابط اجتماعى ساکنان فراهم شود.</w:t>
            </w:r>
          </w:p>
        </w:tc>
      </w:tr>
      <w:tr w:rsidR="006F3645" w:rsidRPr="006F3645" w14:paraId="5A5ED2A0" w14:textId="77777777" w:rsidTr="00B94C57">
        <w:tc>
          <w:tcPr>
            <w:tcW w:w="9350" w:type="dxa"/>
            <w:tcBorders>
              <w:top w:val="single" w:sz="4" w:space="0" w:color="auto"/>
              <w:left w:val="nil"/>
              <w:bottom w:val="single" w:sz="4" w:space="0" w:color="auto"/>
              <w:right w:val="nil"/>
            </w:tcBorders>
            <w:shd w:val="clear" w:color="auto" w:fill="auto"/>
          </w:tcPr>
          <w:p w14:paraId="781BB795"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عبداله</w:t>
            </w:r>
            <w:r w:rsidRPr="006F3645">
              <w:rPr>
                <w:rFonts w:ascii="Times New Roman" w:hAnsi="Times New Roman" w:cs="B Lotus"/>
                <w:color w:val="000000" w:themeColor="text1"/>
                <w:sz w:val="20"/>
                <w:szCs w:val="24"/>
                <w:rtl/>
                <w:lang w:bidi="fa-IR"/>
              </w:rPr>
              <w:softHyphen/>
              <w:t>زاده فرد و شمس</w:t>
            </w:r>
            <w:r w:rsidRPr="006F3645">
              <w:rPr>
                <w:rFonts w:ascii="Times New Roman" w:hAnsi="Times New Roman" w:cs="B Lotus"/>
                <w:color w:val="000000" w:themeColor="text1"/>
                <w:sz w:val="20"/>
                <w:szCs w:val="24"/>
                <w:rtl/>
                <w:lang w:bidi="fa-IR"/>
              </w:rPr>
              <w:softHyphen/>
              <w:t>الدینی (1399) نقش کیفیت محیطی محله در سلامت روحی و روانی ساکنان</w:t>
            </w:r>
          </w:p>
        </w:tc>
      </w:tr>
      <w:tr w:rsidR="006F3645" w:rsidRPr="006F3645" w14:paraId="16DF2AAD" w14:textId="77777777" w:rsidTr="00B94C57">
        <w:tc>
          <w:tcPr>
            <w:tcW w:w="9350" w:type="dxa"/>
            <w:tcBorders>
              <w:top w:val="single" w:sz="4" w:space="0" w:color="auto"/>
              <w:left w:val="nil"/>
              <w:right w:val="nil"/>
            </w:tcBorders>
            <w:shd w:val="clear" w:color="auto" w:fill="auto"/>
          </w:tcPr>
          <w:p w14:paraId="02C33BF0" w14:textId="77777777" w:rsidR="0000470D" w:rsidRPr="006F3645" w:rsidRDefault="0000470D" w:rsidP="00B94C57">
            <w:pPr>
              <w:bidi/>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نتایج پژوهش نشان داد که انسجام اجتماعی و اعتماد در محله می</w:t>
            </w:r>
            <w:r w:rsidRPr="006F3645">
              <w:rPr>
                <w:rFonts w:ascii="Times New Roman" w:hAnsi="Times New Roman" w:cs="B Lotus"/>
                <w:color w:val="000000" w:themeColor="text1"/>
                <w:sz w:val="20"/>
                <w:szCs w:val="24"/>
                <w:rtl/>
                <w:lang w:bidi="fa-IR"/>
              </w:rPr>
              <w:softHyphen/>
              <w:t>تواند تأثیر بیشتری بر ارتقای سلامت روحی و روانی داشته باشد و برای ارتقاء وضعیت کیفیت کالبدی، اجتماعی فرهنگی، معناگرایی و خوانایی، انعطاف و رویدادپذیری، اجتماع پذیری، سرزندگی و تنوع و</w:t>
            </w:r>
            <w:r w:rsidRPr="006F3645">
              <w:rPr>
                <w:rFonts w:ascii="Times New Roman" w:hAnsi="Times New Roman" w:cs="B Lotus" w:hint="cs"/>
                <w:color w:val="000000" w:themeColor="text1"/>
                <w:sz w:val="20"/>
                <w:szCs w:val="24"/>
                <w:rtl/>
                <w:lang w:bidi="fa-IR"/>
              </w:rPr>
              <w:t xml:space="preserve"> </w:t>
            </w:r>
            <w:r w:rsidRPr="006F3645">
              <w:rPr>
                <w:rFonts w:ascii="Times New Roman" w:hAnsi="Times New Roman" w:cs="B Lotus"/>
                <w:color w:val="000000" w:themeColor="text1"/>
                <w:sz w:val="20"/>
                <w:szCs w:val="24"/>
                <w:rtl/>
                <w:lang w:bidi="fa-IR"/>
              </w:rPr>
              <w:t>... پیشنهاداتی ارائه شده است.</w:t>
            </w:r>
          </w:p>
        </w:tc>
      </w:tr>
    </w:tbl>
    <w:p w14:paraId="0A74E314" w14:textId="77777777" w:rsidR="0000470D" w:rsidRPr="006F3645" w:rsidRDefault="0000470D" w:rsidP="0000470D">
      <w:pPr>
        <w:bidi/>
        <w:spacing w:after="0" w:line="240" w:lineRule="auto"/>
        <w:jc w:val="both"/>
        <w:rPr>
          <w:rFonts w:ascii="Times New Roman" w:hAnsi="Times New Roman" w:cs="B Lotus"/>
          <w:color w:val="000000" w:themeColor="text1"/>
          <w:sz w:val="20"/>
          <w:szCs w:val="24"/>
          <w:rtl/>
          <w:lang w:bidi="fa-IR"/>
        </w:rPr>
      </w:pPr>
    </w:p>
    <w:p w14:paraId="41383189" w14:textId="18848F12" w:rsidR="0000470D" w:rsidRPr="006F3645" w:rsidRDefault="0000470D" w:rsidP="00AE7B1B">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در ‌پژوهش‌های ذکرشده</w:t>
      </w:r>
      <w:r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شفابخشی و سلامت </w:t>
      </w:r>
      <w:r w:rsidRPr="006F3645">
        <w:rPr>
          <w:rFonts w:ascii="Times New Roman" w:hAnsi="Times New Roman" w:cs="B Lotus" w:hint="cs"/>
          <w:color w:val="000000" w:themeColor="text1"/>
          <w:sz w:val="20"/>
          <w:szCs w:val="24"/>
          <w:rtl/>
          <w:lang w:bidi="fa-IR"/>
        </w:rPr>
        <w:t xml:space="preserve">روان </w:t>
      </w:r>
      <w:r w:rsidRPr="006F3645">
        <w:rPr>
          <w:rFonts w:ascii="Times New Roman" w:hAnsi="Times New Roman" w:cs="B Lotus"/>
          <w:color w:val="000000" w:themeColor="text1"/>
          <w:sz w:val="20"/>
          <w:szCs w:val="24"/>
          <w:rtl/>
          <w:lang w:bidi="fa-IR"/>
        </w:rPr>
        <w:t>در فضاهای مختلف</w:t>
      </w:r>
      <w:r w:rsidRPr="006F3645">
        <w:rPr>
          <w:rFonts w:ascii="Times New Roman" w:hAnsi="Times New Roman" w:cs="B Lotus" w:hint="cs"/>
          <w:color w:val="000000" w:themeColor="text1"/>
          <w:sz w:val="20"/>
          <w:szCs w:val="24"/>
          <w:rtl/>
          <w:lang w:bidi="fa-IR"/>
        </w:rPr>
        <w:t>ی</w:t>
      </w:r>
      <w:r w:rsidRPr="006F3645">
        <w:rPr>
          <w:rFonts w:ascii="Times New Roman" w:hAnsi="Times New Roman" w:cs="B Lotus"/>
          <w:color w:val="000000" w:themeColor="text1"/>
          <w:sz w:val="20"/>
          <w:szCs w:val="24"/>
          <w:rtl/>
          <w:lang w:bidi="fa-IR"/>
        </w:rPr>
        <w:t xml:space="preserve"> همچون باغ، فضاهای درمانی</w:t>
      </w:r>
      <w:r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اقامتگاه‌ها</w:t>
      </w:r>
      <w:r w:rsidRPr="006F3645">
        <w:rPr>
          <w:rFonts w:ascii="Times New Roman" w:hAnsi="Times New Roman" w:cs="B Lotus" w:hint="cs"/>
          <w:color w:val="000000" w:themeColor="text1"/>
          <w:sz w:val="20"/>
          <w:szCs w:val="24"/>
          <w:rtl/>
          <w:lang w:bidi="fa-IR"/>
        </w:rPr>
        <w:t xml:space="preserve">، فضاهای همسایگی مسکن و مجموعه‌‌های مسکونی </w:t>
      </w:r>
      <w:r w:rsidRPr="006F3645">
        <w:rPr>
          <w:rFonts w:ascii="Times New Roman" w:hAnsi="Times New Roman" w:cs="B Lotus"/>
          <w:color w:val="000000" w:themeColor="text1"/>
          <w:sz w:val="20"/>
          <w:szCs w:val="24"/>
          <w:rtl/>
          <w:lang w:bidi="fa-IR"/>
        </w:rPr>
        <w:t xml:space="preserve">مورد مطالعه و بررسی قرارگرفته بود، اما پژوهش حاضر بر آن است تا </w:t>
      </w:r>
      <w:r w:rsidRPr="006F3645">
        <w:rPr>
          <w:rFonts w:ascii="Times New Roman" w:hAnsi="Times New Roman" w:cs="B Lotus" w:hint="cs"/>
          <w:color w:val="000000" w:themeColor="text1"/>
          <w:sz w:val="20"/>
          <w:szCs w:val="24"/>
          <w:rtl/>
          <w:lang w:bidi="fa-IR"/>
        </w:rPr>
        <w:t>با</w:t>
      </w:r>
      <w:r w:rsidRPr="006F3645">
        <w:rPr>
          <w:rFonts w:ascii="Times New Roman" w:hAnsi="Times New Roman" w:cs="B Lotus"/>
          <w:color w:val="000000" w:themeColor="text1"/>
          <w:sz w:val="20"/>
          <w:szCs w:val="24"/>
          <w:rtl/>
          <w:lang w:bidi="fa-IR"/>
        </w:rPr>
        <w:softHyphen/>
      </w:r>
      <w:r w:rsidRPr="006F3645">
        <w:rPr>
          <w:rFonts w:ascii="Times New Roman" w:hAnsi="Times New Roman" w:cs="B Lotus" w:hint="cs"/>
          <w:color w:val="000000" w:themeColor="text1"/>
          <w:sz w:val="20"/>
          <w:szCs w:val="24"/>
          <w:rtl/>
          <w:lang w:bidi="fa-IR"/>
        </w:rPr>
        <w:t>توجه به اهمیت مسکن و تأثیرات بسیار آن بر افراد، بحث</w:t>
      </w:r>
      <w:r w:rsidRPr="006F3645">
        <w:rPr>
          <w:rFonts w:ascii="Times New Roman" w:hAnsi="Times New Roman" w:cs="B Lotus"/>
          <w:color w:val="000000" w:themeColor="text1"/>
          <w:sz w:val="20"/>
          <w:szCs w:val="24"/>
          <w:rtl/>
          <w:lang w:bidi="fa-IR"/>
        </w:rPr>
        <w:t xml:space="preserve"> سلامت را در مسکن و به</w:t>
      </w:r>
      <w:r w:rsidRPr="006F3645">
        <w:rPr>
          <w:rFonts w:ascii="Times New Roman" w:hAnsi="Times New Roman" w:cs="B Lotus"/>
          <w:color w:val="000000" w:themeColor="text1"/>
          <w:sz w:val="20"/>
          <w:szCs w:val="24"/>
          <w:rtl/>
          <w:lang w:bidi="fa-IR"/>
        </w:rPr>
        <w:softHyphen/>
        <w:t>طور خاص مجتمع‌های مسکونی مورد مطالعه قرار دهد و به بررسی مؤلفه‌های مؤثر بر طراحی فضاهای مجتمع‌های مسکونی مبتنی بر ارتقاء سلامت در سه سطح جسمانی، روانی و اجتماعی بپردازد.</w:t>
      </w:r>
    </w:p>
    <w:p w14:paraId="3DD444A9" w14:textId="38769441" w:rsidR="001724D5" w:rsidRPr="006F3645" w:rsidRDefault="0000470D" w:rsidP="00D77CD8">
      <w:pPr>
        <w:bidi/>
        <w:spacing w:after="0" w:line="240" w:lineRule="auto"/>
        <w:ind w:left="-1"/>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باتوجه به پیشینه‌ی پژوهش و مطالعه‌ی منابع فارسی و انگلیسی، شاخصه‌های مؤثر بر سلامت در م</w:t>
      </w:r>
      <w:r w:rsidRPr="006F3645">
        <w:rPr>
          <w:rFonts w:ascii="Times New Roman" w:hAnsi="Times New Roman" w:cs="B Lotus" w:hint="cs"/>
          <w:color w:val="000000" w:themeColor="text1"/>
          <w:sz w:val="20"/>
          <w:szCs w:val="24"/>
          <w:rtl/>
          <w:lang w:bidi="fa-IR"/>
        </w:rPr>
        <w:t>حیط</w:t>
      </w:r>
      <w:r w:rsidRPr="006F3645">
        <w:rPr>
          <w:rFonts w:ascii="Times New Roman" w:hAnsi="Times New Roman" w:cs="B Lotus"/>
          <w:color w:val="000000" w:themeColor="text1"/>
          <w:sz w:val="20"/>
          <w:szCs w:val="24"/>
          <w:rtl/>
          <w:lang w:bidi="fa-IR"/>
        </w:rPr>
        <w:t xml:space="preserve"> استخراج شده</w:t>
      </w:r>
      <w:r w:rsidRPr="006F3645">
        <w:rPr>
          <w:rFonts w:ascii="Times New Roman" w:hAnsi="Times New Roman" w:cs="B Lotus" w:hint="cs"/>
          <w:color w:val="000000" w:themeColor="text1"/>
          <w:sz w:val="20"/>
          <w:szCs w:val="24"/>
          <w:rtl/>
          <w:lang w:bidi="fa-IR"/>
        </w:rPr>
        <w:t xml:space="preserve"> و </w:t>
      </w:r>
      <w:r w:rsidRPr="006F3645">
        <w:rPr>
          <w:rFonts w:ascii="Times New Roman" w:hAnsi="Times New Roman" w:cs="B Lotus"/>
          <w:color w:val="000000" w:themeColor="text1"/>
          <w:sz w:val="20"/>
          <w:szCs w:val="24"/>
          <w:rtl/>
          <w:lang w:bidi="fa-IR"/>
        </w:rPr>
        <w:t>در جدول</w:t>
      </w:r>
      <w:r w:rsidRPr="006F3645">
        <w:rPr>
          <w:rFonts w:ascii="Times New Roman" w:hAnsi="Times New Roman" w:cs="B Lotus" w:hint="cs"/>
          <w:color w:val="000000" w:themeColor="text1"/>
          <w:sz w:val="20"/>
          <w:szCs w:val="24"/>
          <w:rtl/>
          <w:lang w:bidi="fa-IR"/>
        </w:rPr>
        <w:t xml:space="preserve"> 2</w:t>
      </w:r>
      <w:r w:rsidRPr="006F3645">
        <w:rPr>
          <w:rFonts w:ascii="Times New Roman" w:hAnsi="Times New Roman" w:cs="B Lotus"/>
          <w:color w:val="000000" w:themeColor="text1"/>
          <w:sz w:val="20"/>
          <w:szCs w:val="24"/>
          <w:rtl/>
          <w:lang w:bidi="fa-IR"/>
        </w:rPr>
        <w:t xml:space="preserve"> ار</w:t>
      </w:r>
      <w:r w:rsidRPr="006F3645">
        <w:rPr>
          <w:rFonts w:ascii="Times New Roman" w:hAnsi="Times New Roman" w:cs="B Lotus" w:hint="cs"/>
          <w:color w:val="000000" w:themeColor="text1"/>
          <w:sz w:val="20"/>
          <w:szCs w:val="24"/>
          <w:rtl/>
          <w:lang w:bidi="fa-IR"/>
        </w:rPr>
        <w:t>ا</w:t>
      </w:r>
      <w:r w:rsidR="00D77CD8" w:rsidRPr="006F3645">
        <w:rPr>
          <w:rFonts w:ascii="Times New Roman" w:hAnsi="Times New Roman" w:cs="B Lotus"/>
          <w:color w:val="000000" w:themeColor="text1"/>
          <w:sz w:val="20"/>
          <w:szCs w:val="24"/>
          <w:rtl/>
          <w:lang w:bidi="fa-IR"/>
        </w:rPr>
        <w:t>ئه شده است:</w:t>
      </w:r>
    </w:p>
    <w:p w14:paraId="291B9DAF" w14:textId="77777777" w:rsidR="0000470D" w:rsidRPr="006F3645" w:rsidRDefault="0000470D" w:rsidP="0000470D">
      <w:pPr>
        <w:bidi/>
        <w:spacing w:line="240" w:lineRule="auto"/>
        <w:jc w:val="center"/>
        <w:rPr>
          <w:rFonts w:ascii="Times New Roman" w:hAnsi="Times New Roman" w:cs="B Lotus"/>
          <w:color w:val="000000" w:themeColor="text1"/>
          <w:sz w:val="16"/>
          <w:szCs w:val="20"/>
          <w:rtl/>
          <w:lang w:bidi="fa-IR"/>
        </w:rPr>
      </w:pPr>
      <w:r w:rsidRPr="006F3645">
        <w:rPr>
          <w:rFonts w:ascii="Times New Roman" w:hAnsi="Times New Roman" w:cs="B Lotus"/>
          <w:b/>
          <w:bCs/>
          <w:color w:val="000000" w:themeColor="text1"/>
          <w:sz w:val="16"/>
          <w:szCs w:val="20"/>
          <w:rtl/>
          <w:lang w:bidi="fa-IR"/>
        </w:rPr>
        <w:t>جدول 2:</w:t>
      </w:r>
      <w:r w:rsidRPr="006F3645">
        <w:rPr>
          <w:rFonts w:ascii="Times New Roman" w:hAnsi="Times New Roman" w:cs="B Lotus"/>
          <w:color w:val="000000" w:themeColor="text1"/>
          <w:sz w:val="16"/>
          <w:szCs w:val="20"/>
          <w:rtl/>
          <w:lang w:bidi="fa-IR"/>
        </w:rPr>
        <w:t xml:space="preserve"> شاخصه‌های مؤثر بر سلامت در م</w:t>
      </w:r>
      <w:r w:rsidRPr="006F3645">
        <w:rPr>
          <w:rFonts w:ascii="Times New Roman" w:hAnsi="Times New Roman" w:cs="B Lotus" w:hint="cs"/>
          <w:color w:val="000000" w:themeColor="text1"/>
          <w:sz w:val="16"/>
          <w:szCs w:val="20"/>
          <w:rtl/>
          <w:lang w:bidi="fa-IR"/>
        </w:rPr>
        <w:t>حیط،</w:t>
      </w:r>
      <w:r w:rsidRPr="006F3645">
        <w:rPr>
          <w:rFonts w:ascii="Times New Roman" w:hAnsi="Times New Roman" w:cs="B Lotus"/>
          <w:color w:val="000000" w:themeColor="text1"/>
          <w:sz w:val="16"/>
          <w:szCs w:val="20"/>
          <w:rtl/>
          <w:lang w:bidi="fa-IR"/>
        </w:rPr>
        <w:t xml:space="preserve"> مستخرج از پژوهش</w:t>
      </w:r>
      <w:r w:rsidRPr="006F3645">
        <w:rPr>
          <w:rFonts w:ascii="Times New Roman" w:hAnsi="Times New Roman" w:cs="B Lotus"/>
          <w:color w:val="000000" w:themeColor="text1"/>
          <w:sz w:val="16"/>
          <w:szCs w:val="20"/>
          <w:lang w:bidi="fa-IR"/>
        </w:rPr>
        <w:t>‌</w:t>
      </w:r>
      <w:r w:rsidRPr="006F3645">
        <w:rPr>
          <w:rFonts w:ascii="Times New Roman" w:hAnsi="Times New Roman" w:cs="B Lotus"/>
          <w:color w:val="000000" w:themeColor="text1"/>
          <w:sz w:val="16"/>
          <w:szCs w:val="20"/>
          <w:rtl/>
          <w:lang w:bidi="fa-IR"/>
        </w:rPr>
        <w:t>های پیشین</w:t>
      </w:r>
    </w:p>
    <w:tbl>
      <w:tblPr>
        <w:tblStyle w:val="TableGrid"/>
        <w:bidiVisual/>
        <w:tblW w:w="963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661"/>
        <w:gridCol w:w="2237"/>
        <w:gridCol w:w="6741"/>
      </w:tblGrid>
      <w:tr w:rsidR="006F3645" w:rsidRPr="006F3645" w14:paraId="445D8BDD" w14:textId="77777777" w:rsidTr="006F3645">
        <w:tc>
          <w:tcPr>
            <w:tcW w:w="661" w:type="dxa"/>
            <w:shd w:val="clear" w:color="auto" w:fill="auto"/>
            <w:vAlign w:val="center"/>
          </w:tcPr>
          <w:p w14:paraId="237D1167"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lang w:bidi="fa-IR"/>
              </w:rPr>
              <w:t xml:space="preserve">عوامل </w:t>
            </w:r>
          </w:p>
        </w:tc>
        <w:tc>
          <w:tcPr>
            <w:tcW w:w="2237" w:type="dxa"/>
            <w:shd w:val="clear" w:color="auto" w:fill="auto"/>
          </w:tcPr>
          <w:p w14:paraId="10115332"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lang w:bidi="fa-IR"/>
              </w:rPr>
              <w:t>شاخصه‌ی مؤثر بر سلامت</w:t>
            </w:r>
          </w:p>
        </w:tc>
        <w:tc>
          <w:tcPr>
            <w:tcW w:w="6741" w:type="dxa"/>
            <w:shd w:val="clear" w:color="auto" w:fill="auto"/>
          </w:tcPr>
          <w:p w14:paraId="03B1502D"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lang w:bidi="fa-IR"/>
              </w:rPr>
              <w:t>نام محقق / محققان</w:t>
            </w:r>
          </w:p>
        </w:tc>
      </w:tr>
      <w:tr w:rsidR="006F3645" w:rsidRPr="006F3645" w14:paraId="73F7EC67" w14:textId="77777777" w:rsidTr="006F3645">
        <w:tc>
          <w:tcPr>
            <w:tcW w:w="661" w:type="dxa"/>
            <w:vMerge w:val="restart"/>
            <w:shd w:val="clear" w:color="auto" w:fill="auto"/>
            <w:textDirection w:val="tbRl"/>
            <w:vAlign w:val="center"/>
          </w:tcPr>
          <w:p w14:paraId="53CB7BFE"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اجتماعی</w:t>
            </w:r>
          </w:p>
        </w:tc>
        <w:tc>
          <w:tcPr>
            <w:tcW w:w="2237" w:type="dxa"/>
            <w:shd w:val="clear" w:color="auto" w:fill="auto"/>
          </w:tcPr>
          <w:p w14:paraId="4060AFE4"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پشتیبانی اجتماعی</w:t>
            </w:r>
          </w:p>
        </w:tc>
        <w:tc>
          <w:tcPr>
            <w:tcW w:w="6741" w:type="dxa"/>
            <w:shd w:val="clear" w:color="auto" w:fill="auto"/>
          </w:tcPr>
          <w:p w14:paraId="584897E4" w14:textId="102E6207" w:rsidR="0000470D" w:rsidRPr="006F3645" w:rsidRDefault="000523BE" w:rsidP="00521873">
            <w:pPr>
              <w:jc w:val="right"/>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Grahn</w:t>
            </w:r>
            <w:r w:rsidR="00B94C57" w:rsidRPr="006F3645">
              <w:rPr>
                <w:rFonts w:ascii="Times New Roman" w:hAnsi="Times New Roman" w:cs="B Lotus"/>
                <w:color w:val="000000" w:themeColor="text1"/>
                <w:sz w:val="18"/>
              </w:rPr>
              <w:t xml:space="preserve"> &amp;</w:t>
            </w:r>
            <w:r w:rsidR="00B94C57" w:rsidRPr="006F3645">
              <w:rPr>
                <w:rFonts w:ascii="Times New Roman" w:eastAsia="Calibri" w:hAnsi="Times New Roman" w:cs="B Lotus"/>
                <w:color w:val="000000" w:themeColor="text1"/>
                <w:sz w:val="18"/>
                <w:lang w:bidi="fa-IR"/>
              </w:rPr>
              <w:t xml:space="preserve"> </w:t>
            </w:r>
            <w:r w:rsidR="00B94C57" w:rsidRPr="006F3645">
              <w:rPr>
                <w:rFonts w:ascii="Times New Roman" w:hAnsi="Times New Roman" w:cs="B Lotus"/>
                <w:color w:val="000000" w:themeColor="text1"/>
                <w:sz w:val="18"/>
              </w:rPr>
              <w:t>Stigsdotter</w:t>
            </w:r>
            <w:r w:rsidR="0000470D" w:rsidRPr="006F3645">
              <w:rPr>
                <w:rFonts w:ascii="Times New Roman" w:hAnsi="Times New Roman" w:cs="B Lotus"/>
                <w:color w:val="000000" w:themeColor="text1"/>
                <w:sz w:val="18"/>
              </w:rPr>
              <w:t xml:space="preserve"> </w:t>
            </w:r>
            <w:r w:rsidR="00B94C57" w:rsidRPr="006F3645">
              <w:rPr>
                <w:rFonts w:ascii="Times New Roman" w:hAnsi="Times New Roman" w:cs="B Lotus"/>
                <w:color w:val="000000" w:themeColor="text1"/>
                <w:sz w:val="18"/>
              </w:rPr>
              <w:t>2010</w:t>
            </w:r>
            <w:r w:rsidR="0000470D" w:rsidRPr="006F3645">
              <w:rPr>
                <w:rFonts w:ascii="Times New Roman" w:hAnsi="Times New Roman" w:cs="B Lotus"/>
                <w:color w:val="000000" w:themeColor="text1"/>
                <w:sz w:val="18"/>
              </w:rPr>
              <w:t xml:space="preserve">, </w:t>
            </w:r>
            <w:r w:rsidR="00521873" w:rsidRPr="006F3645">
              <w:rPr>
                <w:rFonts w:ascii="Times New Roman" w:hAnsi="Times New Roman" w:cs="B Lotus"/>
                <w:color w:val="000000" w:themeColor="text1"/>
                <w:sz w:val="18"/>
              </w:rPr>
              <w:t xml:space="preserve">Marcus </w:t>
            </w:r>
            <w:r w:rsidR="0000470D" w:rsidRPr="006F3645">
              <w:rPr>
                <w:rFonts w:ascii="Times New Roman" w:hAnsi="Times New Roman" w:cs="B Lotus"/>
                <w:color w:val="000000" w:themeColor="text1"/>
                <w:sz w:val="18"/>
              </w:rPr>
              <w:t>&amp; Barnes</w:t>
            </w:r>
            <w:r w:rsidR="0000470D" w:rsidRPr="006F3645">
              <w:rPr>
                <w:rFonts w:ascii="Times New Roman" w:hAnsi="Times New Roman" w:cs="B Lotus"/>
                <w:color w:val="000000" w:themeColor="text1"/>
                <w:sz w:val="18"/>
                <w:rtl/>
              </w:rPr>
              <w:t xml:space="preserve"> </w:t>
            </w:r>
            <w:r w:rsidR="0000470D" w:rsidRPr="006F3645">
              <w:rPr>
                <w:rFonts w:ascii="Times New Roman" w:hAnsi="Times New Roman" w:cs="B Lotus"/>
                <w:color w:val="000000" w:themeColor="text1"/>
                <w:sz w:val="18"/>
              </w:rPr>
              <w:t>1995</w:t>
            </w:r>
          </w:p>
        </w:tc>
      </w:tr>
      <w:tr w:rsidR="006F3645" w:rsidRPr="006F3645" w14:paraId="425EBB08" w14:textId="77777777" w:rsidTr="006F3645">
        <w:tc>
          <w:tcPr>
            <w:tcW w:w="661" w:type="dxa"/>
            <w:vMerge/>
            <w:shd w:val="clear" w:color="auto" w:fill="auto"/>
            <w:textDirection w:val="tbRl"/>
            <w:vAlign w:val="center"/>
          </w:tcPr>
          <w:p w14:paraId="09351ED0"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tcPr>
          <w:p w14:paraId="55EBBA8C" w14:textId="3DE8CD64"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فضاهای جمعی</w:t>
            </w:r>
          </w:p>
        </w:tc>
        <w:tc>
          <w:tcPr>
            <w:tcW w:w="6741" w:type="dxa"/>
            <w:shd w:val="clear" w:color="auto" w:fill="auto"/>
          </w:tcPr>
          <w:p w14:paraId="4F607469" w14:textId="5FA25516" w:rsidR="0000470D" w:rsidRPr="006F3645" w:rsidRDefault="00FC6183" w:rsidP="00B94C57">
            <w:pPr>
              <w:bidi/>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lang w:bidi="fa-IR"/>
              </w:rPr>
              <w:t>Marcus &amp; Barnes 1999</w:t>
            </w:r>
          </w:p>
        </w:tc>
      </w:tr>
      <w:tr w:rsidR="006F3645" w:rsidRPr="006F3645" w14:paraId="3A82DC11" w14:textId="77777777" w:rsidTr="006F3645">
        <w:tc>
          <w:tcPr>
            <w:tcW w:w="661" w:type="dxa"/>
            <w:vMerge/>
            <w:shd w:val="clear" w:color="auto" w:fill="auto"/>
            <w:textDirection w:val="tbRl"/>
            <w:vAlign w:val="center"/>
          </w:tcPr>
          <w:p w14:paraId="473A0868"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18616A35"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تعاملات اجتماعی</w:t>
            </w:r>
            <w:r w:rsidRPr="006F3645">
              <w:rPr>
                <w:rFonts w:ascii="Times New Roman" w:hAnsi="Times New Roman" w:cs="B Lotus"/>
                <w:color w:val="000000" w:themeColor="text1"/>
                <w:sz w:val="18"/>
              </w:rPr>
              <w:t xml:space="preserve"> </w:t>
            </w:r>
          </w:p>
        </w:tc>
        <w:tc>
          <w:tcPr>
            <w:tcW w:w="6741" w:type="dxa"/>
            <w:shd w:val="clear" w:color="auto" w:fill="auto"/>
            <w:vAlign w:val="center"/>
          </w:tcPr>
          <w:p w14:paraId="6C34205C" w14:textId="709F601E" w:rsidR="0000470D" w:rsidRPr="006F3645" w:rsidRDefault="0000470D" w:rsidP="00146BC2">
            <w:pPr>
              <w:bidi/>
              <w:rPr>
                <w:rFonts w:ascii="Times New Roman" w:hAnsi="Times New Roman" w:cs="B Lotus"/>
                <w:color w:val="000000" w:themeColor="text1"/>
                <w:sz w:val="18"/>
                <w:rtl/>
              </w:rPr>
            </w:pPr>
            <w:r w:rsidRPr="006F3645">
              <w:rPr>
                <w:rFonts w:ascii="Times New Roman" w:hAnsi="Times New Roman" w:cs="B Lotus"/>
                <w:color w:val="000000" w:themeColor="text1"/>
                <w:sz w:val="18"/>
              </w:rPr>
              <w:t>Brown</w:t>
            </w:r>
            <w:r w:rsidR="00422350" w:rsidRPr="006F3645">
              <w:rPr>
                <w:rFonts w:ascii="Times New Roman" w:hAnsi="Times New Roman" w:cs="B Lotus"/>
                <w:color w:val="000000" w:themeColor="text1"/>
                <w:sz w:val="18"/>
              </w:rPr>
              <w:t>,</w:t>
            </w:r>
            <w:r w:rsidR="00FC6183" w:rsidRPr="006F3645">
              <w:rPr>
                <w:rFonts w:ascii="Times New Roman" w:hAnsi="Times New Roman" w:cs="B Lotus"/>
                <w:color w:val="000000" w:themeColor="text1"/>
                <w:sz w:val="18"/>
              </w:rPr>
              <w:t xml:space="preserve"> </w:t>
            </w:r>
            <w:r w:rsidR="00422350" w:rsidRPr="006F3645">
              <w:rPr>
                <w:rFonts w:ascii="Times New Roman" w:hAnsi="Times New Roman" w:cs="B Lotus"/>
                <w:color w:val="000000" w:themeColor="text1"/>
                <w:sz w:val="18"/>
              </w:rPr>
              <w:t>Worden, Frohne</w:t>
            </w:r>
            <w:r w:rsidR="00146BC2" w:rsidRPr="006F3645">
              <w:rPr>
                <w:rFonts w:ascii="Times New Roman" w:hAnsi="Times New Roman" w:cs="B Lotus"/>
                <w:color w:val="000000" w:themeColor="text1"/>
                <w:sz w:val="18"/>
              </w:rPr>
              <w:t xml:space="preserve"> &amp;</w:t>
            </w:r>
            <w:r w:rsidR="00422350" w:rsidRPr="006F3645">
              <w:rPr>
                <w:color w:val="000000" w:themeColor="text1"/>
                <w:sz w:val="18"/>
              </w:rPr>
              <w:t xml:space="preserve"> </w:t>
            </w:r>
            <w:r w:rsidR="00422350" w:rsidRPr="006F3645">
              <w:rPr>
                <w:rFonts w:ascii="Times New Roman" w:hAnsi="Times New Roman" w:cs="B Lotus"/>
                <w:color w:val="000000" w:themeColor="text1"/>
                <w:sz w:val="18"/>
              </w:rPr>
              <w:t>Sullivan</w:t>
            </w:r>
            <w:r w:rsidR="00146BC2" w:rsidRPr="006F3645">
              <w:rPr>
                <w:rFonts w:ascii="Times New Roman" w:hAnsi="Times New Roman" w:cs="B Lotus"/>
                <w:color w:val="000000" w:themeColor="text1"/>
                <w:sz w:val="18"/>
              </w:rPr>
              <w:t xml:space="preserve"> 2011</w:t>
            </w:r>
            <w:r w:rsidR="00422350" w:rsidRPr="006F3645">
              <w:rPr>
                <w:rFonts w:ascii="Times New Roman" w:hAnsi="Times New Roman" w:cs="B Lotus" w:hint="cs"/>
                <w:color w:val="000000" w:themeColor="text1"/>
                <w:sz w:val="18"/>
                <w:rtl/>
                <w:lang w:bidi="fa-IR"/>
              </w:rPr>
              <w:t xml:space="preserve"> </w:t>
            </w:r>
          </w:p>
          <w:p w14:paraId="26CA509A" w14:textId="77777777" w:rsidR="0000470D" w:rsidRPr="006F3645" w:rsidRDefault="0000470D" w:rsidP="00B94C57">
            <w:pPr>
              <w:bidi/>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 xml:space="preserve"> راپاپورت 1384، عظمتی و ضرغامی 1391</w:t>
            </w:r>
          </w:p>
        </w:tc>
      </w:tr>
      <w:tr w:rsidR="006F3645" w:rsidRPr="006F3645" w14:paraId="6846CABF" w14:textId="77777777" w:rsidTr="006F3645">
        <w:tc>
          <w:tcPr>
            <w:tcW w:w="661" w:type="dxa"/>
            <w:vMerge/>
            <w:shd w:val="clear" w:color="auto" w:fill="auto"/>
            <w:textDirection w:val="tbRl"/>
            <w:vAlign w:val="center"/>
          </w:tcPr>
          <w:p w14:paraId="494153E3"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6A3C11E4"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امنیت اجتماعی</w:t>
            </w:r>
          </w:p>
        </w:tc>
        <w:tc>
          <w:tcPr>
            <w:tcW w:w="6741" w:type="dxa"/>
            <w:shd w:val="clear" w:color="auto" w:fill="auto"/>
            <w:vAlign w:val="center"/>
          </w:tcPr>
          <w:p w14:paraId="1D873D49" w14:textId="701A408C" w:rsidR="0000470D" w:rsidRPr="006F3645" w:rsidRDefault="0000470D" w:rsidP="001F4E28">
            <w:pPr>
              <w:bidi/>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 xml:space="preserve">Carp, </w:t>
            </w:r>
            <w:r w:rsidR="001F4E28" w:rsidRPr="006F3645">
              <w:rPr>
                <w:rFonts w:ascii="Times New Roman" w:hAnsi="Times New Roman" w:cs="B Lotus"/>
                <w:color w:val="000000" w:themeColor="text1"/>
                <w:sz w:val="18"/>
              </w:rPr>
              <w:t>Zawadski &amp; Shokrkon</w:t>
            </w:r>
            <w:r w:rsidRPr="006F3645">
              <w:rPr>
                <w:rFonts w:ascii="Times New Roman" w:hAnsi="Times New Roman" w:cs="B Lotus"/>
                <w:color w:val="000000" w:themeColor="text1"/>
                <w:sz w:val="18"/>
              </w:rPr>
              <w:t xml:space="preserve"> 1976</w:t>
            </w:r>
          </w:p>
        </w:tc>
      </w:tr>
      <w:tr w:rsidR="006F3645" w:rsidRPr="006F3645" w14:paraId="7F25E6C1" w14:textId="77777777" w:rsidTr="006F3645">
        <w:tc>
          <w:tcPr>
            <w:tcW w:w="661" w:type="dxa"/>
            <w:vMerge w:val="restart"/>
            <w:shd w:val="clear" w:color="auto" w:fill="auto"/>
            <w:textDirection w:val="tbRl"/>
            <w:vAlign w:val="center"/>
          </w:tcPr>
          <w:p w14:paraId="7EDCE82F"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فعالیتی</w:t>
            </w:r>
          </w:p>
        </w:tc>
        <w:tc>
          <w:tcPr>
            <w:tcW w:w="2237" w:type="dxa"/>
            <w:shd w:val="clear" w:color="auto" w:fill="auto"/>
            <w:vAlign w:val="center"/>
          </w:tcPr>
          <w:p w14:paraId="7BC45B5E"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امکان تحرک فیزیکی</w:t>
            </w:r>
          </w:p>
        </w:tc>
        <w:tc>
          <w:tcPr>
            <w:tcW w:w="6741" w:type="dxa"/>
            <w:shd w:val="clear" w:color="auto" w:fill="auto"/>
            <w:vAlign w:val="center"/>
          </w:tcPr>
          <w:p w14:paraId="36F20E93" w14:textId="23785DA4" w:rsidR="0000470D" w:rsidRPr="006F3645" w:rsidRDefault="00AB329E" w:rsidP="00AB329E">
            <w:pPr>
              <w:jc w:val="right"/>
              <w:rPr>
                <w:rFonts w:ascii="Times New Roman" w:hAnsi="Times New Roman" w:cs="B Lotus"/>
                <w:color w:val="000000" w:themeColor="text1"/>
                <w:sz w:val="18"/>
                <w:rtl/>
              </w:rPr>
            </w:pPr>
            <w:r w:rsidRPr="006F3645">
              <w:rPr>
                <w:rFonts w:ascii="Times New Roman" w:hAnsi="Times New Roman" w:cs="B Lotus"/>
                <w:color w:val="000000" w:themeColor="text1"/>
                <w:sz w:val="18"/>
              </w:rPr>
              <w:t xml:space="preserve">Marcus </w:t>
            </w:r>
            <w:r w:rsidR="0000470D" w:rsidRPr="006F3645">
              <w:rPr>
                <w:rFonts w:ascii="Times New Roman" w:hAnsi="Times New Roman" w:cs="B Lotus"/>
                <w:color w:val="000000" w:themeColor="text1"/>
                <w:sz w:val="18"/>
              </w:rPr>
              <w:t>&amp; Barnes 1999</w:t>
            </w:r>
          </w:p>
        </w:tc>
      </w:tr>
      <w:tr w:rsidR="006F3645" w:rsidRPr="006F3645" w14:paraId="5956E501" w14:textId="77777777" w:rsidTr="006F3645">
        <w:tc>
          <w:tcPr>
            <w:tcW w:w="661" w:type="dxa"/>
            <w:vMerge/>
            <w:shd w:val="clear" w:color="auto" w:fill="auto"/>
            <w:textDirection w:val="tbRl"/>
            <w:vAlign w:val="center"/>
          </w:tcPr>
          <w:p w14:paraId="6C1273A5"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1AEB729C"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 xml:space="preserve">فعالیت‌های شاد و معنی‌دار </w:t>
            </w:r>
          </w:p>
        </w:tc>
        <w:tc>
          <w:tcPr>
            <w:tcW w:w="6741" w:type="dxa"/>
            <w:shd w:val="clear" w:color="auto" w:fill="auto"/>
            <w:vAlign w:val="center"/>
          </w:tcPr>
          <w:p w14:paraId="55989347" w14:textId="6AD7E68B" w:rsidR="0000470D" w:rsidRPr="006F3645" w:rsidRDefault="002C02F5" w:rsidP="002C02F5">
            <w:pPr>
              <w:jc w:val="right"/>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Bengtsson &amp; Grahn 2014</w:t>
            </w:r>
          </w:p>
        </w:tc>
      </w:tr>
      <w:tr w:rsidR="006F3645" w:rsidRPr="006F3645" w14:paraId="3CA659CD" w14:textId="77777777" w:rsidTr="006F3645">
        <w:tc>
          <w:tcPr>
            <w:tcW w:w="661" w:type="dxa"/>
            <w:vMerge/>
            <w:shd w:val="clear" w:color="auto" w:fill="auto"/>
            <w:textDirection w:val="tbRl"/>
            <w:vAlign w:val="center"/>
          </w:tcPr>
          <w:p w14:paraId="759C4BE0"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0817BB87"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lang w:bidi="fa-IR"/>
              </w:rPr>
              <w:t>مشارکت در محیط</w:t>
            </w:r>
            <w:r w:rsidRPr="006F3645">
              <w:rPr>
                <w:rFonts w:ascii="Times New Roman" w:hAnsi="Times New Roman" w:cs="B Lotus"/>
                <w:color w:val="000000" w:themeColor="text1"/>
                <w:sz w:val="18"/>
                <w:rtl/>
              </w:rPr>
              <w:t xml:space="preserve"> </w:t>
            </w:r>
          </w:p>
        </w:tc>
        <w:tc>
          <w:tcPr>
            <w:tcW w:w="6741" w:type="dxa"/>
            <w:shd w:val="clear" w:color="auto" w:fill="auto"/>
            <w:vAlign w:val="center"/>
          </w:tcPr>
          <w:p w14:paraId="1181D3C8" w14:textId="77777777" w:rsidR="0000470D" w:rsidRPr="006F3645" w:rsidRDefault="0000470D" w:rsidP="00B94C57">
            <w:pPr>
              <w:jc w:val="right"/>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Caniano</w:t>
            </w:r>
            <w:r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rPr>
              <w:t>2006</w:t>
            </w:r>
          </w:p>
        </w:tc>
      </w:tr>
      <w:tr w:rsidR="006F3645" w:rsidRPr="006F3645" w14:paraId="770D2627" w14:textId="77777777" w:rsidTr="006F3645">
        <w:trPr>
          <w:trHeight w:val="64"/>
        </w:trPr>
        <w:tc>
          <w:tcPr>
            <w:tcW w:w="661" w:type="dxa"/>
            <w:vMerge w:val="restart"/>
            <w:shd w:val="clear" w:color="auto" w:fill="auto"/>
            <w:textDirection w:val="tbRl"/>
            <w:vAlign w:val="center"/>
          </w:tcPr>
          <w:p w14:paraId="54CFE583"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 xml:space="preserve">ادراکی و روانی </w:t>
            </w:r>
          </w:p>
        </w:tc>
        <w:tc>
          <w:tcPr>
            <w:tcW w:w="2237" w:type="dxa"/>
            <w:shd w:val="clear" w:color="auto" w:fill="auto"/>
            <w:vAlign w:val="center"/>
          </w:tcPr>
          <w:p w14:paraId="46A4BCD7" w14:textId="6E8D662F"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کنترل و تسلط کاربر به محیط</w:t>
            </w:r>
            <w:r w:rsidRPr="006F3645">
              <w:rPr>
                <w:rFonts w:ascii="Times New Roman" w:hAnsi="Times New Roman" w:cs="B Lotus"/>
                <w:color w:val="000000" w:themeColor="text1"/>
                <w:sz w:val="18"/>
              </w:rPr>
              <w:t xml:space="preserve"> </w:t>
            </w:r>
          </w:p>
        </w:tc>
        <w:tc>
          <w:tcPr>
            <w:tcW w:w="6741" w:type="dxa"/>
            <w:shd w:val="clear" w:color="auto" w:fill="auto"/>
            <w:vAlign w:val="center"/>
          </w:tcPr>
          <w:p w14:paraId="38ED4D50" w14:textId="32DB5E88" w:rsidR="0000470D" w:rsidRPr="006F3645" w:rsidRDefault="0000470D" w:rsidP="005C301D">
            <w:pPr>
              <w:jc w:val="right"/>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 xml:space="preserve">Malkin </w:t>
            </w:r>
            <w:r w:rsidR="005C68A7" w:rsidRPr="006F3645">
              <w:rPr>
                <w:rFonts w:ascii="Times New Roman" w:hAnsi="Times New Roman" w:cs="B Lotus"/>
                <w:color w:val="000000" w:themeColor="text1"/>
                <w:sz w:val="18"/>
              </w:rPr>
              <w:t>200</w:t>
            </w:r>
            <w:r w:rsidR="005C301D" w:rsidRPr="006F3645">
              <w:rPr>
                <w:rFonts w:ascii="Times New Roman" w:hAnsi="Times New Roman" w:cs="B Lotus"/>
                <w:color w:val="000000" w:themeColor="text1"/>
                <w:sz w:val="18"/>
              </w:rPr>
              <w:t>3</w:t>
            </w:r>
            <w:r w:rsidRPr="006F3645">
              <w:rPr>
                <w:rFonts w:ascii="Times New Roman" w:hAnsi="Times New Roman" w:cs="B Lotus"/>
                <w:color w:val="000000" w:themeColor="text1"/>
                <w:sz w:val="18"/>
              </w:rPr>
              <w:t>,</w:t>
            </w:r>
            <w:r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lang w:bidi="fa-IR"/>
              </w:rPr>
              <w:t>Ulrich</w:t>
            </w:r>
            <w:r w:rsidRPr="006F3645">
              <w:rPr>
                <w:rFonts w:ascii="Times New Roman" w:hAnsi="Times New Roman" w:cs="B Lotus"/>
                <w:color w:val="000000" w:themeColor="text1"/>
                <w:sz w:val="18"/>
                <w:rtl/>
                <w:lang w:bidi="fa-IR"/>
              </w:rPr>
              <w:t xml:space="preserve"> </w:t>
            </w:r>
            <w:r w:rsidRPr="006F3645">
              <w:rPr>
                <w:rFonts w:ascii="Times New Roman" w:hAnsi="Times New Roman" w:cs="B Lotus"/>
                <w:color w:val="000000" w:themeColor="text1"/>
                <w:sz w:val="18"/>
                <w:lang w:bidi="fa-IR"/>
              </w:rPr>
              <w:t>1999,</w:t>
            </w:r>
            <w:r w:rsidRPr="006F3645">
              <w:rPr>
                <w:rFonts w:ascii="Times New Roman" w:hAnsi="Times New Roman" w:cs="B Lotus"/>
                <w:color w:val="000000" w:themeColor="text1"/>
                <w:sz w:val="18"/>
                <w:rtl/>
                <w:lang w:bidi="fa-IR"/>
              </w:rPr>
              <w:t xml:space="preserve"> </w:t>
            </w:r>
            <w:r w:rsidR="005C68A7" w:rsidRPr="006F3645">
              <w:rPr>
                <w:rFonts w:ascii="Times New Roman" w:hAnsi="Times New Roman" w:cs="B Lotus"/>
                <w:color w:val="000000" w:themeColor="text1"/>
                <w:sz w:val="18"/>
              </w:rPr>
              <w:t>Marcus &amp; Barnes</w:t>
            </w:r>
            <w:r w:rsidR="005C68A7"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lang w:bidi="fa-IR"/>
              </w:rPr>
              <w:t>1999</w:t>
            </w:r>
          </w:p>
          <w:p w14:paraId="02BBBB4D" w14:textId="77777777" w:rsidR="0000470D" w:rsidRPr="006F3645" w:rsidRDefault="0000470D" w:rsidP="00B94C57">
            <w:pPr>
              <w:jc w:val="right"/>
              <w:rPr>
                <w:rFonts w:ascii="Times New Roman" w:hAnsi="Times New Roman" w:cs="B Lotus"/>
                <w:color w:val="000000" w:themeColor="text1"/>
                <w:sz w:val="18"/>
              </w:rPr>
            </w:pPr>
            <w:r w:rsidRPr="006F3645">
              <w:rPr>
                <w:rFonts w:ascii="Times New Roman" w:hAnsi="Times New Roman" w:cs="B Lotus"/>
                <w:color w:val="000000" w:themeColor="text1"/>
                <w:sz w:val="18"/>
                <w:rtl/>
              </w:rPr>
              <w:t xml:space="preserve"> نیکبخت 1383</w:t>
            </w:r>
          </w:p>
        </w:tc>
      </w:tr>
      <w:tr w:rsidR="006F3645" w:rsidRPr="006F3645" w14:paraId="5A067960" w14:textId="77777777" w:rsidTr="006F3645">
        <w:tc>
          <w:tcPr>
            <w:tcW w:w="661" w:type="dxa"/>
            <w:vMerge/>
            <w:shd w:val="clear" w:color="auto" w:fill="auto"/>
            <w:textDirection w:val="tbRl"/>
            <w:vAlign w:val="center"/>
          </w:tcPr>
          <w:p w14:paraId="4E7D9450"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42AFB248"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 xml:space="preserve">در نظرگرفتن کاربر در طراحی </w:t>
            </w:r>
          </w:p>
        </w:tc>
        <w:tc>
          <w:tcPr>
            <w:tcW w:w="6741" w:type="dxa"/>
            <w:shd w:val="clear" w:color="auto" w:fill="auto"/>
            <w:vAlign w:val="center"/>
          </w:tcPr>
          <w:p w14:paraId="6957393D" w14:textId="77777777" w:rsidR="0000470D" w:rsidRPr="006F3645" w:rsidRDefault="0000470D" w:rsidP="00B94C57">
            <w:pPr>
              <w:bidi/>
              <w:rPr>
                <w:rFonts w:ascii="Times New Roman" w:hAnsi="Times New Roman" w:cs="B Lotus"/>
                <w:color w:val="000000" w:themeColor="text1"/>
                <w:sz w:val="18"/>
                <w:rtl/>
              </w:rPr>
            </w:pPr>
            <w:r w:rsidRPr="006F3645">
              <w:rPr>
                <w:rFonts w:ascii="Times New Roman" w:hAnsi="Times New Roman" w:cs="B Lotus"/>
                <w:color w:val="000000" w:themeColor="text1"/>
                <w:sz w:val="18"/>
                <w:rtl/>
              </w:rPr>
              <w:t>وبردمیستر 1388، راپاپورت 1384</w:t>
            </w:r>
          </w:p>
          <w:p w14:paraId="523BC522" w14:textId="4DF7C6B2"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 Eroglu</w:t>
            </w:r>
            <w:r w:rsidR="005C68A7" w:rsidRPr="006F3645">
              <w:rPr>
                <w:rFonts w:ascii="Times New Roman" w:hAnsi="Times New Roman" w:cs="B Lotus"/>
                <w:color w:val="000000" w:themeColor="text1"/>
                <w:sz w:val="18"/>
              </w:rPr>
              <w:t xml:space="preserve"> </w:t>
            </w:r>
            <w:r w:rsidR="005C68A7" w:rsidRPr="006F3645">
              <w:rPr>
                <w:rFonts w:ascii="Times New Roman" w:eastAsia="Calibri" w:hAnsi="Times New Roman" w:cs="B Lotus"/>
                <w:color w:val="000000" w:themeColor="text1"/>
                <w:sz w:val="18"/>
                <w:lang w:bidi="fa-IR"/>
              </w:rPr>
              <w:t>&amp; Harrell</w:t>
            </w:r>
            <w:r w:rsidRPr="006F3645">
              <w:rPr>
                <w:rFonts w:ascii="Times New Roman" w:hAnsi="Times New Roman" w:cs="B Lotus"/>
                <w:color w:val="000000" w:themeColor="text1"/>
                <w:sz w:val="18"/>
              </w:rPr>
              <w:t xml:space="preserve"> 1986</w:t>
            </w:r>
          </w:p>
        </w:tc>
      </w:tr>
      <w:tr w:rsidR="006F3645" w:rsidRPr="006F3645" w14:paraId="70BFEB5C" w14:textId="77777777" w:rsidTr="006F3645">
        <w:tc>
          <w:tcPr>
            <w:tcW w:w="661" w:type="dxa"/>
            <w:vMerge/>
            <w:shd w:val="clear" w:color="auto" w:fill="auto"/>
            <w:textDirection w:val="tbRl"/>
            <w:vAlign w:val="center"/>
          </w:tcPr>
          <w:p w14:paraId="456B316A"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3C538BAC"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رضایتمندی از فضای معماری</w:t>
            </w:r>
          </w:p>
        </w:tc>
        <w:tc>
          <w:tcPr>
            <w:tcW w:w="6741" w:type="dxa"/>
            <w:shd w:val="clear" w:color="auto" w:fill="auto"/>
            <w:vAlign w:val="center"/>
          </w:tcPr>
          <w:p w14:paraId="6C2208FE" w14:textId="6700D9EC" w:rsidR="0000470D" w:rsidRPr="006F3645" w:rsidRDefault="005C68A7" w:rsidP="005C68A7">
            <w:pPr>
              <w:bidi/>
              <w:rPr>
                <w:rFonts w:ascii="Times New Roman" w:hAnsi="Times New Roman" w:cs="B Lotus"/>
                <w:color w:val="000000" w:themeColor="text1"/>
                <w:sz w:val="18"/>
              </w:rPr>
            </w:pPr>
            <w:r w:rsidRPr="006F3645">
              <w:rPr>
                <w:rFonts w:ascii="Times New Roman" w:hAnsi="Times New Roman" w:cs="B Lotus"/>
                <w:color w:val="000000" w:themeColor="text1"/>
                <w:sz w:val="18"/>
                <w:rtl/>
                <w:lang w:bidi="fa-IR"/>
              </w:rPr>
              <w:t>بنتلی</w:t>
            </w:r>
            <w:r w:rsidRPr="006F3645">
              <w:rPr>
                <w:rFonts w:ascii="Times New Roman" w:hAnsi="Times New Roman" w:cs="B Lotus" w:hint="cs"/>
                <w:color w:val="000000" w:themeColor="text1"/>
                <w:sz w:val="18"/>
                <w:rtl/>
                <w:lang w:bidi="fa-IR"/>
              </w:rPr>
              <w:t>، الکک، مورین، مک</w:t>
            </w:r>
            <w:r w:rsidRPr="006F3645">
              <w:rPr>
                <w:rFonts w:ascii="Times New Roman" w:hAnsi="Times New Roman" w:cs="B Lotus"/>
                <w:color w:val="000000" w:themeColor="text1"/>
                <w:sz w:val="18"/>
                <w:rtl/>
                <w:lang w:bidi="fa-IR"/>
              </w:rPr>
              <w:softHyphen/>
            </w:r>
            <w:r w:rsidRPr="006F3645">
              <w:rPr>
                <w:rFonts w:ascii="Times New Roman" w:hAnsi="Times New Roman" w:cs="B Lotus" w:hint="cs"/>
                <w:color w:val="000000" w:themeColor="text1"/>
                <w:sz w:val="18"/>
                <w:rtl/>
                <w:lang w:bidi="fa-IR"/>
              </w:rPr>
              <w:t xml:space="preserve">گلین و اسمیت </w:t>
            </w:r>
            <w:r w:rsidR="0000470D" w:rsidRPr="006F3645">
              <w:rPr>
                <w:rFonts w:ascii="Times New Roman" w:hAnsi="Times New Roman" w:cs="B Lotus"/>
                <w:color w:val="000000" w:themeColor="text1"/>
                <w:sz w:val="18"/>
                <w:rtl/>
                <w:lang w:bidi="fa-IR"/>
              </w:rPr>
              <w:t>1389</w:t>
            </w:r>
          </w:p>
        </w:tc>
      </w:tr>
      <w:tr w:rsidR="006F3645" w:rsidRPr="006F3645" w14:paraId="0C9A709F" w14:textId="77777777" w:rsidTr="006F3645">
        <w:trPr>
          <w:trHeight w:val="43"/>
        </w:trPr>
        <w:tc>
          <w:tcPr>
            <w:tcW w:w="661" w:type="dxa"/>
            <w:vMerge/>
            <w:shd w:val="clear" w:color="auto" w:fill="auto"/>
            <w:textDirection w:val="tbRl"/>
            <w:vAlign w:val="center"/>
          </w:tcPr>
          <w:p w14:paraId="0DB528A1"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79E453DE"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آشنایی کاربر با محیط</w:t>
            </w:r>
          </w:p>
        </w:tc>
        <w:tc>
          <w:tcPr>
            <w:tcW w:w="6741" w:type="dxa"/>
            <w:shd w:val="clear" w:color="auto" w:fill="auto"/>
            <w:vAlign w:val="center"/>
          </w:tcPr>
          <w:p w14:paraId="4772725F" w14:textId="70D8FDDD" w:rsidR="0000470D" w:rsidRPr="006F3645" w:rsidRDefault="005C68A7" w:rsidP="00B94C57">
            <w:pPr>
              <w:bidi/>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Pr>
              <w:t>Marcus &amp; Barnes 1999</w:t>
            </w:r>
          </w:p>
        </w:tc>
      </w:tr>
      <w:tr w:rsidR="006F3645" w:rsidRPr="006F3645" w14:paraId="4C6AA2AF" w14:textId="77777777" w:rsidTr="006F3645">
        <w:tc>
          <w:tcPr>
            <w:tcW w:w="661" w:type="dxa"/>
            <w:vMerge/>
            <w:shd w:val="clear" w:color="auto" w:fill="auto"/>
            <w:textDirection w:val="tbRl"/>
            <w:vAlign w:val="center"/>
          </w:tcPr>
          <w:p w14:paraId="1BDF2987"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5B48E87F"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توجه به تاریخ و فرهنگ </w:t>
            </w:r>
          </w:p>
        </w:tc>
        <w:tc>
          <w:tcPr>
            <w:tcW w:w="6741" w:type="dxa"/>
            <w:shd w:val="clear" w:color="auto" w:fill="auto"/>
            <w:vAlign w:val="center"/>
          </w:tcPr>
          <w:p w14:paraId="170C42C8" w14:textId="2E45C867" w:rsidR="0000470D" w:rsidRPr="006F3645" w:rsidRDefault="002C02F5" w:rsidP="002C02F5">
            <w:pPr>
              <w:bidi/>
              <w:rPr>
                <w:rFonts w:ascii="Times New Roman" w:hAnsi="Times New Roman" w:cs="B Lotus"/>
                <w:color w:val="000000" w:themeColor="text1"/>
                <w:sz w:val="18"/>
              </w:rPr>
            </w:pPr>
            <w:r w:rsidRPr="006F3645">
              <w:rPr>
                <w:rFonts w:ascii="Times New Roman" w:hAnsi="Times New Roman" w:cs="B Lotus"/>
                <w:color w:val="000000" w:themeColor="text1"/>
                <w:sz w:val="18"/>
              </w:rPr>
              <w:t>Bengtsson &amp; Grahn 2014,</w:t>
            </w:r>
          </w:p>
        </w:tc>
      </w:tr>
      <w:tr w:rsidR="006F3645" w:rsidRPr="006F3645" w14:paraId="78D4B4C8" w14:textId="77777777" w:rsidTr="006F3645">
        <w:tc>
          <w:tcPr>
            <w:tcW w:w="661" w:type="dxa"/>
            <w:vMerge/>
            <w:shd w:val="clear" w:color="auto" w:fill="auto"/>
            <w:textDirection w:val="tbRl"/>
            <w:vAlign w:val="center"/>
          </w:tcPr>
          <w:p w14:paraId="31EFFDF9"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5EEF1099"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تراکم مناسب افراد</w:t>
            </w:r>
          </w:p>
        </w:tc>
        <w:tc>
          <w:tcPr>
            <w:tcW w:w="6741" w:type="dxa"/>
            <w:shd w:val="clear" w:color="auto" w:fill="auto"/>
            <w:vAlign w:val="center"/>
          </w:tcPr>
          <w:p w14:paraId="145CA0F1" w14:textId="77777777"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tl/>
              </w:rPr>
              <w:t>راپاپورت 1384</w:t>
            </w:r>
          </w:p>
          <w:p w14:paraId="4096EB7B" w14:textId="71CDD10D"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 Topf 198</w:t>
            </w:r>
            <w:r w:rsidR="00B4794D" w:rsidRPr="006F3645">
              <w:rPr>
                <w:rFonts w:ascii="Times New Roman" w:hAnsi="Times New Roman" w:cs="B Lotus"/>
                <w:color w:val="000000" w:themeColor="text1"/>
                <w:sz w:val="18"/>
              </w:rPr>
              <w:t>4, Nesmith 1995, Beatrice, Thamos &amp;</w:t>
            </w:r>
            <w:r w:rsidR="00422350" w:rsidRPr="006F3645">
              <w:rPr>
                <w:rFonts w:ascii="Times New Roman" w:hAnsi="Times New Roman" w:cs="B Lotus"/>
                <w:color w:val="000000" w:themeColor="text1"/>
                <w:sz w:val="18"/>
              </w:rPr>
              <w:t xml:space="preserve"> </w:t>
            </w:r>
            <w:r w:rsidR="00B4794D" w:rsidRPr="006F3645">
              <w:rPr>
                <w:rFonts w:ascii="Times New Roman" w:hAnsi="Times New Roman" w:cs="B Lotus"/>
                <w:color w:val="000000" w:themeColor="text1"/>
                <w:sz w:val="18"/>
              </w:rPr>
              <w:t>Biles</w:t>
            </w:r>
            <w:r w:rsidRPr="006F3645">
              <w:rPr>
                <w:rFonts w:ascii="Times New Roman" w:hAnsi="Times New Roman" w:cs="B Lotus"/>
                <w:color w:val="000000" w:themeColor="text1"/>
                <w:sz w:val="18"/>
              </w:rPr>
              <w:t>, 1998, Williams 1988, Baker 1984</w:t>
            </w:r>
          </w:p>
        </w:tc>
      </w:tr>
      <w:tr w:rsidR="006F3645" w:rsidRPr="006F3645" w14:paraId="1C934F4D" w14:textId="77777777" w:rsidTr="006F3645">
        <w:trPr>
          <w:trHeight w:val="93"/>
        </w:trPr>
        <w:tc>
          <w:tcPr>
            <w:tcW w:w="661" w:type="dxa"/>
            <w:vMerge/>
            <w:shd w:val="clear" w:color="auto" w:fill="auto"/>
            <w:textDirection w:val="tbRl"/>
            <w:vAlign w:val="center"/>
          </w:tcPr>
          <w:p w14:paraId="13285A77"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0E2339CF"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قابل درک بودن محیط</w:t>
            </w:r>
          </w:p>
        </w:tc>
        <w:tc>
          <w:tcPr>
            <w:tcW w:w="6741" w:type="dxa"/>
            <w:shd w:val="clear" w:color="auto" w:fill="auto"/>
            <w:vAlign w:val="center"/>
          </w:tcPr>
          <w:p w14:paraId="786D84F9" w14:textId="77777777"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Nakamura &amp; Fujii 1992</w:t>
            </w:r>
          </w:p>
        </w:tc>
      </w:tr>
      <w:tr w:rsidR="006F3645" w:rsidRPr="006F3645" w14:paraId="27532246" w14:textId="77777777" w:rsidTr="006F3645">
        <w:trPr>
          <w:trHeight w:val="53"/>
        </w:trPr>
        <w:tc>
          <w:tcPr>
            <w:tcW w:w="661" w:type="dxa"/>
            <w:vMerge/>
            <w:shd w:val="clear" w:color="auto" w:fill="auto"/>
            <w:textDirection w:val="tbRl"/>
            <w:vAlign w:val="center"/>
          </w:tcPr>
          <w:p w14:paraId="5A5606C7"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314ED6E9"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به حداقل رساندن ابهام </w:t>
            </w:r>
          </w:p>
        </w:tc>
        <w:tc>
          <w:tcPr>
            <w:tcW w:w="6741" w:type="dxa"/>
            <w:shd w:val="clear" w:color="auto" w:fill="auto"/>
            <w:vAlign w:val="center"/>
          </w:tcPr>
          <w:p w14:paraId="38978196" w14:textId="5E37E721" w:rsidR="0000470D" w:rsidRPr="006F3645" w:rsidRDefault="0000470D" w:rsidP="002C02F5">
            <w:pPr>
              <w:jc w:val="right"/>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Kaplan1989, </w:t>
            </w:r>
            <w:r w:rsidR="002C02F5" w:rsidRPr="006F3645">
              <w:rPr>
                <w:rFonts w:ascii="Times New Roman" w:hAnsi="Times New Roman" w:cs="B Lotus"/>
                <w:color w:val="000000" w:themeColor="text1"/>
                <w:sz w:val="18"/>
              </w:rPr>
              <w:t xml:space="preserve">Bengtsson &amp; Grahn 2014, </w:t>
            </w:r>
            <w:r w:rsidRPr="006F3645">
              <w:rPr>
                <w:rFonts w:ascii="Times New Roman" w:hAnsi="Times New Roman" w:cs="B Lotus"/>
                <w:color w:val="000000" w:themeColor="text1"/>
                <w:sz w:val="18"/>
              </w:rPr>
              <w:t>Caniano</w:t>
            </w:r>
            <w:r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rPr>
              <w:t xml:space="preserve">2006, </w:t>
            </w:r>
            <w:r w:rsidR="00677AE6" w:rsidRPr="006F3645">
              <w:rPr>
                <w:rFonts w:ascii="Times New Roman" w:hAnsi="Times New Roman" w:cs="B Lotus"/>
                <w:color w:val="000000" w:themeColor="text1"/>
                <w:sz w:val="18"/>
                <w:lang w:bidi="fa-IR"/>
              </w:rPr>
              <w:t>Marcus</w:t>
            </w:r>
            <w:r w:rsidRPr="006F3645">
              <w:rPr>
                <w:rFonts w:ascii="Times New Roman" w:hAnsi="Times New Roman" w:cs="B Lotus"/>
                <w:color w:val="000000" w:themeColor="text1"/>
                <w:sz w:val="18"/>
                <w:lang w:bidi="fa-IR"/>
              </w:rPr>
              <w:t xml:space="preserve"> 2007</w:t>
            </w:r>
          </w:p>
        </w:tc>
      </w:tr>
      <w:tr w:rsidR="006F3645" w:rsidRPr="006F3645" w14:paraId="4CEFAEEC" w14:textId="77777777" w:rsidTr="006F3645">
        <w:trPr>
          <w:trHeight w:val="43"/>
        </w:trPr>
        <w:tc>
          <w:tcPr>
            <w:tcW w:w="661" w:type="dxa"/>
            <w:vMerge/>
            <w:shd w:val="clear" w:color="auto" w:fill="auto"/>
            <w:textDirection w:val="tbRl"/>
            <w:vAlign w:val="center"/>
          </w:tcPr>
          <w:p w14:paraId="3B56958C"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03B3E598"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lang w:bidi="fa-IR"/>
              </w:rPr>
              <w:t>خوانایی</w:t>
            </w:r>
          </w:p>
        </w:tc>
        <w:tc>
          <w:tcPr>
            <w:tcW w:w="6741" w:type="dxa"/>
            <w:shd w:val="clear" w:color="auto" w:fill="auto"/>
            <w:vAlign w:val="center"/>
          </w:tcPr>
          <w:p w14:paraId="277BA182" w14:textId="77777777" w:rsidR="0000470D" w:rsidRPr="006F3645" w:rsidRDefault="0000470D" w:rsidP="00B94C57">
            <w:pPr>
              <w:jc w:val="right"/>
              <w:rPr>
                <w:rFonts w:ascii="Times New Roman" w:hAnsi="Times New Roman" w:cs="B Lotus"/>
                <w:color w:val="000000" w:themeColor="text1"/>
                <w:sz w:val="18"/>
                <w:rtl/>
              </w:rPr>
            </w:pPr>
            <w:r w:rsidRPr="006F3645">
              <w:rPr>
                <w:rFonts w:ascii="Times New Roman" w:hAnsi="Times New Roman" w:cs="B Lotus"/>
                <w:color w:val="000000" w:themeColor="text1"/>
                <w:sz w:val="18"/>
              </w:rPr>
              <w:t>Caniano</w:t>
            </w:r>
            <w:r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rPr>
              <w:t>2006</w:t>
            </w:r>
          </w:p>
        </w:tc>
      </w:tr>
      <w:tr w:rsidR="006F3645" w:rsidRPr="006F3645" w14:paraId="2B991585" w14:textId="77777777" w:rsidTr="006F3645">
        <w:trPr>
          <w:trHeight w:val="43"/>
        </w:trPr>
        <w:tc>
          <w:tcPr>
            <w:tcW w:w="661" w:type="dxa"/>
            <w:vMerge/>
            <w:shd w:val="clear" w:color="auto" w:fill="auto"/>
            <w:textDirection w:val="tbRl"/>
            <w:vAlign w:val="center"/>
          </w:tcPr>
          <w:p w14:paraId="22168481" w14:textId="77777777" w:rsidR="0000470D" w:rsidRPr="006F3645" w:rsidRDefault="0000470D" w:rsidP="00B94C57">
            <w:pPr>
              <w:bidi/>
              <w:ind w:left="113" w:right="113"/>
              <w:jc w:val="center"/>
              <w:rPr>
                <w:rFonts w:ascii="Times New Roman" w:hAnsi="Times New Roman" w:cs="B Lotus"/>
                <w:color w:val="000000" w:themeColor="text1"/>
                <w:sz w:val="18"/>
                <w:rtl/>
              </w:rPr>
            </w:pPr>
          </w:p>
        </w:tc>
        <w:tc>
          <w:tcPr>
            <w:tcW w:w="2237" w:type="dxa"/>
            <w:shd w:val="clear" w:color="auto" w:fill="auto"/>
            <w:vAlign w:val="center"/>
          </w:tcPr>
          <w:p w14:paraId="54E60A80"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حفظ حریم خصوصی</w:t>
            </w:r>
          </w:p>
        </w:tc>
        <w:tc>
          <w:tcPr>
            <w:tcW w:w="6741" w:type="dxa"/>
            <w:shd w:val="clear" w:color="auto" w:fill="auto"/>
            <w:vAlign w:val="center"/>
          </w:tcPr>
          <w:p w14:paraId="182DAED6" w14:textId="68376EF2" w:rsidR="0000470D" w:rsidRPr="006F3645" w:rsidRDefault="0000470D" w:rsidP="005C301D">
            <w:pPr>
              <w:bidi/>
              <w:rPr>
                <w:rFonts w:ascii="Times New Roman" w:hAnsi="Times New Roman" w:cs="B Lotus"/>
                <w:color w:val="000000" w:themeColor="text1"/>
                <w:sz w:val="18"/>
              </w:rPr>
            </w:pPr>
            <w:r w:rsidRPr="006F3645">
              <w:rPr>
                <w:rFonts w:ascii="Times New Roman" w:hAnsi="Times New Roman" w:cs="B Lotus"/>
                <w:color w:val="000000" w:themeColor="text1"/>
                <w:sz w:val="18"/>
              </w:rPr>
              <w:t>Malkin 200</w:t>
            </w:r>
            <w:r w:rsidR="005C301D" w:rsidRPr="006F3645">
              <w:rPr>
                <w:rFonts w:ascii="Times New Roman" w:hAnsi="Times New Roman" w:cs="B Lotus"/>
                <w:color w:val="000000" w:themeColor="text1"/>
                <w:sz w:val="18"/>
              </w:rPr>
              <w:t>3</w:t>
            </w:r>
            <w:r w:rsidRPr="006F3645">
              <w:rPr>
                <w:rFonts w:ascii="Times New Roman" w:hAnsi="Times New Roman" w:cs="B Lotus"/>
                <w:color w:val="000000" w:themeColor="text1"/>
                <w:sz w:val="18"/>
              </w:rPr>
              <w:t>,</w:t>
            </w:r>
            <w:r w:rsidRPr="006F3645">
              <w:rPr>
                <w:rFonts w:ascii="Times New Roman" w:hAnsi="Times New Roman" w:cs="B Lotus"/>
                <w:color w:val="000000" w:themeColor="text1"/>
                <w:sz w:val="18"/>
                <w:lang w:bidi="fa-IR"/>
              </w:rPr>
              <w:t xml:space="preserve"> Wilson 2006, </w:t>
            </w:r>
            <w:r w:rsidR="00FC6183" w:rsidRPr="006F3645">
              <w:rPr>
                <w:rFonts w:ascii="Times New Roman" w:hAnsi="Times New Roman" w:cs="B Lotus"/>
                <w:color w:val="000000" w:themeColor="text1"/>
                <w:sz w:val="18"/>
                <w:lang w:bidi="fa-IR"/>
              </w:rPr>
              <w:t>Marcus &amp; Barnes 1999</w:t>
            </w:r>
          </w:p>
        </w:tc>
      </w:tr>
      <w:tr w:rsidR="006F3645" w:rsidRPr="006F3645" w14:paraId="1ED439F0" w14:textId="77777777" w:rsidTr="006F3645">
        <w:trPr>
          <w:trHeight w:val="77"/>
        </w:trPr>
        <w:tc>
          <w:tcPr>
            <w:tcW w:w="661" w:type="dxa"/>
            <w:vMerge/>
            <w:shd w:val="clear" w:color="auto" w:fill="auto"/>
            <w:textDirection w:val="tbRl"/>
            <w:vAlign w:val="center"/>
          </w:tcPr>
          <w:p w14:paraId="2ADB57A0"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3BBD5377" w14:textId="77777777" w:rsidR="0000470D" w:rsidRPr="006F3645" w:rsidRDefault="0000470D" w:rsidP="00B94C57">
            <w:pPr>
              <w:bidi/>
              <w:jc w:val="center"/>
              <w:rPr>
                <w:rFonts w:ascii="Times New Roman" w:hAnsi="Times New Roman" w:cs="B Lotus"/>
                <w:color w:val="000000" w:themeColor="text1"/>
                <w:sz w:val="18"/>
                <w:rtl/>
                <w:lang w:bidi="fa-IR"/>
              </w:rPr>
            </w:pPr>
            <w:r w:rsidRPr="006F3645">
              <w:rPr>
                <w:rFonts w:ascii="Times New Roman" w:hAnsi="Times New Roman" w:cs="B Lotus"/>
                <w:color w:val="000000" w:themeColor="text1"/>
                <w:sz w:val="18"/>
                <w:rtl/>
              </w:rPr>
              <w:t>رمز و راز و پیچیدگی</w:t>
            </w:r>
          </w:p>
        </w:tc>
        <w:tc>
          <w:tcPr>
            <w:tcW w:w="6741" w:type="dxa"/>
            <w:shd w:val="clear" w:color="auto" w:fill="auto"/>
            <w:vAlign w:val="center"/>
          </w:tcPr>
          <w:p w14:paraId="6937DADD" w14:textId="019BB04B" w:rsidR="0000470D" w:rsidRPr="006F3645" w:rsidRDefault="0000470D" w:rsidP="002C02F5">
            <w:pPr>
              <w:bidi/>
              <w:rPr>
                <w:rFonts w:ascii="Times New Roman" w:hAnsi="Times New Roman" w:cs="B Lotus"/>
                <w:color w:val="000000" w:themeColor="text1"/>
                <w:sz w:val="18"/>
              </w:rPr>
            </w:pPr>
            <w:r w:rsidRPr="006F3645">
              <w:rPr>
                <w:rFonts w:ascii="Times New Roman" w:hAnsi="Times New Roman" w:cs="B Lotus"/>
                <w:color w:val="000000" w:themeColor="text1"/>
                <w:sz w:val="18"/>
              </w:rPr>
              <w:t>Kaplan 1989</w:t>
            </w:r>
            <w:r w:rsidRPr="006F3645">
              <w:rPr>
                <w:rFonts w:ascii="Times New Roman" w:hAnsi="Times New Roman" w:cs="B Lotus"/>
                <w:color w:val="000000" w:themeColor="text1"/>
                <w:sz w:val="18"/>
                <w:rtl/>
              </w:rPr>
              <w:t xml:space="preserve"> </w:t>
            </w:r>
            <w:r w:rsidR="003C5361" w:rsidRPr="006F3645">
              <w:rPr>
                <w:rFonts w:ascii="Times New Roman" w:hAnsi="Times New Roman" w:cs="B Lotus"/>
                <w:color w:val="000000" w:themeColor="text1"/>
                <w:sz w:val="18"/>
              </w:rPr>
              <w:t>Marcus</w:t>
            </w:r>
            <w:r w:rsidRPr="006F3645">
              <w:rPr>
                <w:rFonts w:ascii="Times New Roman" w:hAnsi="Times New Roman" w:cs="B Lotus"/>
                <w:color w:val="000000" w:themeColor="text1"/>
                <w:sz w:val="18"/>
              </w:rPr>
              <w:t xml:space="preserve"> 2007, </w:t>
            </w:r>
            <w:r w:rsidR="002C02F5" w:rsidRPr="006F3645">
              <w:rPr>
                <w:rFonts w:ascii="Times New Roman" w:hAnsi="Times New Roman" w:cs="B Lotus"/>
                <w:color w:val="000000" w:themeColor="text1"/>
                <w:sz w:val="18"/>
              </w:rPr>
              <w:t>Bengtsson &amp; Grahn 2014,</w:t>
            </w:r>
            <w:r w:rsidRPr="006F3645">
              <w:rPr>
                <w:rFonts w:ascii="Times New Roman" w:hAnsi="Times New Roman" w:cs="B Lotus"/>
                <w:color w:val="000000" w:themeColor="text1"/>
                <w:sz w:val="18"/>
              </w:rPr>
              <w:t>Caniano 2006,</w:t>
            </w:r>
          </w:p>
        </w:tc>
      </w:tr>
      <w:tr w:rsidR="006F3645" w:rsidRPr="006F3645" w14:paraId="730F15AE" w14:textId="77777777" w:rsidTr="006F3645">
        <w:trPr>
          <w:trHeight w:val="43"/>
        </w:trPr>
        <w:tc>
          <w:tcPr>
            <w:tcW w:w="661" w:type="dxa"/>
            <w:vMerge/>
            <w:shd w:val="clear" w:color="auto" w:fill="auto"/>
            <w:textDirection w:val="tbRl"/>
            <w:vAlign w:val="center"/>
          </w:tcPr>
          <w:p w14:paraId="4EBF6402"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1F6C86EE"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پیوستگی و انسجام فضایی </w:t>
            </w:r>
          </w:p>
        </w:tc>
        <w:tc>
          <w:tcPr>
            <w:tcW w:w="6741" w:type="dxa"/>
            <w:shd w:val="clear" w:color="auto" w:fill="auto"/>
            <w:vAlign w:val="center"/>
          </w:tcPr>
          <w:p w14:paraId="21812903" w14:textId="77777777"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Kaplan 1989</w:t>
            </w:r>
          </w:p>
        </w:tc>
      </w:tr>
      <w:tr w:rsidR="006F3645" w:rsidRPr="006F3645" w14:paraId="5CFC13C8" w14:textId="77777777" w:rsidTr="006F3645">
        <w:trPr>
          <w:trHeight w:val="43"/>
        </w:trPr>
        <w:tc>
          <w:tcPr>
            <w:tcW w:w="661" w:type="dxa"/>
            <w:vMerge/>
            <w:shd w:val="clear" w:color="auto" w:fill="auto"/>
            <w:textDirection w:val="tbRl"/>
            <w:vAlign w:val="center"/>
          </w:tcPr>
          <w:p w14:paraId="24BF99E4"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657F8609"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تنوع فضایی</w:t>
            </w:r>
          </w:p>
        </w:tc>
        <w:tc>
          <w:tcPr>
            <w:tcW w:w="6741" w:type="dxa"/>
            <w:shd w:val="clear" w:color="auto" w:fill="auto"/>
            <w:vAlign w:val="center"/>
          </w:tcPr>
          <w:p w14:paraId="6845E8AD" w14:textId="6F8F2311" w:rsidR="0000470D" w:rsidRPr="006F3645" w:rsidRDefault="002C02F5" w:rsidP="003C5361">
            <w:pPr>
              <w:bidi/>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Bengtsson &amp; Grahn 2014, </w:t>
            </w:r>
            <w:r w:rsidR="003C5361" w:rsidRPr="006F3645">
              <w:rPr>
                <w:rFonts w:ascii="Times New Roman" w:hAnsi="Times New Roman" w:cs="B Lotus"/>
                <w:color w:val="000000" w:themeColor="text1"/>
                <w:sz w:val="18"/>
                <w:lang w:bidi="fa-IR"/>
              </w:rPr>
              <w:t>Marcus</w:t>
            </w:r>
            <w:r w:rsidR="0000470D" w:rsidRPr="006F3645">
              <w:rPr>
                <w:rFonts w:ascii="Times New Roman" w:hAnsi="Times New Roman" w:cs="B Lotus"/>
                <w:color w:val="000000" w:themeColor="text1"/>
                <w:sz w:val="18"/>
                <w:lang w:bidi="fa-IR"/>
              </w:rPr>
              <w:t xml:space="preserve"> 2007</w:t>
            </w:r>
          </w:p>
        </w:tc>
      </w:tr>
      <w:tr w:rsidR="006F3645" w:rsidRPr="006F3645" w14:paraId="64BE517A" w14:textId="77777777" w:rsidTr="006F3645">
        <w:trPr>
          <w:trHeight w:val="73"/>
        </w:trPr>
        <w:tc>
          <w:tcPr>
            <w:tcW w:w="661" w:type="dxa"/>
            <w:vMerge/>
            <w:shd w:val="clear" w:color="auto" w:fill="auto"/>
            <w:textDirection w:val="tbRl"/>
            <w:vAlign w:val="center"/>
          </w:tcPr>
          <w:p w14:paraId="4D8FBED1"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1E9825A1"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انعطاف‌پذیری و تعادل </w:t>
            </w:r>
          </w:p>
        </w:tc>
        <w:tc>
          <w:tcPr>
            <w:tcW w:w="6741" w:type="dxa"/>
            <w:shd w:val="clear" w:color="auto" w:fill="auto"/>
            <w:vAlign w:val="center"/>
          </w:tcPr>
          <w:p w14:paraId="4DE852D3" w14:textId="77777777"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Caniano 2006</w:t>
            </w:r>
          </w:p>
        </w:tc>
      </w:tr>
      <w:tr w:rsidR="006F3645" w:rsidRPr="006F3645" w14:paraId="78D46B3B" w14:textId="77777777" w:rsidTr="006F3645">
        <w:trPr>
          <w:trHeight w:val="70"/>
        </w:trPr>
        <w:tc>
          <w:tcPr>
            <w:tcW w:w="661" w:type="dxa"/>
            <w:vMerge/>
            <w:shd w:val="clear" w:color="auto" w:fill="auto"/>
            <w:textDirection w:val="tbRl"/>
            <w:vAlign w:val="center"/>
          </w:tcPr>
          <w:p w14:paraId="74489394"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1F5281F0"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میزان مناسب نور طبیعی </w:t>
            </w:r>
          </w:p>
        </w:tc>
        <w:tc>
          <w:tcPr>
            <w:tcW w:w="6741" w:type="dxa"/>
            <w:shd w:val="clear" w:color="auto" w:fill="auto"/>
            <w:vAlign w:val="center"/>
          </w:tcPr>
          <w:p w14:paraId="3B4FA0B1" w14:textId="684D93BE" w:rsidR="0000470D" w:rsidRPr="006F3645" w:rsidRDefault="008D4B60" w:rsidP="00B94C57">
            <w:pPr>
              <w:jc w:val="right"/>
              <w:rPr>
                <w:rFonts w:ascii="Times New Roman" w:hAnsi="Times New Roman" w:cs="B Lotus"/>
                <w:color w:val="000000" w:themeColor="text1"/>
                <w:sz w:val="18"/>
              </w:rPr>
            </w:pPr>
            <w:r w:rsidRPr="006F3645">
              <w:rPr>
                <w:rFonts w:ascii="Times New Roman" w:hAnsi="Times New Roman" w:cs="B Lotus"/>
                <w:color w:val="000000" w:themeColor="text1"/>
                <w:sz w:val="18"/>
              </w:rPr>
              <w:t>Scanlon 2007, Beauchemi &amp; Hays</w:t>
            </w:r>
            <w:r w:rsidR="0000470D" w:rsidRPr="006F3645">
              <w:rPr>
                <w:rFonts w:ascii="Times New Roman" w:hAnsi="Times New Roman" w:cs="B Lotus"/>
                <w:color w:val="000000" w:themeColor="text1"/>
                <w:sz w:val="18"/>
              </w:rPr>
              <w:t xml:space="preserve"> 1996, Phiri 2003, </w:t>
            </w:r>
            <w:r w:rsidR="00272E7F" w:rsidRPr="006F3645">
              <w:rPr>
                <w:rFonts w:ascii="Times New Roman" w:eastAsia="Calibri" w:hAnsi="Times New Roman" w:cs="B Lotus"/>
                <w:color w:val="000000" w:themeColor="text1"/>
                <w:sz w:val="18"/>
                <w:lang w:bidi="fa-IR"/>
              </w:rPr>
              <w:t>Van den Berg</w:t>
            </w:r>
            <w:r w:rsidR="00272E7F" w:rsidRPr="006F3645">
              <w:rPr>
                <w:rFonts w:ascii="Times New Roman" w:hAnsi="Times New Roman" w:cs="B Lotus"/>
                <w:color w:val="000000" w:themeColor="text1"/>
                <w:sz w:val="18"/>
              </w:rPr>
              <w:t xml:space="preserve"> </w:t>
            </w:r>
            <w:r w:rsidR="0000470D" w:rsidRPr="006F3645">
              <w:rPr>
                <w:rFonts w:ascii="Times New Roman" w:hAnsi="Times New Roman" w:cs="B Lotus"/>
                <w:color w:val="000000" w:themeColor="text1"/>
                <w:sz w:val="18"/>
              </w:rPr>
              <w:t>2005, Oberlin 2008, To</w:t>
            </w:r>
            <w:r w:rsidR="00272E7F" w:rsidRPr="006F3645">
              <w:rPr>
                <w:rFonts w:ascii="Times New Roman" w:hAnsi="Times New Roman" w:cs="B Lotus"/>
                <w:color w:val="000000" w:themeColor="text1"/>
                <w:sz w:val="18"/>
              </w:rPr>
              <w:t>pf 1984, Nesmith 1995, Beatrice &amp;</w:t>
            </w:r>
            <w:r w:rsidR="0000470D" w:rsidRPr="006F3645">
              <w:rPr>
                <w:rFonts w:ascii="Times New Roman" w:hAnsi="Times New Roman" w:cs="B Lotus"/>
                <w:color w:val="000000" w:themeColor="text1"/>
                <w:sz w:val="18"/>
              </w:rPr>
              <w:t xml:space="preserve"> et al., 1998, Williams 1988, Baker 1984</w:t>
            </w:r>
            <w:r w:rsidR="0000470D" w:rsidRPr="006F3645">
              <w:rPr>
                <w:rFonts w:ascii="Times New Roman" w:hAnsi="Times New Roman" w:cs="B Lotus"/>
                <w:color w:val="000000" w:themeColor="text1"/>
                <w:sz w:val="18"/>
                <w:rtl/>
              </w:rPr>
              <w:t xml:space="preserve"> </w:t>
            </w:r>
          </w:p>
        </w:tc>
      </w:tr>
      <w:tr w:rsidR="006F3645" w:rsidRPr="006F3645" w14:paraId="70DB1A07" w14:textId="77777777" w:rsidTr="006F3645">
        <w:trPr>
          <w:trHeight w:val="53"/>
        </w:trPr>
        <w:tc>
          <w:tcPr>
            <w:tcW w:w="661" w:type="dxa"/>
            <w:vMerge/>
            <w:shd w:val="clear" w:color="auto" w:fill="auto"/>
            <w:textDirection w:val="tbRl"/>
            <w:vAlign w:val="center"/>
          </w:tcPr>
          <w:p w14:paraId="0822BAD6" w14:textId="77777777" w:rsidR="0000470D" w:rsidRPr="006F3645" w:rsidRDefault="0000470D" w:rsidP="00B94C57">
            <w:pPr>
              <w:bidi/>
              <w:ind w:left="113" w:right="113"/>
              <w:jc w:val="center"/>
              <w:rPr>
                <w:rFonts w:ascii="Times New Roman" w:hAnsi="Times New Roman" w:cs="B Lotus"/>
                <w:color w:val="000000" w:themeColor="text1"/>
                <w:sz w:val="18"/>
                <w:rtl/>
                <w:lang w:bidi="fa-IR"/>
              </w:rPr>
            </w:pPr>
          </w:p>
        </w:tc>
        <w:tc>
          <w:tcPr>
            <w:tcW w:w="2237" w:type="dxa"/>
            <w:shd w:val="clear" w:color="auto" w:fill="auto"/>
            <w:vAlign w:val="center"/>
          </w:tcPr>
          <w:p w14:paraId="376655B8"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آسایش</w:t>
            </w:r>
            <w:r w:rsidRPr="006F3645">
              <w:rPr>
                <w:rFonts w:ascii="Times New Roman" w:hAnsi="Times New Roman" w:cs="B Lotus" w:hint="cs"/>
                <w:color w:val="000000" w:themeColor="text1"/>
                <w:sz w:val="18"/>
                <w:rtl/>
              </w:rPr>
              <w:t xml:space="preserve"> فیزیکی</w:t>
            </w:r>
          </w:p>
        </w:tc>
        <w:tc>
          <w:tcPr>
            <w:tcW w:w="6741" w:type="dxa"/>
            <w:shd w:val="clear" w:color="auto" w:fill="auto"/>
            <w:vAlign w:val="center"/>
          </w:tcPr>
          <w:p w14:paraId="6BF3539A" w14:textId="443674B7" w:rsidR="0000470D" w:rsidRPr="006F3645" w:rsidRDefault="00272E7F" w:rsidP="00272E7F">
            <w:pPr>
              <w:bidi/>
              <w:rPr>
                <w:rFonts w:ascii="Times New Roman" w:hAnsi="Times New Roman" w:cs="B Lotus"/>
                <w:color w:val="000000" w:themeColor="text1"/>
                <w:sz w:val="18"/>
                <w:rtl/>
              </w:rPr>
            </w:pPr>
            <w:r w:rsidRPr="006F3645">
              <w:rPr>
                <w:rFonts w:ascii="Times New Roman" w:eastAsia="Calibri" w:hAnsi="Times New Roman" w:cs="B Lotus"/>
                <w:color w:val="000000" w:themeColor="text1"/>
                <w:sz w:val="18"/>
                <w:lang w:bidi="fa-IR"/>
              </w:rPr>
              <w:t>Van den Berg</w:t>
            </w:r>
            <w:r w:rsidRPr="006F3645">
              <w:rPr>
                <w:rFonts w:ascii="Times New Roman" w:hAnsi="Times New Roman" w:cs="B Lotus"/>
                <w:color w:val="000000" w:themeColor="text1"/>
                <w:sz w:val="18"/>
              </w:rPr>
              <w:t xml:space="preserve"> </w:t>
            </w:r>
            <w:r w:rsidR="0000470D" w:rsidRPr="006F3645">
              <w:rPr>
                <w:rFonts w:ascii="Times New Roman" w:hAnsi="Times New Roman" w:cs="B Lotus"/>
                <w:color w:val="000000" w:themeColor="text1"/>
                <w:sz w:val="18"/>
              </w:rPr>
              <w:t>2005,</w:t>
            </w:r>
            <w:r w:rsidR="0000470D" w:rsidRPr="006F3645">
              <w:rPr>
                <w:rFonts w:ascii="Times New Roman" w:hAnsi="Times New Roman" w:cs="B Lotus"/>
                <w:color w:val="000000" w:themeColor="text1"/>
                <w:sz w:val="18"/>
                <w:lang w:bidi="fa-IR"/>
              </w:rPr>
              <w:t xml:space="preserve"> </w:t>
            </w:r>
            <w:r w:rsidRPr="006F3645">
              <w:rPr>
                <w:rFonts w:ascii="Times New Roman" w:eastAsia="Calibri" w:hAnsi="Times New Roman" w:cs="B Lotus"/>
                <w:color w:val="000000" w:themeColor="text1"/>
                <w:sz w:val="18"/>
                <w:lang w:bidi="fa-IR"/>
              </w:rPr>
              <w:t>Akalin-Baskaya</w:t>
            </w:r>
            <w:r w:rsidRPr="006F3645">
              <w:rPr>
                <w:rFonts w:ascii="Times New Roman" w:hAnsi="Times New Roman" w:cs="B Lotus"/>
                <w:color w:val="000000" w:themeColor="text1"/>
                <w:sz w:val="18"/>
                <w:lang w:bidi="fa-IR"/>
              </w:rPr>
              <w:t xml:space="preserve"> </w:t>
            </w:r>
            <w:r w:rsidR="0000470D" w:rsidRPr="006F3645">
              <w:rPr>
                <w:rFonts w:ascii="Times New Roman" w:hAnsi="Times New Roman" w:cs="B Lotus"/>
                <w:color w:val="000000" w:themeColor="text1"/>
                <w:sz w:val="18"/>
                <w:lang w:bidi="fa-IR"/>
              </w:rPr>
              <w:t>&amp; Yildirim 2007,</w:t>
            </w:r>
            <w:r w:rsidR="0000470D" w:rsidRPr="006F3645">
              <w:rPr>
                <w:rFonts w:ascii="Times New Roman" w:hAnsi="Times New Roman" w:cs="B Lotus"/>
                <w:color w:val="000000" w:themeColor="text1"/>
                <w:sz w:val="18"/>
              </w:rPr>
              <w:t xml:space="preserve"> Topf 1984, Beatr</w:t>
            </w:r>
            <w:r w:rsidR="00422350" w:rsidRPr="006F3645">
              <w:rPr>
                <w:rFonts w:ascii="Times New Roman" w:hAnsi="Times New Roman" w:cs="B Lotus"/>
                <w:color w:val="000000" w:themeColor="text1"/>
                <w:sz w:val="18"/>
              </w:rPr>
              <w:t>ice, et al., 1998, Nesmith 1995</w:t>
            </w:r>
            <w:r w:rsidR="0000470D" w:rsidRPr="006F3645">
              <w:rPr>
                <w:rFonts w:ascii="Times New Roman" w:hAnsi="Times New Roman" w:cs="B Lotus"/>
                <w:color w:val="000000" w:themeColor="text1"/>
                <w:sz w:val="18"/>
                <w:rtl/>
              </w:rPr>
              <w:t xml:space="preserve"> </w:t>
            </w:r>
            <w:r w:rsidR="0000470D" w:rsidRPr="006F3645">
              <w:rPr>
                <w:rFonts w:ascii="Times New Roman" w:hAnsi="Times New Roman" w:cs="B Lotus"/>
                <w:color w:val="000000" w:themeColor="text1"/>
                <w:sz w:val="18"/>
              </w:rPr>
              <w:t xml:space="preserve">Williams 1988, Baker 1984 </w:t>
            </w:r>
          </w:p>
        </w:tc>
      </w:tr>
      <w:tr w:rsidR="006F3645" w:rsidRPr="006F3645" w14:paraId="7FBAC3B7" w14:textId="77777777" w:rsidTr="006F3645">
        <w:trPr>
          <w:trHeight w:val="64"/>
        </w:trPr>
        <w:tc>
          <w:tcPr>
            <w:tcW w:w="661" w:type="dxa"/>
            <w:vMerge w:val="restart"/>
            <w:shd w:val="clear" w:color="auto" w:fill="auto"/>
            <w:textDirection w:val="tbRl"/>
            <w:vAlign w:val="center"/>
          </w:tcPr>
          <w:p w14:paraId="20826BB7" w14:textId="77777777" w:rsidR="0000470D" w:rsidRPr="006F3645" w:rsidRDefault="0000470D" w:rsidP="00B94C57">
            <w:pPr>
              <w:bidi/>
              <w:ind w:left="113" w:right="113"/>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محیطی و کالبدی</w:t>
            </w:r>
          </w:p>
        </w:tc>
        <w:tc>
          <w:tcPr>
            <w:tcW w:w="2237" w:type="dxa"/>
            <w:shd w:val="clear" w:color="auto" w:fill="auto"/>
            <w:vAlign w:val="center"/>
          </w:tcPr>
          <w:p w14:paraId="466B17FB"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نظافت و پاکیزگی</w:t>
            </w:r>
          </w:p>
        </w:tc>
        <w:tc>
          <w:tcPr>
            <w:tcW w:w="6741" w:type="dxa"/>
            <w:shd w:val="clear" w:color="auto" w:fill="auto"/>
            <w:vAlign w:val="center"/>
          </w:tcPr>
          <w:p w14:paraId="1583E37C" w14:textId="4963267E" w:rsidR="0000470D" w:rsidRPr="006F3645" w:rsidRDefault="0000470D" w:rsidP="00B94C57">
            <w:pPr>
              <w:jc w:val="right"/>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Ulrich, </w:t>
            </w:r>
            <w:r w:rsidR="00272E7F" w:rsidRPr="006F3645">
              <w:rPr>
                <w:rFonts w:ascii="Times New Roman" w:eastAsia="Calibri" w:hAnsi="Times New Roman" w:cs="B Lotus"/>
                <w:color w:val="000000" w:themeColor="text1"/>
                <w:sz w:val="18"/>
                <w:lang w:bidi="fa-IR"/>
              </w:rPr>
              <w:t>Zimring, Zhu, DuBose, Seo, Choi &amp; et al.</w:t>
            </w:r>
            <w:r w:rsidR="00272E7F"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2008</w:t>
            </w:r>
          </w:p>
        </w:tc>
      </w:tr>
      <w:tr w:rsidR="006F3645" w:rsidRPr="006F3645" w14:paraId="41C8B1C3" w14:textId="77777777" w:rsidTr="006F3645">
        <w:trPr>
          <w:trHeight w:val="53"/>
        </w:trPr>
        <w:tc>
          <w:tcPr>
            <w:tcW w:w="661" w:type="dxa"/>
            <w:vMerge/>
            <w:shd w:val="clear" w:color="auto" w:fill="auto"/>
            <w:textDirection w:val="tbRl"/>
            <w:vAlign w:val="center"/>
          </w:tcPr>
          <w:p w14:paraId="3AF3421C" w14:textId="77777777" w:rsidR="0000470D" w:rsidRPr="006F3645" w:rsidRDefault="0000470D" w:rsidP="00B94C57">
            <w:pPr>
              <w:bidi/>
              <w:ind w:left="113" w:right="113"/>
              <w:jc w:val="center"/>
              <w:rPr>
                <w:rFonts w:ascii="Times New Roman" w:hAnsi="Times New Roman" w:cs="B Lotus"/>
                <w:color w:val="000000" w:themeColor="text1"/>
                <w:sz w:val="18"/>
                <w:rtl/>
              </w:rPr>
            </w:pPr>
          </w:p>
        </w:tc>
        <w:tc>
          <w:tcPr>
            <w:tcW w:w="2237" w:type="dxa"/>
            <w:shd w:val="clear" w:color="auto" w:fill="auto"/>
            <w:vAlign w:val="center"/>
          </w:tcPr>
          <w:p w14:paraId="213C04F7"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ایمنی در محیط</w:t>
            </w:r>
          </w:p>
        </w:tc>
        <w:tc>
          <w:tcPr>
            <w:tcW w:w="6741" w:type="dxa"/>
            <w:shd w:val="clear" w:color="auto" w:fill="auto"/>
            <w:vAlign w:val="center"/>
          </w:tcPr>
          <w:p w14:paraId="16973493" w14:textId="2CB6AB2A" w:rsidR="0000470D" w:rsidRPr="006F3645" w:rsidRDefault="0000470D" w:rsidP="00B94C57">
            <w:pPr>
              <w:jc w:val="right"/>
              <w:rPr>
                <w:rFonts w:ascii="Times New Roman" w:hAnsi="Times New Roman" w:cs="B Lotus"/>
                <w:color w:val="000000" w:themeColor="text1"/>
                <w:sz w:val="18"/>
              </w:rPr>
            </w:pPr>
            <w:r w:rsidRPr="006F3645">
              <w:rPr>
                <w:rFonts w:ascii="Times New Roman" w:hAnsi="Times New Roman" w:cs="B Lotus"/>
                <w:color w:val="000000" w:themeColor="text1"/>
                <w:sz w:val="18"/>
              </w:rPr>
              <w:t xml:space="preserve">Scanlon 2007, </w:t>
            </w:r>
            <w:r w:rsidRPr="006F3645">
              <w:rPr>
                <w:rFonts w:ascii="Times New Roman" w:hAnsi="Times New Roman" w:cs="B Lotus"/>
                <w:color w:val="000000" w:themeColor="text1"/>
                <w:sz w:val="18"/>
                <w:lang w:bidi="fa-IR"/>
              </w:rPr>
              <w:t>Fairhall</w:t>
            </w:r>
            <w:r w:rsidR="00272E7F" w:rsidRPr="006F3645">
              <w:rPr>
                <w:rFonts w:ascii="Times New Roman" w:hAnsi="Times New Roman" w:cs="B Lotus"/>
                <w:color w:val="000000" w:themeColor="text1"/>
                <w:sz w:val="18"/>
                <w:lang w:bidi="fa-IR"/>
              </w:rPr>
              <w:t>,</w:t>
            </w:r>
            <w:r w:rsidR="00272E7F" w:rsidRPr="006F3645">
              <w:rPr>
                <w:rFonts w:ascii="Times New Roman" w:eastAsia="Calibri" w:hAnsi="Times New Roman" w:cs="B Lotus"/>
                <w:color w:val="000000" w:themeColor="text1"/>
                <w:sz w:val="18"/>
                <w:lang w:bidi="fa-IR"/>
              </w:rPr>
              <w:t xml:space="preserve"> Bache, Dodd &amp; Young</w:t>
            </w:r>
            <w:r w:rsidRPr="006F3645">
              <w:rPr>
                <w:rFonts w:ascii="Times New Roman" w:hAnsi="Times New Roman" w:cs="B Lotus"/>
                <w:color w:val="000000" w:themeColor="text1"/>
                <w:sz w:val="18"/>
                <w:lang w:bidi="fa-IR"/>
              </w:rPr>
              <w:t xml:space="preserve"> 2009,</w:t>
            </w:r>
            <w:r w:rsidRPr="006F3645">
              <w:rPr>
                <w:rFonts w:ascii="Times New Roman" w:hAnsi="Times New Roman" w:cs="B Lotus"/>
                <w:color w:val="000000" w:themeColor="text1"/>
                <w:sz w:val="18"/>
                <w:rtl/>
                <w:lang w:bidi="fa-IR"/>
              </w:rPr>
              <w:t xml:space="preserve"> </w:t>
            </w:r>
            <w:r w:rsidRPr="006F3645">
              <w:rPr>
                <w:rFonts w:ascii="Times New Roman" w:hAnsi="Times New Roman" w:cs="B Lotus"/>
                <w:color w:val="000000" w:themeColor="text1"/>
                <w:sz w:val="18"/>
              </w:rPr>
              <w:t xml:space="preserve">Campbell 1996, Kawakami, </w:t>
            </w:r>
            <w:r w:rsidR="004712E0" w:rsidRPr="006F3645">
              <w:rPr>
                <w:rFonts w:ascii="Times New Roman" w:eastAsia="Calibri" w:hAnsi="Times New Roman" w:cs="B Lotus"/>
                <w:color w:val="000000" w:themeColor="text1"/>
                <w:sz w:val="18"/>
                <w:lang w:bidi="fa-IR"/>
              </w:rPr>
              <w:t>Winkleby, Skog, Szulkin &amp; Sundquist</w:t>
            </w:r>
            <w:r w:rsidR="004712E0"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 xml:space="preserve">2011, Miller, </w:t>
            </w:r>
            <w:r w:rsidR="004712E0" w:rsidRPr="006F3645">
              <w:rPr>
                <w:rFonts w:ascii="Times New Roman" w:eastAsia="Calibri" w:hAnsi="Times New Roman" w:cs="B Lotus"/>
                <w:color w:val="000000" w:themeColor="text1"/>
                <w:sz w:val="18"/>
                <w:lang w:bidi="fa-IR"/>
              </w:rPr>
              <w:t>Tsemberis, Malia &amp; Grega</w:t>
            </w:r>
            <w:r w:rsidR="004712E0"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 xml:space="preserve">1980 </w:t>
            </w:r>
          </w:p>
        </w:tc>
      </w:tr>
      <w:tr w:rsidR="006F3645" w:rsidRPr="006F3645" w14:paraId="77FE8C5F" w14:textId="77777777" w:rsidTr="006F3645">
        <w:tc>
          <w:tcPr>
            <w:tcW w:w="661" w:type="dxa"/>
            <w:vMerge/>
            <w:shd w:val="clear" w:color="auto" w:fill="auto"/>
          </w:tcPr>
          <w:p w14:paraId="4B584ED2"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15D4A4FC"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بهر‌ه‌گیری از طبیعت </w:t>
            </w:r>
          </w:p>
        </w:tc>
        <w:tc>
          <w:tcPr>
            <w:tcW w:w="6741" w:type="dxa"/>
            <w:shd w:val="clear" w:color="auto" w:fill="auto"/>
            <w:vAlign w:val="center"/>
          </w:tcPr>
          <w:p w14:paraId="19CA1118" w14:textId="38786039" w:rsidR="0000470D" w:rsidRPr="006F3645" w:rsidRDefault="0000470D" w:rsidP="00FC6183">
            <w:pPr>
              <w:jc w:val="right"/>
              <w:rPr>
                <w:rFonts w:ascii="Times New Roman" w:hAnsi="Times New Roman" w:cs="B Lotus"/>
                <w:color w:val="000000" w:themeColor="text1"/>
                <w:sz w:val="18"/>
              </w:rPr>
            </w:pPr>
            <w:r w:rsidRPr="006F3645">
              <w:rPr>
                <w:rFonts w:ascii="Times New Roman" w:hAnsi="Times New Roman" w:cs="B Lotus"/>
                <w:color w:val="000000" w:themeColor="text1"/>
                <w:sz w:val="18"/>
                <w:lang w:bidi="fa-IR"/>
              </w:rPr>
              <w:t xml:space="preserve">Frumkin 2001, </w:t>
            </w:r>
            <w:r w:rsidR="00FC6183" w:rsidRPr="006F3645">
              <w:rPr>
                <w:rFonts w:ascii="Times New Roman" w:hAnsi="Times New Roman" w:cs="B Lotus"/>
                <w:color w:val="000000" w:themeColor="text1"/>
                <w:sz w:val="18"/>
                <w:lang w:bidi="fa-IR"/>
              </w:rPr>
              <w:t>Marcus &amp; Barnes 1999</w:t>
            </w:r>
            <w:r w:rsidRPr="006F3645">
              <w:rPr>
                <w:rFonts w:ascii="Times New Roman" w:hAnsi="Times New Roman" w:cs="B Lotus"/>
                <w:color w:val="000000" w:themeColor="text1"/>
                <w:sz w:val="18"/>
              </w:rPr>
              <w:t xml:space="preserve">, Caniano 2006, </w:t>
            </w:r>
            <w:r w:rsidR="002C02F5" w:rsidRPr="006F3645">
              <w:rPr>
                <w:rFonts w:ascii="Times New Roman" w:hAnsi="Times New Roman" w:cs="B Lotus"/>
                <w:color w:val="000000" w:themeColor="text1"/>
                <w:sz w:val="18"/>
              </w:rPr>
              <w:t>Bengtsson &amp; Grahn 2014</w:t>
            </w:r>
            <w:r w:rsidRPr="006F3645">
              <w:rPr>
                <w:rFonts w:ascii="Times New Roman" w:hAnsi="Times New Roman" w:cs="B Lotus"/>
                <w:color w:val="000000" w:themeColor="text1"/>
                <w:sz w:val="18"/>
              </w:rPr>
              <w:t xml:space="preserve">, </w:t>
            </w:r>
            <w:r w:rsidR="004712E0" w:rsidRPr="006F3645">
              <w:rPr>
                <w:rFonts w:ascii="Times New Roman" w:eastAsia="Calibri" w:hAnsi="Times New Roman" w:cs="B Lotus"/>
                <w:color w:val="000000" w:themeColor="text1"/>
                <w:sz w:val="18"/>
                <w:lang w:bidi="fa-IR"/>
              </w:rPr>
              <w:t>Van den Berg</w:t>
            </w:r>
            <w:r w:rsidR="004712E0"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2005,</w:t>
            </w:r>
            <w:r w:rsidRPr="006F3645">
              <w:rPr>
                <w:rFonts w:ascii="Times New Roman" w:hAnsi="Times New Roman" w:cs="B Lotus"/>
                <w:color w:val="000000" w:themeColor="text1"/>
                <w:sz w:val="18"/>
                <w:rtl/>
              </w:rPr>
              <w:t xml:space="preserve"> </w:t>
            </w:r>
            <w:r w:rsidRPr="006F3645">
              <w:rPr>
                <w:rFonts w:ascii="Times New Roman" w:hAnsi="Times New Roman" w:cs="B Lotus"/>
                <w:color w:val="000000" w:themeColor="text1"/>
                <w:sz w:val="18"/>
              </w:rPr>
              <w:t>Sherman</w:t>
            </w:r>
            <w:r w:rsidR="004712E0" w:rsidRPr="006F3645">
              <w:rPr>
                <w:rFonts w:ascii="Times New Roman" w:hAnsi="Times New Roman" w:cs="B Lotus"/>
                <w:color w:val="000000" w:themeColor="text1"/>
                <w:sz w:val="18"/>
              </w:rPr>
              <w:t>,</w:t>
            </w:r>
            <w:r w:rsidR="004712E0" w:rsidRPr="006F3645">
              <w:rPr>
                <w:rFonts w:ascii="Times New Roman" w:eastAsia="Calibri" w:hAnsi="Times New Roman" w:cs="B Lotus"/>
                <w:color w:val="000000" w:themeColor="text1"/>
                <w:sz w:val="18"/>
                <w:lang w:bidi="fa-IR"/>
              </w:rPr>
              <w:t xml:space="preserve"> Varni, Ulrich &amp; Malcarne</w:t>
            </w:r>
            <w:r w:rsidRPr="006F3645">
              <w:rPr>
                <w:rFonts w:ascii="Times New Roman" w:hAnsi="Times New Roman" w:cs="B Lotus"/>
                <w:color w:val="000000" w:themeColor="text1"/>
                <w:sz w:val="18"/>
              </w:rPr>
              <w:t xml:space="preserve"> 2005, Gesler 2003, Wilson 2006, Ulrich 1999, Baum, </w:t>
            </w:r>
            <w:r w:rsidR="00B16188" w:rsidRPr="006F3645">
              <w:rPr>
                <w:rFonts w:ascii="Times New Roman" w:eastAsia="TimesNewRomanPSMT" w:hAnsi="Times New Roman" w:cs="B Lotus"/>
                <w:color w:val="000000" w:themeColor="text1"/>
                <w:sz w:val="18"/>
              </w:rPr>
              <w:t>Singer &amp; Valins</w:t>
            </w:r>
            <w:r w:rsidR="00B16188"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1978</w:t>
            </w:r>
          </w:p>
        </w:tc>
      </w:tr>
      <w:tr w:rsidR="006F3645" w:rsidRPr="006F3645" w14:paraId="09F29CDB" w14:textId="77777777" w:rsidTr="006F3645">
        <w:tc>
          <w:tcPr>
            <w:tcW w:w="661" w:type="dxa"/>
            <w:vMerge/>
            <w:shd w:val="clear" w:color="auto" w:fill="auto"/>
          </w:tcPr>
          <w:p w14:paraId="7B5C23BA"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18D38325"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تنوع مواد و مصالح و بافت </w:t>
            </w:r>
          </w:p>
        </w:tc>
        <w:tc>
          <w:tcPr>
            <w:tcW w:w="6741" w:type="dxa"/>
            <w:shd w:val="clear" w:color="auto" w:fill="auto"/>
            <w:vAlign w:val="center"/>
          </w:tcPr>
          <w:p w14:paraId="055ADD90" w14:textId="77777777"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tl/>
              </w:rPr>
              <w:t xml:space="preserve">گروتر 1375 </w:t>
            </w:r>
          </w:p>
        </w:tc>
      </w:tr>
      <w:tr w:rsidR="006F3645" w:rsidRPr="006F3645" w14:paraId="71053C04" w14:textId="77777777" w:rsidTr="006F3645">
        <w:tc>
          <w:tcPr>
            <w:tcW w:w="661" w:type="dxa"/>
            <w:vMerge/>
            <w:shd w:val="clear" w:color="auto" w:fill="auto"/>
          </w:tcPr>
          <w:p w14:paraId="3B78323C"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0D2BF5E0"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استفاده از هنر </w:t>
            </w:r>
            <w:r w:rsidRPr="006F3645">
              <w:rPr>
                <w:rFonts w:ascii="Times New Roman" w:hAnsi="Times New Roman" w:cs="B Lotus"/>
                <w:color w:val="000000" w:themeColor="text1"/>
                <w:sz w:val="18"/>
                <w:rtl/>
                <w:lang w:bidi="fa-IR"/>
              </w:rPr>
              <w:t xml:space="preserve">و </w:t>
            </w:r>
            <w:r w:rsidRPr="006F3645">
              <w:rPr>
                <w:rFonts w:ascii="Times New Roman" w:hAnsi="Times New Roman" w:cs="B Lotus"/>
                <w:color w:val="000000" w:themeColor="text1"/>
                <w:sz w:val="18"/>
                <w:rtl/>
              </w:rPr>
              <w:t>آثارهنری</w:t>
            </w:r>
          </w:p>
        </w:tc>
        <w:tc>
          <w:tcPr>
            <w:tcW w:w="6741" w:type="dxa"/>
            <w:shd w:val="clear" w:color="auto" w:fill="auto"/>
            <w:vAlign w:val="center"/>
          </w:tcPr>
          <w:p w14:paraId="6A845030" w14:textId="7375A487" w:rsidR="0000470D" w:rsidRPr="006F3645" w:rsidRDefault="0000470D" w:rsidP="00B16188">
            <w:pPr>
              <w:bidi/>
              <w:rPr>
                <w:rFonts w:ascii="Times New Roman" w:hAnsi="Times New Roman" w:cs="B Lotus"/>
                <w:color w:val="000000" w:themeColor="text1"/>
                <w:sz w:val="18"/>
                <w:rtl/>
              </w:rPr>
            </w:pPr>
            <w:r w:rsidRPr="006F3645">
              <w:rPr>
                <w:rFonts w:ascii="Times New Roman" w:hAnsi="Times New Roman" w:cs="B Lotus"/>
                <w:color w:val="000000" w:themeColor="text1"/>
                <w:sz w:val="18"/>
              </w:rPr>
              <w:t xml:space="preserve">Kellett, </w:t>
            </w:r>
            <w:r w:rsidR="00B16188" w:rsidRPr="006F3645">
              <w:rPr>
                <w:rFonts w:ascii="Times New Roman" w:eastAsia="Calibri" w:hAnsi="Times New Roman" w:cs="B Lotus"/>
                <w:color w:val="000000" w:themeColor="text1"/>
                <w:sz w:val="18"/>
                <w:lang w:bidi="fa-IR"/>
              </w:rPr>
              <w:t>Macnaughton &amp; Coleman</w:t>
            </w:r>
            <w:r w:rsidR="00B16188"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 xml:space="preserve">2004, Eisen </w:t>
            </w:r>
            <w:r w:rsidR="00B16188" w:rsidRPr="006F3645">
              <w:rPr>
                <w:rFonts w:ascii="Times New Roman" w:hAnsi="Times New Roman" w:cs="B Lotus"/>
                <w:color w:val="000000" w:themeColor="text1"/>
                <w:sz w:val="18"/>
              </w:rPr>
              <w:t>2007</w:t>
            </w:r>
            <w:r w:rsidRPr="006F3645">
              <w:rPr>
                <w:rFonts w:ascii="Times New Roman" w:hAnsi="Times New Roman" w:cs="B Lotus"/>
                <w:color w:val="000000" w:themeColor="text1"/>
                <w:sz w:val="18"/>
              </w:rPr>
              <w:t xml:space="preserve">, Scanlon 2007 </w:t>
            </w:r>
          </w:p>
        </w:tc>
      </w:tr>
      <w:tr w:rsidR="006F3645" w:rsidRPr="006F3645" w14:paraId="66B212AC" w14:textId="77777777" w:rsidTr="006F3645">
        <w:tc>
          <w:tcPr>
            <w:tcW w:w="661" w:type="dxa"/>
            <w:vMerge/>
            <w:shd w:val="clear" w:color="auto" w:fill="auto"/>
          </w:tcPr>
          <w:p w14:paraId="70DC6BF2"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532624EA"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استفاده از رنگ</w:t>
            </w:r>
          </w:p>
        </w:tc>
        <w:tc>
          <w:tcPr>
            <w:tcW w:w="6741" w:type="dxa"/>
            <w:shd w:val="clear" w:color="auto" w:fill="auto"/>
            <w:vAlign w:val="center"/>
          </w:tcPr>
          <w:p w14:paraId="7963048A" w14:textId="2F84830F" w:rsidR="0000470D" w:rsidRPr="006F3645" w:rsidRDefault="0000470D" w:rsidP="00B16188">
            <w:pPr>
              <w:bidi/>
              <w:rPr>
                <w:rFonts w:ascii="Times New Roman" w:hAnsi="Times New Roman" w:cs="B Lotus"/>
                <w:color w:val="000000" w:themeColor="text1"/>
                <w:sz w:val="18"/>
                <w:rtl/>
              </w:rPr>
            </w:pPr>
            <w:r w:rsidRPr="006F3645">
              <w:rPr>
                <w:rFonts w:ascii="Times New Roman" w:hAnsi="Times New Roman" w:cs="B Lotus"/>
                <w:color w:val="000000" w:themeColor="text1"/>
                <w:sz w:val="18"/>
              </w:rPr>
              <w:t xml:space="preserve">Hill </w:t>
            </w:r>
            <w:r w:rsidR="00B16188" w:rsidRPr="006F3645">
              <w:rPr>
                <w:rFonts w:ascii="Times New Roman" w:hAnsi="Times New Roman" w:cs="B Lotus"/>
                <w:color w:val="000000" w:themeColor="text1"/>
                <w:sz w:val="18"/>
              </w:rPr>
              <w:t xml:space="preserve">&amp; Think </w:t>
            </w:r>
            <w:r w:rsidRPr="006F3645">
              <w:rPr>
                <w:rFonts w:ascii="Times New Roman" w:hAnsi="Times New Roman" w:cs="B Lotus"/>
                <w:color w:val="000000" w:themeColor="text1"/>
                <w:sz w:val="18"/>
              </w:rPr>
              <w:t xml:space="preserve">2008, Kellett, </w:t>
            </w:r>
            <w:r w:rsidR="00B16188" w:rsidRPr="006F3645">
              <w:rPr>
                <w:rFonts w:ascii="Times New Roman" w:eastAsia="Calibri" w:hAnsi="Times New Roman" w:cs="B Lotus"/>
                <w:color w:val="000000" w:themeColor="text1"/>
                <w:sz w:val="18"/>
                <w:lang w:bidi="fa-IR"/>
              </w:rPr>
              <w:t>Macnaughton &amp; Coleman</w:t>
            </w:r>
            <w:r w:rsidRPr="006F3645">
              <w:rPr>
                <w:rFonts w:ascii="Times New Roman" w:hAnsi="Times New Roman" w:cs="B Lotus"/>
                <w:color w:val="000000" w:themeColor="text1"/>
                <w:sz w:val="18"/>
              </w:rPr>
              <w:t xml:space="preserve"> 2004, Oberlin 2008, Eisen </w:t>
            </w:r>
            <w:r w:rsidR="00B16188" w:rsidRPr="006F3645">
              <w:rPr>
                <w:rFonts w:ascii="Times New Roman" w:hAnsi="Times New Roman" w:cs="B Lotus"/>
                <w:color w:val="000000" w:themeColor="text1"/>
                <w:sz w:val="18"/>
              </w:rPr>
              <w:t>2007</w:t>
            </w:r>
            <w:r w:rsidRPr="006F3645">
              <w:rPr>
                <w:rFonts w:ascii="Times New Roman" w:hAnsi="Times New Roman" w:cs="B Lotus"/>
                <w:color w:val="000000" w:themeColor="text1"/>
                <w:sz w:val="18"/>
              </w:rPr>
              <w:t>, Scanlon 2007</w:t>
            </w:r>
          </w:p>
        </w:tc>
      </w:tr>
      <w:tr w:rsidR="006F3645" w:rsidRPr="006F3645" w14:paraId="40031CCA" w14:textId="77777777" w:rsidTr="006F3645">
        <w:trPr>
          <w:trHeight w:val="64"/>
        </w:trPr>
        <w:tc>
          <w:tcPr>
            <w:tcW w:w="661" w:type="dxa"/>
            <w:vMerge/>
            <w:shd w:val="clear" w:color="auto" w:fill="auto"/>
          </w:tcPr>
          <w:p w14:paraId="588349F1"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3FB88D40"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کیفیت</w:t>
            </w:r>
            <w:r w:rsidRPr="006F3645">
              <w:rPr>
                <w:rFonts w:ascii="Times New Roman" w:hAnsi="Times New Roman" w:cs="B Lotus"/>
                <w:color w:val="000000" w:themeColor="text1"/>
                <w:sz w:val="18"/>
                <w:rtl/>
                <w:lang w:bidi="fa-IR"/>
              </w:rPr>
              <w:t xml:space="preserve"> و آرایش</w:t>
            </w:r>
            <w:r w:rsidRPr="006F3645">
              <w:rPr>
                <w:rFonts w:ascii="Times New Roman" w:hAnsi="Times New Roman" w:cs="B Lotus"/>
                <w:color w:val="000000" w:themeColor="text1"/>
                <w:sz w:val="18"/>
                <w:lang w:bidi="fa-IR"/>
              </w:rPr>
              <w:t xml:space="preserve"> </w:t>
            </w:r>
            <w:r w:rsidRPr="006F3645">
              <w:rPr>
                <w:rFonts w:ascii="Times New Roman" w:hAnsi="Times New Roman" w:cs="B Lotus"/>
                <w:color w:val="000000" w:themeColor="text1"/>
                <w:sz w:val="18"/>
                <w:rtl/>
              </w:rPr>
              <w:t>مبلمان</w:t>
            </w:r>
            <w:r w:rsidRPr="006F3645">
              <w:rPr>
                <w:rFonts w:ascii="Times New Roman" w:hAnsi="Times New Roman" w:cs="B Lotus"/>
                <w:color w:val="000000" w:themeColor="text1"/>
                <w:sz w:val="18"/>
                <w:lang w:bidi="fa-IR"/>
              </w:rPr>
              <w:t xml:space="preserve"> </w:t>
            </w:r>
          </w:p>
        </w:tc>
        <w:tc>
          <w:tcPr>
            <w:tcW w:w="6741" w:type="dxa"/>
            <w:shd w:val="clear" w:color="auto" w:fill="auto"/>
            <w:vAlign w:val="center"/>
          </w:tcPr>
          <w:p w14:paraId="260F9CE7" w14:textId="1C7A11B4" w:rsidR="0000470D" w:rsidRPr="006F3645" w:rsidRDefault="0000470D" w:rsidP="005C301D">
            <w:pPr>
              <w:bidi/>
              <w:rPr>
                <w:rFonts w:ascii="Times New Roman" w:hAnsi="Times New Roman" w:cs="B Lotus"/>
                <w:color w:val="000000" w:themeColor="text1"/>
                <w:sz w:val="18"/>
              </w:rPr>
            </w:pPr>
            <w:r w:rsidRPr="006F3645">
              <w:rPr>
                <w:rFonts w:ascii="Times New Roman" w:hAnsi="Times New Roman" w:cs="B Lotus"/>
                <w:color w:val="000000" w:themeColor="text1"/>
                <w:sz w:val="18"/>
              </w:rPr>
              <w:t>Bonaiuto</w:t>
            </w:r>
            <w:r w:rsidR="00B16188" w:rsidRPr="006F3645">
              <w:rPr>
                <w:rFonts w:ascii="Times New Roman" w:hAnsi="Times New Roman" w:cs="B Lotus"/>
                <w:color w:val="000000" w:themeColor="text1"/>
                <w:sz w:val="18"/>
              </w:rPr>
              <w:t>,</w:t>
            </w:r>
            <w:r w:rsidR="00B16188" w:rsidRPr="006F3645">
              <w:rPr>
                <w:rFonts w:ascii="Times New Roman" w:eastAsia="MyriadPro-Regular" w:hAnsi="Times New Roman" w:cs="B Lotus"/>
                <w:color w:val="000000" w:themeColor="text1"/>
                <w:sz w:val="18"/>
              </w:rPr>
              <w:t xml:space="preserve"> Bonnes &amp; Fornara</w:t>
            </w:r>
            <w:r w:rsidRPr="006F3645">
              <w:rPr>
                <w:rFonts w:ascii="Times New Roman" w:hAnsi="Times New Roman" w:cs="B Lotus"/>
                <w:color w:val="000000" w:themeColor="text1"/>
                <w:sz w:val="18"/>
              </w:rPr>
              <w:t xml:space="preserve"> 2002</w:t>
            </w:r>
            <w:r w:rsidRPr="006F3645">
              <w:rPr>
                <w:rFonts w:ascii="Times New Roman" w:hAnsi="Times New Roman" w:cs="B Lotus"/>
                <w:color w:val="000000" w:themeColor="text1"/>
                <w:sz w:val="18"/>
                <w:lang w:bidi="fa-IR"/>
              </w:rPr>
              <w:t>, Malkin 200</w:t>
            </w:r>
            <w:r w:rsidR="005C301D" w:rsidRPr="006F3645">
              <w:rPr>
                <w:rFonts w:ascii="Times New Roman" w:hAnsi="Times New Roman" w:cs="B Lotus"/>
                <w:color w:val="000000" w:themeColor="text1"/>
                <w:sz w:val="18"/>
                <w:lang w:bidi="fa-IR"/>
              </w:rPr>
              <w:t>3</w:t>
            </w:r>
            <w:r w:rsidRPr="006F3645">
              <w:rPr>
                <w:rFonts w:ascii="Times New Roman" w:hAnsi="Times New Roman" w:cs="B Lotus"/>
                <w:color w:val="000000" w:themeColor="text1"/>
                <w:sz w:val="18"/>
              </w:rPr>
              <w:t>, Scanlon 2007</w:t>
            </w:r>
          </w:p>
        </w:tc>
      </w:tr>
      <w:tr w:rsidR="006F3645" w:rsidRPr="006F3645" w14:paraId="471950C4" w14:textId="77777777" w:rsidTr="006F3645">
        <w:tc>
          <w:tcPr>
            <w:tcW w:w="661" w:type="dxa"/>
            <w:vMerge/>
            <w:shd w:val="clear" w:color="auto" w:fill="auto"/>
          </w:tcPr>
          <w:p w14:paraId="5274472D" w14:textId="77777777" w:rsidR="0000470D" w:rsidRPr="006F3645" w:rsidRDefault="0000470D" w:rsidP="00B94C57">
            <w:pPr>
              <w:bidi/>
              <w:jc w:val="center"/>
              <w:rPr>
                <w:rFonts w:ascii="Times New Roman" w:hAnsi="Times New Roman" w:cs="B Lotus"/>
                <w:color w:val="000000" w:themeColor="text1"/>
                <w:sz w:val="18"/>
                <w:rtl/>
                <w:lang w:bidi="fa-IR"/>
              </w:rPr>
            </w:pPr>
          </w:p>
        </w:tc>
        <w:tc>
          <w:tcPr>
            <w:tcW w:w="2237" w:type="dxa"/>
            <w:shd w:val="clear" w:color="auto" w:fill="auto"/>
            <w:vAlign w:val="center"/>
          </w:tcPr>
          <w:p w14:paraId="51DB625D" w14:textId="77777777" w:rsidR="0000470D" w:rsidRPr="006F3645" w:rsidRDefault="0000470D" w:rsidP="00B94C57">
            <w:pPr>
              <w:bidi/>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 xml:space="preserve">سهولت دسترسی </w:t>
            </w:r>
          </w:p>
        </w:tc>
        <w:tc>
          <w:tcPr>
            <w:tcW w:w="6741" w:type="dxa"/>
            <w:shd w:val="clear" w:color="auto" w:fill="auto"/>
            <w:vAlign w:val="center"/>
          </w:tcPr>
          <w:p w14:paraId="68595B88" w14:textId="433076BC" w:rsidR="0000470D" w:rsidRPr="006F3645" w:rsidRDefault="0000470D" w:rsidP="00B94C57">
            <w:pPr>
              <w:bidi/>
              <w:rPr>
                <w:rFonts w:ascii="Times New Roman" w:hAnsi="Times New Roman" w:cs="B Lotus"/>
                <w:color w:val="000000" w:themeColor="text1"/>
                <w:sz w:val="18"/>
              </w:rPr>
            </w:pPr>
            <w:r w:rsidRPr="006F3645">
              <w:rPr>
                <w:rFonts w:ascii="Times New Roman" w:hAnsi="Times New Roman" w:cs="B Lotus"/>
                <w:color w:val="000000" w:themeColor="text1"/>
                <w:sz w:val="18"/>
              </w:rPr>
              <w:t>Kaplan</w:t>
            </w:r>
            <w:r w:rsidR="00B16188" w:rsidRPr="006F3645">
              <w:rPr>
                <w:rFonts w:ascii="Times New Roman" w:hAnsi="Times New Roman" w:cs="B Lotus"/>
                <w:color w:val="000000" w:themeColor="text1"/>
                <w:sz w:val="18"/>
              </w:rPr>
              <w:t xml:space="preserve"> </w:t>
            </w:r>
            <w:r w:rsidRPr="006F3645">
              <w:rPr>
                <w:rFonts w:ascii="Times New Roman" w:hAnsi="Times New Roman" w:cs="B Lotus"/>
                <w:color w:val="000000" w:themeColor="text1"/>
                <w:sz w:val="18"/>
              </w:rPr>
              <w:t xml:space="preserve">1989, </w:t>
            </w:r>
            <w:r w:rsidR="003C5361" w:rsidRPr="006F3645">
              <w:rPr>
                <w:rFonts w:ascii="Times New Roman" w:hAnsi="Times New Roman" w:cs="B Lotus"/>
                <w:color w:val="000000" w:themeColor="text1"/>
                <w:sz w:val="18"/>
              </w:rPr>
              <w:t>Marcus</w:t>
            </w:r>
            <w:r w:rsidRPr="006F3645">
              <w:rPr>
                <w:rFonts w:ascii="Times New Roman" w:hAnsi="Times New Roman" w:cs="B Lotus"/>
                <w:color w:val="000000" w:themeColor="text1"/>
                <w:sz w:val="18"/>
              </w:rPr>
              <w:t xml:space="preserve"> 2007, </w:t>
            </w:r>
            <w:r w:rsidR="002C02F5" w:rsidRPr="006F3645">
              <w:rPr>
                <w:rFonts w:ascii="Times New Roman" w:hAnsi="Times New Roman" w:cs="B Lotus"/>
                <w:color w:val="000000" w:themeColor="text1"/>
                <w:sz w:val="18"/>
              </w:rPr>
              <w:t>Bengtsson &amp; Grahn 2014</w:t>
            </w:r>
            <w:r w:rsidRPr="006F3645">
              <w:rPr>
                <w:rFonts w:ascii="Times New Roman" w:hAnsi="Times New Roman" w:cs="B Lotus"/>
                <w:color w:val="000000" w:themeColor="text1"/>
                <w:sz w:val="18"/>
              </w:rPr>
              <w:t>, Caniano 2006</w:t>
            </w:r>
          </w:p>
        </w:tc>
      </w:tr>
    </w:tbl>
    <w:p w14:paraId="313C394F" w14:textId="77777777" w:rsidR="0000470D" w:rsidRPr="006F3645" w:rsidRDefault="0000470D" w:rsidP="0000470D">
      <w:pPr>
        <w:bidi/>
        <w:spacing w:after="0" w:line="240" w:lineRule="auto"/>
        <w:jc w:val="both"/>
        <w:rPr>
          <w:rFonts w:ascii="Times New Roman" w:eastAsia="Calibri" w:hAnsi="Times New Roman" w:cs="B Lotus"/>
          <w:color w:val="000000" w:themeColor="text1"/>
          <w:sz w:val="20"/>
          <w:szCs w:val="24"/>
          <w:rtl/>
        </w:rPr>
      </w:pPr>
    </w:p>
    <w:p w14:paraId="6E6F57D3" w14:textId="7AC67DD0" w:rsidR="0000470D" w:rsidRPr="006F3645" w:rsidRDefault="00B16188" w:rsidP="0000470D">
      <w:pPr>
        <w:bidi/>
        <w:spacing w:after="0" w:line="240" w:lineRule="auto"/>
        <w:jc w:val="both"/>
        <w:rPr>
          <w:rFonts w:ascii="Times New Roman" w:eastAsia="Calibri" w:hAnsi="Times New Roman" w:cs="B Zar"/>
          <w:b/>
          <w:bCs/>
          <w:color w:val="000000" w:themeColor="text1"/>
          <w:sz w:val="20"/>
          <w:szCs w:val="24"/>
          <w:rtl/>
        </w:rPr>
      </w:pPr>
      <w:r w:rsidRPr="006F3645">
        <w:rPr>
          <w:rFonts w:ascii="Times New Roman" w:eastAsia="Calibri" w:hAnsi="Times New Roman" w:cs="B Zar" w:hint="cs"/>
          <w:b/>
          <w:bCs/>
          <w:color w:val="000000" w:themeColor="text1"/>
          <w:sz w:val="20"/>
          <w:szCs w:val="24"/>
          <w:rtl/>
          <w:lang w:bidi="fa-IR"/>
        </w:rPr>
        <w:t xml:space="preserve">2-2- </w:t>
      </w:r>
      <w:r w:rsidR="0000470D" w:rsidRPr="006F3645">
        <w:rPr>
          <w:rFonts w:ascii="Times New Roman" w:eastAsia="Calibri" w:hAnsi="Times New Roman" w:cs="B Zar"/>
          <w:b/>
          <w:bCs/>
          <w:color w:val="000000" w:themeColor="text1"/>
          <w:sz w:val="20"/>
          <w:szCs w:val="24"/>
          <w:rtl/>
        </w:rPr>
        <w:t>مفهوم شفابخشی</w:t>
      </w:r>
    </w:p>
    <w:p w14:paraId="68E2764F" w14:textId="135AEE33" w:rsidR="0000470D" w:rsidRPr="006F3645" w:rsidRDefault="0000470D" w:rsidP="001724D5">
      <w:pPr>
        <w:bidi/>
        <w:spacing w:after="0" w:line="240" w:lineRule="auto"/>
        <w:ind w:left="-1"/>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rPr>
        <w:t>در لغت</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نامه</w:t>
      </w:r>
      <w:r w:rsidRPr="006F3645">
        <w:rPr>
          <w:rFonts w:ascii="Times New Roman" w:eastAsia="Calibri" w:hAnsi="Times New Roman" w:cs="B Lotus" w:hint="cs"/>
          <w:color w:val="000000" w:themeColor="text1"/>
          <w:sz w:val="20"/>
          <w:szCs w:val="24"/>
          <w:rtl/>
        </w:rPr>
        <w:t>‌ی</w:t>
      </w:r>
      <w:r w:rsidRPr="006F3645">
        <w:rPr>
          <w:rFonts w:ascii="Times New Roman" w:eastAsia="Calibri" w:hAnsi="Times New Roman" w:cs="B Lotus"/>
          <w:color w:val="000000" w:themeColor="text1"/>
          <w:sz w:val="20"/>
          <w:szCs w:val="24"/>
          <w:rtl/>
        </w:rPr>
        <w:t xml:space="preserve"> دهخدا شفا به معنای </w:t>
      </w:r>
      <w:r w:rsidRPr="006F3645">
        <w:rPr>
          <w:rFonts w:ascii="Times New Roman" w:eastAsia="Calibri" w:hAnsi="Times New Roman" w:cs="B Lotus" w:hint="cs"/>
          <w:color w:val="000000" w:themeColor="text1"/>
          <w:sz w:val="20"/>
          <w:szCs w:val="24"/>
          <w:rtl/>
        </w:rPr>
        <w:t>سلامت</w:t>
      </w:r>
      <w:r w:rsidRPr="006F3645">
        <w:rPr>
          <w:rFonts w:ascii="Times New Roman" w:eastAsia="Calibri" w:hAnsi="Times New Roman" w:cs="B Lotus"/>
          <w:color w:val="000000" w:themeColor="text1"/>
          <w:sz w:val="20"/>
          <w:szCs w:val="24"/>
          <w:rtl/>
        </w:rPr>
        <w:t xml:space="preserve">ی و بهبود از بیماری است. </w:t>
      </w:r>
      <w:r w:rsidRPr="006F3645">
        <w:rPr>
          <w:rFonts w:ascii="Times New Roman" w:eastAsia="Calibri" w:hAnsi="Times New Roman" w:cs="B Lotus" w:hint="cs"/>
          <w:color w:val="000000" w:themeColor="text1"/>
          <w:sz w:val="20"/>
          <w:szCs w:val="24"/>
          <w:rtl/>
        </w:rPr>
        <w:t>شفا یافتن</w:t>
      </w:r>
      <w:r w:rsidRPr="006F3645">
        <w:rPr>
          <w:rFonts w:ascii="Times New Roman" w:hAnsi="Times New Roman" w:cs="B Lotus"/>
          <w:color w:val="000000" w:themeColor="text1"/>
          <w:sz w:val="20"/>
          <w:szCs w:val="24"/>
        </w:rPr>
        <w:t xml:space="preserve"> </w:t>
      </w:r>
      <w:r w:rsidRPr="006F3645">
        <w:rPr>
          <w:rFonts w:ascii="Times New Roman" w:hAnsi="Times New Roman" w:cs="B Lotus" w:hint="cs"/>
          <w:color w:val="000000" w:themeColor="text1"/>
          <w:sz w:val="20"/>
          <w:szCs w:val="24"/>
          <w:rtl/>
        </w:rPr>
        <w:t>(</w:t>
      </w:r>
      <w:r w:rsidRPr="006F3645">
        <w:rPr>
          <w:rFonts w:ascii="Times New Roman" w:hAnsi="Times New Roman" w:cs="B Lotus"/>
          <w:color w:val="000000" w:themeColor="text1"/>
          <w:sz w:val="20"/>
          <w:szCs w:val="24"/>
        </w:rPr>
        <w:t>Heal</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rPr>
        <w:t>از کلمه‌ی آنگلوساکسوني</w:t>
      </w:r>
      <w:r w:rsidRPr="006F3645">
        <w:rPr>
          <w:rFonts w:ascii="Times New Roman" w:hAnsi="Times New Roman" w:cs="B Lotus"/>
          <w:color w:val="000000" w:themeColor="text1"/>
          <w:sz w:val="20"/>
          <w:szCs w:val="24"/>
        </w:rPr>
        <w:t xml:space="preserve"> Healen </w:t>
      </w:r>
      <w:r w:rsidRPr="006F3645">
        <w:rPr>
          <w:rFonts w:ascii="Times New Roman" w:hAnsi="Times New Roman" w:cs="B Lotus"/>
          <w:color w:val="000000" w:themeColor="text1"/>
          <w:sz w:val="20"/>
          <w:szCs w:val="24"/>
          <w:rtl/>
        </w:rPr>
        <w:t xml:space="preserve">نشأت </w:t>
      </w:r>
      <w:r w:rsidRPr="006F3645">
        <w:rPr>
          <w:rFonts w:ascii="Times New Roman" w:hAnsi="Times New Roman" w:cs="B Lotus"/>
          <w:color w:val="000000" w:themeColor="text1"/>
          <w:sz w:val="20"/>
          <w:szCs w:val="24"/>
          <w:rtl/>
          <w:lang w:bidi="fa-IR"/>
        </w:rPr>
        <w:t>م</w:t>
      </w:r>
      <w:r w:rsidRPr="006F3645">
        <w:rPr>
          <w:rFonts w:ascii="Times New Roman" w:hAnsi="Times New Roman" w:cs="B Lotus"/>
          <w:color w:val="000000" w:themeColor="text1"/>
          <w:sz w:val="20"/>
          <w:szCs w:val="24"/>
          <w:rtl/>
        </w:rPr>
        <w:t xml:space="preserve">ي‌گيرد که به معنای تمامیت است. تماميت از لحاظ لغوي به معناي کل‌نگر است و در اينجا اشاره به جمع جسم و ذهن دارد. پس شفابخشي آن کيفيتي است که تمام وجود انسان، هم جسم و هم ذهن را </w:t>
      </w:r>
      <w:r w:rsidRPr="006F3645">
        <w:rPr>
          <w:rFonts w:ascii="Times New Roman" w:hAnsi="Times New Roman" w:cs="B Lotus" w:hint="cs"/>
          <w:color w:val="000000" w:themeColor="text1"/>
          <w:sz w:val="20"/>
          <w:szCs w:val="24"/>
          <w:rtl/>
          <w:lang w:bidi="fa-IR"/>
        </w:rPr>
        <w:t xml:space="preserve">در </w:t>
      </w:r>
      <w:r w:rsidRPr="006F3645">
        <w:rPr>
          <w:rFonts w:ascii="Times New Roman" w:hAnsi="Times New Roman" w:cs="B Lotus"/>
          <w:color w:val="000000" w:themeColor="text1"/>
          <w:sz w:val="20"/>
          <w:szCs w:val="24"/>
          <w:rtl/>
        </w:rPr>
        <w:t>برمي‌گيرد (عظمتی و ضرغامی، 1391)</w:t>
      </w:r>
      <w:r w:rsidRPr="006F3645">
        <w:rPr>
          <w:rFonts w:ascii="Times New Roman" w:eastAsia="Calibri" w:hAnsi="Times New Roman" w:cs="B Lotus"/>
          <w:color w:val="000000" w:themeColor="text1"/>
          <w:sz w:val="20"/>
          <w:szCs w:val="24"/>
          <w:rtl/>
        </w:rPr>
        <w:t>.</w:t>
      </w:r>
      <w:r w:rsidRPr="006F3645">
        <w:rPr>
          <w:rFonts w:ascii="Times New Roman" w:eastAsia="Calibri" w:hAnsi="Times New Roman" w:cs="B Lotus" w:hint="cs"/>
          <w:color w:val="000000" w:themeColor="text1"/>
          <w:sz w:val="20"/>
          <w:szCs w:val="24"/>
          <w:rtl/>
        </w:rPr>
        <w:t xml:space="preserve"> </w:t>
      </w:r>
      <w:r w:rsidRPr="006F3645">
        <w:rPr>
          <w:rFonts w:ascii="Times New Roman" w:eastAsia="Calibri" w:hAnsi="Times New Roman" w:cs="B Lotus"/>
          <w:color w:val="000000" w:themeColor="text1"/>
          <w:sz w:val="20"/>
          <w:szCs w:val="24"/>
          <w:rtl/>
        </w:rPr>
        <w:t>از نظر</w:t>
      </w:r>
      <w:r w:rsidRPr="006F3645">
        <w:rPr>
          <w:rFonts w:ascii="Times New Roman" w:eastAsia="Calibri" w:hAnsi="Times New Roman" w:cs="B Lotus" w:hint="cs"/>
          <w:color w:val="000000" w:themeColor="text1"/>
          <w:sz w:val="20"/>
          <w:szCs w:val="24"/>
          <w:rtl/>
        </w:rPr>
        <w:t xml:space="preserve"> </w:t>
      </w:r>
      <w:r w:rsidRPr="006F3645">
        <w:rPr>
          <w:rFonts w:ascii="Times New Roman" w:eastAsia="Calibri" w:hAnsi="Times New Roman" w:cs="B Lotus"/>
          <w:color w:val="000000" w:themeColor="text1"/>
          <w:sz w:val="20"/>
          <w:szCs w:val="24"/>
          <w:rtl/>
        </w:rPr>
        <w:t>ابن</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سينا</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hint="cs"/>
          <w:color w:val="000000" w:themeColor="text1"/>
          <w:sz w:val="20"/>
          <w:szCs w:val="24"/>
          <w:rtl/>
          <w:lang w:bidi="fa-IR"/>
        </w:rPr>
        <w:t>سلامت</w:t>
      </w:r>
      <w:r w:rsidRPr="006F3645">
        <w:rPr>
          <w:rFonts w:ascii="Times New Roman" w:eastAsia="Calibri" w:hAnsi="Times New Roman" w:cs="B Lotus"/>
          <w:color w:val="000000" w:themeColor="text1"/>
          <w:sz w:val="20"/>
          <w:szCs w:val="24"/>
          <w:rtl/>
          <w:lang w:bidi="fa-IR"/>
        </w:rPr>
        <w:t>ی حالتی است که بدن انسان از حیث مزاج و ترکیب در چنان کیفیتی باشد که کنش‌های آن همگی درست و صحیح باشند،</w:t>
      </w:r>
      <w:r w:rsidRPr="006F3645">
        <w:rPr>
          <w:rFonts w:ascii="Times New Roman" w:eastAsia="Calibri" w:hAnsi="Times New Roman" w:cs="B Lotus"/>
          <w:color w:val="000000" w:themeColor="text1"/>
          <w:sz w:val="20"/>
          <w:szCs w:val="24"/>
          <w:rtl/>
        </w:rPr>
        <w:t xml:space="preserve"> او سلامت را سرشت و یا حالتی می‌داند که در آن اعمال بدن، به درستی سرمی‌زند و نقطه مقابل آن فقط دور شدن از سلامتی است (ابن</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سينا</w:t>
      </w:r>
      <w:r w:rsidRPr="006F3645">
        <w:rPr>
          <w:rFonts w:ascii="Times New Roman" w:eastAsia="Calibri" w:hAnsi="Times New Roman" w:cs="B Lotus" w:hint="cs"/>
          <w:color w:val="000000" w:themeColor="text1"/>
          <w:sz w:val="20"/>
          <w:szCs w:val="24"/>
          <w:rtl/>
        </w:rPr>
        <w:t xml:space="preserve">، </w:t>
      </w:r>
      <w:r w:rsidRPr="006F3645">
        <w:rPr>
          <w:rFonts w:ascii="Times New Roman" w:eastAsia="Calibri" w:hAnsi="Times New Roman" w:cs="B Lotus"/>
          <w:color w:val="000000" w:themeColor="text1"/>
          <w:sz w:val="20"/>
          <w:szCs w:val="24"/>
          <w:rtl/>
        </w:rPr>
        <w:t>1370)</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rtl/>
        </w:rPr>
        <w:t xml:space="preserve">سه جزء مهم براي سلامت وجود دارد: سلامت جسمی، روانی و اجتماعی. بنابراین تعریف سلامت عمومی عبارت است از: احساس رضایت از سلامت روانی، جسمی و اجتماعی (امامقلی، 1393). </w:t>
      </w:r>
      <w:r w:rsidRPr="006F3645">
        <w:rPr>
          <w:rFonts w:ascii="Times New Roman" w:hAnsi="Times New Roman" w:cs="B Lotus"/>
          <w:color w:val="000000" w:themeColor="text1"/>
          <w:sz w:val="20"/>
          <w:szCs w:val="24"/>
          <w:rtl/>
        </w:rPr>
        <w:t xml:space="preserve">گلداسميت يکي از اساسي‌ترين شاخص‌هاي سلامت هر كشور </w:t>
      </w:r>
      <w:r w:rsidRPr="006F3645">
        <w:rPr>
          <w:rFonts w:ascii="Times New Roman" w:hAnsi="Times New Roman" w:cs="B Lotus" w:hint="cs"/>
          <w:color w:val="000000" w:themeColor="text1"/>
          <w:sz w:val="20"/>
          <w:szCs w:val="24"/>
          <w:rtl/>
        </w:rPr>
        <w:t xml:space="preserve">را </w:t>
      </w:r>
      <w:r w:rsidRPr="006F3645">
        <w:rPr>
          <w:rFonts w:ascii="Times New Roman" w:hAnsi="Times New Roman" w:cs="B Lotus"/>
          <w:color w:val="000000" w:themeColor="text1"/>
          <w:sz w:val="20"/>
          <w:szCs w:val="24"/>
          <w:rtl/>
          <w:lang w:bidi="fa-IR"/>
        </w:rPr>
        <w:t>سل</w:t>
      </w:r>
      <w:r w:rsidRPr="006F3645">
        <w:rPr>
          <w:rFonts w:ascii="Times New Roman" w:hAnsi="Times New Roman" w:cs="B Lotus"/>
          <w:color w:val="000000" w:themeColor="text1"/>
          <w:sz w:val="20"/>
          <w:szCs w:val="24"/>
          <w:rtl/>
        </w:rPr>
        <w:t>امت اجتماعي معرفي مي</w:t>
      </w:r>
      <w:r w:rsidRPr="006F3645">
        <w:rPr>
          <w:rFonts w:ascii="Times New Roman" w:hAnsi="Times New Roman" w:cs="B Lotus"/>
          <w:color w:val="000000" w:themeColor="text1"/>
          <w:sz w:val="20"/>
          <w:szCs w:val="24"/>
          <w:rtl/>
        </w:rPr>
        <w:softHyphen/>
        <w:t xml:space="preserve">كند و </w:t>
      </w:r>
      <w:r w:rsidRPr="006F3645">
        <w:rPr>
          <w:rFonts w:ascii="Times New Roman" w:hAnsi="Times New Roman" w:cs="B Lotus" w:hint="cs"/>
          <w:color w:val="000000" w:themeColor="text1"/>
          <w:sz w:val="20"/>
          <w:szCs w:val="24"/>
          <w:rtl/>
        </w:rPr>
        <w:t>آن</w:t>
      </w:r>
      <w:r w:rsidRPr="006F3645">
        <w:rPr>
          <w:rFonts w:ascii="Times New Roman" w:hAnsi="Times New Roman" w:cs="B Lotus"/>
          <w:color w:val="000000" w:themeColor="text1"/>
          <w:sz w:val="20"/>
          <w:szCs w:val="24"/>
          <w:rtl/>
        </w:rPr>
        <w:t xml:space="preserve"> را ارزيابي رفتارهاي معني‌دار مثبت و منفي فرد در ارتباط با ديگران تعريف مي‌نمايد</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Pr>
        <w:t>(Larson, 1993)</w:t>
      </w:r>
      <w:r w:rsidRPr="006F3645">
        <w:rPr>
          <w:rFonts w:ascii="Times New Roman" w:hAnsi="Times New Roman" w:cs="B Lotu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w:t>
      </w:r>
    </w:p>
    <w:p w14:paraId="38226186" w14:textId="77777777" w:rsidR="00D77CD8" w:rsidRPr="006F3645" w:rsidRDefault="00D77CD8" w:rsidP="00D77CD8">
      <w:pPr>
        <w:bidi/>
        <w:spacing w:after="0" w:line="240" w:lineRule="auto"/>
        <w:ind w:left="-1"/>
        <w:jc w:val="both"/>
        <w:rPr>
          <w:rFonts w:ascii="Times New Roman" w:eastAsia="Calibri" w:hAnsi="Times New Roman" w:cs="B Lotus"/>
          <w:color w:val="000000" w:themeColor="text1"/>
          <w:sz w:val="20"/>
          <w:szCs w:val="24"/>
          <w:rtl/>
          <w:lang w:bidi="fa-IR"/>
        </w:rPr>
      </w:pPr>
    </w:p>
    <w:p w14:paraId="52E1920F" w14:textId="7BF6DFD8" w:rsidR="0000470D" w:rsidRPr="006F3645" w:rsidRDefault="00B16188" w:rsidP="0000470D">
      <w:pPr>
        <w:bidi/>
        <w:spacing w:after="0" w:line="240" w:lineRule="auto"/>
        <w:jc w:val="both"/>
        <w:rPr>
          <w:rFonts w:ascii="Times New Roman" w:hAnsi="Times New Roman" w:cs="B Zar"/>
          <w:b/>
          <w:bCs/>
          <w:color w:val="000000" w:themeColor="text1"/>
          <w:sz w:val="20"/>
          <w:szCs w:val="24"/>
          <w:rtl/>
        </w:rPr>
      </w:pPr>
      <w:r w:rsidRPr="006F3645">
        <w:rPr>
          <w:rFonts w:ascii="Times New Roman" w:hAnsi="Times New Roman" w:cs="B Zar" w:hint="cs"/>
          <w:b/>
          <w:bCs/>
          <w:color w:val="000000" w:themeColor="text1"/>
          <w:sz w:val="20"/>
          <w:szCs w:val="24"/>
          <w:rtl/>
        </w:rPr>
        <w:t xml:space="preserve">2-3- </w:t>
      </w:r>
      <w:r w:rsidR="0000470D" w:rsidRPr="006F3645">
        <w:rPr>
          <w:rFonts w:ascii="Times New Roman" w:hAnsi="Times New Roman" w:cs="B Zar"/>
          <w:b/>
          <w:bCs/>
          <w:color w:val="000000" w:themeColor="text1"/>
          <w:sz w:val="20"/>
          <w:szCs w:val="24"/>
          <w:rtl/>
        </w:rPr>
        <w:t>مسکن شفابخش</w:t>
      </w:r>
    </w:p>
    <w:p w14:paraId="3CD0E543" w14:textId="04A7BC1A" w:rsidR="0000470D" w:rsidRPr="006F3645" w:rsidRDefault="0000470D" w:rsidP="00AE7B1B">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امروزه می‌دانیم که عوامل متعددي در ایجاد سلامت و رفاه انسان مؤثر هستند و محیط کالبدي و انسان ساخت، ازجمله معماري و شهرسازي در کنار سایر عوامل، سهمی مؤثر را دارا</w:t>
      </w:r>
      <w:r w:rsidRPr="006F3645">
        <w:rPr>
          <w:rFonts w:ascii="Times New Roman" w:hAnsi="Times New Roman" w:cs="B Lotus" w:hint="cs"/>
          <w:color w:val="000000" w:themeColor="text1"/>
          <w:sz w:val="20"/>
          <w:szCs w:val="24"/>
          <w:rtl/>
          <w:lang w:bidi="fa-IR"/>
        </w:rPr>
        <w:t xml:space="preserve"> می</w:t>
      </w:r>
      <w:r w:rsidRPr="006F3645">
        <w:rPr>
          <w:rFonts w:ascii="Times New Roman" w:hAnsi="Times New Roman" w:cs="B Lotus" w:hint="eastAsia"/>
          <w:color w:val="000000" w:themeColor="text1"/>
          <w:sz w:val="20"/>
          <w:szCs w:val="24"/>
          <w:rtl/>
          <w:lang w:bidi="fa-IR"/>
        </w:rPr>
        <w:t>‌</w:t>
      </w:r>
      <w:r w:rsidRPr="006F3645">
        <w:rPr>
          <w:rFonts w:ascii="Times New Roman" w:hAnsi="Times New Roman" w:cs="B Lotus" w:hint="cs"/>
          <w:color w:val="000000" w:themeColor="text1"/>
          <w:sz w:val="20"/>
          <w:szCs w:val="24"/>
          <w:rtl/>
          <w:lang w:bidi="fa-IR"/>
        </w:rPr>
        <w:t>باشند</w:t>
      </w:r>
      <w:r w:rsidRPr="006F3645">
        <w:rPr>
          <w:rFonts w:ascii="Times New Roman" w:hAnsi="Times New Roman" w:cs="B Lotus"/>
          <w:color w:val="000000" w:themeColor="text1"/>
          <w:sz w:val="20"/>
          <w:szCs w:val="24"/>
          <w:rtl/>
          <w:lang w:bidi="fa-IR"/>
        </w:rPr>
        <w:t xml:space="preserve"> (امامقلی، 1393). در ا</w:t>
      </w:r>
      <w:r w:rsidRPr="006F3645">
        <w:rPr>
          <w:rFonts w:ascii="Times New Roman" w:hAnsi="Times New Roman" w:cs="B Lotus" w:hint="cs"/>
          <w:color w:val="000000" w:themeColor="text1"/>
          <w:sz w:val="20"/>
          <w:szCs w:val="24"/>
          <w:rtl/>
          <w:lang w:bidi="fa-IR"/>
        </w:rPr>
        <w:t>ین موقعیت</w:t>
      </w:r>
      <w:r w:rsidRPr="006F3645">
        <w:rPr>
          <w:rFonts w:ascii="Times New Roman" w:hAnsi="Times New Roman" w:cs="B Lotus"/>
          <w:color w:val="000000" w:themeColor="text1"/>
          <w:sz w:val="20"/>
          <w:szCs w:val="24"/>
          <w:rtl/>
          <w:lang w:bidi="fa-IR"/>
        </w:rPr>
        <w:t xml:space="preserve"> به جای اینکه تأکید شود که یک فرد درمان می‌‌شود، باید گفت مزایای آن بیشتر متوجه کاهش تنش و قابلیت فضا برای تسکین دادن، آرامش، بازیابی نیرو یا بازگشت سلامت روحی و احساسی فرد است (نیکبخت، 1383). بهترین نوع طراحی معماری شفابخش را می‌‌توان برای اماکن خصوصی انجام داد. زیرا تفاوت اصلی محیط‌های شفابخش با غیر آن در این است که کاربر در آن نقش مستقیم دارد</w:t>
      </w:r>
      <w:r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یعنی کاربر است که اعلام می‌‌کند چه چیزی به او انرژی می‌‌بخشد، چه چیزی به او آرامش می‌‌دهد و چه توقعی ا</w:t>
      </w:r>
      <w:r w:rsidR="00AE7B1B" w:rsidRPr="006F3645">
        <w:rPr>
          <w:rFonts w:ascii="Times New Roman" w:hAnsi="Times New Roman" w:cs="B Lotus"/>
          <w:color w:val="000000" w:themeColor="text1"/>
          <w:sz w:val="20"/>
          <w:szCs w:val="24"/>
          <w:rtl/>
          <w:lang w:bidi="fa-IR"/>
        </w:rPr>
        <w:t>ز محیط دارد</w:t>
      </w:r>
      <w:r w:rsidR="00AE7B1B"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در این حالت ت</w:t>
      </w:r>
      <w:r w:rsidRPr="006F3645">
        <w:rPr>
          <w:rFonts w:ascii="Times New Roman" w:hAnsi="Times New Roman" w:cs="B Lotus" w:hint="cs"/>
          <w:color w:val="000000" w:themeColor="text1"/>
          <w:sz w:val="20"/>
          <w:szCs w:val="24"/>
          <w:rtl/>
          <w:lang w:bidi="fa-IR"/>
        </w:rPr>
        <w:t>أ</w:t>
      </w:r>
      <w:r w:rsidRPr="006F3645">
        <w:rPr>
          <w:rFonts w:ascii="Times New Roman" w:hAnsi="Times New Roman" w:cs="B Lotus"/>
          <w:color w:val="000000" w:themeColor="text1"/>
          <w:sz w:val="20"/>
          <w:szCs w:val="24"/>
          <w:rtl/>
          <w:lang w:bidi="fa-IR"/>
        </w:rPr>
        <w:t xml:space="preserve">ثیرگذاری به </w:t>
      </w:r>
      <w:r w:rsidRPr="006F3645">
        <w:rPr>
          <w:rFonts w:ascii="Times New Roman" w:hAnsi="Times New Roman" w:cs="B Lotus"/>
          <w:color w:val="000000" w:themeColor="text1"/>
          <w:sz w:val="20"/>
          <w:szCs w:val="24"/>
          <w:rtl/>
          <w:lang w:bidi="fa-IR"/>
        </w:rPr>
        <w:lastRenderedPageBreak/>
        <w:t>بیشترین میزان خواهد بود</w:t>
      </w:r>
      <w:r w:rsidRPr="006F3645">
        <w:rPr>
          <w:rFonts w:ascii="Times New Roman" w:hAnsi="Times New Roman" w:cs="B Lotus" w:hint="cs"/>
          <w:color w:val="000000" w:themeColor="text1"/>
          <w:sz w:val="20"/>
          <w:szCs w:val="24"/>
          <w:rtl/>
          <w:lang w:bidi="fa-IR"/>
        </w:rPr>
        <w:t xml:space="preserve"> </w:t>
      </w:r>
      <w:r w:rsidRPr="006F3645">
        <w:rPr>
          <w:rFonts w:ascii="Times New Roman" w:hAnsi="Times New Roman" w:cs="B Lotus"/>
          <w:color w:val="000000" w:themeColor="text1"/>
          <w:sz w:val="20"/>
          <w:szCs w:val="24"/>
          <w:rtl/>
          <w:lang w:bidi="fa-IR"/>
        </w:rPr>
        <w:t>(</w:t>
      </w:r>
      <w:r w:rsidRPr="006F3645">
        <w:rPr>
          <w:rFonts w:ascii="Times New Roman" w:hAnsi="Times New Roman" w:cs="B Lotus"/>
          <w:color w:val="000000" w:themeColor="text1"/>
          <w:sz w:val="20"/>
          <w:szCs w:val="24"/>
          <w:lang w:bidi="fa-IR"/>
        </w:rPr>
        <w:t>Frumkin, 2001</w:t>
      </w:r>
      <w:r w:rsidRPr="006F3645">
        <w:rPr>
          <w:rFonts w:ascii="Times New Roman" w:hAnsi="Times New Roman" w:cs="B Lotus"/>
          <w:color w:val="000000" w:themeColor="text1"/>
          <w:sz w:val="20"/>
          <w:szCs w:val="24"/>
          <w:rtl/>
          <w:lang w:bidi="fa-IR"/>
        </w:rPr>
        <w:t xml:space="preserve">؛ </w:t>
      </w:r>
      <w:r w:rsidRPr="006F3645">
        <w:rPr>
          <w:rFonts w:ascii="Times New Roman" w:hAnsi="Times New Roman" w:cs="B Lotus"/>
          <w:color w:val="000000" w:themeColor="text1"/>
          <w:sz w:val="20"/>
          <w:szCs w:val="24"/>
          <w:lang w:bidi="fa-IR"/>
        </w:rPr>
        <w:t>Ulrich, 1984</w:t>
      </w:r>
      <w:r w:rsidRPr="006F3645">
        <w:rPr>
          <w:rFonts w:ascii="Times New Roman" w:hAnsi="Times New Roman" w:cs="B Lotus"/>
          <w:color w:val="000000" w:themeColor="text1"/>
          <w:sz w:val="20"/>
          <w:szCs w:val="24"/>
          <w:rtl/>
          <w:lang w:bidi="fa-IR"/>
        </w:rPr>
        <w:t xml:space="preserve">). زمانی که بحث شفابخشی و </w:t>
      </w:r>
      <w:r w:rsidRPr="006F3645">
        <w:rPr>
          <w:rFonts w:ascii="Times New Roman" w:hAnsi="Times New Roman" w:cs="B Lotus" w:hint="cs"/>
          <w:color w:val="000000" w:themeColor="text1"/>
          <w:sz w:val="20"/>
          <w:szCs w:val="24"/>
          <w:rtl/>
          <w:lang w:bidi="fa-IR"/>
        </w:rPr>
        <w:t xml:space="preserve">ارتقاء </w:t>
      </w:r>
      <w:r w:rsidRPr="006F3645">
        <w:rPr>
          <w:rFonts w:ascii="Times New Roman" w:hAnsi="Times New Roman" w:cs="B Lotus"/>
          <w:color w:val="000000" w:themeColor="text1"/>
          <w:sz w:val="20"/>
          <w:szCs w:val="24"/>
          <w:rtl/>
          <w:lang w:bidi="fa-IR"/>
        </w:rPr>
        <w:t>سلامت</w:t>
      </w:r>
      <w:r w:rsidRPr="006F3645">
        <w:rPr>
          <w:rFonts w:ascii="Times New Roman" w:hAnsi="Times New Roman" w:cs="B Lotus" w:hint="cs"/>
          <w:color w:val="000000" w:themeColor="text1"/>
          <w:sz w:val="20"/>
          <w:szCs w:val="24"/>
          <w:rtl/>
          <w:lang w:bidi="fa-IR"/>
        </w:rPr>
        <w:t xml:space="preserve"> عمومی</w:t>
      </w:r>
      <w:r w:rsidRPr="006F3645">
        <w:rPr>
          <w:rFonts w:ascii="Times New Roman" w:hAnsi="Times New Roman" w:cs="B Lotus"/>
          <w:color w:val="000000" w:themeColor="text1"/>
          <w:sz w:val="20"/>
          <w:szCs w:val="24"/>
          <w:rtl/>
          <w:lang w:bidi="fa-IR"/>
        </w:rPr>
        <w:t xml:space="preserve"> در فضاهای مسکونی مطرح می‌‌شود؛ هدف اصلی ایجاد پناهگاهی</w:t>
      </w:r>
      <w:r w:rsidRPr="006F3645">
        <w:rPr>
          <w:rFonts w:ascii="Times New Roman" w:hAnsi="Times New Roman" w:cs="B Lotus" w:hint="cs"/>
          <w:color w:val="000000" w:themeColor="text1"/>
          <w:sz w:val="20"/>
          <w:szCs w:val="24"/>
          <w:rtl/>
          <w:lang w:bidi="fa-IR"/>
        </w:rPr>
        <w:t xml:space="preserve"> برای</w:t>
      </w:r>
      <w:r w:rsidRPr="006F3645">
        <w:rPr>
          <w:rFonts w:ascii="Times New Roman" w:hAnsi="Times New Roman" w:cs="B Lotus"/>
          <w:color w:val="000000" w:themeColor="text1"/>
          <w:sz w:val="20"/>
          <w:szCs w:val="24"/>
          <w:rtl/>
          <w:lang w:bidi="fa-IR"/>
        </w:rPr>
        <w:t xml:space="preserve"> کاهش فشار روانی زندگی روزمره</w:t>
      </w:r>
      <w:r w:rsidRPr="006F3645">
        <w:rPr>
          <w:rFonts w:ascii="Times New Roman" w:hAnsi="Times New Roman" w:cs="B Lotus" w:hint="cs"/>
          <w:color w:val="000000" w:themeColor="text1"/>
          <w:sz w:val="20"/>
          <w:szCs w:val="24"/>
          <w:rtl/>
          <w:lang w:bidi="fa-IR"/>
        </w:rPr>
        <w:t>، کاهش تنش و تسکین، آرامش، بازیابی نیرو و بازگشت سلامت روحی و احساسیِ</w:t>
      </w:r>
      <w:r w:rsidRPr="006F3645">
        <w:rPr>
          <w:rFonts w:ascii="Times New Roman" w:hAnsi="Times New Roman" w:cs="B Lotus"/>
          <w:color w:val="000000" w:themeColor="text1"/>
          <w:sz w:val="20"/>
          <w:szCs w:val="24"/>
          <w:rtl/>
          <w:lang w:bidi="fa-IR"/>
        </w:rPr>
        <w:t xml:space="preserve"> افراد می‌باشد. از آنجایی‌ که ت</w:t>
      </w:r>
      <w:r w:rsidRPr="006F3645">
        <w:rPr>
          <w:rFonts w:ascii="Times New Roman" w:hAnsi="Times New Roman" w:cs="B Lotus" w:hint="cs"/>
          <w:color w:val="000000" w:themeColor="text1"/>
          <w:sz w:val="20"/>
          <w:szCs w:val="24"/>
          <w:rtl/>
          <w:lang w:bidi="fa-IR"/>
        </w:rPr>
        <w:t>أ</w:t>
      </w:r>
      <w:r w:rsidRPr="006F3645">
        <w:rPr>
          <w:rFonts w:ascii="Times New Roman" w:hAnsi="Times New Roman" w:cs="B Lotus"/>
          <w:color w:val="000000" w:themeColor="text1"/>
          <w:sz w:val="20"/>
          <w:szCs w:val="24"/>
          <w:rtl/>
          <w:lang w:bidi="fa-IR"/>
        </w:rPr>
        <w:t xml:space="preserve">ثیر مسکن به سبب </w:t>
      </w:r>
      <w:r w:rsidR="00AE7B1B" w:rsidRPr="006F3645">
        <w:rPr>
          <w:rFonts w:ascii="Times New Roman" w:hAnsi="Times New Roman" w:cs="B Lotus" w:hint="cs"/>
          <w:color w:val="000000" w:themeColor="text1"/>
          <w:sz w:val="20"/>
          <w:szCs w:val="24"/>
          <w:rtl/>
          <w:lang w:bidi="fa-IR"/>
        </w:rPr>
        <w:t>ارتباط</w:t>
      </w:r>
      <w:r w:rsidRPr="006F3645">
        <w:rPr>
          <w:rFonts w:ascii="Times New Roman" w:hAnsi="Times New Roman" w:cs="B Lotus"/>
          <w:color w:val="000000" w:themeColor="text1"/>
          <w:sz w:val="20"/>
          <w:szCs w:val="24"/>
          <w:rtl/>
          <w:lang w:bidi="fa-IR"/>
        </w:rPr>
        <w:t xml:space="preserve"> مداوم و بلند مدت</w:t>
      </w:r>
      <w:r w:rsidRPr="006F3645">
        <w:rPr>
          <w:rFonts w:ascii="Times New Roman" w:hAnsi="Times New Roman" w:cs="B Lotus" w:hint="cs"/>
          <w:color w:val="000000" w:themeColor="text1"/>
          <w:sz w:val="20"/>
          <w:szCs w:val="24"/>
          <w:rtl/>
          <w:lang w:bidi="fa-IR"/>
        </w:rPr>
        <w:t xml:space="preserve"> افراد</w:t>
      </w:r>
      <w:r w:rsidRPr="006F3645">
        <w:rPr>
          <w:rFonts w:ascii="Times New Roman" w:hAnsi="Times New Roman" w:cs="B Lotus"/>
          <w:color w:val="000000" w:themeColor="text1"/>
          <w:sz w:val="20"/>
          <w:szCs w:val="24"/>
          <w:rtl/>
          <w:lang w:bidi="fa-IR"/>
        </w:rPr>
        <w:t xml:space="preserve"> با آن</w:t>
      </w:r>
      <w:r w:rsidRPr="006F3645">
        <w:rPr>
          <w:rFonts w:ascii="Times New Roman" w:hAnsi="Times New Roman" w:cs="B Lotus" w:hint="cs"/>
          <w:color w:val="000000" w:themeColor="text1"/>
          <w:sz w:val="20"/>
          <w:szCs w:val="24"/>
          <w:rtl/>
          <w:lang w:bidi="fa-IR"/>
        </w:rPr>
        <w:t>،</w:t>
      </w:r>
      <w:r w:rsidRPr="006F3645">
        <w:rPr>
          <w:rFonts w:ascii="Times New Roman" w:hAnsi="Times New Roman" w:cs="B Lotus"/>
          <w:color w:val="000000" w:themeColor="text1"/>
          <w:sz w:val="20"/>
          <w:szCs w:val="24"/>
          <w:rtl/>
          <w:lang w:bidi="fa-IR"/>
        </w:rPr>
        <w:t xml:space="preserve"> بر سلامت عمومی افراد بسیار گسترده‌تر از سایر فضاها می‌باشد، لذا می‌بایست به</w:t>
      </w:r>
      <w:r w:rsidRPr="006F3645">
        <w:rPr>
          <w:rFonts w:ascii="Times New Roman" w:hAnsi="Times New Roman" w:cs="B Lotus" w:hint="cs"/>
          <w:color w:val="000000" w:themeColor="text1"/>
          <w:sz w:val="20"/>
          <w:szCs w:val="24"/>
          <w:rtl/>
          <w:lang w:bidi="fa-IR"/>
        </w:rPr>
        <w:t xml:space="preserve"> طراحی</w:t>
      </w:r>
      <w:r w:rsidRPr="006F3645">
        <w:rPr>
          <w:rFonts w:ascii="Times New Roman" w:hAnsi="Times New Roman" w:cs="B Lotus"/>
          <w:color w:val="000000" w:themeColor="text1"/>
          <w:sz w:val="20"/>
          <w:szCs w:val="24"/>
          <w:rtl/>
          <w:lang w:bidi="fa-IR"/>
        </w:rPr>
        <w:t xml:space="preserve"> آن توجه ویژه‌ای مبذول نمود</w:t>
      </w:r>
      <w:r w:rsidR="00B16188" w:rsidRPr="006F3645">
        <w:rPr>
          <w:rFonts w:ascii="Times New Roman" w:hAnsi="Times New Roman" w:cs="B Lotus" w:hint="cs"/>
          <w:color w:val="000000" w:themeColor="text1"/>
          <w:sz w:val="20"/>
          <w:szCs w:val="24"/>
          <w:rtl/>
          <w:lang w:bidi="fa-IR"/>
        </w:rPr>
        <w:t>.</w:t>
      </w:r>
    </w:p>
    <w:p w14:paraId="2D3824EE" w14:textId="77777777" w:rsidR="00B16188" w:rsidRPr="006F3645" w:rsidRDefault="00B16188" w:rsidP="00B16188">
      <w:pPr>
        <w:bidi/>
        <w:spacing w:after="0" w:line="240" w:lineRule="auto"/>
        <w:jc w:val="both"/>
        <w:rPr>
          <w:rFonts w:ascii="Times New Roman" w:hAnsi="Times New Roman" w:cs="B Zar"/>
          <w:b/>
          <w:bCs/>
          <w:color w:val="000000" w:themeColor="text1"/>
          <w:sz w:val="12"/>
          <w:szCs w:val="16"/>
          <w:rtl/>
        </w:rPr>
      </w:pPr>
    </w:p>
    <w:p w14:paraId="0C02CB6A" w14:textId="54AD4C0D" w:rsidR="00D018B7" w:rsidRPr="006F3645" w:rsidRDefault="00B16188" w:rsidP="00B16188">
      <w:pPr>
        <w:bidi/>
        <w:spacing w:after="0" w:line="240" w:lineRule="auto"/>
        <w:jc w:val="both"/>
        <w:rPr>
          <w:rFonts w:ascii="Times New Roman" w:hAnsi="Times New Roman" w:cs="B Zar"/>
          <w:b/>
          <w:bCs/>
          <w:color w:val="000000" w:themeColor="text1"/>
          <w:szCs w:val="28"/>
          <w:rtl/>
        </w:rPr>
      </w:pPr>
      <w:r w:rsidRPr="006F3645">
        <w:rPr>
          <w:rFonts w:ascii="Times New Roman" w:hAnsi="Times New Roman" w:cs="B Zar" w:hint="cs"/>
          <w:b/>
          <w:bCs/>
          <w:color w:val="000000" w:themeColor="text1"/>
          <w:szCs w:val="28"/>
          <w:rtl/>
        </w:rPr>
        <w:t xml:space="preserve">3- </w:t>
      </w:r>
      <w:r w:rsidR="00D018B7" w:rsidRPr="006F3645">
        <w:rPr>
          <w:rFonts w:ascii="Times New Roman" w:hAnsi="Times New Roman" w:cs="B Zar"/>
          <w:b/>
          <w:bCs/>
          <w:color w:val="000000" w:themeColor="text1"/>
          <w:szCs w:val="28"/>
          <w:rtl/>
        </w:rPr>
        <w:t>روش</w:t>
      </w:r>
      <w:r w:rsidR="002E5232" w:rsidRPr="006F3645">
        <w:rPr>
          <w:rFonts w:ascii="Times New Roman" w:hAnsi="Times New Roman" w:cs="B Zar"/>
          <w:b/>
          <w:bCs/>
          <w:color w:val="000000" w:themeColor="text1"/>
          <w:szCs w:val="28"/>
          <w:rtl/>
        </w:rPr>
        <w:softHyphen/>
      </w:r>
      <w:r w:rsidR="00D018B7" w:rsidRPr="006F3645">
        <w:rPr>
          <w:rFonts w:ascii="Times New Roman" w:hAnsi="Times New Roman" w:cs="B Zar"/>
          <w:b/>
          <w:bCs/>
          <w:color w:val="000000" w:themeColor="text1"/>
          <w:szCs w:val="28"/>
          <w:rtl/>
        </w:rPr>
        <w:t xml:space="preserve">شناسی </w:t>
      </w:r>
    </w:p>
    <w:p w14:paraId="60D0A595" w14:textId="09D9C828" w:rsidR="00F94F70" w:rsidRPr="006F3645" w:rsidRDefault="004433FB" w:rsidP="00AE7B1B">
      <w:pPr>
        <w:bidi/>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hint="cs"/>
          <w:color w:val="000000" w:themeColor="text1"/>
          <w:sz w:val="20"/>
          <w:szCs w:val="24"/>
          <w:rtl/>
        </w:rPr>
        <w:t xml:space="preserve">پژوهش حاضر با هدف دستیابی به </w:t>
      </w:r>
      <w:r w:rsidR="00BF3B55" w:rsidRPr="006F3645">
        <w:rPr>
          <w:rFonts w:ascii="Times New Roman" w:hAnsi="Times New Roman" w:cs="B Lotus" w:hint="cs"/>
          <w:color w:val="000000" w:themeColor="text1"/>
          <w:sz w:val="20"/>
          <w:szCs w:val="24"/>
          <w:rtl/>
        </w:rPr>
        <w:t>مؤلفه</w:t>
      </w:r>
      <w:r w:rsidR="00DD75EA" w:rsidRPr="006F3645">
        <w:rPr>
          <w:rFonts w:ascii="Times New Roman" w:hAnsi="Times New Roman" w:cs="B Lotus" w:hint="eastAsia"/>
          <w:color w:val="000000" w:themeColor="text1"/>
          <w:sz w:val="20"/>
          <w:szCs w:val="24"/>
          <w:rtl/>
        </w:rPr>
        <w:t>‌</w:t>
      </w:r>
      <w:r w:rsidR="00DD75EA" w:rsidRPr="006F3645">
        <w:rPr>
          <w:rFonts w:ascii="Times New Roman" w:hAnsi="Times New Roman" w:cs="B Lotus" w:hint="cs"/>
          <w:color w:val="000000" w:themeColor="text1"/>
          <w:sz w:val="20"/>
          <w:szCs w:val="24"/>
          <w:rtl/>
        </w:rPr>
        <w:t xml:space="preserve">های </w:t>
      </w:r>
      <w:r w:rsidR="00BF3B55" w:rsidRPr="006F3645">
        <w:rPr>
          <w:rFonts w:ascii="Times New Roman" w:hAnsi="Times New Roman" w:cs="B Lotus" w:hint="cs"/>
          <w:color w:val="000000" w:themeColor="text1"/>
          <w:sz w:val="20"/>
          <w:szCs w:val="24"/>
          <w:rtl/>
        </w:rPr>
        <w:t>مؤثر</w:t>
      </w:r>
      <w:r w:rsidR="00DD75EA" w:rsidRPr="006F3645">
        <w:rPr>
          <w:rFonts w:ascii="Times New Roman" w:hAnsi="Times New Roman" w:cs="B Lotus" w:hint="cs"/>
          <w:color w:val="000000" w:themeColor="text1"/>
          <w:sz w:val="20"/>
          <w:szCs w:val="24"/>
          <w:rtl/>
        </w:rPr>
        <w:t xml:space="preserve"> بر طراحی مجتمع</w:t>
      </w:r>
      <w:r w:rsidR="00DD75EA" w:rsidRPr="006F3645">
        <w:rPr>
          <w:rFonts w:ascii="Times New Roman" w:hAnsi="Times New Roman" w:cs="B Lotus" w:hint="eastAsia"/>
          <w:color w:val="000000" w:themeColor="text1"/>
          <w:sz w:val="20"/>
          <w:szCs w:val="24"/>
          <w:rtl/>
        </w:rPr>
        <w:t>‌</w:t>
      </w:r>
      <w:r w:rsidR="00DD75EA" w:rsidRPr="006F3645">
        <w:rPr>
          <w:rFonts w:ascii="Times New Roman" w:hAnsi="Times New Roman" w:cs="B Lotus" w:hint="cs"/>
          <w:color w:val="000000" w:themeColor="text1"/>
          <w:sz w:val="20"/>
          <w:szCs w:val="24"/>
          <w:rtl/>
        </w:rPr>
        <w:t xml:space="preserve">های مسکونی مبتنی بر سلامت عمومی ساکنین </w:t>
      </w:r>
      <w:r w:rsidR="00517C2A" w:rsidRPr="006F3645">
        <w:rPr>
          <w:rFonts w:ascii="Times New Roman" w:hAnsi="Times New Roman" w:cs="B Lotus" w:hint="cs"/>
          <w:color w:val="000000" w:themeColor="text1"/>
          <w:sz w:val="20"/>
          <w:szCs w:val="24"/>
          <w:rtl/>
        </w:rPr>
        <w:t xml:space="preserve">نگارش شده </w:t>
      </w:r>
      <w:r w:rsidR="00DD75EA" w:rsidRPr="006F3645">
        <w:rPr>
          <w:rFonts w:ascii="Times New Roman" w:hAnsi="Times New Roman" w:cs="B Lotus" w:hint="cs"/>
          <w:color w:val="000000" w:themeColor="text1"/>
          <w:sz w:val="20"/>
          <w:szCs w:val="24"/>
          <w:rtl/>
        </w:rPr>
        <w:t>و</w:t>
      </w:r>
      <w:r w:rsidRPr="006F3645">
        <w:rPr>
          <w:rFonts w:ascii="Times New Roman" w:hAnsi="Times New Roman" w:cs="B Lotus" w:hint="cs"/>
          <w:color w:val="000000" w:themeColor="text1"/>
          <w:sz w:val="20"/>
          <w:szCs w:val="24"/>
          <w:rtl/>
        </w:rPr>
        <w:t xml:space="preserve"> </w:t>
      </w:r>
      <w:r w:rsidRPr="006F3645">
        <w:rPr>
          <w:rFonts w:ascii="Times New Roman" w:hAnsi="Times New Roman" w:cs="B Lotus"/>
          <w:color w:val="000000" w:themeColor="text1"/>
          <w:sz w:val="20"/>
          <w:szCs w:val="24"/>
          <w:rtl/>
        </w:rPr>
        <w:t>به</w:t>
      </w:r>
      <w:r w:rsidRPr="006F3645">
        <w:rPr>
          <w:rFonts w:ascii="Times New Roman" w:hAnsi="Times New Roman" w:cs="B Lotus" w:hint="cs"/>
          <w:color w:val="000000" w:themeColor="text1"/>
          <w:sz w:val="20"/>
          <w:szCs w:val="24"/>
          <w:rtl/>
        </w:rPr>
        <w:t xml:space="preserve"> روش</w:t>
      </w:r>
      <w:r w:rsidR="009F14C0" w:rsidRPr="006F3645">
        <w:rPr>
          <w:rFonts w:ascii="Times New Roman" w:hAnsi="Times New Roman" w:cs="B Lotus"/>
          <w:color w:val="000000" w:themeColor="text1"/>
          <w:sz w:val="20"/>
          <w:szCs w:val="24"/>
          <w:rtl/>
        </w:rPr>
        <w:t xml:space="preserve"> ترکیبی</w:t>
      </w:r>
      <w:r w:rsidR="002E5232" w:rsidRPr="006F3645">
        <w:rPr>
          <w:rFonts w:ascii="Times New Roman" w:hAnsi="Times New Roman" w:cs="B Lotus" w:hint="cs"/>
          <w:color w:val="000000" w:themeColor="text1"/>
          <w:sz w:val="20"/>
          <w:szCs w:val="24"/>
          <w:rtl/>
        </w:rPr>
        <w:t xml:space="preserve"> </w:t>
      </w:r>
      <w:r w:rsidR="009F14C0" w:rsidRPr="006F3645">
        <w:rPr>
          <w:rFonts w:ascii="Times New Roman" w:hAnsi="Times New Roman" w:cs="B Lotus"/>
          <w:color w:val="000000" w:themeColor="text1"/>
          <w:sz w:val="20"/>
          <w:szCs w:val="24"/>
          <w:rtl/>
        </w:rPr>
        <w:t>(کمی و کیفی)</w:t>
      </w:r>
      <w:r w:rsidR="009F14C0" w:rsidRPr="006F3645">
        <w:rPr>
          <w:rFonts w:ascii="Times New Roman" w:hAnsi="Times New Roman" w:cs="B Lotus" w:hint="cs"/>
          <w:color w:val="000000" w:themeColor="text1"/>
          <w:sz w:val="20"/>
          <w:szCs w:val="24"/>
          <w:rtl/>
        </w:rPr>
        <w:t xml:space="preserve"> </w:t>
      </w:r>
      <w:r w:rsidR="009F14C0" w:rsidRPr="006F3645">
        <w:rPr>
          <w:rFonts w:ascii="Times New Roman" w:hAnsi="Times New Roman" w:cs="B Lotus"/>
          <w:color w:val="000000" w:themeColor="text1"/>
          <w:sz w:val="20"/>
          <w:szCs w:val="24"/>
          <w:rtl/>
        </w:rPr>
        <w:t>انجام</w:t>
      </w:r>
      <w:r w:rsidR="009F14C0" w:rsidRPr="006F3645">
        <w:rPr>
          <w:rFonts w:ascii="Times New Roman" w:hAnsi="Times New Roman" w:cs="B Lotus" w:hint="cs"/>
          <w:color w:val="000000" w:themeColor="text1"/>
          <w:sz w:val="20"/>
          <w:szCs w:val="24"/>
          <w:rtl/>
        </w:rPr>
        <w:t xml:space="preserve"> </w:t>
      </w:r>
      <w:r w:rsidRPr="006F3645">
        <w:rPr>
          <w:rFonts w:ascii="Times New Roman" w:hAnsi="Times New Roman" w:cs="B Lotus" w:hint="cs"/>
          <w:color w:val="000000" w:themeColor="text1"/>
          <w:sz w:val="20"/>
          <w:szCs w:val="24"/>
          <w:rtl/>
        </w:rPr>
        <w:t>پذیرفته</w:t>
      </w:r>
      <w:r w:rsidR="009F14C0" w:rsidRPr="006F3645">
        <w:rPr>
          <w:rFonts w:ascii="Times New Roman" w:hAnsi="Times New Roman" w:cs="B Lotus"/>
          <w:color w:val="000000" w:themeColor="text1"/>
          <w:sz w:val="20"/>
          <w:szCs w:val="24"/>
          <w:rtl/>
        </w:rPr>
        <w:t xml:space="preserve"> </w:t>
      </w:r>
      <w:r w:rsidRPr="006F3645">
        <w:rPr>
          <w:rFonts w:ascii="Times New Roman" w:hAnsi="Times New Roman" w:cs="B Lotus"/>
          <w:color w:val="000000" w:themeColor="text1"/>
          <w:sz w:val="20"/>
          <w:szCs w:val="24"/>
          <w:rtl/>
        </w:rPr>
        <w:t>است</w:t>
      </w:r>
      <w:r w:rsidR="00D018B7" w:rsidRPr="006F3645">
        <w:rPr>
          <w:rFonts w:ascii="Times New Roman" w:hAnsi="Times New Roman" w:cs="B Lotus"/>
          <w:color w:val="000000" w:themeColor="text1"/>
          <w:sz w:val="20"/>
          <w:szCs w:val="24"/>
          <w:rtl/>
        </w:rPr>
        <w:t>،</w:t>
      </w:r>
      <w:r w:rsidR="00DD75EA" w:rsidRPr="006F3645">
        <w:rPr>
          <w:rFonts w:ascii="Times New Roman" w:hAnsi="Times New Roman" w:cs="B Lotus" w:hint="cs"/>
          <w:color w:val="000000" w:themeColor="text1"/>
          <w:sz w:val="20"/>
          <w:szCs w:val="24"/>
          <w:rtl/>
        </w:rPr>
        <w:t xml:space="preserve"> ب</w:t>
      </w:r>
      <w:r w:rsidR="00AE7B1B" w:rsidRPr="006F3645">
        <w:rPr>
          <w:rFonts w:ascii="Times New Roman" w:hAnsi="Times New Roman" w:cs="B Lotus" w:hint="cs"/>
          <w:color w:val="000000" w:themeColor="text1"/>
          <w:sz w:val="20"/>
          <w:szCs w:val="24"/>
          <w:rtl/>
        </w:rPr>
        <w:t>ه منظور</w:t>
      </w:r>
      <w:r w:rsidR="00DD75EA" w:rsidRPr="006F3645">
        <w:rPr>
          <w:rFonts w:ascii="Times New Roman" w:hAnsi="Times New Roman" w:cs="B Lotus" w:hint="cs"/>
          <w:color w:val="000000" w:themeColor="text1"/>
          <w:sz w:val="20"/>
          <w:szCs w:val="24"/>
          <w:rtl/>
        </w:rPr>
        <w:t xml:space="preserve"> دستیابی به هدف</w:t>
      </w:r>
      <w:r w:rsidR="00F94F70" w:rsidRPr="006F3645">
        <w:rPr>
          <w:rFonts w:ascii="Times New Roman" w:hAnsi="Times New Roman" w:cs="B Lotus" w:hint="cs"/>
          <w:color w:val="000000" w:themeColor="text1"/>
          <w:sz w:val="20"/>
          <w:szCs w:val="24"/>
          <w:rtl/>
        </w:rPr>
        <w:t xml:space="preserve"> مطرح شده</w:t>
      </w:r>
      <w:r w:rsidR="00DD75EA" w:rsidRPr="006F3645">
        <w:rPr>
          <w:rFonts w:ascii="Times New Roman" w:hAnsi="Times New Roman" w:cs="B Lotus" w:hint="cs"/>
          <w:color w:val="000000" w:themeColor="text1"/>
          <w:sz w:val="20"/>
          <w:szCs w:val="24"/>
          <w:rtl/>
        </w:rPr>
        <w:t>، پژوهش</w:t>
      </w:r>
      <w:r w:rsidRPr="006F3645">
        <w:rPr>
          <w:rFonts w:ascii="Times New Roman" w:hAnsi="Times New Roman" w:cs="B Lotus" w:hint="cs"/>
          <w:color w:val="000000" w:themeColor="text1"/>
          <w:sz w:val="20"/>
          <w:szCs w:val="24"/>
          <w:rtl/>
        </w:rPr>
        <w:t xml:space="preserve"> در شش گام صورت گرفته است؛</w:t>
      </w:r>
      <w:r w:rsidRPr="006F3645">
        <w:rPr>
          <w:rFonts w:ascii="Times New Roman" w:hAnsi="Times New Roman" w:cs="B Lotus"/>
          <w:color w:val="000000" w:themeColor="text1"/>
          <w:sz w:val="20"/>
          <w:szCs w:val="24"/>
          <w:rtl/>
        </w:rPr>
        <w:t xml:space="preserve"> </w:t>
      </w:r>
      <w:r w:rsidRPr="006F3645">
        <w:rPr>
          <w:rFonts w:ascii="Times New Roman" w:hAnsi="Times New Roman" w:cs="B Lotus" w:hint="cs"/>
          <w:color w:val="000000" w:themeColor="text1"/>
          <w:sz w:val="20"/>
          <w:szCs w:val="24"/>
          <w:rtl/>
        </w:rPr>
        <w:t xml:space="preserve">در </w:t>
      </w:r>
      <w:r w:rsidRPr="006F3645">
        <w:rPr>
          <w:rFonts w:ascii="Times New Roman" w:hAnsi="Times New Roman" w:cs="B Lotus"/>
          <w:color w:val="000000" w:themeColor="text1"/>
          <w:sz w:val="20"/>
          <w:szCs w:val="24"/>
          <w:rtl/>
        </w:rPr>
        <w:t xml:space="preserve">گام اول از طریق مطالعات کتابخانه‌ای </w:t>
      </w:r>
      <w:r w:rsidRPr="006F3645">
        <w:rPr>
          <w:rFonts w:ascii="Times New Roman" w:hAnsi="Times New Roman" w:cs="B Lotus" w:hint="cs"/>
          <w:color w:val="000000" w:themeColor="text1"/>
          <w:sz w:val="20"/>
          <w:szCs w:val="24"/>
          <w:rtl/>
        </w:rPr>
        <w:t>به</w:t>
      </w:r>
      <w:r w:rsidR="00D018B7" w:rsidRPr="006F3645">
        <w:rPr>
          <w:rFonts w:ascii="Times New Roman" w:hAnsi="Times New Roman" w:cs="B Lotus"/>
          <w:color w:val="000000" w:themeColor="text1"/>
          <w:sz w:val="20"/>
          <w:szCs w:val="24"/>
          <w:rtl/>
        </w:rPr>
        <w:t xml:space="preserve"> </w:t>
      </w:r>
      <w:r w:rsidRPr="006F3645">
        <w:rPr>
          <w:rFonts w:ascii="Times New Roman" w:hAnsi="Times New Roman" w:cs="B Lotus"/>
          <w:color w:val="000000" w:themeColor="text1"/>
          <w:sz w:val="20"/>
          <w:szCs w:val="24"/>
          <w:rtl/>
        </w:rPr>
        <w:t>معرفی مفاهیم اولیه‌ی پژوهش</w:t>
      </w:r>
      <w:r w:rsidRPr="006F3645">
        <w:rPr>
          <w:rFonts w:ascii="Times New Roman" w:hAnsi="Times New Roman" w:cs="B Lotus" w:hint="cs"/>
          <w:color w:val="000000" w:themeColor="text1"/>
          <w:sz w:val="20"/>
          <w:szCs w:val="24"/>
          <w:rtl/>
        </w:rPr>
        <w:t xml:space="preserve"> پرداخته</w:t>
      </w:r>
      <w:r w:rsidRPr="006F3645">
        <w:rPr>
          <w:rFonts w:ascii="Times New Roman" w:hAnsi="Times New Roman" w:cs="B Lotus" w:hint="eastAsia"/>
          <w:color w:val="000000" w:themeColor="text1"/>
          <w:sz w:val="20"/>
          <w:szCs w:val="24"/>
          <w:rtl/>
        </w:rPr>
        <w:t>‌</w:t>
      </w:r>
      <w:r w:rsidRPr="006F3645">
        <w:rPr>
          <w:rFonts w:ascii="Times New Roman" w:hAnsi="Times New Roman" w:cs="B Lotus" w:hint="cs"/>
          <w:color w:val="000000" w:themeColor="text1"/>
          <w:sz w:val="20"/>
          <w:szCs w:val="24"/>
          <w:rtl/>
        </w:rPr>
        <w:t xml:space="preserve">شده است </w:t>
      </w:r>
      <w:r w:rsidR="00D018B7" w:rsidRPr="006F3645">
        <w:rPr>
          <w:rFonts w:ascii="Times New Roman" w:hAnsi="Times New Roman" w:cs="B Lotus"/>
          <w:color w:val="000000" w:themeColor="text1"/>
          <w:sz w:val="20"/>
          <w:szCs w:val="24"/>
          <w:rtl/>
        </w:rPr>
        <w:t xml:space="preserve">و شاخصه‌های شفابخشی در </w:t>
      </w:r>
      <w:r w:rsidR="00EC06E8" w:rsidRPr="006F3645">
        <w:rPr>
          <w:rFonts w:ascii="Times New Roman" w:hAnsi="Times New Roman" w:cs="B Lotus" w:hint="cs"/>
          <w:color w:val="000000" w:themeColor="text1"/>
          <w:sz w:val="20"/>
          <w:szCs w:val="24"/>
          <w:rtl/>
        </w:rPr>
        <w:t>محیط</w:t>
      </w:r>
      <w:r w:rsidR="00D018B7" w:rsidRPr="006F3645">
        <w:rPr>
          <w:rFonts w:ascii="Times New Roman" w:hAnsi="Times New Roman" w:cs="B Lotus"/>
          <w:color w:val="000000" w:themeColor="text1"/>
          <w:sz w:val="20"/>
          <w:szCs w:val="24"/>
          <w:rtl/>
        </w:rPr>
        <w:t xml:space="preserve"> از پژوهش‌های </w:t>
      </w:r>
      <w:r w:rsidR="00D018B7" w:rsidRPr="006F3645">
        <w:rPr>
          <w:rFonts w:ascii="Times New Roman" w:hAnsi="Times New Roman" w:cs="B Lotus"/>
          <w:color w:val="000000" w:themeColor="text1"/>
          <w:sz w:val="20"/>
          <w:szCs w:val="24"/>
          <w:rtl/>
          <w:lang w:bidi="fa-IR"/>
        </w:rPr>
        <w:t xml:space="preserve">مختلف فارسی و </w:t>
      </w:r>
      <w:r w:rsidR="00FF5F5C" w:rsidRPr="006F3645">
        <w:rPr>
          <w:rFonts w:ascii="Times New Roman" w:hAnsi="Times New Roman" w:cs="B Lotus" w:hint="cs"/>
          <w:color w:val="000000" w:themeColor="text1"/>
          <w:sz w:val="20"/>
          <w:szCs w:val="24"/>
          <w:rtl/>
          <w:lang w:bidi="fa-IR"/>
        </w:rPr>
        <w:t>انگلیسی</w:t>
      </w:r>
      <w:r w:rsidR="00D018B7" w:rsidRPr="006F3645">
        <w:rPr>
          <w:rFonts w:ascii="Times New Roman" w:hAnsi="Times New Roman" w:cs="B Lotus"/>
          <w:color w:val="000000" w:themeColor="text1"/>
          <w:sz w:val="20"/>
          <w:szCs w:val="24"/>
          <w:rtl/>
          <w:lang w:bidi="fa-IR"/>
        </w:rPr>
        <w:t xml:space="preserve"> </w:t>
      </w:r>
      <w:r w:rsidR="00DD75EA" w:rsidRPr="006F3645">
        <w:rPr>
          <w:rFonts w:ascii="Times New Roman" w:hAnsi="Times New Roman" w:cs="B Lotus"/>
          <w:color w:val="000000" w:themeColor="text1"/>
          <w:sz w:val="20"/>
          <w:szCs w:val="24"/>
          <w:rtl/>
        </w:rPr>
        <w:t xml:space="preserve">استخراج </w:t>
      </w:r>
      <w:r w:rsidR="00DD75EA" w:rsidRPr="006F3645">
        <w:rPr>
          <w:rFonts w:ascii="Times New Roman" w:hAnsi="Times New Roman" w:cs="B Lotus" w:hint="cs"/>
          <w:color w:val="000000" w:themeColor="text1"/>
          <w:sz w:val="20"/>
          <w:szCs w:val="24"/>
          <w:rtl/>
        </w:rPr>
        <w:t xml:space="preserve">شده </w:t>
      </w:r>
      <w:r w:rsidR="00D018B7" w:rsidRPr="006F3645">
        <w:rPr>
          <w:rFonts w:ascii="Times New Roman" w:hAnsi="Times New Roman" w:cs="B Lotus"/>
          <w:color w:val="000000" w:themeColor="text1"/>
          <w:sz w:val="20"/>
          <w:szCs w:val="24"/>
          <w:rtl/>
        </w:rPr>
        <w:t xml:space="preserve">که این </w:t>
      </w:r>
      <w:r w:rsidR="009460F6" w:rsidRPr="006F3645">
        <w:rPr>
          <w:rFonts w:ascii="Times New Roman" w:hAnsi="Times New Roman" w:cs="B Lotus" w:hint="cs"/>
          <w:color w:val="000000" w:themeColor="text1"/>
          <w:sz w:val="20"/>
          <w:szCs w:val="24"/>
          <w:rtl/>
        </w:rPr>
        <w:t>شاخصه</w:t>
      </w:r>
      <w:r w:rsidR="009460F6" w:rsidRPr="006F3645">
        <w:rPr>
          <w:rFonts w:ascii="Times New Roman" w:hAnsi="Times New Roman" w:cs="B Lotus" w:hint="eastAsia"/>
          <w:color w:val="000000" w:themeColor="text1"/>
          <w:sz w:val="20"/>
          <w:szCs w:val="24"/>
          <w:rtl/>
        </w:rPr>
        <w:t>‌</w:t>
      </w:r>
      <w:r w:rsidR="00D018B7" w:rsidRPr="006F3645">
        <w:rPr>
          <w:rFonts w:ascii="Times New Roman" w:hAnsi="Times New Roman" w:cs="B Lotus"/>
          <w:color w:val="000000" w:themeColor="text1"/>
          <w:sz w:val="20"/>
          <w:szCs w:val="24"/>
          <w:rtl/>
        </w:rPr>
        <w:t>ها پایه‌ا</w:t>
      </w:r>
      <w:r w:rsidR="00F94F70" w:rsidRPr="006F3645">
        <w:rPr>
          <w:rFonts w:ascii="Times New Roman" w:hAnsi="Times New Roman" w:cs="B Lotus"/>
          <w:color w:val="000000" w:themeColor="text1"/>
          <w:sz w:val="20"/>
          <w:szCs w:val="24"/>
          <w:rtl/>
        </w:rPr>
        <w:t xml:space="preserve">ی برای نگارش پرسشنامه </w:t>
      </w:r>
      <w:r w:rsidR="00F94F70" w:rsidRPr="006F3645">
        <w:rPr>
          <w:rFonts w:ascii="Times New Roman" w:hAnsi="Times New Roman" w:cs="B Lotus" w:hint="cs"/>
          <w:color w:val="000000" w:themeColor="text1"/>
          <w:sz w:val="20"/>
          <w:szCs w:val="24"/>
          <w:rtl/>
        </w:rPr>
        <w:t>می</w:t>
      </w:r>
      <w:r w:rsidR="00F94F70" w:rsidRPr="006F3645">
        <w:rPr>
          <w:rFonts w:ascii="Times New Roman" w:hAnsi="Times New Roman" w:cs="B Lotus" w:hint="eastAsia"/>
          <w:color w:val="000000" w:themeColor="text1"/>
          <w:sz w:val="20"/>
          <w:szCs w:val="24"/>
          <w:rtl/>
        </w:rPr>
        <w:t>‌</w:t>
      </w:r>
      <w:r w:rsidR="00F94F70" w:rsidRPr="006F3645">
        <w:rPr>
          <w:rFonts w:ascii="Times New Roman" w:hAnsi="Times New Roman" w:cs="B Lotus" w:hint="cs"/>
          <w:color w:val="000000" w:themeColor="text1"/>
          <w:sz w:val="20"/>
          <w:szCs w:val="24"/>
          <w:rtl/>
        </w:rPr>
        <w:t>باشد</w:t>
      </w:r>
      <w:r w:rsidR="00BD79C4" w:rsidRPr="006F3645">
        <w:rPr>
          <w:rFonts w:ascii="Times New Roman" w:hAnsi="Times New Roman" w:cs="B Lotus" w:hint="cs"/>
          <w:color w:val="000000" w:themeColor="text1"/>
          <w:sz w:val="20"/>
          <w:szCs w:val="24"/>
          <w:rtl/>
        </w:rPr>
        <w:t>،</w:t>
      </w:r>
      <w:r w:rsidR="00D018B7" w:rsidRPr="006F3645">
        <w:rPr>
          <w:rFonts w:ascii="Times New Roman" w:hAnsi="Times New Roman" w:cs="B Lotus"/>
          <w:color w:val="000000" w:themeColor="text1"/>
          <w:sz w:val="20"/>
          <w:szCs w:val="24"/>
          <w:rtl/>
        </w:rPr>
        <w:t xml:space="preserve"> در گام دوم</w:t>
      </w:r>
      <w:r w:rsidR="00672C68" w:rsidRPr="006F3645">
        <w:rPr>
          <w:rFonts w:ascii="Times New Roman" w:hAnsi="Times New Roman" w:cs="B Lotus" w:hint="cs"/>
          <w:color w:val="000000" w:themeColor="text1"/>
          <w:sz w:val="20"/>
          <w:szCs w:val="24"/>
          <w:rtl/>
        </w:rPr>
        <w:t xml:space="preserve"> پرسشنامه</w:t>
      </w:r>
      <w:r w:rsidR="00672C68" w:rsidRPr="006F3645">
        <w:rPr>
          <w:rFonts w:ascii="Times New Roman" w:hAnsi="Times New Roman" w:cs="B Lotus" w:hint="eastAsia"/>
          <w:color w:val="000000" w:themeColor="text1"/>
          <w:sz w:val="20"/>
          <w:szCs w:val="24"/>
          <w:rtl/>
        </w:rPr>
        <w:t>‌</w:t>
      </w:r>
      <w:r w:rsidR="002E5232" w:rsidRPr="006F3645">
        <w:rPr>
          <w:rFonts w:ascii="Times New Roman" w:hAnsi="Times New Roman" w:cs="B Lotus" w:hint="cs"/>
          <w:color w:val="000000" w:themeColor="text1"/>
          <w:sz w:val="20"/>
          <w:szCs w:val="24"/>
          <w:rtl/>
        </w:rPr>
        <w:t>ی محقق ساخت با</w:t>
      </w:r>
      <w:r w:rsidR="00672C68" w:rsidRPr="006F3645">
        <w:rPr>
          <w:rFonts w:ascii="Times New Roman" w:hAnsi="Times New Roman" w:cs="B Lotus" w:hint="cs"/>
          <w:color w:val="000000" w:themeColor="text1"/>
          <w:sz w:val="20"/>
          <w:szCs w:val="24"/>
          <w:rtl/>
        </w:rPr>
        <w:t xml:space="preserve">توجه به مرور ادبیات پژوهش طراحی شده </w:t>
      </w:r>
      <w:r w:rsidR="00EC06E8" w:rsidRPr="006F3645">
        <w:rPr>
          <w:rFonts w:ascii="Times New Roman" w:hAnsi="Times New Roman" w:cs="B Lotus" w:hint="cs"/>
          <w:color w:val="000000" w:themeColor="text1"/>
          <w:sz w:val="20"/>
          <w:szCs w:val="24"/>
          <w:rtl/>
        </w:rPr>
        <w:t>و</w:t>
      </w:r>
      <w:r w:rsidR="00D018B7" w:rsidRPr="006F3645">
        <w:rPr>
          <w:rFonts w:ascii="Times New Roman" w:hAnsi="Times New Roman" w:cs="B Lotus"/>
          <w:color w:val="000000" w:themeColor="text1"/>
          <w:sz w:val="20"/>
          <w:szCs w:val="24"/>
          <w:rtl/>
        </w:rPr>
        <w:t xml:space="preserve"> </w:t>
      </w:r>
      <w:r w:rsidR="00502FB1" w:rsidRPr="006F3645">
        <w:rPr>
          <w:rFonts w:ascii="Times New Roman" w:hAnsi="Times New Roman" w:cs="B Lotus" w:hint="cs"/>
          <w:color w:val="000000" w:themeColor="text1"/>
          <w:sz w:val="20"/>
          <w:szCs w:val="24"/>
          <w:rtl/>
        </w:rPr>
        <w:t>در گام</w:t>
      </w:r>
      <w:r w:rsidR="00672C68" w:rsidRPr="006F3645">
        <w:rPr>
          <w:rFonts w:ascii="Times New Roman" w:hAnsi="Times New Roman" w:cs="B Lotus" w:hint="cs"/>
          <w:color w:val="000000" w:themeColor="text1"/>
          <w:sz w:val="20"/>
          <w:szCs w:val="24"/>
          <w:rtl/>
        </w:rPr>
        <w:t xml:space="preserve"> بعد نمونه</w:t>
      </w:r>
      <w:r w:rsidR="00EC06E8" w:rsidRPr="006F3645">
        <w:rPr>
          <w:rFonts w:ascii="Times New Roman" w:hAnsi="Times New Roman" w:cs="B Lotus" w:hint="eastAsia"/>
          <w:color w:val="000000" w:themeColor="text1"/>
          <w:sz w:val="20"/>
          <w:szCs w:val="24"/>
          <w:rtl/>
        </w:rPr>
        <w:t>‌</w:t>
      </w:r>
      <w:r w:rsidR="00672C68" w:rsidRPr="006F3645">
        <w:rPr>
          <w:rFonts w:ascii="Times New Roman" w:hAnsi="Times New Roman" w:cs="B Lotus" w:hint="cs"/>
          <w:color w:val="000000" w:themeColor="text1"/>
          <w:sz w:val="20"/>
          <w:szCs w:val="24"/>
          <w:rtl/>
        </w:rPr>
        <w:t>های مورد</w:t>
      </w:r>
      <w:r w:rsidR="0066293C" w:rsidRPr="006F3645">
        <w:rPr>
          <w:rFonts w:ascii="Times New Roman" w:hAnsi="Times New Roman" w:cs="B Lotus" w:hint="cs"/>
          <w:color w:val="000000" w:themeColor="text1"/>
          <w:sz w:val="20"/>
          <w:szCs w:val="24"/>
          <w:rtl/>
        </w:rPr>
        <w:t>ی</w:t>
      </w:r>
      <w:r w:rsidR="00672C68" w:rsidRPr="006F3645">
        <w:rPr>
          <w:rFonts w:ascii="Times New Roman" w:hAnsi="Times New Roman" w:cs="B Lotus" w:hint="cs"/>
          <w:color w:val="000000" w:themeColor="text1"/>
          <w:sz w:val="20"/>
          <w:szCs w:val="24"/>
          <w:rtl/>
        </w:rPr>
        <w:t xml:space="preserve"> انتخاب شده و پیمایش کاربران با استفاده از پرسشنامه</w:t>
      </w:r>
      <w:r w:rsidR="00737FB2" w:rsidRPr="006F3645">
        <w:rPr>
          <w:rFonts w:ascii="Times New Roman" w:hAnsi="Times New Roman" w:cs="B Lotus" w:hint="eastAsia"/>
          <w:color w:val="000000" w:themeColor="text1"/>
          <w:sz w:val="20"/>
          <w:szCs w:val="24"/>
          <w:rtl/>
        </w:rPr>
        <w:t>‌</w:t>
      </w:r>
      <w:r w:rsidR="00672C68" w:rsidRPr="006F3645">
        <w:rPr>
          <w:rFonts w:ascii="Times New Roman" w:hAnsi="Times New Roman" w:cs="B Lotus" w:hint="cs"/>
          <w:color w:val="000000" w:themeColor="text1"/>
          <w:sz w:val="20"/>
          <w:szCs w:val="24"/>
          <w:rtl/>
        </w:rPr>
        <w:t>ی محقق ساخت و پرسشنامه</w:t>
      </w:r>
      <w:r w:rsidR="00737FB2" w:rsidRPr="006F3645">
        <w:rPr>
          <w:rFonts w:ascii="Times New Roman" w:hAnsi="Times New Roman" w:cs="B Lotus" w:hint="eastAsia"/>
          <w:color w:val="000000" w:themeColor="text1"/>
          <w:sz w:val="20"/>
          <w:szCs w:val="24"/>
          <w:rtl/>
        </w:rPr>
        <w:t>‌</w:t>
      </w:r>
      <w:r w:rsidR="00672C68" w:rsidRPr="006F3645">
        <w:rPr>
          <w:rFonts w:ascii="Times New Roman" w:hAnsi="Times New Roman" w:cs="B Lotus" w:hint="cs"/>
          <w:color w:val="000000" w:themeColor="text1"/>
          <w:sz w:val="20"/>
          <w:szCs w:val="24"/>
          <w:rtl/>
        </w:rPr>
        <w:t xml:space="preserve">ی استاندارد صورت </w:t>
      </w:r>
      <w:r w:rsidR="00EC06E8" w:rsidRPr="006F3645">
        <w:rPr>
          <w:rFonts w:ascii="Times New Roman" w:hAnsi="Times New Roman" w:cs="B Lotus" w:hint="cs"/>
          <w:color w:val="000000" w:themeColor="text1"/>
          <w:sz w:val="20"/>
          <w:szCs w:val="24"/>
          <w:rtl/>
        </w:rPr>
        <w:t>پذیرفته</w:t>
      </w:r>
      <w:r w:rsidR="00EC06E8" w:rsidRPr="006F3645">
        <w:rPr>
          <w:rFonts w:ascii="Times New Roman" w:hAnsi="Times New Roman" w:cs="B Lotus" w:hint="eastAsia"/>
          <w:color w:val="000000" w:themeColor="text1"/>
          <w:sz w:val="20"/>
          <w:szCs w:val="24"/>
          <w:rtl/>
        </w:rPr>
        <w:t>‌</w:t>
      </w:r>
      <w:r w:rsidR="00EC06E8" w:rsidRPr="006F3645">
        <w:rPr>
          <w:rFonts w:ascii="Times New Roman" w:hAnsi="Times New Roman" w:cs="B Lotus" w:hint="cs"/>
          <w:color w:val="000000" w:themeColor="text1"/>
          <w:sz w:val="20"/>
          <w:szCs w:val="24"/>
          <w:rtl/>
        </w:rPr>
        <w:t>است</w:t>
      </w:r>
      <w:r w:rsidR="00672C68" w:rsidRPr="006F3645">
        <w:rPr>
          <w:rFonts w:ascii="Times New Roman" w:hAnsi="Times New Roman" w:cs="B Lotus" w:hint="cs"/>
          <w:color w:val="000000" w:themeColor="text1"/>
          <w:sz w:val="20"/>
          <w:szCs w:val="24"/>
          <w:rtl/>
        </w:rPr>
        <w:t xml:space="preserve">، در </w:t>
      </w:r>
      <w:r w:rsidR="00502FB1" w:rsidRPr="006F3645">
        <w:rPr>
          <w:rFonts w:ascii="Times New Roman" w:hAnsi="Times New Roman" w:cs="B Lotus" w:hint="cs"/>
          <w:color w:val="000000" w:themeColor="text1"/>
          <w:sz w:val="20"/>
          <w:szCs w:val="24"/>
          <w:rtl/>
        </w:rPr>
        <w:t>گام چهارم</w:t>
      </w:r>
      <w:r w:rsidR="00945C66" w:rsidRPr="006F3645">
        <w:rPr>
          <w:rFonts w:ascii="Times New Roman" w:hAnsi="Times New Roman" w:cs="B Lotus" w:hint="cs"/>
          <w:color w:val="000000" w:themeColor="text1"/>
          <w:sz w:val="20"/>
          <w:szCs w:val="24"/>
          <w:rtl/>
        </w:rPr>
        <w:t xml:space="preserve"> داده</w:t>
      </w:r>
      <w:r w:rsidR="002E385C" w:rsidRPr="006F3645">
        <w:rPr>
          <w:rFonts w:ascii="Times New Roman" w:hAnsi="Times New Roman" w:cs="B Lotus" w:hint="cs"/>
          <w:color w:val="000000" w:themeColor="text1"/>
          <w:sz w:val="20"/>
          <w:szCs w:val="24"/>
          <w:rtl/>
        </w:rPr>
        <w:t>‌‌ها</w:t>
      </w:r>
      <w:r w:rsidR="00945C66" w:rsidRPr="006F3645">
        <w:rPr>
          <w:rFonts w:ascii="Times New Roman" w:hAnsi="Times New Roman" w:cs="B Lotus" w:hint="cs"/>
          <w:color w:val="000000" w:themeColor="text1"/>
          <w:sz w:val="20"/>
          <w:szCs w:val="24"/>
          <w:rtl/>
        </w:rPr>
        <w:t xml:space="preserve"> توسط نرم افزار تحلیل شده و با استفاده از </w:t>
      </w:r>
      <w:r w:rsidR="00737FB2" w:rsidRPr="006F3645">
        <w:rPr>
          <w:rFonts w:ascii="Times New Roman" w:hAnsi="Times New Roman" w:cs="B Lotus" w:hint="cs"/>
          <w:color w:val="000000" w:themeColor="text1"/>
          <w:sz w:val="20"/>
          <w:szCs w:val="24"/>
          <w:rtl/>
        </w:rPr>
        <w:t xml:space="preserve">تحلیل عاملی، آزمون فریدمن و آزمون همبستگی مورد تحلیل قرار </w:t>
      </w:r>
      <w:r w:rsidR="00EC06E8" w:rsidRPr="006F3645">
        <w:rPr>
          <w:rFonts w:ascii="Times New Roman" w:hAnsi="Times New Roman" w:cs="B Lotus" w:hint="cs"/>
          <w:color w:val="000000" w:themeColor="text1"/>
          <w:sz w:val="20"/>
          <w:szCs w:val="24"/>
          <w:rtl/>
        </w:rPr>
        <w:t>گرفته است</w:t>
      </w:r>
      <w:r w:rsidR="00737FB2" w:rsidRPr="006F3645">
        <w:rPr>
          <w:rFonts w:ascii="Times New Roman" w:hAnsi="Times New Roman" w:cs="B Lotus" w:hint="cs"/>
          <w:color w:val="000000" w:themeColor="text1"/>
          <w:sz w:val="20"/>
          <w:szCs w:val="24"/>
          <w:rtl/>
        </w:rPr>
        <w:t>، در گام پنجم</w:t>
      </w:r>
      <w:r w:rsidR="00945C66" w:rsidRPr="006F3645">
        <w:rPr>
          <w:rFonts w:ascii="Times New Roman" w:hAnsi="Times New Roman" w:cs="B Lotus" w:hint="cs"/>
          <w:color w:val="000000" w:themeColor="text1"/>
          <w:sz w:val="20"/>
          <w:szCs w:val="24"/>
          <w:rtl/>
        </w:rPr>
        <w:t xml:space="preserve"> </w:t>
      </w:r>
      <w:r w:rsidR="00BF3B55" w:rsidRPr="006F3645">
        <w:rPr>
          <w:rFonts w:ascii="Times New Roman" w:hAnsi="Times New Roman" w:cs="B Lotus" w:hint="cs"/>
          <w:color w:val="000000" w:themeColor="text1"/>
          <w:sz w:val="20"/>
          <w:szCs w:val="24"/>
          <w:rtl/>
        </w:rPr>
        <w:t>مؤلفه</w:t>
      </w:r>
      <w:r w:rsidR="00880744" w:rsidRPr="006F3645">
        <w:rPr>
          <w:rFonts w:ascii="Times New Roman" w:hAnsi="Times New Roman" w:cs="B Lotus" w:hint="eastAsia"/>
          <w:color w:val="000000" w:themeColor="text1"/>
          <w:sz w:val="20"/>
          <w:szCs w:val="24"/>
          <w:rtl/>
        </w:rPr>
        <w:t>‌</w:t>
      </w:r>
      <w:r w:rsidR="00945C66" w:rsidRPr="006F3645">
        <w:rPr>
          <w:rFonts w:ascii="Times New Roman" w:hAnsi="Times New Roman" w:cs="B Lotus" w:hint="cs"/>
          <w:color w:val="000000" w:themeColor="text1"/>
          <w:sz w:val="20"/>
          <w:szCs w:val="24"/>
          <w:rtl/>
        </w:rPr>
        <w:t xml:space="preserve">ها </w:t>
      </w:r>
      <w:r w:rsidR="00737FB2" w:rsidRPr="006F3645">
        <w:rPr>
          <w:rFonts w:ascii="Times New Roman" w:hAnsi="Times New Roman" w:cs="B Lotus" w:hint="cs"/>
          <w:color w:val="000000" w:themeColor="text1"/>
          <w:sz w:val="20"/>
          <w:szCs w:val="24"/>
          <w:rtl/>
        </w:rPr>
        <w:t>معرف</w:t>
      </w:r>
      <w:r w:rsidR="00880744" w:rsidRPr="006F3645">
        <w:rPr>
          <w:rFonts w:ascii="Times New Roman" w:hAnsi="Times New Roman" w:cs="B Lotus" w:hint="cs"/>
          <w:color w:val="000000" w:themeColor="text1"/>
          <w:sz w:val="20"/>
          <w:szCs w:val="24"/>
          <w:rtl/>
        </w:rPr>
        <w:t>ی</w:t>
      </w:r>
      <w:r w:rsidR="00FF5F5C" w:rsidRPr="006F3645">
        <w:rPr>
          <w:rFonts w:ascii="Times New Roman" w:hAnsi="Times New Roman" w:cs="B Lotus" w:hint="cs"/>
          <w:color w:val="000000" w:themeColor="text1"/>
          <w:sz w:val="20"/>
          <w:szCs w:val="24"/>
          <w:rtl/>
        </w:rPr>
        <w:t xml:space="preserve"> </w:t>
      </w:r>
      <w:r w:rsidR="00737FB2" w:rsidRPr="006F3645">
        <w:rPr>
          <w:rFonts w:ascii="Times New Roman" w:hAnsi="Times New Roman" w:cs="B Lotus" w:hint="cs"/>
          <w:color w:val="000000" w:themeColor="text1"/>
          <w:sz w:val="20"/>
          <w:szCs w:val="24"/>
          <w:rtl/>
        </w:rPr>
        <w:t>و</w:t>
      </w:r>
      <w:r w:rsidR="00945C66" w:rsidRPr="006F3645">
        <w:rPr>
          <w:rFonts w:ascii="Times New Roman" w:hAnsi="Times New Roman" w:cs="B Lotus" w:hint="cs"/>
          <w:color w:val="000000" w:themeColor="text1"/>
          <w:sz w:val="20"/>
          <w:szCs w:val="24"/>
          <w:rtl/>
        </w:rPr>
        <w:t xml:space="preserve"> رتب</w:t>
      </w:r>
      <w:r w:rsidR="00737FB2" w:rsidRPr="006F3645">
        <w:rPr>
          <w:rFonts w:ascii="Times New Roman" w:hAnsi="Times New Roman" w:cs="B Lotus" w:hint="cs"/>
          <w:color w:val="000000" w:themeColor="text1"/>
          <w:sz w:val="20"/>
          <w:szCs w:val="24"/>
          <w:rtl/>
        </w:rPr>
        <w:t>ه</w:t>
      </w:r>
      <w:r w:rsidR="00737FB2" w:rsidRPr="006F3645">
        <w:rPr>
          <w:rFonts w:ascii="Times New Roman" w:hAnsi="Times New Roman" w:cs="B Lotus" w:hint="eastAsia"/>
          <w:color w:val="000000" w:themeColor="text1"/>
          <w:sz w:val="20"/>
          <w:szCs w:val="24"/>
          <w:rtl/>
        </w:rPr>
        <w:t>‌</w:t>
      </w:r>
      <w:r w:rsidR="00737FB2" w:rsidRPr="006F3645">
        <w:rPr>
          <w:rFonts w:ascii="Times New Roman" w:hAnsi="Times New Roman" w:cs="B Lotus" w:hint="cs"/>
          <w:color w:val="000000" w:themeColor="text1"/>
          <w:sz w:val="20"/>
          <w:szCs w:val="24"/>
          <w:rtl/>
        </w:rPr>
        <w:t>بندی شده</w:t>
      </w:r>
      <w:r w:rsidR="00945C66" w:rsidRPr="006F3645">
        <w:rPr>
          <w:rFonts w:ascii="Times New Roman" w:hAnsi="Times New Roman" w:cs="B Lotus" w:hint="cs"/>
          <w:color w:val="000000" w:themeColor="text1"/>
          <w:sz w:val="20"/>
          <w:szCs w:val="24"/>
          <w:rtl/>
        </w:rPr>
        <w:t xml:space="preserve"> </w:t>
      </w:r>
      <w:r w:rsidR="00737FB2" w:rsidRPr="006F3645">
        <w:rPr>
          <w:rFonts w:ascii="Times New Roman" w:hAnsi="Times New Roman" w:cs="B Lotus" w:hint="cs"/>
          <w:color w:val="000000" w:themeColor="text1"/>
          <w:sz w:val="20"/>
          <w:szCs w:val="24"/>
          <w:rtl/>
        </w:rPr>
        <w:t xml:space="preserve">و </w:t>
      </w:r>
      <w:r w:rsidR="00945C66" w:rsidRPr="006F3645">
        <w:rPr>
          <w:rFonts w:ascii="Times New Roman" w:hAnsi="Times New Roman" w:cs="B Lotus" w:hint="cs"/>
          <w:color w:val="000000" w:themeColor="text1"/>
          <w:sz w:val="20"/>
          <w:szCs w:val="24"/>
          <w:rtl/>
        </w:rPr>
        <w:t xml:space="preserve">همبستگی </w:t>
      </w:r>
      <w:r w:rsidR="00BF3B55" w:rsidRPr="006F3645">
        <w:rPr>
          <w:rFonts w:ascii="Times New Roman" w:hAnsi="Times New Roman" w:cs="B Lotus" w:hint="cs"/>
          <w:color w:val="000000" w:themeColor="text1"/>
          <w:sz w:val="20"/>
          <w:szCs w:val="24"/>
          <w:rtl/>
        </w:rPr>
        <w:t>مؤلفه</w:t>
      </w:r>
      <w:r w:rsidR="00880744" w:rsidRPr="006F3645">
        <w:rPr>
          <w:rFonts w:ascii="Times New Roman" w:hAnsi="Times New Roman" w:cs="B Lotus" w:hint="eastAsia"/>
          <w:color w:val="000000" w:themeColor="text1"/>
          <w:sz w:val="20"/>
          <w:szCs w:val="24"/>
          <w:rtl/>
        </w:rPr>
        <w:t>‌</w:t>
      </w:r>
      <w:r w:rsidR="00945C66" w:rsidRPr="006F3645">
        <w:rPr>
          <w:rFonts w:ascii="Times New Roman" w:hAnsi="Times New Roman" w:cs="B Lotus" w:hint="cs"/>
          <w:color w:val="000000" w:themeColor="text1"/>
          <w:sz w:val="20"/>
          <w:szCs w:val="24"/>
          <w:rtl/>
        </w:rPr>
        <w:t xml:space="preserve">ها </w:t>
      </w:r>
      <w:r w:rsidR="00880744" w:rsidRPr="006F3645">
        <w:rPr>
          <w:rFonts w:ascii="Times New Roman" w:hAnsi="Times New Roman" w:cs="B Lotus" w:hint="cs"/>
          <w:color w:val="000000" w:themeColor="text1"/>
          <w:sz w:val="20"/>
          <w:szCs w:val="24"/>
          <w:rtl/>
        </w:rPr>
        <w:t>با ابعاد مختلف سلامت بررسی</w:t>
      </w:r>
      <w:r w:rsidR="00945C66" w:rsidRPr="006F3645">
        <w:rPr>
          <w:rFonts w:ascii="Times New Roman" w:hAnsi="Times New Roman" w:cs="B Lotus" w:hint="cs"/>
          <w:color w:val="000000" w:themeColor="text1"/>
          <w:sz w:val="20"/>
          <w:szCs w:val="24"/>
          <w:rtl/>
        </w:rPr>
        <w:t xml:space="preserve"> </w:t>
      </w:r>
      <w:r w:rsidR="00EC06E8" w:rsidRPr="006F3645">
        <w:rPr>
          <w:rFonts w:ascii="Times New Roman" w:hAnsi="Times New Roman" w:cs="B Lotus" w:hint="cs"/>
          <w:color w:val="000000" w:themeColor="text1"/>
          <w:sz w:val="20"/>
          <w:szCs w:val="24"/>
          <w:rtl/>
        </w:rPr>
        <w:t>شده</w:t>
      </w:r>
      <w:r w:rsidR="00EC06E8" w:rsidRPr="006F3645">
        <w:rPr>
          <w:rFonts w:ascii="Times New Roman" w:hAnsi="Times New Roman" w:cs="B Lotus" w:hint="eastAsia"/>
          <w:color w:val="000000" w:themeColor="text1"/>
          <w:sz w:val="20"/>
          <w:szCs w:val="24"/>
          <w:rtl/>
        </w:rPr>
        <w:t>‌</w:t>
      </w:r>
      <w:r w:rsidR="00EC06E8" w:rsidRPr="006F3645">
        <w:rPr>
          <w:rFonts w:ascii="Times New Roman" w:hAnsi="Times New Roman" w:cs="B Lotus" w:hint="cs"/>
          <w:color w:val="000000" w:themeColor="text1"/>
          <w:sz w:val="20"/>
          <w:szCs w:val="24"/>
          <w:rtl/>
        </w:rPr>
        <w:t>است</w:t>
      </w:r>
      <w:r w:rsidR="00AE7B1B" w:rsidRPr="006F3645">
        <w:rPr>
          <w:rFonts w:ascii="Times New Roman" w:hAnsi="Times New Roman" w:cs="B Lotus" w:hint="cs"/>
          <w:color w:val="000000" w:themeColor="text1"/>
          <w:sz w:val="20"/>
          <w:szCs w:val="24"/>
          <w:rtl/>
        </w:rPr>
        <w:t>.</w:t>
      </w:r>
      <w:r w:rsidR="00737FB2" w:rsidRPr="006F3645">
        <w:rPr>
          <w:rFonts w:ascii="Times New Roman" w:hAnsi="Times New Roman" w:cs="B Lotus" w:hint="cs"/>
          <w:color w:val="000000" w:themeColor="text1"/>
          <w:sz w:val="20"/>
          <w:szCs w:val="24"/>
          <w:rtl/>
        </w:rPr>
        <w:t xml:space="preserve"> در نهایت</w:t>
      </w:r>
      <w:r w:rsidR="00945C66" w:rsidRPr="006F3645">
        <w:rPr>
          <w:rFonts w:ascii="Times New Roman" w:hAnsi="Times New Roman" w:cs="B Lotus" w:hint="cs"/>
          <w:color w:val="000000" w:themeColor="text1"/>
          <w:sz w:val="20"/>
          <w:szCs w:val="24"/>
          <w:rtl/>
        </w:rPr>
        <w:t xml:space="preserve"> در گام ششم به </w:t>
      </w:r>
      <w:r w:rsidR="00F94F70" w:rsidRPr="006F3645">
        <w:rPr>
          <w:rFonts w:ascii="Times New Roman" w:hAnsi="Times New Roman" w:cs="B Lotus" w:hint="cs"/>
          <w:color w:val="000000" w:themeColor="text1"/>
          <w:sz w:val="20"/>
          <w:szCs w:val="24"/>
          <w:rtl/>
        </w:rPr>
        <w:t xml:space="preserve">بررسی عوامل </w:t>
      </w:r>
      <w:r w:rsidR="00BF3B55" w:rsidRPr="006F3645">
        <w:rPr>
          <w:rFonts w:ascii="Times New Roman" w:hAnsi="Times New Roman" w:cs="B Lotus" w:hint="cs"/>
          <w:color w:val="000000" w:themeColor="text1"/>
          <w:sz w:val="20"/>
          <w:szCs w:val="24"/>
          <w:rtl/>
        </w:rPr>
        <w:t>مؤثر</w:t>
      </w:r>
      <w:r w:rsidR="00F94F70" w:rsidRPr="006F3645">
        <w:rPr>
          <w:rFonts w:ascii="Times New Roman" w:hAnsi="Times New Roman" w:cs="B Lotus" w:hint="cs"/>
          <w:color w:val="000000" w:themeColor="text1"/>
          <w:sz w:val="20"/>
          <w:szCs w:val="24"/>
          <w:rtl/>
        </w:rPr>
        <w:t xml:space="preserve"> بر</w:t>
      </w:r>
      <w:r w:rsidR="00F94F70" w:rsidRPr="006F3645">
        <w:rPr>
          <w:rFonts w:ascii="Times New Roman" w:hAnsi="Times New Roman" w:cs="B Lotus"/>
          <w:color w:val="000000" w:themeColor="text1"/>
          <w:sz w:val="20"/>
          <w:szCs w:val="24"/>
          <w:rtl/>
        </w:rPr>
        <w:t xml:space="preserve"> ارتقاء</w:t>
      </w:r>
      <w:r w:rsidR="00F94F70" w:rsidRPr="006F3645">
        <w:rPr>
          <w:rFonts w:ascii="Times New Roman" w:hAnsi="Times New Roman" w:cs="B Lotus" w:hint="cs"/>
          <w:color w:val="000000" w:themeColor="text1"/>
          <w:sz w:val="20"/>
          <w:szCs w:val="24"/>
          <w:rtl/>
        </w:rPr>
        <w:t xml:space="preserve"> سلامت عمومی ساکنین مجتمع‌های مسکونی</w:t>
      </w:r>
      <w:r w:rsidR="00517C2A" w:rsidRPr="006F3645">
        <w:rPr>
          <w:rFonts w:ascii="Times New Roman" w:hAnsi="Times New Roman" w:cs="B Lotus" w:hint="cs"/>
          <w:color w:val="000000" w:themeColor="text1"/>
          <w:sz w:val="20"/>
          <w:szCs w:val="24"/>
          <w:rtl/>
        </w:rPr>
        <w:t>،</w:t>
      </w:r>
      <w:r w:rsidR="00F94F70" w:rsidRPr="006F3645">
        <w:rPr>
          <w:rFonts w:ascii="Times New Roman" w:hAnsi="Times New Roman" w:cs="B Lotus" w:hint="cs"/>
          <w:color w:val="000000" w:themeColor="text1"/>
          <w:sz w:val="20"/>
          <w:szCs w:val="24"/>
          <w:rtl/>
        </w:rPr>
        <w:t xml:space="preserve"> با توجه به یافته</w:t>
      </w:r>
      <w:r w:rsidR="00F94F70" w:rsidRPr="006F3645">
        <w:rPr>
          <w:rFonts w:ascii="Times New Roman" w:hAnsi="Times New Roman" w:cs="B Lotus" w:hint="eastAsia"/>
          <w:color w:val="000000" w:themeColor="text1"/>
          <w:sz w:val="20"/>
          <w:szCs w:val="24"/>
          <w:rtl/>
        </w:rPr>
        <w:t>‌</w:t>
      </w:r>
      <w:r w:rsidR="00F94F70" w:rsidRPr="006F3645">
        <w:rPr>
          <w:rFonts w:ascii="Times New Roman" w:hAnsi="Times New Roman" w:cs="B Lotus" w:hint="cs"/>
          <w:color w:val="000000" w:themeColor="text1"/>
          <w:sz w:val="20"/>
          <w:szCs w:val="24"/>
          <w:rtl/>
        </w:rPr>
        <w:t xml:space="preserve">های پژوهش و مشاهدات صورت گرفته توسط محققان و با استناد به پژوهش‌های پیشین </w:t>
      </w:r>
      <w:r w:rsidR="00EC06E8" w:rsidRPr="006F3645">
        <w:rPr>
          <w:rFonts w:ascii="Times New Roman" w:hAnsi="Times New Roman" w:cs="B Lotus" w:hint="cs"/>
          <w:color w:val="000000" w:themeColor="text1"/>
          <w:sz w:val="20"/>
          <w:szCs w:val="24"/>
          <w:rtl/>
        </w:rPr>
        <w:t>پرداخته شده است</w:t>
      </w:r>
      <w:r w:rsidR="00502FB1" w:rsidRPr="006F3645">
        <w:rPr>
          <w:rFonts w:ascii="Times New Roman" w:hAnsi="Times New Roman" w:cs="B Lotus" w:hint="cs"/>
          <w:color w:val="000000" w:themeColor="text1"/>
          <w:sz w:val="20"/>
          <w:szCs w:val="24"/>
          <w:rtl/>
        </w:rPr>
        <w:t>.</w:t>
      </w:r>
      <w:r w:rsidR="00C3093D" w:rsidRPr="006F3645">
        <w:rPr>
          <w:rFonts w:ascii="Times New Roman" w:hAnsi="Times New Roman" w:cs="B Lotus"/>
          <w:color w:val="000000" w:themeColor="text1"/>
          <w:sz w:val="20"/>
          <w:szCs w:val="24"/>
          <w:rtl/>
          <w:lang w:bidi="fa-IR"/>
        </w:rPr>
        <w:t xml:space="preserve"> </w:t>
      </w:r>
    </w:p>
    <w:p w14:paraId="4B13D99F" w14:textId="5B441DDE" w:rsidR="00C3093D" w:rsidRPr="006F3645" w:rsidRDefault="00BD79C4" w:rsidP="00C84EEF">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rPr>
        <w:t xml:space="preserve">مراحل گردآوری اطلاعات </w:t>
      </w:r>
      <w:r w:rsidR="00D018B7" w:rsidRPr="006F3645">
        <w:rPr>
          <w:rFonts w:ascii="Times New Roman" w:hAnsi="Times New Roman" w:cs="B Lotus"/>
          <w:color w:val="000000" w:themeColor="text1"/>
          <w:sz w:val="20"/>
          <w:szCs w:val="24"/>
          <w:rtl/>
        </w:rPr>
        <w:t>پژوهش: الف) مطالعه‌ی کتابخانه‌ای و اینترنتی</w:t>
      </w:r>
      <w:r w:rsidR="00D018B7" w:rsidRPr="006F3645">
        <w:rPr>
          <w:rFonts w:ascii="Times New Roman" w:hAnsi="Times New Roman" w:cs="B Lotus"/>
          <w:color w:val="000000" w:themeColor="text1"/>
          <w:sz w:val="20"/>
          <w:szCs w:val="24"/>
        </w:rPr>
        <w:t>.</w:t>
      </w:r>
      <w:r w:rsidR="00D018B7" w:rsidRPr="006F3645">
        <w:rPr>
          <w:rFonts w:ascii="Times New Roman" w:hAnsi="Times New Roman" w:cs="B Lotus"/>
          <w:color w:val="000000" w:themeColor="text1"/>
          <w:sz w:val="20"/>
          <w:szCs w:val="24"/>
          <w:rtl/>
        </w:rPr>
        <w:t xml:space="preserve"> ب) مشاهده مستقیم و عکس و یادداشت برداری</w:t>
      </w:r>
      <w:r w:rsidR="00D018B7" w:rsidRPr="006F3645">
        <w:rPr>
          <w:rFonts w:ascii="Times New Roman" w:hAnsi="Times New Roman" w:cs="B Lotus"/>
          <w:color w:val="000000" w:themeColor="text1"/>
          <w:sz w:val="20"/>
          <w:szCs w:val="24"/>
        </w:rPr>
        <w:t>.</w:t>
      </w:r>
      <w:r w:rsidR="00EC06E8" w:rsidRPr="006F3645">
        <w:rPr>
          <w:rFonts w:ascii="Times New Roman" w:hAnsi="Times New Roman" w:cs="B Lotus"/>
          <w:color w:val="000000" w:themeColor="text1"/>
          <w:sz w:val="20"/>
          <w:szCs w:val="24"/>
          <w:rtl/>
        </w:rPr>
        <w:t xml:space="preserve"> ج) پرسشنامه: در پرسشنامه </w:t>
      </w:r>
      <w:r w:rsidR="00EC06E8" w:rsidRPr="006F3645">
        <w:rPr>
          <w:rFonts w:ascii="Times New Roman" w:hAnsi="Times New Roman" w:cs="B Lotus" w:hint="cs"/>
          <w:color w:val="000000" w:themeColor="text1"/>
          <w:sz w:val="20"/>
          <w:szCs w:val="24"/>
          <w:rtl/>
        </w:rPr>
        <w:t>2</w:t>
      </w:r>
      <w:r w:rsidR="002E5232" w:rsidRPr="006F3645">
        <w:rPr>
          <w:rFonts w:ascii="Times New Roman" w:hAnsi="Times New Roman" w:cs="B Lotus"/>
          <w:color w:val="000000" w:themeColor="text1"/>
          <w:sz w:val="20"/>
          <w:szCs w:val="24"/>
          <w:rtl/>
        </w:rPr>
        <w:t xml:space="preserve"> دسته س</w:t>
      </w:r>
      <w:r w:rsidR="002E5232" w:rsidRPr="006F3645">
        <w:rPr>
          <w:rFonts w:ascii="Times New Roman" w:hAnsi="Times New Roman" w:cs="B Lotus" w:hint="cs"/>
          <w:color w:val="000000" w:themeColor="text1"/>
          <w:sz w:val="20"/>
          <w:szCs w:val="24"/>
          <w:rtl/>
        </w:rPr>
        <w:t>ؤ</w:t>
      </w:r>
      <w:r w:rsidR="00D018B7" w:rsidRPr="006F3645">
        <w:rPr>
          <w:rFonts w:ascii="Times New Roman" w:hAnsi="Times New Roman" w:cs="B Lotus"/>
          <w:color w:val="000000" w:themeColor="text1"/>
          <w:sz w:val="20"/>
          <w:szCs w:val="24"/>
          <w:rtl/>
        </w:rPr>
        <w:t>ال مطرح شده که بخش اول پرسشنامه</w:t>
      </w:r>
      <w:r w:rsidR="00D018B7" w:rsidRPr="006F3645">
        <w:rPr>
          <w:rFonts w:ascii="Times New Roman" w:hAnsi="Times New Roman" w:cs="B Lotus"/>
          <w:color w:val="000000" w:themeColor="text1"/>
          <w:sz w:val="20"/>
          <w:szCs w:val="24"/>
        </w:rPr>
        <w:t>‌</w:t>
      </w:r>
      <w:r w:rsidR="00D018B7" w:rsidRPr="006F3645">
        <w:rPr>
          <w:rFonts w:ascii="Times New Roman" w:hAnsi="Times New Roman" w:cs="B Lotus"/>
          <w:color w:val="000000" w:themeColor="text1"/>
          <w:sz w:val="20"/>
          <w:szCs w:val="24"/>
          <w:rtl/>
          <w:lang w:bidi="fa-IR"/>
        </w:rPr>
        <w:t>‌ی محقق ساخت است که</w:t>
      </w:r>
      <w:r w:rsidR="002E5232" w:rsidRPr="006F3645">
        <w:rPr>
          <w:rFonts w:ascii="Times New Roman" w:hAnsi="Times New Roman" w:cs="B Lotus"/>
          <w:color w:val="000000" w:themeColor="text1"/>
          <w:sz w:val="20"/>
          <w:szCs w:val="24"/>
          <w:rtl/>
        </w:rPr>
        <w:t xml:space="preserve"> شامل س</w:t>
      </w:r>
      <w:r w:rsidR="002E5232" w:rsidRPr="006F3645">
        <w:rPr>
          <w:rFonts w:ascii="Times New Roman" w:hAnsi="Times New Roman" w:cs="B Lotus" w:hint="cs"/>
          <w:color w:val="000000" w:themeColor="text1"/>
          <w:sz w:val="20"/>
          <w:szCs w:val="24"/>
          <w:rtl/>
        </w:rPr>
        <w:t>ؤ</w:t>
      </w:r>
      <w:r w:rsidR="00D018B7" w:rsidRPr="006F3645">
        <w:rPr>
          <w:rFonts w:ascii="Times New Roman" w:hAnsi="Times New Roman" w:cs="B Lotus"/>
          <w:color w:val="000000" w:themeColor="text1"/>
          <w:sz w:val="20"/>
          <w:szCs w:val="24"/>
          <w:rtl/>
        </w:rPr>
        <w:t>الاتی است که منطبق بر فرضیات پژوهش بوده و آن‌ها را</w:t>
      </w:r>
      <w:r w:rsidR="002E5232" w:rsidRPr="006F3645">
        <w:rPr>
          <w:rFonts w:ascii="Times New Roman" w:hAnsi="Times New Roman" w:cs="B Lotus"/>
          <w:color w:val="000000" w:themeColor="text1"/>
          <w:sz w:val="20"/>
          <w:szCs w:val="24"/>
          <w:rtl/>
        </w:rPr>
        <w:t xml:space="preserve"> مورد ارزیابی قرار ‌می‌دهد. هرس</w:t>
      </w:r>
      <w:r w:rsidR="002E5232" w:rsidRPr="006F3645">
        <w:rPr>
          <w:rFonts w:ascii="Times New Roman" w:hAnsi="Times New Roman" w:cs="B Lotus" w:hint="cs"/>
          <w:color w:val="000000" w:themeColor="text1"/>
          <w:sz w:val="20"/>
          <w:szCs w:val="24"/>
          <w:rtl/>
        </w:rPr>
        <w:t>ؤ</w:t>
      </w:r>
      <w:r w:rsidR="00D018B7" w:rsidRPr="006F3645">
        <w:rPr>
          <w:rFonts w:ascii="Times New Roman" w:hAnsi="Times New Roman" w:cs="B Lotus"/>
          <w:color w:val="000000" w:themeColor="text1"/>
          <w:sz w:val="20"/>
          <w:szCs w:val="24"/>
          <w:rtl/>
        </w:rPr>
        <w:t>ال شامل پنج گویه</w:t>
      </w:r>
      <w:r w:rsidR="00EC06E8" w:rsidRPr="006F3645">
        <w:rPr>
          <w:rFonts w:ascii="Times New Roman" w:hAnsi="Times New Roman" w:cs="B Lotus" w:hint="cs"/>
          <w:color w:val="000000" w:themeColor="text1"/>
          <w:sz w:val="20"/>
          <w:szCs w:val="24"/>
          <w:rtl/>
        </w:rPr>
        <w:t xml:space="preserve"> بوده</w:t>
      </w:r>
      <w:r w:rsidR="00D018B7" w:rsidRPr="006F3645">
        <w:rPr>
          <w:rFonts w:ascii="Times New Roman" w:hAnsi="Times New Roman" w:cs="B Lotus"/>
          <w:color w:val="000000" w:themeColor="text1"/>
          <w:sz w:val="20"/>
          <w:szCs w:val="24"/>
          <w:rtl/>
        </w:rPr>
        <w:t xml:space="preserve"> و شامل نظرات فرد نسبت به کیفیات معماري محیط می‌باشد ک</w:t>
      </w:r>
      <w:r w:rsidR="00EC06E8" w:rsidRPr="006F3645">
        <w:rPr>
          <w:rFonts w:ascii="Times New Roman" w:hAnsi="Times New Roman" w:cs="B Lotus"/>
          <w:color w:val="000000" w:themeColor="text1"/>
          <w:sz w:val="20"/>
          <w:szCs w:val="24"/>
          <w:rtl/>
        </w:rPr>
        <w:t xml:space="preserve">ه توسط محققان و باتوجه به </w:t>
      </w:r>
      <w:r w:rsidR="00EC06E8" w:rsidRPr="006F3645">
        <w:rPr>
          <w:rFonts w:ascii="Times New Roman" w:hAnsi="Times New Roman" w:cs="B Lotus" w:hint="cs"/>
          <w:color w:val="000000" w:themeColor="text1"/>
          <w:sz w:val="20"/>
          <w:szCs w:val="24"/>
          <w:rtl/>
        </w:rPr>
        <w:t>شاخصه</w:t>
      </w:r>
      <w:r w:rsidR="00EC06E8" w:rsidRPr="006F3645">
        <w:rPr>
          <w:rFonts w:ascii="Times New Roman" w:hAnsi="Times New Roman" w:cs="B Lotus" w:hint="eastAsia"/>
          <w:color w:val="000000" w:themeColor="text1"/>
          <w:sz w:val="20"/>
          <w:szCs w:val="24"/>
          <w:rtl/>
        </w:rPr>
        <w:t>‌</w:t>
      </w:r>
      <w:r w:rsidR="00D018B7" w:rsidRPr="006F3645">
        <w:rPr>
          <w:rFonts w:ascii="Times New Roman" w:hAnsi="Times New Roman" w:cs="B Lotus"/>
          <w:color w:val="000000" w:themeColor="text1"/>
          <w:sz w:val="20"/>
          <w:szCs w:val="24"/>
          <w:rtl/>
        </w:rPr>
        <w:t>های شفابخشی که از مرور تحقیقات پیشین به فارسی و انگل</w:t>
      </w:r>
      <w:r w:rsidR="002E5232" w:rsidRPr="006F3645">
        <w:rPr>
          <w:rFonts w:ascii="Times New Roman" w:hAnsi="Times New Roman" w:cs="B Lotus"/>
          <w:color w:val="000000" w:themeColor="text1"/>
          <w:sz w:val="20"/>
          <w:szCs w:val="24"/>
          <w:rtl/>
        </w:rPr>
        <w:t>یسی بدست آمده است. بخش دوم س</w:t>
      </w:r>
      <w:r w:rsidR="002E5232" w:rsidRPr="006F3645">
        <w:rPr>
          <w:rFonts w:ascii="Times New Roman" w:hAnsi="Times New Roman" w:cs="B Lotus" w:hint="cs"/>
          <w:color w:val="000000" w:themeColor="text1"/>
          <w:sz w:val="20"/>
          <w:szCs w:val="24"/>
          <w:rtl/>
        </w:rPr>
        <w:t>ؤ</w:t>
      </w:r>
      <w:r w:rsidR="00D018B7" w:rsidRPr="006F3645">
        <w:rPr>
          <w:rFonts w:ascii="Times New Roman" w:hAnsi="Times New Roman" w:cs="B Lotus"/>
          <w:color w:val="000000" w:themeColor="text1"/>
          <w:sz w:val="20"/>
          <w:szCs w:val="24"/>
          <w:rtl/>
        </w:rPr>
        <w:t>الات نیز ابعاد مختلف سلامت</w:t>
      </w:r>
      <w:r w:rsidR="00C84EEF" w:rsidRPr="006F3645">
        <w:rPr>
          <w:rFonts w:ascii="Times New Roman" w:hAnsi="Times New Roman" w:cs="B Lotus" w:hint="cs"/>
          <w:color w:val="000000" w:themeColor="text1"/>
          <w:sz w:val="20"/>
          <w:szCs w:val="24"/>
          <w:rtl/>
        </w:rPr>
        <w:t xml:space="preserve"> را</w:t>
      </w:r>
      <w:r w:rsidR="00C84EEF" w:rsidRPr="006F3645">
        <w:rPr>
          <w:rFonts w:ascii="Times New Roman" w:hAnsi="Times New Roman" w:cs="B Lotus"/>
          <w:color w:val="000000" w:themeColor="text1"/>
          <w:sz w:val="20"/>
          <w:szCs w:val="24"/>
          <w:rtl/>
        </w:rPr>
        <w:t xml:space="preserve"> مورد سنجش قرار می‌</w:t>
      </w:r>
      <w:r w:rsidR="00C84EEF" w:rsidRPr="006F3645">
        <w:rPr>
          <w:rFonts w:ascii="Times New Roman" w:hAnsi="Times New Roman" w:cs="B Lotus" w:hint="cs"/>
          <w:color w:val="000000" w:themeColor="text1"/>
          <w:sz w:val="20"/>
          <w:szCs w:val="24"/>
          <w:rtl/>
        </w:rPr>
        <w:t>ده</w:t>
      </w:r>
      <w:r w:rsidR="00D018B7" w:rsidRPr="006F3645">
        <w:rPr>
          <w:rFonts w:ascii="Times New Roman" w:hAnsi="Times New Roman" w:cs="B Lotus"/>
          <w:color w:val="000000" w:themeColor="text1"/>
          <w:sz w:val="20"/>
          <w:szCs w:val="24"/>
          <w:rtl/>
        </w:rPr>
        <w:t xml:space="preserve">د؛ برای سنجش سلامت جسمانی و روانی از پرسشنامه سلامت عمومی گلدبرگ </w:t>
      </w:r>
      <w:r w:rsidR="00D018B7" w:rsidRPr="006F3645">
        <w:rPr>
          <w:rFonts w:ascii="Times New Roman" w:hAnsi="Times New Roman" w:cs="B Lotus"/>
          <w:color w:val="000000" w:themeColor="text1"/>
          <w:sz w:val="20"/>
          <w:szCs w:val="24"/>
        </w:rPr>
        <w:t>(GHQ)</w:t>
      </w:r>
      <w:r w:rsidR="00D018B7" w:rsidRPr="006F3645">
        <w:rPr>
          <w:rStyle w:val="FootnoteReference"/>
          <w:rFonts w:ascii="Times New Roman" w:hAnsi="Times New Roman" w:cs="B Lotus"/>
          <w:color w:val="000000" w:themeColor="text1"/>
          <w:sz w:val="20"/>
          <w:szCs w:val="24"/>
        </w:rPr>
        <w:footnoteReference w:id="3"/>
      </w:r>
      <w:r w:rsidRPr="006F3645">
        <w:rPr>
          <w:rFonts w:ascii="Times New Roman" w:hAnsi="Times New Roman" w:cs="B Lotus"/>
          <w:color w:val="000000" w:themeColor="text1"/>
          <w:sz w:val="20"/>
          <w:szCs w:val="24"/>
          <w:rtl/>
        </w:rPr>
        <w:t xml:space="preserve"> استفاده شده است که</w:t>
      </w:r>
      <w:r w:rsidR="00D018B7" w:rsidRPr="006F3645">
        <w:rPr>
          <w:rFonts w:ascii="Times New Roman" w:hAnsi="Times New Roman" w:cs="B Lotus"/>
          <w:color w:val="000000" w:themeColor="text1"/>
          <w:sz w:val="20"/>
          <w:szCs w:val="24"/>
          <w:rtl/>
        </w:rPr>
        <w:t xml:space="preserve"> </w:t>
      </w:r>
      <w:r w:rsidR="009277D1" w:rsidRPr="006F3645">
        <w:rPr>
          <w:rFonts w:ascii="Times New Roman" w:hAnsi="Times New Roman" w:cs="B Lotus"/>
          <w:color w:val="000000" w:themeColor="text1"/>
          <w:sz w:val="20"/>
          <w:szCs w:val="24"/>
          <w:rtl/>
        </w:rPr>
        <w:t xml:space="preserve">توسط گلدبرگ و هیلر در سال </w:t>
      </w:r>
      <w:r w:rsidR="009277D1" w:rsidRPr="006F3645">
        <w:rPr>
          <w:rFonts w:ascii="Times New Roman" w:hAnsi="Times New Roman" w:cs="B Lotus"/>
          <w:color w:val="000000" w:themeColor="text1"/>
          <w:sz w:val="20"/>
          <w:szCs w:val="24"/>
          <w:rtl/>
          <w:lang w:bidi="fa-IR"/>
        </w:rPr>
        <w:t>۱۹۷۹</w:t>
      </w:r>
      <w:r w:rsidR="009277D1" w:rsidRPr="006F3645">
        <w:rPr>
          <w:rFonts w:ascii="Times New Roman" w:hAnsi="Times New Roman" w:cs="B Lotus"/>
          <w:color w:val="000000" w:themeColor="text1"/>
          <w:sz w:val="20"/>
          <w:szCs w:val="24"/>
          <w:rtl/>
        </w:rPr>
        <w:t xml:space="preserve"> ارائه شده و دارای </w:t>
      </w:r>
      <w:r w:rsidR="000F6D18" w:rsidRPr="006F3645">
        <w:rPr>
          <w:rFonts w:ascii="Times New Roman" w:hAnsi="Times New Roman" w:cs="B Lotus"/>
          <w:color w:val="000000" w:themeColor="text1"/>
          <w:sz w:val="20"/>
          <w:szCs w:val="24"/>
          <w:rtl/>
        </w:rPr>
        <w:t xml:space="preserve">28 سؤال و 4 زیر مقیاس فرعی است </w:t>
      </w:r>
      <w:r w:rsidR="000F6D18" w:rsidRPr="006F3645">
        <w:rPr>
          <w:rFonts w:ascii="Times New Roman" w:hAnsi="Times New Roman" w:cs="B Lotus" w:hint="cs"/>
          <w:color w:val="000000" w:themeColor="text1"/>
          <w:sz w:val="20"/>
          <w:szCs w:val="24"/>
          <w:rtl/>
        </w:rPr>
        <w:t>که</w:t>
      </w:r>
      <w:r w:rsidR="009277D1" w:rsidRPr="006F3645">
        <w:rPr>
          <w:rFonts w:ascii="Times New Roman" w:hAnsi="Times New Roman" w:cs="B Lotus"/>
          <w:color w:val="000000" w:themeColor="text1"/>
          <w:sz w:val="20"/>
          <w:szCs w:val="24"/>
          <w:rtl/>
        </w:rPr>
        <w:t xml:space="preserve"> هر زیر مقیاس هفت پرسش دارد. زیر مقیاس</w:t>
      </w:r>
      <w:r w:rsidRPr="006F3645">
        <w:rPr>
          <w:rFonts w:ascii="Times New Roman" w:hAnsi="Times New Roman" w:cs="B Lotus" w:hint="cs"/>
          <w:color w:val="000000" w:themeColor="text1"/>
          <w:sz w:val="20"/>
          <w:szCs w:val="24"/>
          <w:rtl/>
        </w:rPr>
        <w:t>‌</w:t>
      </w:r>
      <w:r w:rsidR="009277D1" w:rsidRPr="006F3645">
        <w:rPr>
          <w:rFonts w:ascii="Times New Roman" w:hAnsi="Times New Roman" w:cs="B Lotus"/>
          <w:color w:val="000000" w:themeColor="text1"/>
          <w:sz w:val="20"/>
          <w:szCs w:val="24"/>
          <w:rtl/>
        </w:rPr>
        <w:t>های مذکور عبارتند از: علائم جسمانی، علائم اضطرابی و اختلال خواب، کارکرد اجتماعی و علائم افسردگی (</w:t>
      </w:r>
      <w:r w:rsidR="004F2D01" w:rsidRPr="006F3645">
        <w:rPr>
          <w:rFonts w:ascii="Times New Roman" w:hAnsi="Times New Roman" w:cs="B Lotus"/>
          <w:color w:val="000000" w:themeColor="text1"/>
          <w:sz w:val="20"/>
          <w:szCs w:val="24"/>
        </w:rPr>
        <w:t>(Goldberg</w:t>
      </w:r>
      <w:r w:rsidR="00B16188" w:rsidRPr="006F3645">
        <w:rPr>
          <w:rFonts w:ascii="Times New Roman" w:hAnsi="Times New Roman" w:cs="B Lotus"/>
          <w:color w:val="000000" w:themeColor="text1"/>
          <w:sz w:val="20"/>
          <w:szCs w:val="24"/>
          <w:lang w:bidi="fa-IR"/>
        </w:rPr>
        <w:t>,</w:t>
      </w:r>
      <w:r w:rsidR="00B16188" w:rsidRPr="006F3645">
        <w:rPr>
          <w:rFonts w:ascii="Times New Roman" w:eastAsia="Calibri" w:hAnsi="Times New Roman" w:cs="B Lotus"/>
          <w:color w:val="000000" w:themeColor="text1"/>
          <w:sz w:val="20"/>
          <w:szCs w:val="24"/>
        </w:rPr>
        <w:t xml:space="preserve"> Gater, Sartorius, Ustun, Piccinelli,</w:t>
      </w:r>
      <w:r w:rsidR="00B45BEC" w:rsidRPr="006F3645">
        <w:rPr>
          <w:rFonts w:ascii="Times New Roman" w:eastAsia="Calibri" w:hAnsi="Times New Roman" w:cs="B Lotus"/>
          <w:color w:val="000000" w:themeColor="text1"/>
          <w:sz w:val="20"/>
          <w:szCs w:val="24"/>
        </w:rPr>
        <w:t xml:space="preserve"> Gureje,  &amp; Rutter</w:t>
      </w:r>
      <w:r w:rsidR="00B45BEC" w:rsidRPr="006F3645">
        <w:rPr>
          <w:rFonts w:ascii="Times New Roman" w:hAnsi="Times New Roman" w:cs="B Lotus"/>
          <w:color w:val="000000" w:themeColor="text1"/>
          <w:sz w:val="20"/>
          <w:szCs w:val="24"/>
          <w:lang w:bidi="fa-IR"/>
        </w:rPr>
        <w:t>, 1997</w:t>
      </w:r>
      <w:r w:rsidR="000904AA" w:rsidRPr="006F3645">
        <w:rPr>
          <w:rFonts w:ascii="Times New Roman" w:hAnsi="Times New Roman" w:cs="B Lotus" w:hint="cs"/>
          <w:color w:val="000000" w:themeColor="text1"/>
          <w:sz w:val="20"/>
          <w:szCs w:val="24"/>
          <w:rtl/>
        </w:rPr>
        <w:t>.</w:t>
      </w:r>
      <w:r w:rsidR="00D018B7" w:rsidRPr="006F3645">
        <w:rPr>
          <w:rFonts w:ascii="Times New Roman" w:hAnsi="Times New Roman" w:cs="B Lotus"/>
          <w:color w:val="000000" w:themeColor="text1"/>
          <w:sz w:val="20"/>
          <w:szCs w:val="24"/>
          <w:rtl/>
        </w:rPr>
        <w:t xml:space="preserve"> برای سنجش سلامت اجتماعی نیز </w:t>
      </w:r>
      <w:r w:rsidR="00C84EEF" w:rsidRPr="006F3645">
        <w:rPr>
          <w:rFonts w:ascii="Times New Roman" w:hAnsi="Times New Roman" w:cs="B Lotus" w:hint="cs"/>
          <w:color w:val="000000" w:themeColor="text1"/>
          <w:sz w:val="20"/>
          <w:szCs w:val="24"/>
          <w:rtl/>
        </w:rPr>
        <w:t xml:space="preserve">از </w:t>
      </w:r>
      <w:r w:rsidR="00D018B7" w:rsidRPr="006F3645">
        <w:rPr>
          <w:rFonts w:ascii="Times New Roman" w:hAnsi="Times New Roman" w:cs="B Lotus"/>
          <w:color w:val="000000" w:themeColor="text1"/>
          <w:sz w:val="20"/>
          <w:szCs w:val="24"/>
          <w:rtl/>
        </w:rPr>
        <w:t xml:space="preserve">پرسشنامه‌ی سلامت اجتماعی </w:t>
      </w:r>
      <w:r w:rsidR="00D018B7" w:rsidRPr="006F3645">
        <w:rPr>
          <w:rFonts w:ascii="Times New Roman" w:hAnsi="Times New Roman" w:cs="B Lotus"/>
          <w:color w:val="000000" w:themeColor="text1"/>
          <w:sz w:val="20"/>
          <w:szCs w:val="24"/>
        </w:rPr>
        <w:t>(KSWBQ)</w:t>
      </w:r>
      <w:r w:rsidR="00D018B7" w:rsidRPr="006F3645">
        <w:rPr>
          <w:rStyle w:val="FootnoteReference"/>
          <w:rFonts w:ascii="Times New Roman" w:hAnsi="Times New Roman" w:cs="B Lotus"/>
          <w:color w:val="000000" w:themeColor="text1"/>
          <w:sz w:val="20"/>
          <w:szCs w:val="24"/>
        </w:rPr>
        <w:footnoteReference w:id="4"/>
      </w:r>
      <w:r w:rsidR="00D018B7" w:rsidRPr="006F3645">
        <w:rPr>
          <w:rFonts w:ascii="Times New Roman" w:hAnsi="Times New Roman" w:cs="B Lotus"/>
          <w:color w:val="000000" w:themeColor="text1"/>
          <w:sz w:val="20"/>
          <w:szCs w:val="24"/>
          <w:rtl/>
        </w:rPr>
        <w:t xml:space="preserve"> استفاده شده که توسط کییز در بنیاد علمی مک آرتور ایالات متحده آمریکا در سال 2004 ساخته شده است (صبوری، 1389). </w:t>
      </w:r>
    </w:p>
    <w:p w14:paraId="40093448" w14:textId="19CDDED1" w:rsidR="00A71708" w:rsidRPr="006F3645" w:rsidRDefault="00C84EEF" w:rsidP="00CA7B04">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hint="cs"/>
          <w:color w:val="000000" w:themeColor="text1"/>
          <w:sz w:val="20"/>
          <w:szCs w:val="24"/>
          <w:rtl/>
          <w:lang w:bidi="fa-IR"/>
        </w:rPr>
        <w:t>انتخاب نمونه</w:t>
      </w:r>
      <w:r w:rsidR="00C3093D" w:rsidRPr="006F3645">
        <w:rPr>
          <w:rFonts w:ascii="Times New Roman" w:hAnsi="Times New Roman" w:cs="B Lotus" w:hint="cs"/>
          <w:color w:val="000000" w:themeColor="text1"/>
          <w:sz w:val="20"/>
          <w:szCs w:val="24"/>
          <w:rtl/>
          <w:lang w:bidi="fa-IR"/>
        </w:rPr>
        <w:t xml:space="preserve"> در این پژوهش</w:t>
      </w:r>
      <w:r w:rsidR="00C3093D" w:rsidRPr="006F3645">
        <w:rPr>
          <w:rFonts w:ascii="Times New Roman" w:hAnsi="Times New Roman" w:cs="B Lotus"/>
          <w:color w:val="000000" w:themeColor="text1"/>
          <w:sz w:val="20"/>
          <w:szCs w:val="24"/>
          <w:rtl/>
          <w:lang w:bidi="fa-IR"/>
        </w:rPr>
        <w:t xml:space="preserve"> به روش تصادفی صورت گرفته </w:t>
      </w:r>
      <w:r w:rsidR="00C3093D" w:rsidRPr="006F3645">
        <w:rPr>
          <w:rFonts w:ascii="Times New Roman" w:hAnsi="Times New Roman" w:cs="B Lotus" w:hint="cs"/>
          <w:color w:val="000000" w:themeColor="text1"/>
          <w:sz w:val="20"/>
          <w:szCs w:val="24"/>
          <w:rtl/>
          <w:lang w:bidi="fa-IR"/>
        </w:rPr>
        <w:t xml:space="preserve">است و </w:t>
      </w:r>
      <w:r w:rsidR="002E5232" w:rsidRPr="006F3645">
        <w:rPr>
          <w:rFonts w:ascii="Times New Roman" w:hAnsi="Times New Roman" w:cs="B Lotus"/>
          <w:color w:val="000000" w:themeColor="text1"/>
          <w:sz w:val="20"/>
          <w:szCs w:val="24"/>
          <w:rtl/>
          <w:lang w:bidi="fa-IR"/>
        </w:rPr>
        <w:t>با</w:t>
      </w:r>
      <w:r w:rsidR="00D018B7" w:rsidRPr="006F3645">
        <w:rPr>
          <w:rFonts w:ascii="Times New Roman" w:hAnsi="Times New Roman" w:cs="B Lotus"/>
          <w:color w:val="000000" w:themeColor="text1"/>
          <w:sz w:val="20"/>
          <w:szCs w:val="24"/>
          <w:rtl/>
          <w:lang w:bidi="fa-IR"/>
        </w:rPr>
        <w:t>توجه به جامعه آماری مورد مطالعه در این پژوهش که شامل ساکنین مجتمع‌های مسکونی آپارتمانی</w:t>
      </w:r>
      <w:r w:rsidR="0006739B" w:rsidRPr="006F3645">
        <w:rPr>
          <w:rFonts w:ascii="Times New Roman" w:hAnsi="Times New Roman" w:cs="B Lotus"/>
          <w:color w:val="000000" w:themeColor="text1"/>
          <w:sz w:val="20"/>
          <w:szCs w:val="24"/>
          <w:rtl/>
          <w:lang w:bidi="fa-IR"/>
        </w:rPr>
        <w:t xml:space="preserve"> </w:t>
      </w:r>
      <w:r w:rsidR="00C3093D" w:rsidRPr="006F3645">
        <w:rPr>
          <w:rFonts w:ascii="Times New Roman" w:hAnsi="Times New Roman" w:cs="B Lotus"/>
          <w:color w:val="000000" w:themeColor="text1"/>
          <w:sz w:val="20"/>
          <w:szCs w:val="24"/>
          <w:rtl/>
          <w:lang w:bidi="fa-IR"/>
        </w:rPr>
        <w:t>می‌‌باشد؛</w:t>
      </w:r>
      <w:r w:rsidR="00E0412B" w:rsidRPr="006F3645">
        <w:rPr>
          <w:rFonts w:ascii="Times New Roman" w:hAnsi="Times New Roman" w:cs="B Lotus"/>
          <w:color w:val="000000" w:themeColor="text1"/>
          <w:sz w:val="20"/>
          <w:szCs w:val="24"/>
          <w:rtl/>
          <w:lang w:bidi="fa-IR"/>
        </w:rPr>
        <w:t xml:space="preserve"> مجتمع‌های مسکونی </w:t>
      </w:r>
      <w:r w:rsidR="00E0412B" w:rsidRPr="006F3645">
        <w:rPr>
          <w:rFonts w:ascii="Times New Roman" w:hAnsi="Times New Roman" w:cs="B Lotus" w:hint="cs"/>
          <w:color w:val="000000" w:themeColor="text1"/>
          <w:sz w:val="20"/>
          <w:szCs w:val="24"/>
          <w:rtl/>
          <w:lang w:bidi="fa-IR"/>
        </w:rPr>
        <w:t>گلستان</w:t>
      </w:r>
      <w:r w:rsidR="00D018B7" w:rsidRPr="006F3645">
        <w:rPr>
          <w:rFonts w:ascii="Times New Roman" w:hAnsi="Times New Roman" w:cs="B Lotus"/>
          <w:color w:val="000000" w:themeColor="text1"/>
          <w:sz w:val="20"/>
          <w:szCs w:val="24"/>
          <w:rtl/>
          <w:lang w:bidi="fa-IR"/>
        </w:rPr>
        <w:t xml:space="preserve"> و زنبق در شهر شیراز به عنوان نمونه</w:t>
      </w:r>
      <w:r w:rsidR="00C3093D" w:rsidRPr="006F3645">
        <w:rPr>
          <w:rFonts w:ascii="Times New Roman" w:hAnsi="Times New Roman" w:cs="B Lotus" w:hint="cs"/>
          <w:color w:val="000000" w:themeColor="text1"/>
          <w:sz w:val="20"/>
          <w:szCs w:val="24"/>
          <w:rtl/>
          <w:lang w:bidi="fa-IR"/>
        </w:rPr>
        <w:t>‌های</w:t>
      </w:r>
      <w:r w:rsidR="00D018B7" w:rsidRPr="006F3645">
        <w:rPr>
          <w:rFonts w:ascii="Times New Roman" w:hAnsi="Times New Roman" w:cs="B Lotus"/>
          <w:color w:val="000000" w:themeColor="text1"/>
          <w:sz w:val="20"/>
          <w:szCs w:val="24"/>
          <w:rtl/>
          <w:lang w:bidi="fa-IR"/>
        </w:rPr>
        <w:t xml:space="preserve"> موردی </w:t>
      </w:r>
      <w:r w:rsidRPr="006F3645">
        <w:rPr>
          <w:rFonts w:ascii="Times New Roman" w:hAnsi="Times New Roman" w:cs="B Lotus" w:hint="cs"/>
          <w:color w:val="000000" w:themeColor="text1"/>
          <w:sz w:val="20"/>
          <w:szCs w:val="24"/>
          <w:rtl/>
          <w:lang w:bidi="fa-IR"/>
        </w:rPr>
        <w:t>در نظر گرفته</w:t>
      </w:r>
      <w:r w:rsidR="00D018B7" w:rsidRPr="006F3645">
        <w:rPr>
          <w:rFonts w:ascii="Times New Roman" w:hAnsi="Times New Roman" w:cs="B Lotus"/>
          <w:color w:val="000000" w:themeColor="text1"/>
          <w:sz w:val="20"/>
          <w:szCs w:val="24"/>
          <w:rtl/>
          <w:lang w:bidi="fa-IR"/>
        </w:rPr>
        <w:t xml:space="preserve"> شده است. </w:t>
      </w:r>
      <w:r w:rsidR="00E0412B" w:rsidRPr="006F3645">
        <w:rPr>
          <w:rFonts w:ascii="Times New Roman" w:hAnsi="Times New Roman" w:cs="B Lotus"/>
          <w:color w:val="000000" w:themeColor="text1"/>
          <w:sz w:val="20"/>
          <w:szCs w:val="24"/>
          <w:rtl/>
          <w:lang w:bidi="fa-IR"/>
        </w:rPr>
        <w:t xml:space="preserve">مجتمع مسکونی </w:t>
      </w:r>
      <w:r w:rsidR="00E0412B" w:rsidRPr="006F3645">
        <w:rPr>
          <w:rFonts w:ascii="Times New Roman" w:hAnsi="Times New Roman" w:cs="B Lotus" w:hint="cs"/>
          <w:color w:val="000000" w:themeColor="text1"/>
          <w:sz w:val="20"/>
          <w:szCs w:val="24"/>
          <w:rtl/>
          <w:lang w:bidi="fa-IR"/>
        </w:rPr>
        <w:t>گلستان</w:t>
      </w:r>
      <w:r w:rsidR="00F95771" w:rsidRPr="006F3645">
        <w:rPr>
          <w:rFonts w:ascii="Times New Roman" w:hAnsi="Times New Roman" w:cs="B Lotus"/>
          <w:color w:val="000000" w:themeColor="text1"/>
          <w:sz w:val="20"/>
          <w:szCs w:val="24"/>
          <w:rtl/>
          <w:lang w:bidi="fa-IR"/>
        </w:rPr>
        <w:t xml:space="preserve"> در سال 1376 توسط شرکت عمران توسعه‌ی فارس ساخته شده و </w:t>
      </w:r>
      <w:r w:rsidR="00F95771" w:rsidRPr="006F3645">
        <w:rPr>
          <w:rFonts w:ascii="Times New Roman" w:hAnsi="Times New Roman" w:cs="B Lotus"/>
          <w:color w:val="000000" w:themeColor="text1"/>
          <w:sz w:val="20"/>
          <w:szCs w:val="24"/>
          <w:shd w:val="clear" w:color="auto" w:fill="FFFFFF"/>
          <w:rtl/>
        </w:rPr>
        <w:t xml:space="preserve">در شهرک گلستان </w:t>
      </w:r>
      <w:r w:rsidR="004B395F" w:rsidRPr="006F3645">
        <w:rPr>
          <w:rFonts w:ascii="Times New Roman" w:hAnsi="Times New Roman" w:cs="B Lotus"/>
          <w:color w:val="000000" w:themeColor="text1"/>
          <w:sz w:val="20"/>
          <w:szCs w:val="24"/>
          <w:shd w:val="clear" w:color="auto" w:fill="FFFFFF"/>
          <w:rtl/>
        </w:rPr>
        <w:t>در شمال غربی</w:t>
      </w:r>
      <w:r w:rsidR="004B395F" w:rsidRPr="006F3645">
        <w:rPr>
          <w:rFonts w:ascii="Times New Roman" w:hAnsi="Times New Roman" w:cs="B Lotus" w:hint="cs"/>
          <w:color w:val="000000" w:themeColor="text1"/>
          <w:sz w:val="20"/>
          <w:szCs w:val="24"/>
          <w:shd w:val="clear" w:color="auto" w:fill="FFFFFF"/>
          <w:rtl/>
        </w:rPr>
        <w:t xml:space="preserve"> شهر</w:t>
      </w:r>
      <w:r w:rsidR="004B395F" w:rsidRPr="006F3645">
        <w:rPr>
          <w:rFonts w:ascii="Times New Roman" w:hAnsi="Times New Roman" w:cs="B Lotus"/>
          <w:color w:val="000000" w:themeColor="text1"/>
          <w:sz w:val="20"/>
          <w:szCs w:val="24"/>
          <w:shd w:val="clear" w:color="auto" w:fill="FFFFFF"/>
          <w:rtl/>
        </w:rPr>
        <w:t xml:space="preserve"> ش</w:t>
      </w:r>
      <w:r w:rsidR="004B395F" w:rsidRPr="006F3645">
        <w:rPr>
          <w:rFonts w:ascii="Times New Roman" w:hAnsi="Times New Roman" w:cs="B Lotus" w:hint="cs"/>
          <w:color w:val="000000" w:themeColor="text1"/>
          <w:sz w:val="20"/>
          <w:szCs w:val="24"/>
          <w:shd w:val="clear" w:color="auto" w:fill="FFFFFF"/>
          <w:rtl/>
        </w:rPr>
        <w:t>یراز</w:t>
      </w:r>
      <w:r w:rsidR="00F95771" w:rsidRPr="006F3645">
        <w:rPr>
          <w:rFonts w:ascii="Times New Roman" w:hAnsi="Times New Roman" w:cs="B Lotus"/>
          <w:color w:val="000000" w:themeColor="text1"/>
          <w:sz w:val="20"/>
          <w:szCs w:val="24"/>
          <w:shd w:val="clear" w:color="auto" w:fill="FFFFFF"/>
          <w:rtl/>
        </w:rPr>
        <w:t xml:space="preserve"> </w:t>
      </w:r>
      <w:r w:rsidRPr="006F3645">
        <w:rPr>
          <w:rFonts w:ascii="Times New Roman" w:hAnsi="Times New Roman" w:cs="B Lotus" w:hint="cs"/>
          <w:color w:val="000000" w:themeColor="text1"/>
          <w:sz w:val="20"/>
          <w:szCs w:val="24"/>
          <w:rtl/>
          <w:lang w:bidi="fa-IR"/>
        </w:rPr>
        <w:t>واقع شده</w:t>
      </w:r>
      <w:r w:rsidR="00F95771" w:rsidRPr="006F3645">
        <w:rPr>
          <w:rFonts w:ascii="Times New Roman" w:hAnsi="Times New Roman" w:cs="B Lotus"/>
          <w:color w:val="000000" w:themeColor="text1"/>
          <w:sz w:val="20"/>
          <w:szCs w:val="24"/>
          <w:rtl/>
          <w:lang w:bidi="fa-IR"/>
        </w:rPr>
        <w:t xml:space="preserve"> است. این مجتمع با</w:t>
      </w:r>
      <w:r w:rsidR="00F95771" w:rsidRPr="006F3645">
        <w:rPr>
          <w:rFonts w:ascii="Times New Roman" w:hAnsi="Times New Roman" w:cs="B Lotus"/>
          <w:color w:val="000000" w:themeColor="text1"/>
          <w:sz w:val="20"/>
          <w:szCs w:val="24"/>
          <w:shd w:val="clear" w:color="auto" w:fill="FFFFFF"/>
          <w:rtl/>
        </w:rPr>
        <w:t xml:space="preserve"> مساحت زیربنای کل 75000 متر مربع</w:t>
      </w:r>
      <w:r w:rsidR="00623CDE" w:rsidRPr="006F3645">
        <w:rPr>
          <w:rFonts w:ascii="Times New Roman" w:hAnsi="Times New Roman" w:cs="B Lotus"/>
          <w:color w:val="000000" w:themeColor="text1"/>
          <w:sz w:val="20"/>
          <w:szCs w:val="24"/>
          <w:shd w:val="clear" w:color="auto" w:fill="FFFFFF"/>
          <w:rtl/>
        </w:rPr>
        <w:t xml:space="preserve"> </w:t>
      </w:r>
      <w:r w:rsidR="00F95771" w:rsidRPr="006F3645">
        <w:rPr>
          <w:rFonts w:ascii="Times New Roman" w:hAnsi="Times New Roman" w:cs="B Lotus"/>
          <w:color w:val="000000" w:themeColor="text1"/>
          <w:sz w:val="20"/>
          <w:szCs w:val="24"/>
          <w:rtl/>
          <w:lang w:bidi="fa-IR"/>
        </w:rPr>
        <w:t>دارای 686 واحد مسکونی در 15 بلوک کوتاه مرتبه می‌باشد و از مجتمع</w:t>
      </w:r>
      <w:r w:rsidR="006F2BEE" w:rsidRPr="006F3645">
        <w:rPr>
          <w:rFonts w:ascii="Times New Roman" w:hAnsi="Times New Roman" w:cs="B Lotus"/>
          <w:color w:val="000000" w:themeColor="text1"/>
          <w:sz w:val="20"/>
          <w:szCs w:val="24"/>
          <w:rtl/>
          <w:lang w:bidi="fa-IR"/>
        </w:rPr>
        <w:t>‌ها</w:t>
      </w:r>
      <w:r w:rsidR="00F95771" w:rsidRPr="006F3645">
        <w:rPr>
          <w:rFonts w:ascii="Times New Roman" w:hAnsi="Times New Roman" w:cs="B Lotus"/>
          <w:color w:val="000000" w:themeColor="text1"/>
          <w:sz w:val="20"/>
          <w:szCs w:val="24"/>
          <w:rtl/>
          <w:lang w:bidi="fa-IR"/>
        </w:rPr>
        <w:t>ی بزرگ مقیاس به</w:t>
      </w:r>
      <w:r w:rsidR="002E5232" w:rsidRPr="006F3645">
        <w:rPr>
          <w:rFonts w:ascii="Times New Roman" w:hAnsi="Times New Roman" w:cs="B Lotus"/>
          <w:color w:val="000000" w:themeColor="text1"/>
          <w:sz w:val="20"/>
          <w:szCs w:val="24"/>
          <w:rtl/>
          <w:lang w:bidi="fa-IR"/>
        </w:rPr>
        <w:softHyphen/>
      </w:r>
      <w:r w:rsidR="00F95771" w:rsidRPr="006F3645">
        <w:rPr>
          <w:rFonts w:ascii="Times New Roman" w:hAnsi="Times New Roman" w:cs="B Lotus"/>
          <w:color w:val="000000" w:themeColor="text1"/>
          <w:sz w:val="20"/>
          <w:szCs w:val="24"/>
          <w:rtl/>
          <w:lang w:bidi="fa-IR"/>
        </w:rPr>
        <w:t xml:space="preserve">شمار آورده می‌شود، نوع سازماندهی فضایی این مجتمع، مرکزی بوده و درصد فضای باز آن 76 درصد می‌باشد (تقی‌پور، 1399). </w:t>
      </w:r>
      <w:r w:rsidR="00D018B7" w:rsidRPr="006F3645">
        <w:rPr>
          <w:rFonts w:ascii="Times New Roman" w:hAnsi="Times New Roman" w:cs="B Lotus"/>
          <w:color w:val="000000" w:themeColor="text1"/>
          <w:sz w:val="20"/>
          <w:szCs w:val="24"/>
          <w:rtl/>
          <w:lang w:bidi="fa-IR"/>
        </w:rPr>
        <w:t>مجتمع مسکونی زنبق</w:t>
      </w:r>
      <w:r w:rsidR="005A072E" w:rsidRPr="006F3645">
        <w:rPr>
          <w:rFonts w:ascii="Times New Roman" w:hAnsi="Times New Roman" w:cs="B Lotus"/>
          <w:color w:val="000000" w:themeColor="text1"/>
          <w:sz w:val="20"/>
          <w:szCs w:val="24"/>
          <w:rtl/>
          <w:lang w:bidi="fa-IR"/>
        </w:rPr>
        <w:t xml:space="preserve"> </w:t>
      </w:r>
      <w:r w:rsidR="004B395F" w:rsidRPr="006F3645">
        <w:rPr>
          <w:rFonts w:ascii="Times New Roman" w:hAnsi="Times New Roman" w:cs="B Lotus" w:hint="cs"/>
          <w:color w:val="000000" w:themeColor="text1"/>
          <w:sz w:val="20"/>
          <w:szCs w:val="24"/>
          <w:rtl/>
          <w:lang w:bidi="fa-IR"/>
        </w:rPr>
        <w:t xml:space="preserve">نیز </w:t>
      </w:r>
      <w:r w:rsidR="005A072E" w:rsidRPr="006F3645">
        <w:rPr>
          <w:rFonts w:ascii="Times New Roman" w:hAnsi="Times New Roman" w:cs="B Lotus"/>
          <w:color w:val="000000" w:themeColor="text1"/>
          <w:sz w:val="20"/>
          <w:szCs w:val="24"/>
          <w:rtl/>
          <w:lang w:bidi="fa-IR"/>
        </w:rPr>
        <w:t>در سال 1375</w:t>
      </w:r>
      <w:r w:rsidR="00D018B7" w:rsidRPr="006F3645">
        <w:rPr>
          <w:rFonts w:ascii="Times New Roman" w:hAnsi="Times New Roman" w:cs="B Lotus"/>
          <w:color w:val="000000" w:themeColor="text1"/>
          <w:sz w:val="20"/>
          <w:szCs w:val="24"/>
          <w:rtl/>
          <w:lang w:bidi="fa-IR"/>
        </w:rPr>
        <w:t xml:space="preserve"> </w:t>
      </w:r>
      <w:r w:rsidR="00047BB5" w:rsidRPr="006F3645">
        <w:rPr>
          <w:rFonts w:ascii="Times New Roman" w:hAnsi="Times New Roman" w:cs="B Lotus"/>
          <w:color w:val="000000" w:themeColor="text1"/>
          <w:sz w:val="20"/>
          <w:szCs w:val="24"/>
          <w:rtl/>
          <w:lang w:bidi="fa-IR"/>
        </w:rPr>
        <w:t>توسط شرکت سرمایه</w:t>
      </w:r>
      <w:r w:rsidR="003B5213" w:rsidRPr="006F3645">
        <w:rPr>
          <w:rFonts w:ascii="Times New Roman" w:hAnsi="Times New Roman" w:cs="B Lotus"/>
          <w:color w:val="000000" w:themeColor="text1"/>
          <w:sz w:val="20"/>
          <w:szCs w:val="24"/>
          <w:rtl/>
          <w:lang w:bidi="fa-IR"/>
        </w:rPr>
        <w:t>‌گذار</w:t>
      </w:r>
      <w:r w:rsidR="00047BB5" w:rsidRPr="006F3645">
        <w:rPr>
          <w:rFonts w:ascii="Times New Roman" w:hAnsi="Times New Roman" w:cs="B Lotus"/>
          <w:color w:val="000000" w:themeColor="text1"/>
          <w:sz w:val="20"/>
          <w:szCs w:val="24"/>
          <w:rtl/>
          <w:lang w:bidi="fa-IR"/>
        </w:rPr>
        <w:t>ی</w:t>
      </w:r>
      <w:r w:rsidR="009771AF" w:rsidRPr="006F3645">
        <w:rPr>
          <w:rFonts w:ascii="Times New Roman" w:hAnsi="Times New Roman" w:cs="B Lotus"/>
          <w:color w:val="000000" w:themeColor="text1"/>
          <w:sz w:val="20"/>
          <w:szCs w:val="24"/>
          <w:rtl/>
          <w:lang w:bidi="fa-IR"/>
        </w:rPr>
        <w:t xml:space="preserve"> مسکن جنوب</w:t>
      </w:r>
      <w:r w:rsidR="00CD4C11" w:rsidRPr="006F3645">
        <w:rPr>
          <w:rFonts w:ascii="Times New Roman" w:hAnsi="Times New Roman" w:cs="B Lotus"/>
          <w:color w:val="000000" w:themeColor="text1"/>
          <w:sz w:val="20"/>
          <w:szCs w:val="24"/>
          <w:rtl/>
          <w:lang w:bidi="fa-IR"/>
        </w:rPr>
        <w:t xml:space="preserve"> ساخته شده</w:t>
      </w:r>
      <w:r w:rsidR="009771AF" w:rsidRPr="006F3645">
        <w:rPr>
          <w:rFonts w:ascii="Times New Roman" w:hAnsi="Times New Roman" w:cs="B Lotus"/>
          <w:color w:val="000000" w:themeColor="text1"/>
          <w:sz w:val="20"/>
          <w:szCs w:val="24"/>
          <w:rtl/>
          <w:lang w:bidi="fa-IR"/>
        </w:rPr>
        <w:t xml:space="preserve"> </w:t>
      </w:r>
      <w:r w:rsidR="00CA7B04" w:rsidRPr="006F3645">
        <w:rPr>
          <w:rFonts w:ascii="Times New Roman" w:hAnsi="Times New Roman" w:cs="B Lotus" w:hint="cs"/>
          <w:color w:val="000000" w:themeColor="text1"/>
          <w:sz w:val="20"/>
          <w:szCs w:val="24"/>
          <w:rtl/>
          <w:lang w:bidi="fa-IR"/>
        </w:rPr>
        <w:t>است</w:t>
      </w:r>
      <w:r w:rsidR="0043303A" w:rsidRPr="006F3645">
        <w:rPr>
          <w:rFonts w:ascii="Times New Roman" w:hAnsi="Times New Roman" w:cs="B Lotus"/>
          <w:color w:val="000000" w:themeColor="text1"/>
          <w:sz w:val="20"/>
          <w:szCs w:val="24"/>
          <w:rtl/>
          <w:lang w:bidi="fa-IR"/>
        </w:rPr>
        <w:t>. این مجتمع</w:t>
      </w:r>
      <w:r w:rsidR="009771AF" w:rsidRPr="006F3645">
        <w:rPr>
          <w:rFonts w:ascii="Times New Roman" w:hAnsi="Times New Roman" w:cs="B Lotus"/>
          <w:color w:val="000000" w:themeColor="text1"/>
          <w:sz w:val="20"/>
          <w:szCs w:val="24"/>
          <w:rtl/>
          <w:lang w:bidi="fa-IR"/>
        </w:rPr>
        <w:t xml:space="preserve"> </w:t>
      </w:r>
      <w:r w:rsidR="004B395F" w:rsidRPr="006F3645">
        <w:rPr>
          <w:rFonts w:ascii="Times New Roman" w:hAnsi="Times New Roman" w:cs="B Lotus"/>
          <w:color w:val="000000" w:themeColor="text1"/>
          <w:sz w:val="20"/>
          <w:szCs w:val="24"/>
          <w:rtl/>
          <w:lang w:bidi="fa-IR"/>
        </w:rPr>
        <w:t>ب</w:t>
      </w:r>
      <w:r w:rsidR="004B395F" w:rsidRPr="006F3645">
        <w:rPr>
          <w:rFonts w:ascii="Times New Roman" w:hAnsi="Times New Roman" w:cs="B Lotus" w:hint="cs"/>
          <w:color w:val="000000" w:themeColor="text1"/>
          <w:sz w:val="20"/>
          <w:szCs w:val="24"/>
          <w:rtl/>
          <w:lang w:bidi="fa-IR"/>
        </w:rPr>
        <w:t>ا</w:t>
      </w:r>
      <w:r w:rsidR="005A072E" w:rsidRPr="006F3645">
        <w:rPr>
          <w:rFonts w:ascii="Times New Roman" w:hAnsi="Times New Roman" w:cs="B Lotus"/>
          <w:color w:val="000000" w:themeColor="text1"/>
          <w:sz w:val="20"/>
          <w:szCs w:val="24"/>
          <w:rtl/>
          <w:lang w:bidi="fa-IR"/>
        </w:rPr>
        <w:t xml:space="preserve"> م</w:t>
      </w:r>
      <w:r w:rsidR="004B395F" w:rsidRPr="006F3645">
        <w:rPr>
          <w:rFonts w:ascii="Times New Roman" w:hAnsi="Times New Roman" w:cs="B Lotus"/>
          <w:color w:val="000000" w:themeColor="text1"/>
          <w:sz w:val="20"/>
          <w:szCs w:val="24"/>
          <w:rtl/>
          <w:lang w:bidi="fa-IR"/>
        </w:rPr>
        <w:t>ساحت زیربنای کل 22400 متر مربع</w:t>
      </w:r>
      <w:r w:rsidR="004B395F" w:rsidRPr="006F3645">
        <w:rPr>
          <w:rFonts w:ascii="Times New Roman" w:hAnsi="Times New Roman" w:cs="B Lotus" w:hint="cs"/>
          <w:color w:val="000000" w:themeColor="text1"/>
          <w:sz w:val="20"/>
          <w:szCs w:val="24"/>
          <w:rtl/>
          <w:lang w:bidi="fa-IR"/>
        </w:rPr>
        <w:t>،</w:t>
      </w:r>
      <w:r w:rsidR="005A072E" w:rsidRPr="006F3645">
        <w:rPr>
          <w:rFonts w:ascii="Times New Roman" w:hAnsi="Times New Roman" w:cs="B Lotus"/>
          <w:color w:val="000000" w:themeColor="text1"/>
          <w:sz w:val="20"/>
          <w:szCs w:val="24"/>
          <w:rtl/>
          <w:lang w:bidi="fa-IR"/>
        </w:rPr>
        <w:t xml:space="preserve"> </w:t>
      </w:r>
      <w:r w:rsidR="00047BB5" w:rsidRPr="006F3645">
        <w:rPr>
          <w:rFonts w:ascii="Times New Roman" w:hAnsi="Times New Roman" w:cs="B Lotus"/>
          <w:color w:val="000000" w:themeColor="text1"/>
          <w:sz w:val="20"/>
          <w:szCs w:val="24"/>
          <w:rtl/>
          <w:lang w:bidi="fa-IR"/>
        </w:rPr>
        <w:t xml:space="preserve">دارای </w:t>
      </w:r>
      <w:r w:rsidR="0043303A" w:rsidRPr="006F3645">
        <w:rPr>
          <w:rFonts w:ascii="Times New Roman" w:hAnsi="Times New Roman" w:cs="B Lotus"/>
          <w:color w:val="000000" w:themeColor="text1"/>
          <w:sz w:val="20"/>
          <w:szCs w:val="24"/>
          <w:rtl/>
          <w:lang w:bidi="fa-IR"/>
        </w:rPr>
        <w:t>8 بلوک کوتاه مرتبه</w:t>
      </w:r>
      <w:r w:rsidR="00D600A5" w:rsidRPr="006F3645">
        <w:rPr>
          <w:rFonts w:ascii="Times New Roman" w:hAnsi="Times New Roman" w:cs="B Lotus"/>
          <w:color w:val="000000" w:themeColor="text1"/>
          <w:sz w:val="20"/>
          <w:szCs w:val="24"/>
          <w:rtl/>
          <w:lang w:bidi="fa-IR"/>
        </w:rPr>
        <w:t xml:space="preserve"> </w:t>
      </w:r>
      <w:r w:rsidR="0043303A" w:rsidRPr="006F3645">
        <w:rPr>
          <w:rFonts w:ascii="Times New Roman" w:hAnsi="Times New Roman" w:cs="B Lotus"/>
          <w:color w:val="000000" w:themeColor="text1"/>
          <w:sz w:val="20"/>
          <w:szCs w:val="24"/>
          <w:rtl/>
          <w:lang w:bidi="fa-IR"/>
        </w:rPr>
        <w:t xml:space="preserve">و </w:t>
      </w:r>
      <w:r w:rsidR="00047BB5" w:rsidRPr="006F3645">
        <w:rPr>
          <w:rFonts w:ascii="Times New Roman" w:hAnsi="Times New Roman" w:cs="B Lotus"/>
          <w:color w:val="000000" w:themeColor="text1"/>
          <w:sz w:val="20"/>
          <w:szCs w:val="24"/>
          <w:rtl/>
          <w:lang w:bidi="fa-IR"/>
        </w:rPr>
        <w:t xml:space="preserve">182 واحد </w:t>
      </w:r>
      <w:r w:rsidR="0043303A" w:rsidRPr="006F3645">
        <w:rPr>
          <w:rFonts w:ascii="Times New Roman" w:hAnsi="Times New Roman" w:cs="B Lotus"/>
          <w:color w:val="000000" w:themeColor="text1"/>
          <w:sz w:val="20"/>
          <w:szCs w:val="24"/>
          <w:rtl/>
          <w:lang w:bidi="fa-IR"/>
        </w:rPr>
        <w:t>مسکونی</w:t>
      </w:r>
      <w:r w:rsidR="00F21261" w:rsidRPr="006F3645">
        <w:rPr>
          <w:rFonts w:ascii="Times New Roman" w:hAnsi="Times New Roman" w:cs="B Lotus"/>
          <w:color w:val="000000" w:themeColor="text1"/>
          <w:sz w:val="20"/>
          <w:szCs w:val="24"/>
          <w:rtl/>
          <w:lang w:bidi="fa-IR"/>
        </w:rPr>
        <w:t xml:space="preserve"> </w:t>
      </w:r>
      <w:r w:rsidR="00047BB5" w:rsidRPr="006F3645">
        <w:rPr>
          <w:rFonts w:ascii="Times New Roman" w:hAnsi="Times New Roman" w:cs="B Lotus"/>
          <w:color w:val="000000" w:themeColor="text1"/>
          <w:sz w:val="20"/>
          <w:szCs w:val="24"/>
          <w:rtl/>
          <w:lang w:bidi="fa-IR"/>
        </w:rPr>
        <w:lastRenderedPageBreak/>
        <w:t>می‌باشد</w:t>
      </w:r>
      <w:r w:rsidR="0006739B" w:rsidRPr="006F3645">
        <w:rPr>
          <w:rFonts w:ascii="Times New Roman" w:hAnsi="Times New Roman" w:cs="B Lotus"/>
          <w:color w:val="000000" w:themeColor="text1"/>
          <w:sz w:val="20"/>
          <w:szCs w:val="24"/>
          <w:rtl/>
          <w:lang w:bidi="fa-IR"/>
        </w:rPr>
        <w:t xml:space="preserve"> و</w:t>
      </w:r>
      <w:r w:rsidR="005A072E" w:rsidRPr="006F3645">
        <w:rPr>
          <w:rFonts w:ascii="Times New Roman" w:hAnsi="Times New Roman" w:cs="B Lotus"/>
          <w:color w:val="000000" w:themeColor="text1"/>
          <w:sz w:val="20"/>
          <w:szCs w:val="24"/>
          <w:rtl/>
          <w:lang w:bidi="fa-IR"/>
        </w:rPr>
        <w:t xml:space="preserve"> از مجتمع</w:t>
      </w:r>
      <w:r w:rsidR="00F95771" w:rsidRPr="006F3645">
        <w:rPr>
          <w:rFonts w:ascii="Times New Roman" w:hAnsi="Times New Roman" w:cs="B Lotus"/>
          <w:color w:val="000000" w:themeColor="text1"/>
          <w:sz w:val="20"/>
          <w:szCs w:val="24"/>
          <w:rtl/>
          <w:lang w:bidi="fa-IR"/>
        </w:rPr>
        <w:t>‌</w:t>
      </w:r>
      <w:r w:rsidR="005A072E" w:rsidRPr="006F3645">
        <w:rPr>
          <w:rFonts w:ascii="Times New Roman" w:hAnsi="Times New Roman" w:cs="B Lotus"/>
          <w:color w:val="000000" w:themeColor="text1"/>
          <w:sz w:val="20"/>
          <w:szCs w:val="24"/>
          <w:rtl/>
          <w:lang w:bidi="fa-IR"/>
        </w:rPr>
        <w:t xml:space="preserve">های </w:t>
      </w:r>
      <w:r w:rsidR="006F0585" w:rsidRPr="006F3645">
        <w:rPr>
          <w:rFonts w:ascii="Times New Roman" w:hAnsi="Times New Roman" w:cs="B Lotus" w:hint="cs"/>
          <w:color w:val="000000" w:themeColor="text1"/>
          <w:sz w:val="20"/>
          <w:szCs w:val="24"/>
          <w:rtl/>
          <w:lang w:bidi="fa-IR"/>
        </w:rPr>
        <w:t xml:space="preserve">با </w:t>
      </w:r>
      <w:r w:rsidR="005A072E" w:rsidRPr="006F3645">
        <w:rPr>
          <w:rFonts w:ascii="Times New Roman" w:hAnsi="Times New Roman" w:cs="B Lotus"/>
          <w:color w:val="000000" w:themeColor="text1"/>
          <w:sz w:val="20"/>
          <w:szCs w:val="24"/>
          <w:rtl/>
          <w:lang w:bidi="fa-IR"/>
        </w:rPr>
        <w:t>مقیاس متوسط به حساب آورده می‌شود</w:t>
      </w:r>
      <w:r w:rsidR="0043303A" w:rsidRPr="006F3645">
        <w:rPr>
          <w:rFonts w:ascii="Times New Roman" w:hAnsi="Times New Roman" w:cs="B Lotus"/>
          <w:color w:val="000000" w:themeColor="text1"/>
          <w:sz w:val="20"/>
          <w:szCs w:val="24"/>
          <w:rtl/>
          <w:lang w:bidi="fa-IR"/>
        </w:rPr>
        <w:t>.</w:t>
      </w:r>
      <w:r w:rsidR="00047BB5" w:rsidRPr="006F3645">
        <w:rPr>
          <w:rFonts w:ascii="Times New Roman" w:hAnsi="Times New Roman" w:cs="B Lotus"/>
          <w:color w:val="000000" w:themeColor="text1"/>
          <w:sz w:val="20"/>
          <w:szCs w:val="24"/>
          <w:rtl/>
          <w:lang w:bidi="fa-IR"/>
        </w:rPr>
        <w:t xml:space="preserve"> </w:t>
      </w:r>
      <w:r w:rsidR="001738F1" w:rsidRPr="006F3645">
        <w:rPr>
          <w:rFonts w:ascii="Times New Roman" w:hAnsi="Times New Roman" w:cs="B Lotus"/>
          <w:color w:val="000000" w:themeColor="text1"/>
          <w:sz w:val="20"/>
          <w:szCs w:val="24"/>
          <w:rtl/>
          <w:lang w:bidi="fa-IR"/>
        </w:rPr>
        <w:t xml:space="preserve">این مجتمع مسکونی دارای سازماندهی </w:t>
      </w:r>
      <w:r w:rsidR="005A072E" w:rsidRPr="006F3645">
        <w:rPr>
          <w:rFonts w:ascii="Times New Roman" w:hAnsi="Times New Roman" w:cs="B Lotus"/>
          <w:color w:val="000000" w:themeColor="text1"/>
          <w:sz w:val="20"/>
          <w:szCs w:val="24"/>
          <w:rtl/>
          <w:lang w:bidi="fa-IR"/>
        </w:rPr>
        <w:t xml:space="preserve">فضایی </w:t>
      </w:r>
      <w:r w:rsidR="001738F1" w:rsidRPr="006F3645">
        <w:rPr>
          <w:rFonts w:ascii="Times New Roman" w:hAnsi="Times New Roman" w:cs="B Lotus"/>
          <w:color w:val="000000" w:themeColor="text1"/>
          <w:sz w:val="20"/>
          <w:szCs w:val="24"/>
          <w:rtl/>
          <w:lang w:bidi="fa-IR"/>
        </w:rPr>
        <w:t xml:space="preserve">مختلط </w:t>
      </w:r>
      <w:r w:rsidR="005A072E" w:rsidRPr="006F3645">
        <w:rPr>
          <w:rFonts w:ascii="Times New Roman" w:hAnsi="Times New Roman" w:cs="B Lotus"/>
          <w:color w:val="000000" w:themeColor="text1"/>
          <w:sz w:val="20"/>
          <w:szCs w:val="24"/>
          <w:rtl/>
          <w:lang w:bidi="fa-IR"/>
        </w:rPr>
        <w:t>است</w:t>
      </w:r>
      <w:r w:rsidR="001738F1" w:rsidRPr="006F3645">
        <w:rPr>
          <w:rFonts w:ascii="Times New Roman" w:hAnsi="Times New Roman" w:cs="B Lotus"/>
          <w:color w:val="000000" w:themeColor="text1"/>
          <w:sz w:val="20"/>
          <w:szCs w:val="24"/>
          <w:rtl/>
          <w:lang w:bidi="fa-IR"/>
        </w:rPr>
        <w:t xml:space="preserve"> و میزان فضای باز آن</w:t>
      </w:r>
      <w:r w:rsidR="005A072E" w:rsidRPr="006F3645">
        <w:rPr>
          <w:rFonts w:ascii="Times New Roman" w:hAnsi="Times New Roman" w:cs="B Lotus"/>
          <w:color w:val="000000" w:themeColor="text1"/>
          <w:sz w:val="20"/>
          <w:szCs w:val="24"/>
          <w:rtl/>
          <w:lang w:bidi="fa-IR"/>
        </w:rPr>
        <w:t xml:space="preserve"> </w:t>
      </w:r>
      <w:r w:rsidR="001738F1" w:rsidRPr="006F3645">
        <w:rPr>
          <w:rFonts w:ascii="Times New Roman" w:hAnsi="Times New Roman" w:cs="B Lotus"/>
          <w:color w:val="000000" w:themeColor="text1"/>
          <w:sz w:val="20"/>
          <w:szCs w:val="24"/>
          <w:rtl/>
          <w:lang w:bidi="fa-IR"/>
        </w:rPr>
        <w:t>82</w:t>
      </w:r>
      <w:r w:rsidR="00623CDE" w:rsidRPr="006F3645">
        <w:rPr>
          <w:rFonts w:ascii="Times New Roman" w:hAnsi="Times New Roman" w:cs="B Lotus"/>
          <w:color w:val="000000" w:themeColor="text1"/>
          <w:sz w:val="20"/>
          <w:szCs w:val="24"/>
          <w:rtl/>
          <w:lang w:bidi="fa-IR"/>
        </w:rPr>
        <w:t xml:space="preserve"> </w:t>
      </w:r>
      <w:r w:rsidR="001738F1" w:rsidRPr="006F3645">
        <w:rPr>
          <w:rFonts w:ascii="Times New Roman" w:hAnsi="Times New Roman" w:cs="B Lotus"/>
          <w:color w:val="000000" w:themeColor="text1"/>
          <w:sz w:val="20"/>
          <w:szCs w:val="24"/>
          <w:rtl/>
          <w:lang w:bidi="fa-IR"/>
        </w:rPr>
        <w:t>درصد می‌باشد</w:t>
      </w:r>
      <w:r w:rsidR="00B45BEC" w:rsidRPr="006F3645">
        <w:rPr>
          <w:rFonts w:ascii="Times New Roman" w:hAnsi="Times New Roman" w:cs="B Lotus"/>
          <w:color w:val="000000" w:themeColor="text1"/>
          <w:sz w:val="20"/>
          <w:szCs w:val="24"/>
          <w:rtl/>
          <w:lang w:bidi="fa-IR"/>
        </w:rPr>
        <w:t xml:space="preserve"> (</w:t>
      </w:r>
      <w:r w:rsidR="00B45BEC" w:rsidRPr="006F3645">
        <w:rPr>
          <w:rFonts w:ascii="Times New Roman" w:hAnsi="Times New Roman" w:cs="B Lotus" w:hint="cs"/>
          <w:color w:val="000000" w:themeColor="text1"/>
          <w:sz w:val="20"/>
          <w:szCs w:val="24"/>
          <w:rtl/>
          <w:lang w:bidi="fa-IR"/>
        </w:rPr>
        <w:t>همان</w:t>
      </w:r>
      <w:r w:rsidR="00660B31" w:rsidRPr="006F3645">
        <w:rPr>
          <w:rFonts w:ascii="Times New Roman" w:hAnsi="Times New Roman" w:cs="B Lotus"/>
          <w:color w:val="000000" w:themeColor="text1"/>
          <w:sz w:val="20"/>
          <w:szCs w:val="24"/>
          <w:rtl/>
          <w:lang w:bidi="fa-IR"/>
        </w:rPr>
        <w:t>)</w:t>
      </w:r>
      <w:r w:rsidR="001738F1" w:rsidRPr="006F3645">
        <w:rPr>
          <w:rFonts w:ascii="Times New Roman" w:hAnsi="Times New Roman" w:cs="B Lotus"/>
          <w:color w:val="000000" w:themeColor="text1"/>
          <w:sz w:val="20"/>
          <w:szCs w:val="24"/>
          <w:rtl/>
          <w:lang w:bidi="fa-IR"/>
        </w:rPr>
        <w:t>.</w:t>
      </w:r>
      <w:r w:rsidR="00047BB5" w:rsidRPr="006F3645">
        <w:rPr>
          <w:rFonts w:ascii="Times New Roman" w:hAnsi="Times New Roman" w:cs="B Lotus"/>
          <w:color w:val="000000" w:themeColor="text1"/>
          <w:sz w:val="20"/>
          <w:szCs w:val="24"/>
          <w:rtl/>
          <w:lang w:bidi="fa-IR"/>
        </w:rPr>
        <w:t xml:space="preserve"> </w:t>
      </w:r>
    </w:p>
    <w:p w14:paraId="1FA1BBEA" w14:textId="3B886AAD" w:rsidR="00533CA8" w:rsidRPr="006F3645" w:rsidRDefault="004B395F" w:rsidP="004E0FE6">
      <w:pPr>
        <w:bidi/>
        <w:spacing w:after="0" w:line="240" w:lineRule="auto"/>
        <w:jc w:val="both"/>
        <w:rPr>
          <w:rFonts w:ascii="Times New Roman" w:hAnsi="Times New Roman" w:cs="B Lotus"/>
          <w:color w:val="000000" w:themeColor="text1"/>
          <w:sz w:val="20"/>
          <w:szCs w:val="24"/>
          <w:lang w:bidi="fa-IR"/>
        </w:rPr>
      </w:pPr>
      <w:r w:rsidRPr="006F3645">
        <w:rPr>
          <w:rFonts w:ascii="Times New Roman" w:hAnsi="Times New Roman" w:cs="B Lotus" w:hint="cs"/>
          <w:color w:val="000000" w:themeColor="text1"/>
          <w:sz w:val="20"/>
          <w:szCs w:val="24"/>
          <w:rtl/>
          <w:lang w:bidi="fa-IR"/>
        </w:rPr>
        <w:t>جهت محاسبه</w:t>
      </w:r>
      <w:r w:rsidRPr="006F3645">
        <w:rPr>
          <w:rFonts w:ascii="Times New Roman" w:hAnsi="Times New Roman" w:cs="B Lotus" w:hint="eastAsia"/>
          <w:color w:val="000000" w:themeColor="text1"/>
          <w:sz w:val="20"/>
          <w:szCs w:val="24"/>
          <w:rtl/>
          <w:lang w:bidi="fa-IR"/>
        </w:rPr>
        <w:t>‌</w:t>
      </w:r>
      <w:r w:rsidRPr="006F3645">
        <w:rPr>
          <w:rFonts w:ascii="Times New Roman" w:hAnsi="Times New Roman" w:cs="B Lotus" w:hint="cs"/>
          <w:color w:val="000000" w:themeColor="text1"/>
          <w:sz w:val="20"/>
          <w:szCs w:val="24"/>
          <w:rtl/>
          <w:lang w:bidi="fa-IR"/>
        </w:rPr>
        <w:t xml:space="preserve">ی حجم نمونه، </w:t>
      </w:r>
      <w:r w:rsidR="00403D66" w:rsidRPr="006F3645">
        <w:rPr>
          <w:rFonts w:ascii="Times New Roman" w:hAnsi="Times New Roman" w:cs="B Lotus"/>
          <w:color w:val="000000" w:themeColor="text1"/>
          <w:sz w:val="20"/>
          <w:szCs w:val="24"/>
          <w:rtl/>
          <w:lang w:bidi="fa-IR"/>
        </w:rPr>
        <w:t>با وجود آنکه در مورد حجم نمونه لازم براي تحلیل عاملی توافق کلی وجود ندارد</w:t>
      </w:r>
      <w:r w:rsidR="001A7F3B" w:rsidRPr="006F3645">
        <w:rPr>
          <w:rFonts w:ascii="Times New Roman" w:hAnsi="Times New Roman" w:cs="B Lotus"/>
          <w:color w:val="000000" w:themeColor="text1"/>
          <w:sz w:val="20"/>
          <w:szCs w:val="24"/>
          <w:rtl/>
          <w:lang w:bidi="fa-IR"/>
        </w:rPr>
        <w:t xml:space="preserve"> (</w:t>
      </w:r>
      <w:r w:rsidR="00BB74DC" w:rsidRPr="006F3645">
        <w:rPr>
          <w:rFonts w:ascii="Times New Roman" w:hAnsi="Times New Roman" w:cs="B Lotus"/>
          <w:color w:val="000000" w:themeColor="text1"/>
          <w:sz w:val="20"/>
          <w:szCs w:val="24"/>
          <w:lang w:bidi="fa-IR"/>
        </w:rPr>
        <w:t>Schreiber</w:t>
      </w:r>
      <w:r w:rsidR="00D07B42" w:rsidRPr="006F3645">
        <w:rPr>
          <w:rFonts w:ascii="Times New Roman" w:hAnsi="Times New Roman" w:cs="B Lotus"/>
          <w:color w:val="000000" w:themeColor="text1"/>
          <w:sz w:val="20"/>
          <w:szCs w:val="24"/>
          <w:lang w:bidi="fa-IR"/>
        </w:rPr>
        <w:t>,</w:t>
      </w:r>
      <w:r w:rsidR="00BB74DC" w:rsidRPr="006F3645">
        <w:rPr>
          <w:rFonts w:ascii="Times New Roman" w:hAnsi="Times New Roman" w:cs="B Lotus"/>
          <w:color w:val="000000" w:themeColor="text1"/>
          <w:sz w:val="20"/>
          <w:szCs w:val="24"/>
          <w:lang w:bidi="fa-IR"/>
        </w:rPr>
        <w:t xml:space="preserve"> </w:t>
      </w:r>
      <w:r w:rsidR="00B45BEC" w:rsidRPr="006F3645">
        <w:rPr>
          <w:rFonts w:ascii="Times New Roman" w:eastAsia="Calibri" w:hAnsi="Times New Roman" w:cs="B Lotus"/>
          <w:color w:val="000000" w:themeColor="text1"/>
          <w:sz w:val="20"/>
          <w:szCs w:val="24"/>
        </w:rPr>
        <w:t xml:space="preserve"> Nora, Stage, Barlow &amp; King,</w:t>
      </w:r>
      <w:r w:rsidR="00BB74DC" w:rsidRPr="006F3645">
        <w:rPr>
          <w:rFonts w:ascii="Times New Roman" w:hAnsi="Times New Roman" w:cs="B Lotus"/>
          <w:color w:val="000000" w:themeColor="text1"/>
          <w:sz w:val="20"/>
          <w:szCs w:val="24"/>
          <w:lang w:bidi="fa-IR"/>
        </w:rPr>
        <w:t xml:space="preserve"> 2006</w:t>
      </w:r>
      <w:r w:rsidR="001A7F3B" w:rsidRPr="006F3645">
        <w:rPr>
          <w:rFonts w:ascii="Times New Roman" w:hAnsi="Times New Roman" w:cs="B Lotus"/>
          <w:color w:val="000000" w:themeColor="text1"/>
          <w:sz w:val="20"/>
          <w:szCs w:val="24"/>
          <w:rtl/>
          <w:lang w:bidi="fa-IR"/>
        </w:rPr>
        <w:t xml:space="preserve">)، </w:t>
      </w:r>
      <w:r w:rsidR="00403D66" w:rsidRPr="006F3645">
        <w:rPr>
          <w:rFonts w:ascii="Times New Roman" w:hAnsi="Times New Roman" w:cs="B Lotus"/>
          <w:color w:val="000000" w:themeColor="text1"/>
          <w:sz w:val="20"/>
          <w:szCs w:val="24"/>
          <w:rtl/>
          <w:lang w:bidi="fa-IR"/>
        </w:rPr>
        <w:t>اما به زعم بسیار</w:t>
      </w:r>
      <w:r w:rsidR="001A7F3B" w:rsidRPr="006F3645">
        <w:rPr>
          <w:rFonts w:ascii="Times New Roman" w:hAnsi="Times New Roman" w:cs="B Lotus"/>
          <w:color w:val="000000" w:themeColor="text1"/>
          <w:sz w:val="20"/>
          <w:szCs w:val="24"/>
          <w:rtl/>
          <w:lang w:bidi="fa-IR"/>
        </w:rPr>
        <w:t>ی از</w:t>
      </w:r>
      <w:r w:rsidR="00403D66" w:rsidRPr="006F3645">
        <w:rPr>
          <w:rFonts w:ascii="Times New Roman" w:hAnsi="Times New Roman" w:cs="B Lotus"/>
          <w:color w:val="000000" w:themeColor="text1"/>
          <w:sz w:val="20"/>
          <w:szCs w:val="24"/>
          <w:rtl/>
          <w:lang w:bidi="fa-IR"/>
        </w:rPr>
        <w:t xml:space="preserve"> پژوهشگران حداقل حجم نمونه</w:t>
      </w:r>
      <w:r w:rsidR="00BB74DC" w:rsidRPr="006F3645">
        <w:rPr>
          <w:rFonts w:ascii="Times New Roman" w:hAnsi="Times New Roman" w:cs="B Lotus"/>
          <w:color w:val="000000" w:themeColor="text1"/>
          <w:sz w:val="20"/>
          <w:szCs w:val="24"/>
          <w:rtl/>
          <w:lang w:bidi="fa-IR"/>
        </w:rPr>
        <w:t>‌ی</w:t>
      </w:r>
      <w:r w:rsidR="00403D66" w:rsidRPr="006F3645">
        <w:rPr>
          <w:rFonts w:ascii="Times New Roman" w:hAnsi="Times New Roman" w:cs="B Lotus"/>
          <w:color w:val="000000" w:themeColor="text1"/>
          <w:sz w:val="20"/>
          <w:szCs w:val="24"/>
          <w:rtl/>
          <w:lang w:bidi="fa-IR"/>
        </w:rPr>
        <w:t xml:space="preserve"> لازم 200 می</w:t>
      </w:r>
      <w:r w:rsidR="001A7F3B" w:rsidRPr="006F3645">
        <w:rPr>
          <w:rFonts w:ascii="Times New Roman" w:hAnsi="Times New Roman" w:cs="B Lotus"/>
          <w:color w:val="000000" w:themeColor="text1"/>
          <w:sz w:val="20"/>
          <w:szCs w:val="24"/>
          <w:rtl/>
          <w:lang w:bidi="fa-IR"/>
        </w:rPr>
        <w:t>‌</w:t>
      </w:r>
      <w:r w:rsidR="00403D66" w:rsidRPr="006F3645">
        <w:rPr>
          <w:rFonts w:ascii="Times New Roman" w:hAnsi="Times New Roman" w:cs="B Lotus"/>
          <w:color w:val="000000" w:themeColor="text1"/>
          <w:sz w:val="20"/>
          <w:szCs w:val="24"/>
          <w:rtl/>
          <w:lang w:bidi="fa-IR"/>
        </w:rPr>
        <w:t>باشد</w:t>
      </w:r>
      <w:r w:rsidR="00241160" w:rsidRPr="006F3645">
        <w:rPr>
          <w:rFonts w:ascii="Times New Roman" w:hAnsi="Times New Roman" w:cs="B Lotus"/>
          <w:color w:val="000000" w:themeColor="text1"/>
          <w:sz w:val="20"/>
          <w:szCs w:val="24"/>
          <w:lang w:bidi="fa-IR"/>
        </w:rPr>
        <w:t>(</w:t>
      </w:r>
      <w:r w:rsidR="00533CA8" w:rsidRPr="006F3645">
        <w:rPr>
          <w:rFonts w:ascii="Times New Roman" w:hAnsi="Times New Roman" w:cs="B Lotus"/>
          <w:color w:val="000000" w:themeColor="text1"/>
          <w:sz w:val="20"/>
          <w:szCs w:val="24"/>
        </w:rPr>
        <w:t>Hoelter</w:t>
      </w:r>
      <w:r w:rsidR="00D07B42" w:rsidRPr="006F3645">
        <w:rPr>
          <w:rFonts w:ascii="Times New Roman" w:hAnsi="Times New Roman" w:cs="B Lotus"/>
          <w:color w:val="000000" w:themeColor="text1"/>
          <w:sz w:val="20"/>
          <w:szCs w:val="24"/>
        </w:rPr>
        <w:t>,</w:t>
      </w:r>
      <w:r w:rsidR="00533CA8" w:rsidRPr="006F3645">
        <w:rPr>
          <w:rFonts w:ascii="Times New Roman" w:hAnsi="Times New Roman" w:cs="B Lotus"/>
          <w:color w:val="000000" w:themeColor="text1"/>
          <w:sz w:val="20"/>
          <w:szCs w:val="24"/>
        </w:rPr>
        <w:t xml:space="preserve"> 1983; </w:t>
      </w:r>
      <w:r w:rsidR="00241160" w:rsidRPr="006F3645">
        <w:rPr>
          <w:rFonts w:ascii="Times New Roman" w:hAnsi="Times New Roman" w:cs="B Lotus"/>
          <w:color w:val="000000" w:themeColor="text1"/>
          <w:sz w:val="20"/>
          <w:szCs w:val="24"/>
        </w:rPr>
        <w:t>Sivo,</w:t>
      </w:r>
      <w:r w:rsidR="00B45BEC" w:rsidRPr="006F3645">
        <w:rPr>
          <w:rFonts w:ascii="Times New Roman" w:eastAsia="Calibri" w:hAnsi="Times New Roman" w:cs="B Lotus"/>
          <w:color w:val="000000" w:themeColor="text1"/>
          <w:sz w:val="20"/>
          <w:szCs w:val="24"/>
        </w:rPr>
        <w:t xml:space="preserve"> Fan, Witta  &amp; Willse</w:t>
      </w:r>
      <w:r w:rsidR="00241160" w:rsidRPr="006F3645">
        <w:rPr>
          <w:rFonts w:ascii="Times New Roman" w:hAnsi="Times New Roman" w:cs="B Lotus"/>
          <w:color w:val="000000" w:themeColor="text1"/>
          <w:sz w:val="20"/>
          <w:szCs w:val="24"/>
        </w:rPr>
        <w:t>, 2006</w:t>
      </w:r>
      <w:r w:rsidR="00533CA8" w:rsidRPr="006F3645">
        <w:rPr>
          <w:rFonts w:ascii="Times New Roman" w:hAnsi="Times New Roman" w:cs="B Lotus"/>
          <w:color w:val="000000" w:themeColor="text1"/>
          <w:sz w:val="20"/>
          <w:szCs w:val="24"/>
        </w:rPr>
        <w:t xml:space="preserve">; Garver &amp; Mentzer, 1999; </w:t>
      </w:r>
      <w:r w:rsidR="00026650" w:rsidRPr="006F3645">
        <w:rPr>
          <w:rFonts w:ascii="Times New Roman" w:hAnsi="Times New Roman" w:cs="B Lotus"/>
          <w:color w:val="000000" w:themeColor="text1"/>
          <w:sz w:val="20"/>
          <w:szCs w:val="24"/>
        </w:rPr>
        <w:t>Hoe, 2008)</w:t>
      </w:r>
      <w:r w:rsidR="00026650" w:rsidRPr="006F3645">
        <w:rPr>
          <w:rFonts w:ascii="Times New Roman" w:hAnsi="Times New Roman" w:cs="B Lotus"/>
          <w:color w:val="000000" w:themeColor="text1"/>
          <w:sz w:val="20"/>
          <w:szCs w:val="24"/>
          <w:rtl/>
          <w:lang w:bidi="fa-IR"/>
        </w:rPr>
        <w:t xml:space="preserve">. </w:t>
      </w:r>
      <w:r w:rsidR="002E5232" w:rsidRPr="006F3645">
        <w:rPr>
          <w:rFonts w:ascii="Times New Roman" w:hAnsi="Times New Roman" w:cs="B Lotus" w:hint="cs"/>
          <w:color w:val="000000" w:themeColor="text1"/>
          <w:sz w:val="20"/>
          <w:szCs w:val="24"/>
          <w:rtl/>
          <w:lang w:bidi="fa-IR"/>
        </w:rPr>
        <w:t>با</w:t>
      </w:r>
      <w:r w:rsidR="001F729E" w:rsidRPr="006F3645">
        <w:rPr>
          <w:rFonts w:ascii="Times New Roman" w:hAnsi="Times New Roman" w:cs="B Lotus" w:hint="cs"/>
          <w:color w:val="000000" w:themeColor="text1"/>
          <w:sz w:val="20"/>
          <w:szCs w:val="24"/>
          <w:rtl/>
          <w:lang w:bidi="fa-IR"/>
        </w:rPr>
        <w:t>توجه به اینکه ممکن است برخی از پرسشنامه</w:t>
      </w:r>
      <w:r w:rsidR="001F729E" w:rsidRPr="006F3645">
        <w:rPr>
          <w:rFonts w:ascii="Times New Roman" w:hAnsi="Times New Roman" w:cs="B Lotus" w:hint="eastAsia"/>
          <w:color w:val="000000" w:themeColor="text1"/>
          <w:sz w:val="20"/>
          <w:szCs w:val="24"/>
          <w:rtl/>
          <w:lang w:bidi="fa-IR"/>
        </w:rPr>
        <w:t>‌</w:t>
      </w:r>
      <w:r w:rsidR="00A71708" w:rsidRPr="006F3645">
        <w:rPr>
          <w:rFonts w:ascii="Times New Roman" w:hAnsi="Times New Roman" w:cs="B Lotus" w:hint="cs"/>
          <w:color w:val="000000" w:themeColor="text1"/>
          <w:sz w:val="20"/>
          <w:szCs w:val="24"/>
          <w:rtl/>
          <w:lang w:bidi="fa-IR"/>
        </w:rPr>
        <w:t>ها پاسخ داده نشود</w:t>
      </w:r>
      <w:r w:rsidR="001F729E" w:rsidRPr="006F3645">
        <w:rPr>
          <w:rFonts w:ascii="Times New Roman" w:hAnsi="Times New Roman" w:cs="B Lotus" w:hint="cs"/>
          <w:color w:val="000000" w:themeColor="text1"/>
          <w:sz w:val="20"/>
          <w:szCs w:val="24"/>
          <w:rtl/>
          <w:lang w:bidi="fa-IR"/>
        </w:rPr>
        <w:t xml:space="preserve"> یا برگشت داده نشوند؛ </w:t>
      </w:r>
      <w:r w:rsidR="001A7F3B" w:rsidRPr="006F3645">
        <w:rPr>
          <w:rFonts w:ascii="Times New Roman" w:hAnsi="Times New Roman" w:cs="B Lotus"/>
          <w:color w:val="000000" w:themeColor="text1"/>
          <w:sz w:val="20"/>
          <w:szCs w:val="24"/>
          <w:rtl/>
          <w:lang w:bidi="fa-IR"/>
        </w:rPr>
        <w:t xml:space="preserve">بنابراین </w:t>
      </w:r>
      <w:r w:rsidR="0045402B" w:rsidRPr="006F3645">
        <w:rPr>
          <w:rFonts w:ascii="Times New Roman" w:hAnsi="Times New Roman" w:cs="B Lotus"/>
          <w:color w:val="000000" w:themeColor="text1"/>
          <w:sz w:val="20"/>
          <w:szCs w:val="24"/>
          <w:rtl/>
          <w:lang w:bidi="fa-IR"/>
        </w:rPr>
        <w:t>حجم نمونه</w:t>
      </w:r>
      <w:r w:rsidR="001F729E" w:rsidRPr="006F3645">
        <w:rPr>
          <w:rFonts w:ascii="Times New Roman" w:hAnsi="Times New Roman" w:cs="B Lotus"/>
          <w:color w:val="000000" w:themeColor="text1"/>
          <w:sz w:val="20"/>
          <w:szCs w:val="24"/>
          <w:rtl/>
          <w:lang w:bidi="fa-IR"/>
        </w:rPr>
        <w:t xml:space="preserve"> </w:t>
      </w:r>
      <w:r w:rsidR="001F729E" w:rsidRPr="006F3645">
        <w:rPr>
          <w:rFonts w:ascii="Times New Roman" w:hAnsi="Times New Roman" w:cs="B Lotus" w:hint="cs"/>
          <w:color w:val="000000" w:themeColor="text1"/>
          <w:sz w:val="20"/>
          <w:szCs w:val="24"/>
          <w:rtl/>
          <w:lang w:bidi="fa-IR"/>
        </w:rPr>
        <w:t xml:space="preserve">در این پژوهش </w:t>
      </w:r>
      <w:r w:rsidR="001A7F3B" w:rsidRPr="006F3645">
        <w:rPr>
          <w:rFonts w:ascii="Times New Roman" w:hAnsi="Times New Roman" w:cs="B Lotus"/>
          <w:color w:val="000000" w:themeColor="text1"/>
          <w:sz w:val="20"/>
          <w:szCs w:val="24"/>
          <w:rtl/>
          <w:lang w:bidi="fa-IR"/>
        </w:rPr>
        <w:t>با 10 درصد افزایش</w:t>
      </w:r>
      <w:r w:rsidR="00D018B7" w:rsidRPr="006F3645">
        <w:rPr>
          <w:rFonts w:ascii="Times New Roman" w:hAnsi="Times New Roman" w:cs="B Lotus"/>
          <w:color w:val="000000" w:themeColor="text1"/>
          <w:sz w:val="20"/>
          <w:szCs w:val="24"/>
          <w:rtl/>
          <w:lang w:bidi="fa-IR"/>
        </w:rPr>
        <w:t xml:space="preserve">220 نفر </w:t>
      </w:r>
      <w:r w:rsidR="001A7F3B" w:rsidRPr="006F3645">
        <w:rPr>
          <w:rFonts w:ascii="Times New Roman" w:hAnsi="Times New Roman" w:cs="B Lotus"/>
          <w:color w:val="000000" w:themeColor="text1"/>
          <w:sz w:val="20"/>
          <w:szCs w:val="24"/>
          <w:rtl/>
          <w:lang w:bidi="fa-IR"/>
        </w:rPr>
        <w:t>در نظر گرفته</w:t>
      </w:r>
      <w:r w:rsidR="001F729E" w:rsidRPr="006F3645">
        <w:rPr>
          <w:rFonts w:ascii="Times New Roman" w:hAnsi="Times New Roman" w:cs="B Lotus"/>
          <w:color w:val="000000" w:themeColor="text1"/>
          <w:sz w:val="20"/>
          <w:szCs w:val="24"/>
          <w:rtl/>
          <w:lang w:bidi="fa-IR"/>
        </w:rPr>
        <w:t xml:space="preserve"> شده</w:t>
      </w:r>
      <w:r w:rsidR="001F729E" w:rsidRPr="006F3645">
        <w:rPr>
          <w:rFonts w:ascii="Times New Roman" w:hAnsi="Times New Roman" w:cs="B Lotus" w:hint="cs"/>
          <w:color w:val="000000" w:themeColor="text1"/>
          <w:sz w:val="20"/>
          <w:szCs w:val="24"/>
          <w:rtl/>
          <w:lang w:bidi="fa-IR"/>
        </w:rPr>
        <w:t>‌</w:t>
      </w:r>
      <w:r w:rsidR="00CA7B04" w:rsidRPr="006F3645">
        <w:rPr>
          <w:rFonts w:ascii="Times New Roman" w:hAnsi="Times New Roman" w:cs="B Lotus"/>
          <w:color w:val="000000" w:themeColor="text1"/>
          <w:sz w:val="20"/>
          <w:szCs w:val="24"/>
          <w:rtl/>
          <w:lang w:bidi="fa-IR"/>
        </w:rPr>
        <w:t>است</w:t>
      </w:r>
      <w:r w:rsidR="00CA7B04" w:rsidRPr="006F3645">
        <w:rPr>
          <w:rFonts w:ascii="Times New Roman" w:hAnsi="Times New Roman" w:cs="B Lotus" w:hint="cs"/>
          <w:color w:val="000000" w:themeColor="text1"/>
          <w:sz w:val="20"/>
          <w:szCs w:val="24"/>
          <w:rtl/>
          <w:lang w:bidi="fa-IR"/>
        </w:rPr>
        <w:t>.</w:t>
      </w:r>
      <w:r w:rsidR="00C86839" w:rsidRPr="006F3645">
        <w:rPr>
          <w:rFonts w:ascii="Times New Roman" w:eastAsia="Times New Roman" w:hAnsi="Times New Roman" w:cs="B Lotus"/>
          <w:color w:val="000000" w:themeColor="text1"/>
          <w:sz w:val="20"/>
          <w:szCs w:val="24"/>
          <w:rtl/>
        </w:rPr>
        <w:t xml:space="preserve"> </w:t>
      </w:r>
      <w:r w:rsidR="009771AF" w:rsidRPr="006F3645">
        <w:rPr>
          <w:rFonts w:ascii="Times New Roman" w:hAnsi="Times New Roman" w:cs="B Lotus"/>
          <w:color w:val="000000" w:themeColor="text1"/>
          <w:sz w:val="20"/>
          <w:szCs w:val="24"/>
          <w:rtl/>
          <w:lang w:bidi="fa-IR"/>
        </w:rPr>
        <w:t>بازه‌ی سنی افراد مورد مطالعه سنین بین 2</w:t>
      </w:r>
      <w:r w:rsidR="00DA4CA3" w:rsidRPr="006F3645">
        <w:rPr>
          <w:rFonts w:ascii="Times New Roman" w:hAnsi="Times New Roman" w:cs="B Lotus"/>
          <w:color w:val="000000" w:themeColor="text1"/>
          <w:sz w:val="20"/>
          <w:szCs w:val="24"/>
          <w:rtl/>
          <w:lang w:bidi="fa-IR"/>
        </w:rPr>
        <w:t>5</w:t>
      </w:r>
      <w:r w:rsidRPr="006F3645">
        <w:rPr>
          <w:rFonts w:ascii="Times New Roman" w:hAnsi="Times New Roman" w:cs="B Lotus"/>
          <w:color w:val="000000" w:themeColor="text1"/>
          <w:sz w:val="20"/>
          <w:szCs w:val="24"/>
          <w:rtl/>
          <w:lang w:bidi="fa-IR"/>
        </w:rPr>
        <w:t xml:space="preserve"> تا 65 سال را در بر می‌گیرد</w:t>
      </w:r>
      <w:r w:rsidR="00DA4CA3" w:rsidRPr="006F3645">
        <w:rPr>
          <w:rFonts w:ascii="Times New Roman" w:eastAsia="Times New Roman" w:hAnsi="Times New Roman" w:cs="B Lotus"/>
          <w:color w:val="000000" w:themeColor="text1"/>
          <w:sz w:val="20"/>
          <w:szCs w:val="24"/>
          <w:rtl/>
        </w:rPr>
        <w:t xml:space="preserve"> و شرط ورود به پژوهش حداقل 5 سال مدت</w:t>
      </w:r>
      <w:r w:rsidR="001F729E" w:rsidRPr="006F3645">
        <w:rPr>
          <w:rFonts w:ascii="Times New Roman" w:eastAsia="Times New Roman" w:hAnsi="Times New Roman" w:cs="B Lotus" w:hint="cs"/>
          <w:color w:val="000000" w:themeColor="text1"/>
          <w:sz w:val="20"/>
          <w:szCs w:val="24"/>
          <w:rtl/>
        </w:rPr>
        <w:t xml:space="preserve"> </w:t>
      </w:r>
      <w:r w:rsidR="00DA4CA3" w:rsidRPr="006F3645">
        <w:rPr>
          <w:rFonts w:ascii="Times New Roman" w:eastAsia="Times New Roman" w:hAnsi="Times New Roman" w:cs="B Lotus"/>
          <w:color w:val="000000" w:themeColor="text1"/>
          <w:sz w:val="20"/>
          <w:szCs w:val="24"/>
          <w:rtl/>
        </w:rPr>
        <w:t>‌زمان سک</w:t>
      </w:r>
      <w:r w:rsidR="004006FB" w:rsidRPr="006F3645">
        <w:rPr>
          <w:rFonts w:ascii="Times New Roman" w:eastAsia="Times New Roman" w:hAnsi="Times New Roman" w:cs="B Lotus"/>
          <w:color w:val="000000" w:themeColor="text1"/>
          <w:sz w:val="20"/>
          <w:szCs w:val="24"/>
          <w:rtl/>
        </w:rPr>
        <w:t xml:space="preserve">ونت در مجتمع‌های مورد بررسی </w:t>
      </w:r>
      <w:r w:rsidR="004006FB" w:rsidRPr="006F3645">
        <w:rPr>
          <w:rFonts w:ascii="Times New Roman" w:eastAsia="Times New Roman" w:hAnsi="Times New Roman" w:cs="B Lotus" w:hint="cs"/>
          <w:color w:val="000000" w:themeColor="text1"/>
          <w:sz w:val="20"/>
          <w:szCs w:val="24"/>
          <w:rtl/>
        </w:rPr>
        <w:t>در نظر گرفته شده است</w:t>
      </w:r>
      <w:r w:rsidR="00DA4CA3" w:rsidRPr="006F3645">
        <w:rPr>
          <w:rFonts w:ascii="Times New Roman" w:eastAsia="Times New Roman" w:hAnsi="Times New Roman" w:cs="B Lotus"/>
          <w:color w:val="000000" w:themeColor="text1"/>
          <w:sz w:val="20"/>
          <w:szCs w:val="24"/>
          <w:rtl/>
        </w:rPr>
        <w:t>.</w:t>
      </w:r>
      <w:r w:rsidR="00D018B7" w:rsidRPr="006F3645">
        <w:rPr>
          <w:rFonts w:ascii="Times New Roman" w:hAnsi="Times New Roman" w:cs="B Lotus"/>
          <w:color w:val="000000" w:themeColor="text1"/>
          <w:sz w:val="20"/>
          <w:szCs w:val="24"/>
          <w:rtl/>
          <w:lang w:bidi="fa-IR"/>
        </w:rPr>
        <w:t xml:space="preserve"> </w:t>
      </w:r>
      <w:r w:rsidR="004006FB" w:rsidRPr="006F3645">
        <w:rPr>
          <w:rFonts w:ascii="Times New Roman" w:hAnsi="Times New Roman" w:cs="B Lotus" w:hint="cs"/>
          <w:color w:val="000000" w:themeColor="text1"/>
          <w:sz w:val="20"/>
          <w:szCs w:val="24"/>
          <w:rtl/>
          <w:lang w:bidi="fa-IR"/>
        </w:rPr>
        <w:t>اطلاعات پرسشنامه</w:t>
      </w:r>
      <w:r w:rsidR="002E385C" w:rsidRPr="006F3645">
        <w:rPr>
          <w:rFonts w:ascii="Times New Roman" w:hAnsi="Times New Roman" w:cs="B Lotus" w:hint="cs"/>
          <w:color w:val="000000" w:themeColor="text1"/>
          <w:sz w:val="20"/>
          <w:szCs w:val="24"/>
          <w:rtl/>
          <w:lang w:bidi="fa-IR"/>
        </w:rPr>
        <w:t>‌‌ها</w:t>
      </w:r>
      <w:r w:rsidR="004006FB" w:rsidRPr="006F3645">
        <w:rPr>
          <w:rFonts w:ascii="Times New Roman" w:hAnsi="Times New Roman" w:cs="B Lotus" w:hint="cs"/>
          <w:color w:val="000000" w:themeColor="text1"/>
          <w:sz w:val="20"/>
          <w:szCs w:val="24"/>
          <w:rtl/>
          <w:lang w:bidi="fa-IR"/>
        </w:rPr>
        <w:t xml:space="preserve">ی تکمیل شده </w:t>
      </w:r>
      <w:r w:rsidR="0077187D" w:rsidRPr="006F3645">
        <w:rPr>
          <w:rFonts w:ascii="Times New Roman" w:hAnsi="Times New Roman" w:cs="B Lotus" w:hint="cs"/>
          <w:color w:val="000000" w:themeColor="text1"/>
          <w:sz w:val="20"/>
          <w:szCs w:val="24"/>
          <w:rtl/>
          <w:lang w:bidi="fa-IR"/>
        </w:rPr>
        <w:t xml:space="preserve">توسط ساکنین </w:t>
      </w:r>
      <w:r w:rsidR="00BC4C18" w:rsidRPr="006F3645">
        <w:rPr>
          <w:rFonts w:ascii="Times New Roman" w:hAnsi="Times New Roman" w:cs="B Lotus" w:hint="cs"/>
          <w:color w:val="000000" w:themeColor="text1"/>
          <w:sz w:val="20"/>
          <w:szCs w:val="24"/>
          <w:rtl/>
          <w:lang w:bidi="fa-IR"/>
        </w:rPr>
        <w:t>در نه</w:t>
      </w:r>
      <w:r w:rsidR="004006FB" w:rsidRPr="006F3645">
        <w:rPr>
          <w:rFonts w:ascii="Times New Roman" w:hAnsi="Times New Roman" w:cs="B Lotus" w:hint="cs"/>
          <w:color w:val="000000" w:themeColor="text1"/>
          <w:sz w:val="20"/>
          <w:szCs w:val="24"/>
          <w:rtl/>
          <w:lang w:bidi="fa-IR"/>
        </w:rPr>
        <w:t>ایت</w:t>
      </w:r>
      <w:r w:rsidR="00BC4C18" w:rsidRPr="006F3645">
        <w:rPr>
          <w:rFonts w:ascii="Times New Roman" w:hAnsi="Times New Roman" w:cs="B Lotus" w:hint="cs"/>
          <w:color w:val="000000" w:themeColor="text1"/>
          <w:sz w:val="20"/>
          <w:szCs w:val="24"/>
          <w:rtl/>
          <w:lang w:bidi="fa-IR"/>
        </w:rPr>
        <w:t xml:space="preserve"> وارد نرم افزار </w:t>
      </w:r>
      <w:r w:rsidR="000904AA" w:rsidRPr="006F3645">
        <w:rPr>
          <w:rFonts w:ascii="Times New Roman" w:hAnsi="Times New Roman" w:cs="B Lotus"/>
          <w:color w:val="000000" w:themeColor="text1"/>
          <w:sz w:val="20"/>
          <w:szCs w:val="24"/>
          <w:lang w:bidi="fa-IR"/>
        </w:rPr>
        <w:t>S</w:t>
      </w:r>
      <w:r w:rsidR="00BC4C18" w:rsidRPr="006F3645">
        <w:rPr>
          <w:rFonts w:ascii="Times New Roman" w:hAnsi="Times New Roman" w:cs="B Lotus"/>
          <w:color w:val="000000" w:themeColor="text1"/>
          <w:sz w:val="20"/>
          <w:szCs w:val="24"/>
          <w:lang w:bidi="fa-IR"/>
        </w:rPr>
        <w:t>pss-23</w:t>
      </w:r>
      <w:r w:rsidR="00BC4C18" w:rsidRPr="006F3645">
        <w:rPr>
          <w:rFonts w:ascii="Times New Roman" w:hAnsi="Times New Roman" w:cs="B Lotus" w:hint="cs"/>
          <w:color w:val="000000" w:themeColor="text1"/>
          <w:sz w:val="20"/>
          <w:szCs w:val="24"/>
          <w:rtl/>
          <w:lang w:bidi="fa-IR"/>
        </w:rPr>
        <w:t xml:space="preserve"> شده و با استفاده از تحلیل عاملی، آزمون فریدمن و آزمون همبست</w:t>
      </w:r>
      <w:r w:rsidR="0077187D" w:rsidRPr="006F3645">
        <w:rPr>
          <w:rFonts w:ascii="Times New Roman" w:hAnsi="Times New Roman" w:cs="B Lotus" w:hint="cs"/>
          <w:color w:val="000000" w:themeColor="text1"/>
          <w:sz w:val="20"/>
          <w:szCs w:val="24"/>
          <w:rtl/>
          <w:lang w:bidi="fa-IR"/>
        </w:rPr>
        <w:t>گی پیرسون تحلیل شده</w:t>
      </w:r>
      <w:r w:rsidR="00BC4C18" w:rsidRPr="006F3645">
        <w:rPr>
          <w:rFonts w:ascii="Times New Roman" w:hAnsi="Times New Roman" w:cs="B Lotus" w:hint="cs"/>
          <w:color w:val="000000" w:themeColor="text1"/>
          <w:sz w:val="20"/>
          <w:szCs w:val="24"/>
          <w:rtl/>
          <w:lang w:bidi="fa-IR"/>
        </w:rPr>
        <w:t xml:space="preserve"> است. </w:t>
      </w:r>
      <w:r w:rsidR="00880744" w:rsidRPr="006F3645">
        <w:rPr>
          <w:rFonts w:ascii="Times New Roman" w:hAnsi="Times New Roman" w:cs="B Lotus" w:hint="cs"/>
          <w:color w:val="000000" w:themeColor="text1"/>
          <w:sz w:val="20"/>
          <w:szCs w:val="24"/>
          <w:rtl/>
          <w:lang w:bidi="fa-IR"/>
        </w:rPr>
        <w:t xml:space="preserve">در نهایت </w:t>
      </w:r>
      <w:r w:rsidR="00BF3B55" w:rsidRPr="006F3645">
        <w:rPr>
          <w:rFonts w:ascii="Times New Roman" w:hAnsi="Times New Roman" w:cs="B Lotus" w:hint="cs"/>
          <w:color w:val="000000" w:themeColor="text1"/>
          <w:sz w:val="20"/>
          <w:szCs w:val="24"/>
          <w:rtl/>
          <w:lang w:bidi="fa-IR"/>
        </w:rPr>
        <w:t>مؤلفه</w:t>
      </w:r>
      <w:r w:rsidR="00880744" w:rsidRPr="006F3645">
        <w:rPr>
          <w:rFonts w:ascii="Times New Roman" w:hAnsi="Times New Roman" w:cs="B Lotus" w:hint="eastAsia"/>
          <w:color w:val="000000" w:themeColor="text1"/>
          <w:sz w:val="20"/>
          <w:szCs w:val="24"/>
          <w:rtl/>
          <w:lang w:bidi="fa-IR"/>
        </w:rPr>
        <w:t>‌</w:t>
      </w:r>
      <w:r w:rsidR="00880744" w:rsidRPr="006F3645">
        <w:rPr>
          <w:rFonts w:ascii="Times New Roman" w:hAnsi="Times New Roman" w:cs="B Lotus" w:hint="cs"/>
          <w:color w:val="000000" w:themeColor="text1"/>
          <w:sz w:val="20"/>
          <w:szCs w:val="24"/>
          <w:rtl/>
          <w:lang w:bidi="fa-IR"/>
        </w:rPr>
        <w:t>های بدست آمده با استفاده از مشاهدات صورت گرفته و با استناد به پژوهش</w:t>
      </w:r>
      <w:r w:rsidR="00880744" w:rsidRPr="006F3645">
        <w:rPr>
          <w:rFonts w:ascii="Times New Roman" w:hAnsi="Times New Roman" w:cs="B Lotus" w:hint="eastAsia"/>
          <w:color w:val="000000" w:themeColor="text1"/>
          <w:sz w:val="20"/>
          <w:szCs w:val="24"/>
          <w:rtl/>
          <w:lang w:bidi="fa-IR"/>
        </w:rPr>
        <w:t>‌</w:t>
      </w:r>
      <w:r w:rsidR="00880744" w:rsidRPr="006F3645">
        <w:rPr>
          <w:rFonts w:ascii="Times New Roman" w:hAnsi="Times New Roman" w:cs="B Lotus" w:hint="cs"/>
          <w:color w:val="000000" w:themeColor="text1"/>
          <w:sz w:val="20"/>
          <w:szCs w:val="24"/>
          <w:rtl/>
          <w:lang w:bidi="fa-IR"/>
        </w:rPr>
        <w:t xml:space="preserve">های پیشین مورد بررسی و تحلیل قرار </w:t>
      </w:r>
      <w:r w:rsidR="000A62F9" w:rsidRPr="006F3645">
        <w:rPr>
          <w:rFonts w:ascii="Times New Roman" w:hAnsi="Times New Roman" w:cs="B Lotus" w:hint="cs"/>
          <w:color w:val="000000" w:themeColor="text1"/>
          <w:sz w:val="20"/>
          <w:szCs w:val="24"/>
          <w:rtl/>
          <w:lang w:bidi="fa-IR"/>
        </w:rPr>
        <w:t>گرفته است</w:t>
      </w:r>
      <w:r w:rsidR="00880744" w:rsidRPr="006F3645">
        <w:rPr>
          <w:rFonts w:ascii="Times New Roman" w:hAnsi="Times New Roman" w:cs="B Lotus" w:hint="cs"/>
          <w:color w:val="000000" w:themeColor="text1"/>
          <w:sz w:val="20"/>
          <w:szCs w:val="24"/>
          <w:rtl/>
          <w:lang w:bidi="fa-IR"/>
        </w:rPr>
        <w:t xml:space="preserve">. </w:t>
      </w:r>
      <w:r w:rsidR="00D018B7" w:rsidRPr="006F3645">
        <w:rPr>
          <w:rFonts w:ascii="Times New Roman" w:hAnsi="Times New Roman" w:cs="B Lotus"/>
          <w:color w:val="000000" w:themeColor="text1"/>
          <w:sz w:val="20"/>
          <w:szCs w:val="24"/>
          <w:rtl/>
          <w:lang w:bidi="fa-IR"/>
        </w:rPr>
        <w:t xml:space="preserve">شکل 1 دیاگرام روند </w:t>
      </w:r>
      <w:r w:rsidR="004E0FE6" w:rsidRPr="006F3645">
        <w:rPr>
          <w:rFonts w:ascii="Times New Roman" w:hAnsi="Times New Roman" w:cs="B Lotus" w:hint="cs"/>
          <w:color w:val="000000" w:themeColor="text1"/>
          <w:sz w:val="20"/>
          <w:szCs w:val="24"/>
          <w:rtl/>
          <w:lang w:bidi="fa-IR"/>
        </w:rPr>
        <w:t>پژوهش</w:t>
      </w:r>
      <w:r w:rsidR="00D018B7" w:rsidRPr="006F3645">
        <w:rPr>
          <w:rFonts w:ascii="Times New Roman" w:hAnsi="Times New Roman" w:cs="B Lotus"/>
          <w:color w:val="000000" w:themeColor="text1"/>
          <w:sz w:val="20"/>
          <w:szCs w:val="24"/>
          <w:rtl/>
          <w:lang w:bidi="fa-IR"/>
        </w:rPr>
        <w:t xml:space="preserve"> را نشان می‌دهد:</w:t>
      </w:r>
    </w:p>
    <w:p w14:paraId="64ACD6F1" w14:textId="4E3311A4" w:rsidR="0052594B" w:rsidRPr="006F3645" w:rsidRDefault="00AB6E48" w:rsidP="001724D5">
      <w:pPr>
        <w:bidi/>
        <w:spacing w:after="0" w:line="240" w:lineRule="auto"/>
        <w:jc w:val="both"/>
        <w:rPr>
          <w:rFonts w:ascii="Times New Roman" w:hAnsi="Times New Roman" w:cs="B Lotus"/>
          <w:color w:val="000000" w:themeColor="text1"/>
          <w:sz w:val="20"/>
          <w:szCs w:val="24"/>
          <w:rtl/>
          <w:lang w:bidi="fa-IR"/>
        </w:rPr>
      </w:pPr>
      <w:r w:rsidRPr="006F3645">
        <w:rPr>
          <w:rFonts w:ascii="Times New Roman" w:eastAsia="Calibri" w:hAnsi="Times New Roman" w:cs="B Lotus"/>
          <w:noProof/>
          <w:color w:val="000000" w:themeColor="text1"/>
          <w:sz w:val="20"/>
          <w:szCs w:val="24"/>
          <w:rtl/>
        </w:rPr>
        <mc:AlternateContent>
          <mc:Choice Requires="wpg">
            <w:drawing>
              <wp:anchor distT="0" distB="0" distL="114300" distR="114300" simplePos="0" relativeHeight="251653632" behindDoc="0" locked="0" layoutInCell="1" allowOverlap="1" wp14:anchorId="16BD68BC" wp14:editId="3463C112">
                <wp:simplePos x="0" y="0"/>
                <wp:positionH relativeFrom="column">
                  <wp:posOffset>244104</wp:posOffset>
                </wp:positionH>
                <wp:positionV relativeFrom="paragraph">
                  <wp:posOffset>121870</wp:posOffset>
                </wp:positionV>
                <wp:extent cx="5422974" cy="4107635"/>
                <wp:effectExtent l="0" t="0" r="25400" b="26670"/>
                <wp:wrapNone/>
                <wp:docPr id="449" name="Group 449"/>
                <wp:cNvGraphicFramePr/>
                <a:graphic xmlns:a="http://schemas.openxmlformats.org/drawingml/2006/main">
                  <a:graphicData uri="http://schemas.microsoft.com/office/word/2010/wordprocessingGroup">
                    <wpg:wgp>
                      <wpg:cNvGrpSpPr/>
                      <wpg:grpSpPr>
                        <a:xfrm>
                          <a:off x="0" y="0"/>
                          <a:ext cx="5422974" cy="4107635"/>
                          <a:chOff x="0" y="-108130"/>
                          <a:chExt cx="5422974" cy="4107636"/>
                        </a:xfrm>
                      </wpg:grpSpPr>
                      <wps:wsp>
                        <wps:cNvPr id="84" name="Rectangle 84"/>
                        <wps:cNvSpPr/>
                        <wps:spPr>
                          <a:xfrm>
                            <a:off x="0" y="111318"/>
                            <a:ext cx="5422974" cy="3888188"/>
                          </a:xfrm>
                          <a:prstGeom prst="rect">
                            <a:avLst/>
                          </a:prstGeom>
                          <a:pattFill prst="pct25">
                            <a:fgClr>
                              <a:schemeClr val="bg2"/>
                            </a:fgClr>
                            <a:bgClr>
                              <a:schemeClr val="bg1"/>
                            </a:bgClr>
                          </a:patt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77190" y="1733798"/>
                            <a:ext cx="5290222" cy="2215515"/>
                          </a:xfrm>
                          <a:prstGeom prst="rect">
                            <a:avLst/>
                          </a:prstGeom>
                          <a:pattFill prst="narHorz">
                            <a:fgClr>
                              <a:sysClr val="window" lastClr="FFFFFF">
                                <a:lumMod val="75000"/>
                              </a:sysClr>
                            </a:fgClr>
                            <a:bgClr>
                              <a:schemeClr val="bg1"/>
                            </a:bgClr>
                          </a:patt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Rounded Corners 54"/>
                        <wps:cNvSpPr/>
                        <wps:spPr>
                          <a:xfrm>
                            <a:off x="100941" y="2422567"/>
                            <a:ext cx="4065340" cy="301814"/>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112F686" w14:textId="5AC47AFA" w:rsidR="003B19B4" w:rsidRPr="00502FB1" w:rsidRDefault="003B19B4" w:rsidP="007424A4">
                              <w:pPr>
                                <w:jc w:val="center"/>
                                <w:rPr>
                                  <w:rFonts w:cs="B Lotus"/>
                                  <w:sz w:val="20"/>
                                  <w:szCs w:val="20"/>
                                  <w:lang w:bidi="fa-IR"/>
                                </w:rPr>
                              </w:pPr>
                              <w:r w:rsidRPr="00502FB1">
                                <w:rPr>
                                  <w:rFonts w:cs="B Lotus" w:hint="cs"/>
                                  <w:sz w:val="20"/>
                                  <w:szCs w:val="20"/>
                                  <w:rtl/>
                                  <w:lang w:bidi="fa-IR"/>
                                </w:rPr>
                                <w:t>انتخاب نمونه</w:t>
                              </w:r>
                              <w:r w:rsidRPr="00502FB1">
                                <w:rPr>
                                  <w:rFonts w:cs="B Lotus" w:hint="eastAsia"/>
                                  <w:sz w:val="20"/>
                                  <w:szCs w:val="20"/>
                                  <w:rtl/>
                                  <w:lang w:bidi="fa-IR"/>
                                </w:rPr>
                                <w:t>‌</w:t>
                              </w:r>
                              <w:r w:rsidRPr="00502FB1">
                                <w:rPr>
                                  <w:rFonts w:cs="B Lotus" w:hint="cs"/>
                                  <w:sz w:val="20"/>
                                  <w:szCs w:val="20"/>
                                  <w:rtl/>
                                  <w:lang w:bidi="fa-IR"/>
                                </w:rPr>
                                <w:t>های موردی‌ و پیمایش کاربران با استفاده از پرسشنامه</w:t>
                              </w:r>
                              <w:r w:rsidRPr="00502FB1">
                                <w:rPr>
                                  <w:rFonts w:cs="B Lotus" w:hint="eastAsia"/>
                                  <w:sz w:val="20"/>
                                  <w:szCs w:val="20"/>
                                  <w:rtl/>
                                  <w:lang w:bidi="fa-IR"/>
                                </w:rPr>
                                <w:t>‌</w:t>
                              </w:r>
                              <w:r w:rsidRPr="00502FB1">
                                <w:rPr>
                                  <w:rFonts w:cs="B Lotus" w:hint="cs"/>
                                  <w:sz w:val="20"/>
                                  <w:szCs w:val="20"/>
                                  <w:rtl/>
                                  <w:lang w:bidi="fa-IR"/>
                                </w:rPr>
                                <w:t>ی استاندارد و محقق ساخت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95003" y="2101933"/>
                            <a:ext cx="4069701" cy="29146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132F85D" w14:textId="76FE7F0B" w:rsidR="003B19B4" w:rsidRPr="00502FB1" w:rsidRDefault="003B19B4" w:rsidP="002E5232">
                              <w:pPr>
                                <w:jc w:val="center"/>
                                <w:rPr>
                                  <w:rFonts w:cs="B Lotus"/>
                                  <w:sz w:val="20"/>
                                  <w:szCs w:val="20"/>
                                  <w:lang w:bidi="fa-IR"/>
                                </w:rPr>
                              </w:pPr>
                              <w:r w:rsidRPr="00502FB1">
                                <w:rPr>
                                  <w:rFonts w:cs="B Lotus" w:hint="cs"/>
                                  <w:sz w:val="20"/>
                                  <w:szCs w:val="20"/>
                                  <w:rtl/>
                                  <w:lang w:bidi="fa-IR"/>
                                </w:rPr>
                                <w:t>طراحی پرسشنامه</w:t>
                              </w:r>
                              <w:r w:rsidRPr="00502FB1">
                                <w:rPr>
                                  <w:rFonts w:cs="B Lotus" w:hint="eastAsia"/>
                                  <w:sz w:val="20"/>
                                  <w:szCs w:val="20"/>
                                  <w:rtl/>
                                  <w:lang w:bidi="fa-IR"/>
                                </w:rPr>
                                <w:t>‌</w:t>
                              </w:r>
                              <w:r w:rsidRPr="00502FB1">
                                <w:rPr>
                                  <w:rFonts w:cs="B Lotus" w:hint="cs"/>
                                  <w:sz w:val="20"/>
                                  <w:szCs w:val="20"/>
                                  <w:rtl/>
                                  <w:lang w:bidi="fa-IR"/>
                                </w:rPr>
                                <w:t>ی محقق ساخت باتوجه به شاخصه</w:t>
                              </w:r>
                              <w:r w:rsidRPr="00502FB1">
                                <w:rPr>
                                  <w:rFonts w:cs="B Lotus" w:hint="eastAsia"/>
                                  <w:sz w:val="20"/>
                                  <w:szCs w:val="20"/>
                                  <w:rtl/>
                                  <w:lang w:bidi="fa-IR"/>
                                </w:rPr>
                                <w:t>‌</w:t>
                              </w:r>
                              <w:r w:rsidRPr="00502FB1">
                                <w:rPr>
                                  <w:rFonts w:cs="B Lotus" w:hint="cs"/>
                                  <w:sz w:val="20"/>
                                  <w:szCs w:val="20"/>
                                  <w:rtl/>
                                  <w:lang w:bidi="fa-IR"/>
                                </w:rPr>
                                <w:t xml:space="preserve">های مستخرج از پیشینه‌ی پژوهش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163782" y="1276598"/>
                            <a:ext cx="3173730" cy="428625"/>
                          </a:xfrm>
                          <a:prstGeom prst="rect">
                            <a:avLst/>
                          </a:prstGeom>
                          <a:solidFill>
                            <a:schemeClr val="bg1"/>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7"/>
                        <wps:cNvSpPr/>
                        <wps:spPr>
                          <a:xfrm>
                            <a:off x="682831" y="623455"/>
                            <a:ext cx="4114800" cy="594360"/>
                          </a:xfrm>
                          <a:prstGeom prst="roundRect">
                            <a:avLst/>
                          </a:prstGeom>
                          <a:solidFill>
                            <a:sysClr val="window" lastClr="FFFFFF"/>
                          </a:solidFill>
                          <a:ln w="6350" cap="flat" cmpd="sng" algn="ctr">
                            <a:solidFill>
                              <a:sysClr val="windowText" lastClr="000000"/>
                            </a:solidFill>
                            <a:prstDash val="solid"/>
                            <a:round/>
                            <a:headEnd type="none" w="med" len="med"/>
                            <a:tailEnd type="none" w="med" len="med"/>
                          </a:ln>
                          <a:effectLst/>
                        </wps:spPr>
                        <wps:txbx>
                          <w:txbxContent>
                            <w:p w14:paraId="0606CDD1" w14:textId="1186AF44" w:rsidR="003B19B4" w:rsidRPr="00502FB1" w:rsidRDefault="003B19B4" w:rsidP="00502FB1">
                              <w:pPr>
                                <w:bidi/>
                                <w:spacing w:after="0" w:line="240" w:lineRule="auto"/>
                                <w:jc w:val="center"/>
                                <w:rPr>
                                  <w:rFonts w:cs="B Lotus"/>
                                  <w:sz w:val="24"/>
                                  <w:szCs w:val="24"/>
                                </w:rPr>
                              </w:pP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به نظر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رسد</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طراح</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مولفه‌ها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که زم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نه</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 تعاملات اجتماع</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امن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را فراهم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آورند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توانند بر ارتقاء سلامت عموم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 ساکنین</w:t>
                              </w:r>
                              <w:r>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رگذار</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باشند</w:t>
                              </w:r>
                              <w:r w:rsidRPr="00502FB1">
                                <w:rPr>
                                  <w:rFonts w:cs="B Lotu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9"/>
                        <wps:cNvSpPr/>
                        <wps:spPr>
                          <a:xfrm>
                            <a:off x="2202873" y="1318161"/>
                            <a:ext cx="1047750" cy="344170"/>
                          </a:xfrm>
                          <a:prstGeom prst="round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3175" cap="flat" cmpd="sng" algn="ctr">
                            <a:solidFill>
                              <a:sysClr val="windowText" lastClr="000000"/>
                            </a:solidFill>
                            <a:prstDash val="solid"/>
                            <a:round/>
                            <a:headEnd type="none" w="med" len="med"/>
                            <a:tailEnd type="none" w="med" len="med"/>
                          </a:ln>
                          <a:effectLst/>
                        </wps:spPr>
                        <wps:txbx>
                          <w:txbxContent>
                            <w:p w14:paraId="34C79B44" w14:textId="77777777" w:rsidR="003B19B4" w:rsidRPr="00502FB1" w:rsidRDefault="003B19B4" w:rsidP="00D018B7">
                              <w:pPr>
                                <w:jc w:val="center"/>
                                <w:rPr>
                                  <w:rFonts w:cs="B Lotu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مجتمع مسکونی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Rounded Corners 10"/>
                        <wps:cNvSpPr/>
                        <wps:spPr>
                          <a:xfrm>
                            <a:off x="1229096" y="1318161"/>
                            <a:ext cx="944245" cy="344170"/>
                          </a:xfrm>
                          <a:prstGeom prst="round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3175" cap="flat" cmpd="sng" algn="ctr">
                            <a:solidFill>
                              <a:sysClr val="windowText" lastClr="000000"/>
                            </a:solidFill>
                            <a:prstDash val="solid"/>
                            <a:round/>
                            <a:headEnd type="none" w="med" len="med"/>
                            <a:tailEnd type="none" w="med" len="med"/>
                          </a:ln>
                          <a:effectLst/>
                        </wps:spPr>
                        <wps:txbx>
                          <w:txbxContent>
                            <w:p w14:paraId="689C4FCD" w14:textId="77777777" w:rsidR="003B19B4" w:rsidRPr="00502FB1" w:rsidRDefault="003B19B4" w:rsidP="00D018B7">
                              <w:pPr>
                                <w:jc w:val="center"/>
                                <w:rPr>
                                  <w:rFonts w:cs="B Lotus"/>
                                  <w:color w:val="000000" w:themeColor="text1"/>
                                  <w:sz w:val="20"/>
                                  <w:szCs w:val="20"/>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سلامت عمومی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13"/>
                        <wps:cNvSpPr/>
                        <wps:spPr>
                          <a:xfrm>
                            <a:off x="3295403" y="1318161"/>
                            <a:ext cx="946150" cy="344170"/>
                          </a:xfrm>
                          <a:prstGeom prst="round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3175" cap="flat" cmpd="sng" algn="ctr">
                            <a:solidFill>
                              <a:sysClr val="windowText" lastClr="000000"/>
                            </a:solidFill>
                            <a:prstDash val="solid"/>
                            <a:round/>
                            <a:headEnd type="none" w="med" len="med"/>
                            <a:tailEnd type="none" w="med" len="med"/>
                          </a:ln>
                          <a:effectLst/>
                        </wps:spPr>
                        <wps:txbx>
                          <w:txbxContent>
                            <w:p w14:paraId="4E1272B6" w14:textId="77777777" w:rsidR="003B19B4" w:rsidRPr="00502FB1" w:rsidRDefault="003B19B4" w:rsidP="00D018B7">
                              <w:pPr>
                                <w:jc w:val="center"/>
                                <w:rPr>
                                  <w:rFonts w:cs="B Lotus"/>
                                  <w:color w:val="000000" w:themeColor="text1"/>
                                  <w:sz w:val="20"/>
                                  <w:szCs w:val="20"/>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معماری شفابخش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4245429" y="1769424"/>
                            <a:ext cx="1078230" cy="313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BFFD8F5"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اول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2"/>
                        <wps:cNvSpPr/>
                        <wps:spPr>
                          <a:xfrm>
                            <a:off x="100941" y="1769424"/>
                            <a:ext cx="4068445" cy="313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FAE4BFB" w14:textId="6A5AEEBE" w:rsidR="003B19B4" w:rsidRPr="00502FB1" w:rsidRDefault="003B19B4" w:rsidP="004C3C98">
                              <w:pPr>
                                <w:jc w:val="center"/>
                                <w:rPr>
                                  <w:rFonts w:cs="B Lotus"/>
                                  <w:sz w:val="20"/>
                                  <w:szCs w:val="20"/>
                                  <w:lang w:bidi="fa-IR"/>
                                </w:rPr>
                              </w:pPr>
                              <w:r>
                                <w:rPr>
                                  <w:rFonts w:cs="B Lotus" w:hint="cs"/>
                                  <w:sz w:val="20"/>
                                  <w:szCs w:val="20"/>
                                  <w:rtl/>
                                </w:rPr>
                                <w:t xml:space="preserve">مرور ادبیات پیشین و </w:t>
                              </w:r>
                              <w:r w:rsidRPr="00502FB1">
                                <w:rPr>
                                  <w:rFonts w:cs="B Lotus"/>
                                  <w:sz w:val="20"/>
                                  <w:szCs w:val="20"/>
                                  <w:rtl/>
                                </w:rPr>
                                <w:t>ا</w:t>
                              </w:r>
                              <w:r>
                                <w:rPr>
                                  <w:rFonts w:cs="B Lotus" w:hint="cs"/>
                                  <w:sz w:val="20"/>
                                  <w:szCs w:val="20"/>
                                  <w:rtl/>
                                </w:rPr>
                                <w:t>ستخراج</w:t>
                              </w:r>
                              <w:r w:rsidRPr="00502FB1">
                                <w:rPr>
                                  <w:rFonts w:cs="B Lotus"/>
                                  <w:sz w:val="20"/>
                                  <w:szCs w:val="20"/>
                                  <w:rtl/>
                                </w:rPr>
                                <w:t xml:space="preserve"> شاخه‌های </w:t>
                              </w:r>
                              <w:r>
                                <w:rPr>
                                  <w:rFonts w:cs="B Lotus" w:hint="cs"/>
                                  <w:sz w:val="20"/>
                                  <w:szCs w:val="20"/>
                                  <w:rtl/>
                                </w:rPr>
                                <w:t>موثر بر سلامت در محیط</w:t>
                              </w:r>
                              <w:r w:rsidRPr="00502FB1">
                                <w:rPr>
                                  <w:rFonts w:cs="B Lotus" w:hint="cs"/>
                                  <w:sz w:val="20"/>
                                  <w:szCs w:val="20"/>
                                  <w:rtl/>
                                </w:rPr>
                                <w:t xml:space="preserve"> از طریق مطالعات کتابخانه</w:t>
                              </w:r>
                              <w:r>
                                <w:rPr>
                                  <w:rFonts w:cs="B Lotus" w:hint="eastAsia"/>
                                  <w:sz w:val="20"/>
                                  <w:szCs w:val="20"/>
                                  <w:rtl/>
                                </w:rPr>
                                <w:t>‌</w:t>
                              </w:r>
                              <w:r>
                                <w:rPr>
                                  <w:rFonts w:cs="B Lotus" w:hint="cs"/>
                                  <w:sz w:val="20"/>
                                  <w:szCs w:val="20"/>
                                  <w:rtl/>
                                </w:rPr>
                                <w:t>ای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6"/>
                        <wps:cNvSpPr/>
                        <wps:spPr>
                          <a:xfrm>
                            <a:off x="540328" y="278345"/>
                            <a:ext cx="4464050" cy="307340"/>
                          </a:xfrm>
                          <a:prstGeom prst="roundRect">
                            <a:avLst/>
                          </a:prstGeom>
                          <a:solidFill>
                            <a:sysClr val="window" lastClr="FFFFFF"/>
                          </a:solidFill>
                          <a:ln w="6350" cap="flat" cmpd="sng" algn="ctr">
                            <a:solidFill>
                              <a:sysClr val="windowText" lastClr="000000"/>
                            </a:solidFill>
                            <a:prstDash val="solid"/>
                            <a:miter lim="800000"/>
                            <a:headEnd type="none" w="med" len="med"/>
                            <a:tailEnd type="none" w="med" len="med"/>
                          </a:ln>
                          <a:effectLst/>
                        </wps:spPr>
                        <wps:txbx>
                          <w:txbxContent>
                            <w:p w14:paraId="5CFA366D" w14:textId="3EA3A574" w:rsidR="003B19B4" w:rsidRPr="00502FB1" w:rsidRDefault="003B19B4" w:rsidP="00D018B7">
                              <w:pPr>
                                <w:bidi/>
                                <w:spacing w:after="0"/>
                                <w:jc w:val="center"/>
                                <w:rPr>
                                  <w:rFonts w:cs="B Lotus"/>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چه </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لفه</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هایی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طراح</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می‌توانند بر ارتقاء سلامت عموم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ساکن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رگذار</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باشند؟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Rounded Corners 5"/>
                        <wps:cNvSpPr/>
                        <wps:spPr>
                          <a:xfrm>
                            <a:off x="362198" y="-108130"/>
                            <a:ext cx="4761781" cy="343535"/>
                          </a:xfrm>
                          <a:prstGeom prst="roundRect">
                            <a:avLst/>
                          </a:prstGeom>
                          <a:solidFill>
                            <a:sysClr val="window" lastClr="FFFFFF"/>
                          </a:solidFill>
                          <a:ln w="6350" cap="flat" cmpd="sng" algn="ctr">
                            <a:solidFill>
                              <a:sysClr val="windowText" lastClr="000000"/>
                            </a:solidFill>
                            <a:prstDash val="solid"/>
                            <a:round/>
                            <a:headEnd type="none" w="med" len="med"/>
                            <a:tailEnd type="none" w="med" len="med"/>
                          </a:ln>
                          <a:effectLst/>
                        </wps:spPr>
                        <wps:txbx>
                          <w:txbxContent>
                            <w:p w14:paraId="2B9A63FA" w14:textId="4B40D129" w:rsidR="003B19B4" w:rsidRPr="00502FB1" w:rsidRDefault="003B19B4" w:rsidP="002E5232">
                              <w:pPr>
                                <w:bidi/>
                                <w:jc w:val="center"/>
                                <w:rPr>
                                  <w:rFonts w:cs="B Lotus"/>
                                  <w:b/>
                                  <w:bCs/>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ؤ</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لفه</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w:t>
                              </w:r>
                              <w:r>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ؤ</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ثر بر طراح</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فضاها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مبتن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 ارتقاء سلامت عموم</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ساکن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Rounded Corners 54"/>
                        <wps:cNvSpPr/>
                        <wps:spPr>
                          <a:xfrm>
                            <a:off x="112816" y="3069772"/>
                            <a:ext cx="4074795" cy="30861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85739BC" w14:textId="337B44A9" w:rsidR="003B19B4" w:rsidRPr="00502FB1" w:rsidRDefault="003B19B4" w:rsidP="0066293C">
                              <w:pPr>
                                <w:bidi/>
                                <w:jc w:val="center"/>
                                <w:rPr>
                                  <w:rFonts w:cs="B Lotus"/>
                                  <w:sz w:val="20"/>
                                  <w:szCs w:val="20"/>
                                </w:rPr>
                              </w:pPr>
                              <w:r>
                                <w:rPr>
                                  <w:rFonts w:cs="B Lotus" w:hint="cs"/>
                                  <w:sz w:val="20"/>
                                  <w:szCs w:val="20"/>
                                  <w:rtl/>
                                </w:rPr>
                                <w:t>معرفی</w:t>
                              </w:r>
                              <w:r w:rsidRPr="00502FB1">
                                <w:rPr>
                                  <w:rFonts w:cs="B Lotus" w:hint="cs"/>
                                  <w:sz w:val="20"/>
                                  <w:szCs w:val="20"/>
                                  <w:rtl/>
                                </w:rPr>
                                <w:t xml:space="preserve"> مولفه</w:t>
                              </w:r>
                              <w:r w:rsidRPr="00502FB1">
                                <w:rPr>
                                  <w:rFonts w:cs="B Lotus" w:hint="eastAsia"/>
                                  <w:sz w:val="20"/>
                                  <w:szCs w:val="20"/>
                                </w:rPr>
                                <w:t>‌</w:t>
                              </w:r>
                              <w:r>
                                <w:rPr>
                                  <w:rFonts w:cs="B Lotus" w:hint="cs"/>
                                  <w:sz w:val="20"/>
                                  <w:szCs w:val="20"/>
                                  <w:rtl/>
                                </w:rPr>
                                <w:t>های تأثی</w:t>
                              </w:r>
                              <w:r w:rsidRPr="00502FB1">
                                <w:rPr>
                                  <w:rFonts w:cs="B Lotus" w:hint="cs"/>
                                  <w:sz w:val="20"/>
                                  <w:szCs w:val="20"/>
                                  <w:rtl/>
                                </w:rPr>
                                <w:t>رگذار بر</w:t>
                              </w:r>
                              <w:r w:rsidRPr="00502FB1">
                                <w:rPr>
                                  <w:rFonts w:cs="B Lotus"/>
                                  <w:rtl/>
                                </w:rPr>
                                <w:t xml:space="preserve"> </w:t>
                              </w:r>
                              <w:r w:rsidRPr="00502FB1">
                                <w:rPr>
                                  <w:rFonts w:cs="B Lotus"/>
                                  <w:sz w:val="20"/>
                                  <w:szCs w:val="20"/>
                                  <w:rtl/>
                                </w:rPr>
                                <w:t>ارتقاء</w:t>
                              </w:r>
                              <w:r w:rsidRPr="00502FB1">
                                <w:rPr>
                                  <w:rFonts w:cs="B Lotus" w:hint="cs"/>
                                  <w:sz w:val="20"/>
                                  <w:szCs w:val="20"/>
                                  <w:rtl/>
                                </w:rPr>
                                <w:t xml:space="preserve"> سلامت عمومی ساکنین مجتمع‌های مسکونی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Rounded Corners 28"/>
                        <wps:cNvSpPr/>
                        <wps:spPr>
                          <a:xfrm>
                            <a:off x="118754" y="2737263"/>
                            <a:ext cx="4069080" cy="312486"/>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F883B4A" w14:textId="351C249D" w:rsidR="003B19B4" w:rsidRPr="00502FB1" w:rsidRDefault="003B19B4" w:rsidP="000A62F9">
                              <w:pPr>
                                <w:bidi/>
                                <w:jc w:val="center"/>
                                <w:rPr>
                                  <w:rFonts w:cs="B Lotus"/>
                                  <w:sz w:val="20"/>
                                  <w:szCs w:val="20"/>
                                  <w:lang w:bidi="fa-IR"/>
                                </w:rPr>
                              </w:pPr>
                              <w:r w:rsidRPr="00502FB1">
                                <w:rPr>
                                  <w:rFonts w:cs="B Lotus" w:hint="cs"/>
                                  <w:sz w:val="20"/>
                                  <w:szCs w:val="20"/>
                                  <w:rtl/>
                                  <w:lang w:bidi="fa-IR"/>
                                </w:rPr>
                                <w:t>تحلیل داده‌ها توسط نرم</w:t>
                              </w:r>
                              <w:r>
                                <w:rPr>
                                  <w:rFonts w:cs="B Lotus" w:hint="eastAsia"/>
                                  <w:sz w:val="20"/>
                                  <w:szCs w:val="20"/>
                                  <w:rtl/>
                                  <w:lang w:bidi="fa-IR"/>
                                </w:rPr>
                                <w:t>‌</w:t>
                              </w:r>
                              <w:r w:rsidRPr="00502FB1">
                                <w:rPr>
                                  <w:rFonts w:cs="B Lotus" w:hint="cs"/>
                                  <w:sz w:val="20"/>
                                  <w:szCs w:val="20"/>
                                  <w:rtl/>
                                  <w:lang w:bidi="fa-IR"/>
                                </w:rPr>
                                <w:t>افزار</w:t>
                              </w:r>
                              <w:r w:rsidRPr="004C3C98">
                                <w:rPr>
                                  <w:rFonts w:asciiTheme="majorBidi" w:hAnsiTheme="majorBidi" w:cstheme="majorBidi"/>
                                  <w:sz w:val="16"/>
                                  <w:szCs w:val="16"/>
                                  <w:lang w:bidi="fa-IR"/>
                                </w:rPr>
                                <w:t>Spss-23</w:t>
                              </w:r>
                              <w:r w:rsidRPr="004C3C98">
                                <w:rPr>
                                  <w:rFonts w:asciiTheme="majorBidi" w:hAnsiTheme="majorBidi" w:cstheme="majorBidi"/>
                                  <w:sz w:val="16"/>
                                  <w:szCs w:val="16"/>
                                  <w:rtl/>
                                  <w:lang w:bidi="fa-IR"/>
                                </w:rPr>
                                <w:t xml:space="preserve"> </w:t>
                              </w:r>
                              <w:r>
                                <w:rPr>
                                  <w:rFonts w:cs="B Lotus"/>
                                  <w:sz w:val="20"/>
                                  <w:szCs w:val="20"/>
                                  <w:rtl/>
                                  <w:lang w:bidi="fa-IR"/>
                                </w:rPr>
                                <w:t>با استفاده از</w:t>
                              </w:r>
                              <w:r>
                                <w:rPr>
                                  <w:rFonts w:cs="B Lotus" w:hint="cs"/>
                                  <w:sz w:val="20"/>
                                  <w:szCs w:val="20"/>
                                  <w:rtl/>
                                  <w:lang w:bidi="fa-IR"/>
                                </w:rPr>
                                <w:t xml:space="preserve"> </w:t>
                              </w:r>
                              <w:r w:rsidRPr="00502FB1">
                                <w:rPr>
                                  <w:rFonts w:cs="B Lotus"/>
                                  <w:sz w:val="20"/>
                                  <w:szCs w:val="20"/>
                                  <w:rtl/>
                                  <w:lang w:bidi="fa-IR"/>
                                </w:rPr>
                                <w:t>تحل</w:t>
                              </w:r>
                              <w:r w:rsidRPr="00502FB1">
                                <w:rPr>
                                  <w:rFonts w:cs="B Lotus" w:hint="cs"/>
                                  <w:sz w:val="20"/>
                                  <w:szCs w:val="20"/>
                                  <w:rtl/>
                                  <w:lang w:bidi="fa-IR"/>
                                </w:rPr>
                                <w:t>ی</w:t>
                              </w:r>
                              <w:r w:rsidRPr="00502FB1">
                                <w:rPr>
                                  <w:rFonts w:cs="B Lotus" w:hint="eastAsia"/>
                                  <w:sz w:val="20"/>
                                  <w:szCs w:val="20"/>
                                  <w:rtl/>
                                  <w:lang w:bidi="fa-IR"/>
                                </w:rPr>
                                <w:t>ل</w:t>
                              </w:r>
                              <w:r w:rsidRPr="00502FB1">
                                <w:rPr>
                                  <w:rFonts w:cs="B Lotus"/>
                                  <w:sz w:val="20"/>
                                  <w:szCs w:val="20"/>
                                  <w:rtl/>
                                  <w:lang w:bidi="fa-IR"/>
                                </w:rPr>
                                <w:t xml:space="preserve"> عامل</w:t>
                              </w:r>
                              <w:r w:rsidRPr="00502FB1">
                                <w:rPr>
                                  <w:rFonts w:cs="B Lotus" w:hint="cs"/>
                                  <w:sz w:val="20"/>
                                  <w:szCs w:val="20"/>
                                  <w:rtl/>
                                  <w:lang w:bidi="fa-IR"/>
                                </w:rPr>
                                <w:t>ی‌</w:t>
                              </w:r>
                              <w:r>
                                <w:rPr>
                                  <w:rFonts w:cs="B Lotus" w:hint="cs"/>
                                  <w:sz w:val="20"/>
                                  <w:szCs w:val="20"/>
                                  <w:rtl/>
                                  <w:lang w:bidi="fa-IR"/>
                                </w:rPr>
                                <w:t>، آزمون فریدمن و همبستگی پیرسون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tangle: Rounded Corners 5"/>
                        <wps:cNvSpPr/>
                        <wps:spPr>
                          <a:xfrm>
                            <a:off x="4239491" y="3063834"/>
                            <a:ext cx="1079500" cy="313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6AD9390"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پنجم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tangle: Rounded Corners 5"/>
                        <wps:cNvSpPr/>
                        <wps:spPr>
                          <a:xfrm>
                            <a:off x="4245429" y="2737263"/>
                            <a:ext cx="1079500" cy="313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54EAF72"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چهارم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4239491" y="2410691"/>
                            <a:ext cx="1079500" cy="3136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B6EB497"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سوم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4239491" y="2101933"/>
                            <a:ext cx="1077595" cy="29146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CA5B439"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دوم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H="1">
                            <a:off x="4079174" y="1923803"/>
                            <a:ext cx="159385" cy="0"/>
                          </a:xfrm>
                          <a:prstGeom prst="straightConnector1">
                            <a:avLst/>
                          </a:prstGeom>
                          <a:noFill/>
                          <a:ln w="6350" cap="flat" cmpd="sng" algn="ctr">
                            <a:solidFill>
                              <a:sysClr val="windowText" lastClr="000000"/>
                            </a:solidFill>
                            <a:prstDash val="solid"/>
                            <a:miter lim="800000"/>
                            <a:tailEnd type="oval"/>
                          </a:ln>
                          <a:effectLst/>
                        </wps:spPr>
                        <wps:bodyPr/>
                      </wps:wsp>
                      <wps:wsp>
                        <wps:cNvPr id="11" name="Straight Arrow Connector 11"/>
                        <wps:cNvCnPr/>
                        <wps:spPr>
                          <a:xfrm flipH="1">
                            <a:off x="4079174" y="2256312"/>
                            <a:ext cx="159385" cy="0"/>
                          </a:xfrm>
                          <a:prstGeom prst="straightConnector1">
                            <a:avLst/>
                          </a:prstGeom>
                          <a:noFill/>
                          <a:ln w="6350" cap="flat" cmpd="sng" algn="ctr">
                            <a:solidFill>
                              <a:sysClr val="windowText" lastClr="000000"/>
                            </a:solidFill>
                            <a:prstDash val="solid"/>
                            <a:miter lim="800000"/>
                            <a:tailEnd type="oval"/>
                          </a:ln>
                          <a:effectLst/>
                        </wps:spPr>
                        <wps:bodyPr/>
                      </wps:wsp>
                      <wps:wsp>
                        <wps:cNvPr id="13" name="Straight Arrow Connector 13"/>
                        <wps:cNvCnPr/>
                        <wps:spPr>
                          <a:xfrm flipH="1">
                            <a:off x="4073237" y="2576946"/>
                            <a:ext cx="159385" cy="0"/>
                          </a:xfrm>
                          <a:prstGeom prst="straightConnector1">
                            <a:avLst/>
                          </a:prstGeom>
                          <a:noFill/>
                          <a:ln w="6350" cap="flat" cmpd="sng" algn="ctr">
                            <a:solidFill>
                              <a:sysClr val="windowText" lastClr="000000"/>
                            </a:solidFill>
                            <a:prstDash val="solid"/>
                            <a:miter lim="800000"/>
                            <a:tailEnd type="oval"/>
                          </a:ln>
                          <a:effectLst/>
                        </wps:spPr>
                        <wps:bodyPr/>
                      </wps:wsp>
                      <wps:wsp>
                        <wps:cNvPr id="14" name="Straight Arrow Connector 14"/>
                        <wps:cNvCnPr/>
                        <wps:spPr>
                          <a:xfrm flipH="1">
                            <a:off x="4073237" y="2903517"/>
                            <a:ext cx="159385" cy="0"/>
                          </a:xfrm>
                          <a:prstGeom prst="straightConnector1">
                            <a:avLst/>
                          </a:prstGeom>
                          <a:noFill/>
                          <a:ln w="6350" cap="flat" cmpd="sng" algn="ctr">
                            <a:solidFill>
                              <a:sysClr val="windowText" lastClr="000000"/>
                            </a:solidFill>
                            <a:prstDash val="solid"/>
                            <a:miter lim="800000"/>
                            <a:tailEnd type="oval"/>
                          </a:ln>
                          <a:effectLst/>
                        </wps:spPr>
                        <wps:bodyPr/>
                      </wps:wsp>
                      <wps:wsp>
                        <wps:cNvPr id="15" name="Straight Arrow Connector 15"/>
                        <wps:cNvCnPr/>
                        <wps:spPr>
                          <a:xfrm flipH="1">
                            <a:off x="4085112" y="3218213"/>
                            <a:ext cx="159385" cy="0"/>
                          </a:xfrm>
                          <a:prstGeom prst="straightConnector1">
                            <a:avLst/>
                          </a:prstGeom>
                          <a:noFill/>
                          <a:ln w="6350" cap="flat" cmpd="sng" algn="ctr">
                            <a:solidFill>
                              <a:sysClr val="windowText" lastClr="000000"/>
                            </a:solidFill>
                            <a:prstDash val="solid"/>
                            <a:miter lim="800000"/>
                            <a:tailEnd type="oval"/>
                          </a:ln>
                          <a:effectLst/>
                        </wps:spPr>
                        <wps:bodyPr/>
                      </wps:wsp>
                      <wps:wsp>
                        <wps:cNvPr id="21" name="Rectangle: Rounded Corners 54"/>
                        <wps:cNvSpPr/>
                        <wps:spPr>
                          <a:xfrm>
                            <a:off x="112816" y="3396343"/>
                            <a:ext cx="4074865" cy="52451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40FB648" w14:textId="07DF3E26" w:rsidR="003B19B4" w:rsidRPr="00502FB1" w:rsidRDefault="003B19B4" w:rsidP="002E5232">
                              <w:pPr>
                                <w:spacing w:after="0" w:line="240" w:lineRule="auto"/>
                                <w:jc w:val="center"/>
                                <w:rPr>
                                  <w:rFonts w:cs="B Lotus"/>
                                  <w:sz w:val="20"/>
                                  <w:szCs w:val="20"/>
                                </w:rPr>
                              </w:pPr>
                              <w:r>
                                <w:rPr>
                                  <w:rFonts w:cs="B Lotus" w:hint="cs"/>
                                  <w:sz w:val="20"/>
                                  <w:szCs w:val="20"/>
                                  <w:rtl/>
                                </w:rPr>
                                <w:t>بررسی عوامل مؤ</w:t>
                              </w:r>
                              <w:r w:rsidRPr="00502FB1">
                                <w:rPr>
                                  <w:rFonts w:cs="B Lotus" w:hint="cs"/>
                                  <w:sz w:val="20"/>
                                  <w:szCs w:val="20"/>
                                  <w:rtl/>
                                </w:rPr>
                                <w:t>ثر بر</w:t>
                              </w:r>
                              <w:r w:rsidRPr="00502FB1">
                                <w:rPr>
                                  <w:rFonts w:cs="B Lotus"/>
                                  <w:rtl/>
                                </w:rPr>
                                <w:t xml:space="preserve"> </w:t>
                              </w:r>
                              <w:r w:rsidRPr="00502FB1">
                                <w:rPr>
                                  <w:rFonts w:cs="B Lotus"/>
                                  <w:sz w:val="20"/>
                                  <w:szCs w:val="20"/>
                                  <w:rtl/>
                                </w:rPr>
                                <w:t>ارتقاء</w:t>
                              </w:r>
                              <w:r w:rsidRPr="00502FB1">
                                <w:rPr>
                                  <w:rFonts w:cs="B Lotus" w:hint="cs"/>
                                  <w:sz w:val="20"/>
                                  <w:szCs w:val="20"/>
                                  <w:rtl/>
                                </w:rPr>
                                <w:t xml:space="preserve"> سلامت عمومی ساکنین مجتمع‌های مسکونی با توجه به یافته</w:t>
                              </w:r>
                              <w:r w:rsidRPr="00502FB1">
                                <w:rPr>
                                  <w:rFonts w:cs="B Lotus" w:hint="eastAsia"/>
                                  <w:sz w:val="20"/>
                                  <w:szCs w:val="20"/>
                                  <w:rtl/>
                                </w:rPr>
                                <w:t>‌</w:t>
                              </w:r>
                              <w:r w:rsidRPr="00502FB1">
                                <w:rPr>
                                  <w:rFonts w:cs="B Lotus" w:hint="cs"/>
                                  <w:sz w:val="20"/>
                                  <w:szCs w:val="20"/>
                                  <w:rtl/>
                                </w:rPr>
                                <w:t xml:space="preserve">های پژوهش و مشاهدات صورت گرفته توسط محققان و با استناد به پژوهش‌های پیشین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5"/>
                        <wps:cNvSpPr/>
                        <wps:spPr>
                          <a:xfrm>
                            <a:off x="4239491" y="3390406"/>
                            <a:ext cx="1079500" cy="52451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DE29CEC" w14:textId="77777777" w:rsidR="003B19B4" w:rsidRPr="005C7114" w:rsidRDefault="003B19B4" w:rsidP="005C7114">
                              <w:pPr>
                                <w:jc w:val="center"/>
                                <w:rPr>
                                  <w:rFonts w:cs="B Mitra"/>
                                  <w:b/>
                                  <w:bCs/>
                                  <w:sz w:val="2"/>
                                  <w:szCs w:val="2"/>
                                  <w:rtl/>
                                  <w:lang w:bidi="fa-IR"/>
                                </w:rPr>
                              </w:pPr>
                            </w:p>
                            <w:p w14:paraId="108B6CAF" w14:textId="4FD51DBC" w:rsidR="003B19B4" w:rsidRPr="00FF5F5C" w:rsidRDefault="003B19B4" w:rsidP="005C7114">
                              <w:pPr>
                                <w:jc w:val="center"/>
                                <w:rPr>
                                  <w:rFonts w:cs="B Lotus"/>
                                  <w:b/>
                                  <w:bCs/>
                                  <w:sz w:val="16"/>
                                  <w:szCs w:val="16"/>
                                  <w:lang w:bidi="fa-IR"/>
                                </w:rPr>
                              </w:pPr>
                              <w:r w:rsidRPr="00FF5F5C">
                                <w:rPr>
                                  <w:rFonts w:cs="B Lotus" w:hint="cs"/>
                                  <w:b/>
                                  <w:bCs/>
                                  <w:sz w:val="16"/>
                                  <w:szCs w:val="16"/>
                                  <w:rtl/>
                                  <w:lang w:bidi="fa-IR"/>
                                </w:rPr>
                                <w:t>گام ششم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flipH="1">
                            <a:off x="4079174" y="3663538"/>
                            <a:ext cx="159385" cy="0"/>
                          </a:xfrm>
                          <a:prstGeom prst="straightConnector1">
                            <a:avLst/>
                          </a:prstGeom>
                          <a:noFill/>
                          <a:ln w="6350" cap="flat" cmpd="sng" algn="ctr">
                            <a:solidFill>
                              <a:sysClr val="windowText" lastClr="000000"/>
                            </a:solidFill>
                            <a:prstDash val="solid"/>
                            <a:miter lim="800000"/>
                            <a:tailEnd type="oval"/>
                          </a:ln>
                          <a:effectLst/>
                        </wps:spPr>
                        <wps:bodyPr/>
                      </wps:wsp>
                    </wpg:wgp>
                  </a:graphicData>
                </a:graphic>
                <wp14:sizeRelV relativeFrom="margin">
                  <wp14:pctHeight>0</wp14:pctHeight>
                </wp14:sizeRelV>
              </wp:anchor>
            </w:drawing>
          </mc:Choice>
          <mc:Fallback xmlns:w15="http://schemas.microsoft.com/office/word/2012/wordml">
            <w:pict>
              <v:group w14:anchorId="16BD68BC" id="Group 449" o:spid="_x0000_s1034" style="position:absolute;left:0;text-align:left;margin-left:19.2pt;margin-top:9.6pt;width:427pt;height:323.45pt;z-index:251653632;mso-height-relative:margin" coordorigin=",-1081" coordsize="54229,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rqPAkAAPhlAAAOAAAAZHJzL2Uyb0RvYy54bWzsXVuTmzgWft+q/Q8U75NGEldXnKmuziSz&#10;VdmZ1CRbeaYxtqnCwAIdd8+v3+9IIN/bdvqyDqU8dGwQSBz0ncunc+S3v94vcut7WjdZWYxt9sax&#10;rbRIyklWzMb2f75++CW0raaNi0mcl0U6th/Sxv713T//8XZZjVJezst8ktYWblI0o2U1tudtW42u&#10;rppkni7i5k1ZpQVOTst6Ebf4Ws+uJnW8xN0X+RV3HP9qWdaTqi6TtGlw9L06ab+T959O06T9czpt&#10;0tbKxzbG1sq/tfx7S3+v3r2NR7M6ruZZ0g0j/oFRLOKsQKf6Vu/jNrbu6mznVossqcumnLZvknJx&#10;VU6nWZLKZ8DTMGfraT7W5V0ln2U2Ws4qLSaIdktOP3zb5I/vn2srm4xt141sq4gXeEmyX4sOQDzL&#10;ajZCq4919aX6XHcHZuobPfH9tF7Q/3gW614K9kELNr1vrQQHPZfzKHBtK8E5lzmBLzwl+mSO97O6&#10;7hfmhEx0ryWZ/3b4ep+uv+q7v6JR6kEtK0ymZiWv5mny+jKPq1S+hoYk0ckrxOMocf2FWRYXszy1&#10;cEwKSLbT4mpGDSR3UFaMMcFCJY69AhNhGLJQttAPHI+qumk/puXCog9ju8Yg5AyMv39qWiWbvgl1&#10;XcVt+yHL8655lbTck+2ns5tcDk5iLsUX63sMtNzOeCdi3eL2YFPWNe1aYJh9f9R3XljLsS1Y4GEG&#10;xED5NI9bfFxUmHdNMbOtOJ9BfSRtLYfUlHk2ocHSxc1Do8cE4E/K5VdIybbyuGlxAnNN/usGsHEp&#10;Pf/7uJmrB5KnlJgXWQutk2eLsR2uX50X1GMq9UYnRZpL6vXRp9ty8oD3X5dKkTRV8iFDJ58wls9x&#10;Dc0BHQNt2P6JP9O8xFOX3Sfbmpf13/uOU3tMUJy1rSU0EUTy37u4TvGI/yowdSPmuqS65BfXCzi+&#10;1OtnbtfPFHeLmxKvj0HvVon8SO3bvP84rcvFNyjNa+oVp+IiQd9K+N2Xm1ZpSKjdJL2+ls2grvBK&#10;PxVfqoRuLqcUnvzr/be4rrpJ1eLF/FH2cIlHW1NRtaUri/L6ri2nmZynK7kC0B10Se28AoaDYBfD&#10;OHYOhoOARZAi9BoLhAiibSDzyOGcK83HOfM8JjXfswG5iOvfaeqQWDVQdzGzhpcP8p+8IL9b/Luc&#10;KHgEHpDQo0hiTupXfc+ngR8KH1Iy4N9WCgb8vVJ9dfB7uwZ8ZP1V3hWTdGLdlHUBr9ZCo3O0AXOc&#10;yIXqhTrg8Hk8XyoTmJTOkXEd3xOkzckREg4Lmbz/I9qAxkMOhsTrlkIl80+4l5btsL3cxb5yDzYu&#10;G46Nbu9v75VH2786Y7UHZbU5Ysotz3sXuGh0DnAjWD+hcMscFglBV2/gNgocAJtwy+GR+cesuMHt&#10;ub61xq0U7corNN72QLxt19/BrYVj58CUMV8EIdxp8rd54Hvb/jaCTBGAQFBMAw99RLnK2vU8RR8U&#10;nxg3bxjJnRC5j3s3WilTajxeE+4iNL6kcJfvAnDXcJ4X/vohD4VyeH0uXE+ibc1uMuaCYVFw9CJX&#10;+H2IeQiOr2s3Lwik4HqLiXQ65mk8+a2YWO1DBTK2AG8OYmhsL9IJPPkUPBl9ki3bOMtPaYn44ii1&#10;pc2v1sjGbR6U2+zCbB51mzvK/0QCm3OHh4Hym4nEZr40iCv8M8cNQCx18a7rsuA58I/1GkkPW9M8&#10;A12qEAJO9lvWziX72DOUswYsLmngWWNVJbhUR7pSW2Y8TpK0aMUOI9YTYgDP3YKWKSQvTpFC/xD6&#10;RpIqmzXrXQUutaMjupW6waHu3P7Gm/15/WGAWN9pT3+heN3+QHWc2SENUEpu8wGD/vDeB8RB/Rbz&#10;rABDjdUvj2RLZqVJ4jzFIkI37dosT4ksUR5fP03oHVwcvXEx6l7be6Puh6Xu9XKuXp/cdfaYxCPF&#10;2ljYPL5gybCM60TwIin82qfvI9flLq3yEb1p1D2toxp1b9R9PLoYda9pUaPuh6XuT1nNYpLWPlnd&#10;Cx7B03rEvY9cnxnvHqlqq7QZo+6Nur8gda/jeaPuB6XuoZSPcjnnKXty3F2OoIF8+8CP8H1zDRRp&#10;myHvl1YEEz7ynh5fWnldLncI+YWahF0FZga4gwLuKSSsTLw92Utbyznai1vkHIWuDsoNblXq9PPm&#10;Ba9wK5lIk7wwuFRhZOgft7h66ewkNo1iK8plgsHlQYjF001767q+6+joygkob/CS7O0FrZ3uzeeP&#10;R//nhVSm9bix4YOy4ch3OOp86yS2k1SB8DlDKhOpgo0SKJ03HPgsCLv8Q+EKT9VPYXHM5FEQyS7z&#10;r5T6vBimdUW2GfgPC/57yoZ2l9bOrRxgHOkTUgMIx4+CQBqPVSaF6wRuEPVLa07oqwjxYjTAsKJv&#10;XfVhoDsw6J7ixp9ZO8BYGFAxkfTjRcD9PcUDTtgnQTHuhpvFy7u1vIY4++HiAVVeaQLwAQbgQNAz&#10;u90uF5EbqfRlWF2BIHwzBgfnTfl+XUKL4c5eljvT9ImxugOzuqfkop0XMa8vV3HU/OxYXQNdyqdd&#10;30nj+bfDWNHeJovUGuQOGQg4X9DmcuwF5MP+ymKWnusywH1N4Jp8wGEC95R0QM1ynMRRrzvLfF+R&#10;PIAbeD1FZYrkUXXykhbXZHYNE7jgdTuT+6Wt42w2b63rui6X2JKmKFDbVNbWKjkIwL0pul35+n3K&#10;1JqQrI37vS+E6zbnA4kcMdqHj3K8Ii5CJPdu2l4vEmFHMh9ZbW660elhqU3BDmxRU5S0P43s6+co&#10;j49Hm8W1JYr/SFawzUdLaVX4So2Jh8JOhK+0nRnTC5OHp47OT3nC1KGNjYRa3V4tUDAzdagkUU7x&#10;n3Dq6ITSw1NnPZ/0TK0juMBWe0SQe5RaKokeM3V296D8KbWOdjUPT511T/OHp07kCI9tbahmtI4s&#10;hP5ZtY6mFw5PnXVa8LypE3oMRoq0juAs5Cofw2idYWgdrn2dR8qbn5CDISIfeVab3jHlYITY+U2W&#10;N3uolzA5GM++w7KmlLHNMbSaWcgd3EIu167mY8jtX/7Z1JQQkYOSh03kbnDKBrkvS01BNRvkDnG7&#10;dFQEHqOmVNEgae0n8AvCR22B2NpJ3Xj6L+Tpy9/OwM+LqD2l1E+h0O+XrH+XVNbqB1ve/Q8AAP//&#10;AwBQSwMEFAAGAAgAAAAhANbhsUDgAAAACQEAAA8AAABkcnMvZG93bnJldi54bWxMj0FLw0AQhe+C&#10;/2EZwZvdJNWQxmxKKeqpCLaCeNtmp0lodjZkt0n67x1Pepz3Hm++V6xn24kRB986UhAvIhBIlTMt&#10;1Qo+D68PGQgfNBndOUIFV/SwLm9vCp0bN9EHjvtQCy4hn2sFTQh9LqWvGrTaL1yPxN7JDVYHPoda&#10;mkFPXG47mURRKq1uiT80usdtg9V5f7EK3iY9bZbxy7g7n7bX78PT+9cuRqXu7+bNM4iAc/gLwy8+&#10;o0PJTEd3IeNFp2CZPXKS9VUCgv1slbBwVJCmaQyyLOT/BeUPAAAA//8DAFBLAQItABQABgAIAAAA&#10;IQC2gziS/gAAAOEBAAATAAAAAAAAAAAAAAAAAAAAAABbQ29udGVudF9UeXBlc10ueG1sUEsBAi0A&#10;FAAGAAgAAAAhADj9If/WAAAAlAEAAAsAAAAAAAAAAAAAAAAALwEAAF9yZWxzLy5yZWxzUEsBAi0A&#10;FAAGAAgAAAAhAFUsmuo8CQAA+GUAAA4AAAAAAAAAAAAAAAAALgIAAGRycy9lMm9Eb2MueG1sUEsB&#10;Ai0AFAAGAAgAAAAhANbhsUDgAAAACQEAAA8AAAAAAAAAAAAAAAAAlgsAAGRycy9kb3ducmV2Lnht&#10;bFBLBQYAAAAABAAEAPMAAACjDAAAAAA=&#10;">
                <v:rect id="Rectangle 84" o:spid="_x0000_s1035" style="position:absolute;top:1113;width:54229;height:38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j8QA&#10;AADbAAAADwAAAGRycy9kb3ducmV2LnhtbESPT4vCMBTE78J+h/AWvGm6otKtRpEFYcGD+A/Z26N5&#10;tmWbl5LEWr+9EQSPw8z8hpkvO1OLlpyvLCv4GiYgiHOrKy4UHA/rQQrCB2SNtWVScCcPy8VHb46Z&#10;tjfeUbsPhYgQ9hkqKENoMil9XpJBP7QNcfQu1hkMUbpCaoe3CDe1HCXJVBqsOC6U2NBPSfn//moU&#10;rNrzevOXtmE7nk7SU+WO36NrolT/s1vNQATqwjv8av9qBekY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iH4/EAAAA2wAAAA8AAAAAAAAAAAAAAAAAmAIAAGRycy9k&#10;b3ducmV2LnhtbFBLBQYAAAAABAAEAPUAAACJAwAAAAA=&#10;" fillcolor="#e7e6e6 [3214]" strokecolor="windowText" strokeweight=".25pt">
                  <v:fill r:id="rId12" o:title="" color2="white [3212]" type="pattern"/>
                </v:rect>
                <v:rect id="Rectangle 77" o:spid="_x0000_s1036" style="position:absolute;left:771;top:17337;width:52903;height:22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62cQA&#10;AADbAAAADwAAAGRycy9kb3ducmV2LnhtbESPT4vCMBTE7wt+h/AEb2uqB12qUUQRXND1L0hvj+bZ&#10;FpuXbhO1fvuNsOBxmJnfMONpY0pxp9oVlhX0uhEI4tTqgjMFp+Py8wuE88gaS8uk4EkOppPWxxhj&#10;bR+8p/vBZyJA2MWoIPe+iqV0aU4GXddWxMG72NqgD7LOpK7xEeCmlP0oGkiDBYeFHCua55ReDzej&#10;YP1c/W4T/E6Wu3TxczoXyUavK6U67WY2AuGp8e/wf3ulFQyH8Po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etnEAAAA2wAAAA8AAAAAAAAAAAAAAAAAmAIAAGRycy9k&#10;b3ducmV2LnhtbFBLBQYAAAAABAAEAPUAAACJAwAAAAA=&#10;" fillcolor="#bfbfbf" strokecolor="windowText" strokeweight=".5pt">
                  <v:fill r:id="rId13" o:title="" color2="white [3212]" type="pattern"/>
                </v:rect>
                <v:roundrect id="Rectangle: Rounded Corners 54" o:spid="_x0000_s1037" style="position:absolute;left:1009;top:24225;width:40653;height:30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A4bsMA&#10;AADbAAAADwAAAGRycy9kb3ducmV2LnhtbESPUWvCMBSF3wf7D+EO9jbTjSmjNooImyKDYucPuDa3&#10;TbG5KUnU+u/NYLDHwznnO5xiOdpeXMiHzrGC10kGgrh2uuNWweHn8+UDRIjIGnvHpOBGAZaLx4cC&#10;c+2uvKdLFVuRIBxyVGBiHHIpQ23IYpi4gTh5jfMWY5K+ldrjNcFtL9+ybCYtdpwWDA60NlSfqrNV&#10;cNyYddOO/hi/ZrvSYlZu+btU6vlpXM1BRBrjf/ivvdUKpu/w+yX9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A4bsMAAADbAAAADwAAAAAAAAAAAAAAAACYAgAAZHJzL2Rv&#10;d25yZXYueG1sUEsFBgAAAAAEAAQA9QAAAIgDAAAAAA==&#10;" fillcolor="window" strokecolor="windowText" strokeweight=".25pt">
                  <v:stroke joinstyle="miter"/>
                  <v:textbox>
                    <w:txbxContent>
                      <w:p w14:paraId="1112F686" w14:textId="5AC47AFA" w:rsidR="003B19B4" w:rsidRPr="00502FB1" w:rsidRDefault="003B19B4" w:rsidP="007424A4">
                        <w:pPr>
                          <w:jc w:val="center"/>
                          <w:rPr>
                            <w:rFonts w:cs="B Lotus"/>
                            <w:sz w:val="20"/>
                            <w:szCs w:val="20"/>
                            <w:lang w:bidi="fa-IR"/>
                          </w:rPr>
                        </w:pPr>
                        <w:r w:rsidRPr="00502FB1">
                          <w:rPr>
                            <w:rFonts w:cs="B Lotus" w:hint="cs"/>
                            <w:sz w:val="20"/>
                            <w:szCs w:val="20"/>
                            <w:rtl/>
                            <w:lang w:bidi="fa-IR"/>
                          </w:rPr>
                          <w:t>انتخاب نمونه</w:t>
                        </w:r>
                        <w:r w:rsidRPr="00502FB1">
                          <w:rPr>
                            <w:rFonts w:cs="B Lotus" w:hint="eastAsia"/>
                            <w:sz w:val="20"/>
                            <w:szCs w:val="20"/>
                            <w:rtl/>
                            <w:lang w:bidi="fa-IR"/>
                          </w:rPr>
                          <w:t>‌</w:t>
                        </w:r>
                        <w:r w:rsidRPr="00502FB1">
                          <w:rPr>
                            <w:rFonts w:cs="B Lotus" w:hint="cs"/>
                            <w:sz w:val="20"/>
                            <w:szCs w:val="20"/>
                            <w:rtl/>
                            <w:lang w:bidi="fa-IR"/>
                          </w:rPr>
                          <w:t>های موردی‌ و پیمایش کاربران با استفاده از پرسشنامه</w:t>
                        </w:r>
                        <w:r w:rsidRPr="00502FB1">
                          <w:rPr>
                            <w:rFonts w:cs="B Lotus" w:hint="eastAsia"/>
                            <w:sz w:val="20"/>
                            <w:szCs w:val="20"/>
                            <w:rtl/>
                            <w:lang w:bidi="fa-IR"/>
                          </w:rPr>
                          <w:t>‌</w:t>
                        </w:r>
                        <w:r w:rsidRPr="00502FB1">
                          <w:rPr>
                            <w:rFonts w:cs="B Lotus" w:hint="cs"/>
                            <w:sz w:val="20"/>
                            <w:szCs w:val="20"/>
                            <w:rtl/>
                            <w:lang w:bidi="fa-IR"/>
                          </w:rPr>
                          <w:t>ی استاندارد و محقق ساخت</w:t>
                        </w:r>
                      </w:p>
                    </w:txbxContent>
                  </v:textbox>
                </v:roundrect>
                <v:roundrect id="Rectangle: Rounded Corners 28" o:spid="_x0000_s1038" style="position:absolute;left:950;top:21019;width:40697;height:29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BFsAA&#10;AADbAAAADwAAAGRycy9kb3ducmV2LnhtbERP3WrCMBS+H+wdwhl4t6Z6UUZnFBH8YQhlugc4bY5N&#10;sTkpSWbr25uLwS4/vv/lerK9uJMPnWMF8ywHQdw43XGr4Oeye/8AESKyxt4xKXhQgPXq9WWJpXYj&#10;f9P9HFuRQjiUqMDEOJRShsaQxZC5gThxV+ctxgR9K7XHMYXbXi7yvJAWO04NBgfaGmpu51+roD6Y&#10;7bWdfB33xVdlMa+OfKqUmr1Nm08Qkab4L/5zH7WCRRqb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tBFsAAAADbAAAADwAAAAAAAAAAAAAAAACYAgAAZHJzL2Rvd25y&#10;ZXYueG1sUEsFBgAAAAAEAAQA9QAAAIUDAAAAAA==&#10;" fillcolor="window" strokecolor="windowText" strokeweight=".25pt">
                  <v:stroke joinstyle="miter"/>
                  <v:textbox>
                    <w:txbxContent>
                      <w:p w14:paraId="1132F85D" w14:textId="76FE7F0B" w:rsidR="003B19B4" w:rsidRPr="00502FB1" w:rsidRDefault="003B19B4" w:rsidP="002E5232">
                        <w:pPr>
                          <w:jc w:val="center"/>
                          <w:rPr>
                            <w:rFonts w:cs="B Lotus"/>
                            <w:sz w:val="20"/>
                            <w:szCs w:val="20"/>
                            <w:lang w:bidi="fa-IR"/>
                          </w:rPr>
                        </w:pPr>
                        <w:r w:rsidRPr="00502FB1">
                          <w:rPr>
                            <w:rFonts w:cs="B Lotus" w:hint="cs"/>
                            <w:sz w:val="20"/>
                            <w:szCs w:val="20"/>
                            <w:rtl/>
                            <w:lang w:bidi="fa-IR"/>
                          </w:rPr>
                          <w:t>طراحی پرسشنامه</w:t>
                        </w:r>
                        <w:r w:rsidRPr="00502FB1">
                          <w:rPr>
                            <w:rFonts w:cs="B Lotus" w:hint="eastAsia"/>
                            <w:sz w:val="20"/>
                            <w:szCs w:val="20"/>
                            <w:rtl/>
                            <w:lang w:bidi="fa-IR"/>
                          </w:rPr>
                          <w:t>‌</w:t>
                        </w:r>
                        <w:r w:rsidRPr="00502FB1">
                          <w:rPr>
                            <w:rFonts w:cs="B Lotus" w:hint="cs"/>
                            <w:sz w:val="20"/>
                            <w:szCs w:val="20"/>
                            <w:rtl/>
                            <w:lang w:bidi="fa-IR"/>
                          </w:rPr>
                          <w:t>ی محقق ساخت باتوجه به شاخصه</w:t>
                        </w:r>
                        <w:r w:rsidRPr="00502FB1">
                          <w:rPr>
                            <w:rFonts w:cs="B Lotus" w:hint="eastAsia"/>
                            <w:sz w:val="20"/>
                            <w:szCs w:val="20"/>
                            <w:rtl/>
                            <w:lang w:bidi="fa-IR"/>
                          </w:rPr>
                          <w:t>‌</w:t>
                        </w:r>
                        <w:r w:rsidRPr="00502FB1">
                          <w:rPr>
                            <w:rFonts w:cs="B Lotus" w:hint="cs"/>
                            <w:sz w:val="20"/>
                            <w:szCs w:val="20"/>
                            <w:rtl/>
                            <w:lang w:bidi="fa-IR"/>
                          </w:rPr>
                          <w:t xml:space="preserve">های مستخرج از پیشینه‌ی پژوهش </w:t>
                        </w:r>
                      </w:p>
                    </w:txbxContent>
                  </v:textbox>
                </v:roundrect>
                <v:rect id="Rectangle 46" o:spid="_x0000_s1039" style="position:absolute;left:11637;top:12765;width:31738;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73sMA&#10;AADbAAAADwAAAGRycy9kb3ducmV2LnhtbESPQWvCQBSE7wX/w/IEb3WjliDRVUQUvDaKtbdH9pkN&#10;Zt+G7Bpjf323UPA4zHwzzHLd21p01PrKsYLJOAFBXDhdcangdNy/z0H4gKyxdkwKnuRhvRq8LTHT&#10;7sGf1OWhFLGEfYYKTAhNJqUvDFn0Y9cQR+/qWoshyraUusVHLLe1nCZJKi1WHBcMNrQ1VNzyu1Xw&#10;ccnT2XM3txdtzsevbjb9/jmclRoN+80CRKA+vML/9EFHLoW/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N73sMAAADbAAAADwAAAAAAAAAAAAAAAACYAgAAZHJzL2Rv&#10;d25yZXYueG1sUEsFBgAAAAAEAAQA9QAAAIgDAAAAAA==&#10;" fillcolor="white [3212]" strokecolor="windowText" strokeweight=".5pt"/>
                <v:roundrect id="Rectangle: Rounded Corners 7" o:spid="_x0000_s1040" style="position:absolute;left:6828;top:6234;width:41148;height:59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b8EA&#10;AADbAAAADwAAAGRycy9kb3ducmV2LnhtbESPwWrDMBBE74X8g9hCb43sUNzgRAlOScDXuMl9sTaW&#10;U2tlLDW2/74qFHocZuYNs91PthMPGnzrWEG6TEAQ10633Ci4fJ5e1yB8QNbYOSYFM3nY7xZPW8y1&#10;G/lMjyo0IkLY56jAhNDnUvrakEW/dD1x9G5usBiiHBqpBxwj3HZylSSZtNhyXDDY04eh+qv6tgqa&#10;aj6/T7fxbS7uluzhmJpQXpV6eZ6KDYhAU/gP/7VLrWCVwe+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Xvm/BAAAA2wAAAA8AAAAAAAAAAAAAAAAAmAIAAGRycy9kb3du&#10;cmV2LnhtbFBLBQYAAAAABAAEAPUAAACGAwAAAAA=&#10;" fillcolor="window" strokecolor="windowText" strokeweight=".5pt">
                  <v:textbox>
                    <w:txbxContent>
                      <w:p w14:paraId="0606CDD1" w14:textId="1186AF44" w:rsidR="003B19B4" w:rsidRPr="00502FB1" w:rsidRDefault="003B19B4" w:rsidP="00502FB1">
                        <w:pPr>
                          <w:bidi/>
                          <w:spacing w:after="0" w:line="240" w:lineRule="auto"/>
                          <w:jc w:val="center"/>
                          <w:rPr>
                            <w:rFonts w:cs="B Lotus"/>
                            <w:sz w:val="24"/>
                            <w:szCs w:val="24"/>
                          </w:rPr>
                        </w:pP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به نظر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رسد</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طراح</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مولفه‌ها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که زم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نه</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 تعاملات اجتماع</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امن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را فراهم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آورند 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توانند بر ارتقاء سلامت عموم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 ساکنین</w:t>
                        </w:r>
                        <w:r>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رگذار</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باشند</w:t>
                        </w:r>
                        <w:r w:rsidRPr="00502FB1">
                          <w:rPr>
                            <w:rFonts w:cs="B Lotu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9" o:spid="_x0000_s1041" style="position:absolute;left:22028;top:13181;width:10478;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NcAA&#10;AADbAAAADwAAAGRycy9kb3ducmV2LnhtbESPX2sCMRDE3wv9DmELvtVcDxG5GqVI//halT5vL9vL&#10;0WRzJFs9v70pCD4OM/MbZrkeg1dHSrmPbOBpWoEibqPtuTNw2L89LkBlQbboI5OBM2VYr+7vltjY&#10;eOJPOu6kUwXCuUEDTmRotM6to4B5Ggfi4v3EFFCKTJ22CU8FHryuq2quA/ZcFhwOtHHU/u7+goF3&#10;K468pO1rch+LQdf9t//aGDN5GF+eQQmNcgtf21trYFbD/5fyA/Tq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zNcAAAADbAAAADwAAAAAAAAAAAAAAAACYAgAAZHJzL2Rvd25y&#10;ZXYueG1sUEsFBgAAAAAEAAQA9QAAAIUDAAAAAA==&#10;" fillcolor="#fafafa [182]" strokecolor="windowText" strokeweight=".25pt">
                  <v:fill color2="#e4e4e4 [982]" rotate="t" colors="0 #fafafa;48497f #d7d7d7;54395f #d7d7d7;1 #e4e4e4" focus="100%" type="gradient"/>
                  <v:textbox>
                    <w:txbxContent>
                      <w:p w14:paraId="34C79B44" w14:textId="77777777" w:rsidR="003B19B4" w:rsidRPr="00502FB1" w:rsidRDefault="003B19B4" w:rsidP="00D018B7">
                        <w:pPr>
                          <w:jc w:val="center"/>
                          <w:rPr>
                            <w:rFonts w:cs="B Lotu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مجتمع مسکونی</w:t>
                        </w:r>
                      </w:p>
                    </w:txbxContent>
                  </v:textbox>
                </v:roundrect>
                <v:roundrect id="Rectangle: Rounded Corners 10" o:spid="_x0000_s1042" style="position:absolute;left:12290;top:13181;width:9443;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hRMEA&#10;AADbAAAADwAAAGRycy9kb3ducmV2LnhtbESPX0sDMRDE3wW/Q1jBN5uziNSzaZFia1/7B5/Xy/Zy&#10;NNkcydqe394UCn0cZuY3zHQ+BK9OlHIX2cDzqAJF3ETbcWtgv1s+TUBlQbboI5OBP8own93fTbG2&#10;8cwbOm2lVQXCuUYDTqSvtc6No4B5FHvi4h1iCihFplbbhOcCD16Pq+pVB+y4LDjsaeGoOW5/g4GV&#10;FUde0vozua9Jr8fdj/9eGPP4MHy8gxIa5Ba+ttfWwMsbXL6UH6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J4UTBAAAA2wAAAA8AAAAAAAAAAAAAAAAAmAIAAGRycy9kb3du&#10;cmV2LnhtbFBLBQYAAAAABAAEAPUAAACGAwAAAAA=&#10;" fillcolor="#fafafa [182]" strokecolor="windowText" strokeweight=".25pt">
                  <v:fill color2="#e4e4e4 [982]" rotate="t" colors="0 #fafafa;48497f #d7d7d7;54395f #d7d7d7;1 #e4e4e4" focus="100%" type="gradient"/>
                  <v:textbox>
                    <w:txbxContent>
                      <w:p w14:paraId="689C4FCD" w14:textId="77777777" w:rsidR="003B19B4" w:rsidRPr="00502FB1" w:rsidRDefault="003B19B4" w:rsidP="00D018B7">
                        <w:pPr>
                          <w:jc w:val="center"/>
                          <w:rPr>
                            <w:rFonts w:cs="B Lotus"/>
                            <w:color w:val="000000" w:themeColor="text1"/>
                            <w:sz w:val="20"/>
                            <w:szCs w:val="20"/>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سلامت عمومی</w:t>
                        </w:r>
                      </w:p>
                    </w:txbxContent>
                  </v:textbox>
                </v:roundrect>
                <v:roundrect id="Rectangle: Rounded Corners 13" o:spid="_x0000_s1043" style="position:absolute;left:32954;top:13181;width:9461;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O2sAA&#10;AADbAAAADwAAAGRycy9kb3ducmV2LnhtbESPX2sCMRDE3wv9DmELfas5RYqcRhHpH1+r4vN6WS+H&#10;yeZItnr99k2h4OMwM79hFqsheHWllLvIBsajChRxE23HrYHD/v1lBioLskUfmQz8UIbV8vFhgbWN&#10;N/6i605aVSCcazTgRPpa69w4CphHsScu3jmmgFJkarVNeCvw4PWkql51wI7LgsOeNo6ay+47GPiw&#10;4shL2r4l9znr9aQ7+ePGmOenYT0HJTTIPfzf3loD0yn8fSk/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hO2sAAAADbAAAADwAAAAAAAAAAAAAAAACYAgAAZHJzL2Rvd25y&#10;ZXYueG1sUEsFBgAAAAAEAAQA9QAAAIUDAAAAAA==&#10;" fillcolor="#fafafa [182]" strokecolor="windowText" strokeweight=".25pt">
                  <v:fill color2="#e4e4e4 [982]" rotate="t" colors="0 #fafafa;48497f #d7d7d7;54395f #d7d7d7;1 #e4e4e4" focus="100%" type="gradient"/>
                  <v:textbox>
                    <w:txbxContent>
                      <w:p w14:paraId="4E1272B6" w14:textId="77777777" w:rsidR="003B19B4" w:rsidRPr="00502FB1" w:rsidRDefault="003B19B4" w:rsidP="00D018B7">
                        <w:pPr>
                          <w:jc w:val="center"/>
                          <w:rPr>
                            <w:rFonts w:cs="B Lotus"/>
                            <w:color w:val="000000" w:themeColor="text1"/>
                            <w:sz w:val="20"/>
                            <w:szCs w:val="20"/>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hint="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معماری شفابخش</w:t>
                        </w:r>
                      </w:p>
                    </w:txbxContent>
                  </v:textbox>
                </v:roundrect>
                <v:roundrect id="Rectangle: Rounded Corners 3" o:spid="_x0000_s1044" style="position:absolute;left:42454;top:17694;width:10782;height: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P8IA&#10;AADaAAAADwAAAGRycy9kb3ducmV2LnhtbESPzWrDMBCE74W8g9hAb42cBkJxrIQQyA+lYJr2AdbW&#10;xjKxVkZSbfftq0Khx2FmvmGK3WQ7MZAPrWMFy0UGgrh2uuVGwefH8ekFRIjIGjvHpOCbAuy2s4cC&#10;c+1GfqfhGhuRIBxyVGBi7HMpQ23IYli4njh5N+ctxiR9I7XHMcFtJ5+zbC0ttpwWDPZ0MFTfr19W&#10;QXU2h1sz+Sqe1q+lxay88Fup1ON82m9ARJrif/ivfdEKVvB7Jd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4/wgAAANoAAAAPAAAAAAAAAAAAAAAAAJgCAABkcnMvZG93&#10;bnJldi54bWxQSwUGAAAAAAQABAD1AAAAhwMAAAAA&#10;" fillcolor="window" strokecolor="windowText" strokeweight=".25pt">
                  <v:stroke joinstyle="miter"/>
                  <v:textbox>
                    <w:txbxContent>
                      <w:p w14:paraId="2BFFD8F5"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اول</w:t>
                        </w:r>
                      </w:p>
                    </w:txbxContent>
                  </v:textbox>
                </v:roundrect>
                <v:roundrect id="Rectangle: Rounded Corners 2" o:spid="_x0000_s1045" style="position:absolute;left:1009;top:17694;width:40684;height: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bpMEA&#10;AADaAAAADwAAAGRycy9kb3ducmV2LnhtbESP3YrCMBSE74V9h3AW9s6m64VI1ygiuMoiFH8e4Ngc&#10;m7LNSUmi1rc3guDlMDPfMNN5b1txJR8axwq+sxwEceV0w7WC42E1nIAIEVlj65gU3CnAfPYxmGKh&#10;3Y13dN3HWiQIhwIVmBi7QspQGbIYMtcRJ+/svMWYpK+l9nhLcNvKUZ6PpcWG04LBjpaGqv/9xSo4&#10;rc3yXPf+FH/Hf6XFvNzwtlTq67Nf/ICI1Md3+NXeaAUjeF5JN0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0W6TBAAAA2gAAAA8AAAAAAAAAAAAAAAAAmAIAAGRycy9kb3du&#10;cmV2LnhtbFBLBQYAAAAABAAEAPUAAACGAwAAAAA=&#10;" fillcolor="window" strokecolor="windowText" strokeweight=".25pt">
                  <v:stroke joinstyle="miter"/>
                  <v:textbox>
                    <w:txbxContent>
                      <w:p w14:paraId="4FAE4BFB" w14:textId="6A5AEEBE" w:rsidR="003B19B4" w:rsidRPr="00502FB1" w:rsidRDefault="003B19B4" w:rsidP="004C3C98">
                        <w:pPr>
                          <w:jc w:val="center"/>
                          <w:rPr>
                            <w:rFonts w:cs="B Lotus"/>
                            <w:sz w:val="20"/>
                            <w:szCs w:val="20"/>
                            <w:lang w:bidi="fa-IR"/>
                          </w:rPr>
                        </w:pPr>
                        <w:r>
                          <w:rPr>
                            <w:rFonts w:cs="B Lotus" w:hint="cs"/>
                            <w:sz w:val="20"/>
                            <w:szCs w:val="20"/>
                            <w:rtl/>
                          </w:rPr>
                          <w:t xml:space="preserve">مرور ادبیات پیشین و </w:t>
                        </w:r>
                        <w:r w:rsidRPr="00502FB1">
                          <w:rPr>
                            <w:rFonts w:cs="B Lotus"/>
                            <w:sz w:val="20"/>
                            <w:szCs w:val="20"/>
                            <w:rtl/>
                          </w:rPr>
                          <w:t>ا</w:t>
                        </w:r>
                        <w:r>
                          <w:rPr>
                            <w:rFonts w:cs="B Lotus" w:hint="cs"/>
                            <w:sz w:val="20"/>
                            <w:szCs w:val="20"/>
                            <w:rtl/>
                          </w:rPr>
                          <w:t>ستخراج</w:t>
                        </w:r>
                        <w:r w:rsidRPr="00502FB1">
                          <w:rPr>
                            <w:rFonts w:cs="B Lotus"/>
                            <w:sz w:val="20"/>
                            <w:szCs w:val="20"/>
                            <w:rtl/>
                          </w:rPr>
                          <w:t xml:space="preserve"> شاخه‌های </w:t>
                        </w:r>
                        <w:r>
                          <w:rPr>
                            <w:rFonts w:cs="B Lotus" w:hint="cs"/>
                            <w:sz w:val="20"/>
                            <w:szCs w:val="20"/>
                            <w:rtl/>
                          </w:rPr>
                          <w:t>موثر بر سلامت در محیط</w:t>
                        </w:r>
                        <w:r w:rsidRPr="00502FB1">
                          <w:rPr>
                            <w:rFonts w:cs="B Lotus" w:hint="cs"/>
                            <w:sz w:val="20"/>
                            <w:szCs w:val="20"/>
                            <w:rtl/>
                          </w:rPr>
                          <w:t xml:space="preserve"> از طریق مطالعات کتابخانه</w:t>
                        </w:r>
                        <w:r>
                          <w:rPr>
                            <w:rFonts w:cs="B Lotus" w:hint="eastAsia"/>
                            <w:sz w:val="20"/>
                            <w:szCs w:val="20"/>
                            <w:rtl/>
                          </w:rPr>
                          <w:t>‌</w:t>
                        </w:r>
                        <w:r>
                          <w:rPr>
                            <w:rFonts w:cs="B Lotus" w:hint="cs"/>
                            <w:sz w:val="20"/>
                            <w:szCs w:val="20"/>
                            <w:rtl/>
                          </w:rPr>
                          <w:t>ای</w:t>
                        </w:r>
                      </w:p>
                    </w:txbxContent>
                  </v:textbox>
                </v:roundrect>
                <v:roundrect id="Rectangle: Rounded Corners 6" o:spid="_x0000_s1046" style="position:absolute;left:5403;top:2783;width:44640;height:3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Z6sQA&#10;AADbAAAADwAAAGRycy9kb3ducmV2LnhtbESPQWsCMRCF74L/IYzgTbP2UGRrFCkUxArSVQq9DZvp&#10;ZnEzWZJUV39951DobYb35r1vVpvBd+pKMbWBDSzmBSjiOtiWGwPn09tsCSplZItdYDJwpwSb9Xi0&#10;wtKGG3/QtcqNkhBOJRpwOfel1ql25DHNQ08s2neIHrOssdE24k3CfaefiuJZe2xZGhz29OqovlQ/&#10;3kC1T48v5vPnYXFsD+9uGe+PUzRmOhm2L6AyDfnf/He9s4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CWerEAAAA2wAAAA8AAAAAAAAAAAAAAAAAmAIAAGRycy9k&#10;b3ducmV2LnhtbFBLBQYAAAAABAAEAPUAAACJAwAAAAA=&#10;" fillcolor="window" strokecolor="windowText" strokeweight=".5pt">
                  <v:stroke joinstyle="miter"/>
                  <v:textbox>
                    <w:txbxContent>
                      <w:p w14:paraId="5CFA366D" w14:textId="3EA3A574" w:rsidR="003B19B4" w:rsidRPr="00502FB1" w:rsidRDefault="003B19B4" w:rsidP="00D018B7">
                        <w:pPr>
                          <w:bidi/>
                          <w:spacing w:after="0"/>
                          <w:jc w:val="center"/>
                          <w:rPr>
                            <w:rFonts w:cs="B Lotus"/>
                            <w:b/>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چه </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لفه</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هایی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طراح</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می‌توانند بر ارتقاء سلامت عموم</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ساکن</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r>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w:t>
                        </w:r>
                        <w:r>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r w:rsidRPr="00502FB1">
                          <w:rPr>
                            <w:rFonts w:cs="B Lotus"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رگذار</w:t>
                        </w:r>
                        <w:r w:rsidRPr="00502FB1">
                          <w:rPr>
                            <w:rFonts w:cs="B Lotu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باشند؟</w:t>
                        </w:r>
                      </w:p>
                    </w:txbxContent>
                  </v:textbox>
                </v:roundrect>
                <v:roundrect id="Rectangle: Rounded Corners 5" o:spid="_x0000_s1047" style="position:absolute;left:3621;top:-1081;width:47618;height:34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or0A&#10;AADaAAAADwAAAGRycy9kb3ducmV2LnhtbERPTYvCMBC9C/6HMII3myriLl2juIuCV7t6H5qx6W4z&#10;KU207b83guBpeLzPWW97W4s7tb5yrGCepCCIC6crLhWcfw+zTxA+IGusHZOCgTxsN+PRGjPtOj7R&#10;PQ+liCHsM1RgQmgyKX1hyKJPXEMcuatrLYYI21LqFrsYbmu5SNOVtFhxbDDY0I+h4j+/WQVlPpw+&#10;+mu3HHZ/luz3fm7C8aLUdNLvvkAE6sNb/HIfdZwPz1eeV24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wsnor0AAADaAAAADwAAAAAAAAAAAAAAAACYAgAAZHJzL2Rvd25yZXYu&#10;eG1sUEsFBgAAAAAEAAQA9QAAAIIDAAAAAA==&#10;" fillcolor="window" strokecolor="windowText" strokeweight=".5pt">
                  <v:textbox>
                    <w:txbxContent>
                      <w:p w14:paraId="2B9A63FA" w14:textId="4B40D129" w:rsidR="003B19B4" w:rsidRPr="00502FB1" w:rsidRDefault="003B19B4" w:rsidP="002E5232">
                        <w:pPr>
                          <w:bidi/>
                          <w:jc w:val="center"/>
                          <w:rPr>
                            <w:rFonts w:cs="B Lotus"/>
                            <w:b/>
                            <w:bCs/>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ؤ</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لفه</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w:t>
                        </w:r>
                        <w:r>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ؤ</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ثر بر طراح</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فضاها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مجتمع‌ها</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مسکون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مبتن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 ارتقاء سلامت عموم</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ساکن</w:t>
                        </w:r>
                        <w:r w:rsidRPr="00502FB1">
                          <w:rPr>
                            <w:rFonts w:cs="B Lotus" w:hint="cs"/>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w:t>
                        </w:r>
                        <w:r w:rsidRPr="00502FB1">
                          <w:rPr>
                            <w:rFonts w:cs="B Lotus" w:hint="eastAsia"/>
                            <w:b/>
                            <w:bCs/>
                            <w:color w:val="000000" w:themeColor="text1"/>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w:t>
                        </w:r>
                      </w:p>
                    </w:txbxContent>
                  </v:textbox>
                </v:roundrect>
                <v:roundrect id="Rectangle: Rounded Corners 54" o:spid="_x0000_s1048" style="position:absolute;left:1128;top:30697;width:40748;height:30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8lcAA&#10;AADcAAAADwAAAGRycy9kb3ducmV2LnhtbERP24rCMBB9F/Yfwizsm6brg0o1igirsgjFyweMzdgU&#10;m0lJonb/fiMIvs3hXGe26Gwj7uRD7VjB9yADQVw6XXOl4HT86U9AhIissXFMCv4owGL+0Zthrt2D&#10;93Q/xEqkEA45KjAxtrmUoTRkMQxcS5y4i/MWY4K+ktrjI4XbRg6zbCQt1pwaDLa0MlReDzer4Lwx&#10;q0vV+XNcj34Li1mx5V2h1Ndnt5yCiNTFt/jl3uo0fzyG5zPpA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J8lcAAAADcAAAADwAAAAAAAAAAAAAAAACYAgAAZHJzL2Rvd25y&#10;ZXYueG1sUEsFBgAAAAAEAAQA9QAAAIUDAAAAAA==&#10;" fillcolor="window" strokecolor="windowText" strokeweight=".25pt">
                  <v:stroke joinstyle="miter"/>
                  <v:textbox>
                    <w:txbxContent>
                      <w:p w14:paraId="485739BC" w14:textId="337B44A9" w:rsidR="003B19B4" w:rsidRPr="00502FB1" w:rsidRDefault="003B19B4" w:rsidP="0066293C">
                        <w:pPr>
                          <w:bidi/>
                          <w:jc w:val="center"/>
                          <w:rPr>
                            <w:rFonts w:cs="B Lotus"/>
                            <w:sz w:val="20"/>
                            <w:szCs w:val="20"/>
                          </w:rPr>
                        </w:pPr>
                        <w:r>
                          <w:rPr>
                            <w:rFonts w:cs="B Lotus" w:hint="cs"/>
                            <w:sz w:val="20"/>
                            <w:szCs w:val="20"/>
                            <w:rtl/>
                          </w:rPr>
                          <w:t>معرفی</w:t>
                        </w:r>
                        <w:r w:rsidRPr="00502FB1">
                          <w:rPr>
                            <w:rFonts w:cs="B Lotus" w:hint="cs"/>
                            <w:sz w:val="20"/>
                            <w:szCs w:val="20"/>
                            <w:rtl/>
                          </w:rPr>
                          <w:t xml:space="preserve"> مولفه</w:t>
                        </w:r>
                        <w:r w:rsidRPr="00502FB1">
                          <w:rPr>
                            <w:rFonts w:cs="B Lotus" w:hint="eastAsia"/>
                            <w:sz w:val="20"/>
                            <w:szCs w:val="20"/>
                          </w:rPr>
                          <w:t>‌</w:t>
                        </w:r>
                        <w:r>
                          <w:rPr>
                            <w:rFonts w:cs="B Lotus" w:hint="cs"/>
                            <w:sz w:val="20"/>
                            <w:szCs w:val="20"/>
                            <w:rtl/>
                          </w:rPr>
                          <w:t>های تأثی</w:t>
                        </w:r>
                        <w:r w:rsidRPr="00502FB1">
                          <w:rPr>
                            <w:rFonts w:cs="B Lotus" w:hint="cs"/>
                            <w:sz w:val="20"/>
                            <w:szCs w:val="20"/>
                            <w:rtl/>
                          </w:rPr>
                          <w:t>رگذار بر</w:t>
                        </w:r>
                        <w:r w:rsidRPr="00502FB1">
                          <w:rPr>
                            <w:rFonts w:cs="B Lotus"/>
                            <w:rtl/>
                          </w:rPr>
                          <w:t xml:space="preserve"> </w:t>
                        </w:r>
                        <w:r w:rsidRPr="00502FB1">
                          <w:rPr>
                            <w:rFonts w:cs="B Lotus"/>
                            <w:sz w:val="20"/>
                            <w:szCs w:val="20"/>
                            <w:rtl/>
                          </w:rPr>
                          <w:t>ارتقاء</w:t>
                        </w:r>
                        <w:r w:rsidRPr="00502FB1">
                          <w:rPr>
                            <w:rFonts w:cs="B Lotus" w:hint="cs"/>
                            <w:sz w:val="20"/>
                            <w:szCs w:val="20"/>
                            <w:rtl/>
                          </w:rPr>
                          <w:t xml:space="preserve"> سلامت عمومی ساکنین مجتمع‌های مسکونی </w:t>
                        </w:r>
                      </w:p>
                    </w:txbxContent>
                  </v:textbox>
                </v:roundrect>
                <v:roundrect id="Rectangle: Rounded Corners 28" o:spid="_x0000_s1049" style="position:absolute;left:1187;top:27372;width:40691;height:31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o58QA&#10;AADcAAAADwAAAGRycy9kb3ducmV2LnhtbESPQWsCMRCF74X+hzAFbzVbD7ZsjSJCVUphqfYHjJtx&#10;s7iZLEnU9d93DoK3Gd6b976ZLQbfqQvF1AY28DYuQBHXwbbcGPjbf71+gEoZ2WIXmAzcKMFi/vw0&#10;w9KGK//SZZcbJSGcSjTgcu5LrVPtyGMah55YtGOIHrOssdE24lXCfacnRTHVHluWBoc9rRzVp93Z&#10;Gzhs3OrYDPGQ19PvymNRbfmnMmb0Miw/QWUa8sN8v95awX8XWnlGJt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6OfEAAAA3AAAAA8AAAAAAAAAAAAAAAAAmAIAAGRycy9k&#10;b3ducmV2LnhtbFBLBQYAAAAABAAEAPUAAACJAwAAAAA=&#10;" fillcolor="window" strokecolor="windowText" strokeweight=".25pt">
                  <v:stroke joinstyle="miter"/>
                  <v:textbox>
                    <w:txbxContent>
                      <w:p w14:paraId="1F883B4A" w14:textId="351C249D" w:rsidR="003B19B4" w:rsidRPr="00502FB1" w:rsidRDefault="003B19B4" w:rsidP="000A62F9">
                        <w:pPr>
                          <w:bidi/>
                          <w:jc w:val="center"/>
                          <w:rPr>
                            <w:rFonts w:cs="B Lotus"/>
                            <w:sz w:val="20"/>
                            <w:szCs w:val="20"/>
                            <w:lang w:bidi="fa-IR"/>
                          </w:rPr>
                        </w:pPr>
                        <w:r w:rsidRPr="00502FB1">
                          <w:rPr>
                            <w:rFonts w:cs="B Lotus" w:hint="cs"/>
                            <w:sz w:val="20"/>
                            <w:szCs w:val="20"/>
                            <w:rtl/>
                            <w:lang w:bidi="fa-IR"/>
                          </w:rPr>
                          <w:t>تحلیل داده‌ها توسط نرم</w:t>
                        </w:r>
                        <w:r>
                          <w:rPr>
                            <w:rFonts w:cs="B Lotus" w:hint="eastAsia"/>
                            <w:sz w:val="20"/>
                            <w:szCs w:val="20"/>
                            <w:rtl/>
                            <w:lang w:bidi="fa-IR"/>
                          </w:rPr>
                          <w:t>‌</w:t>
                        </w:r>
                        <w:r w:rsidRPr="00502FB1">
                          <w:rPr>
                            <w:rFonts w:cs="B Lotus" w:hint="cs"/>
                            <w:sz w:val="20"/>
                            <w:szCs w:val="20"/>
                            <w:rtl/>
                            <w:lang w:bidi="fa-IR"/>
                          </w:rPr>
                          <w:t>افزار</w:t>
                        </w:r>
                        <w:r w:rsidRPr="004C3C98">
                          <w:rPr>
                            <w:rFonts w:asciiTheme="majorBidi" w:hAnsiTheme="majorBidi" w:cstheme="majorBidi"/>
                            <w:sz w:val="16"/>
                            <w:szCs w:val="16"/>
                            <w:lang w:bidi="fa-IR"/>
                          </w:rPr>
                          <w:t>Spss-23</w:t>
                        </w:r>
                        <w:r w:rsidRPr="004C3C98">
                          <w:rPr>
                            <w:rFonts w:asciiTheme="majorBidi" w:hAnsiTheme="majorBidi" w:cstheme="majorBidi"/>
                            <w:sz w:val="16"/>
                            <w:szCs w:val="16"/>
                            <w:rtl/>
                            <w:lang w:bidi="fa-IR"/>
                          </w:rPr>
                          <w:t xml:space="preserve"> </w:t>
                        </w:r>
                        <w:r>
                          <w:rPr>
                            <w:rFonts w:cs="B Lotus"/>
                            <w:sz w:val="20"/>
                            <w:szCs w:val="20"/>
                            <w:rtl/>
                            <w:lang w:bidi="fa-IR"/>
                          </w:rPr>
                          <w:t>با استفاده از</w:t>
                        </w:r>
                        <w:r>
                          <w:rPr>
                            <w:rFonts w:cs="B Lotus" w:hint="cs"/>
                            <w:sz w:val="20"/>
                            <w:szCs w:val="20"/>
                            <w:rtl/>
                            <w:lang w:bidi="fa-IR"/>
                          </w:rPr>
                          <w:t xml:space="preserve"> </w:t>
                        </w:r>
                        <w:r w:rsidRPr="00502FB1">
                          <w:rPr>
                            <w:rFonts w:cs="B Lotus"/>
                            <w:sz w:val="20"/>
                            <w:szCs w:val="20"/>
                            <w:rtl/>
                            <w:lang w:bidi="fa-IR"/>
                          </w:rPr>
                          <w:t>تحل</w:t>
                        </w:r>
                        <w:r w:rsidRPr="00502FB1">
                          <w:rPr>
                            <w:rFonts w:cs="B Lotus" w:hint="cs"/>
                            <w:sz w:val="20"/>
                            <w:szCs w:val="20"/>
                            <w:rtl/>
                            <w:lang w:bidi="fa-IR"/>
                          </w:rPr>
                          <w:t>ی</w:t>
                        </w:r>
                        <w:r w:rsidRPr="00502FB1">
                          <w:rPr>
                            <w:rFonts w:cs="B Lotus" w:hint="eastAsia"/>
                            <w:sz w:val="20"/>
                            <w:szCs w:val="20"/>
                            <w:rtl/>
                            <w:lang w:bidi="fa-IR"/>
                          </w:rPr>
                          <w:t>ل</w:t>
                        </w:r>
                        <w:r w:rsidRPr="00502FB1">
                          <w:rPr>
                            <w:rFonts w:cs="B Lotus"/>
                            <w:sz w:val="20"/>
                            <w:szCs w:val="20"/>
                            <w:rtl/>
                            <w:lang w:bidi="fa-IR"/>
                          </w:rPr>
                          <w:t xml:space="preserve"> عامل</w:t>
                        </w:r>
                        <w:r w:rsidRPr="00502FB1">
                          <w:rPr>
                            <w:rFonts w:cs="B Lotus" w:hint="cs"/>
                            <w:sz w:val="20"/>
                            <w:szCs w:val="20"/>
                            <w:rtl/>
                            <w:lang w:bidi="fa-IR"/>
                          </w:rPr>
                          <w:t>ی‌</w:t>
                        </w:r>
                        <w:r>
                          <w:rPr>
                            <w:rFonts w:cs="B Lotus" w:hint="cs"/>
                            <w:sz w:val="20"/>
                            <w:szCs w:val="20"/>
                            <w:rtl/>
                            <w:lang w:bidi="fa-IR"/>
                          </w:rPr>
                          <w:t>، آزمون فریدمن و همبستگی پیرسون</w:t>
                        </w:r>
                      </w:p>
                    </w:txbxContent>
                  </v:textbox>
                </v:roundrect>
                <v:roundrect id="Rectangle: Rounded Corners 5" o:spid="_x0000_s1050" style="position:absolute;left:42394;top:30638;width:10795;height: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UxsMA&#10;AADcAAAADwAAAGRycy9kb3ducmV2LnhtbESPQWsCMRCF7wX/Qxiht5ptDyKrUURoK0VYqv6AcTNu&#10;FjeTJUl1/ffOQehthvfmvW8Wq8F36koxtYENvE8KUMR1sC03Bo6Hz7cZqJSRLXaBycCdEqyWo5cF&#10;ljbc+Jeu+9woCeFUogGXc19qnWpHHtMk9MSinUP0mGWNjbYRbxLuO/1RFFPtsWVpcNjTxlF92f95&#10;A6dvtzk3Qzzlr+lP5bGotryrjHkdD+s5qExD/jc/r7dW8GeCL8/IBH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6UxsMAAADcAAAADwAAAAAAAAAAAAAAAACYAgAAZHJzL2Rv&#10;d25yZXYueG1sUEsFBgAAAAAEAAQA9QAAAIgDAAAAAA==&#10;" fillcolor="window" strokecolor="windowText" strokeweight=".25pt">
                  <v:stroke joinstyle="miter"/>
                  <v:textbox>
                    <w:txbxContent>
                      <w:p w14:paraId="46AD9390"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پنجم</w:t>
                        </w:r>
                      </w:p>
                    </w:txbxContent>
                  </v:textbox>
                </v:roundrect>
                <v:roundrect id="Rectangle: Rounded Corners 5" o:spid="_x0000_s1051" style="position:absolute;left:42454;top:27372;width:10795;height: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FNfMEA&#10;AADcAAAADwAAAGRycy9kb3ducmV2LnhtbERP3WrCMBS+F3yHcATvNNULN7tGGYJOxqCoe4Bjc9qU&#10;NSclybS+/TIY7O58fL+n2A62EzfyoXWsYDHPQBBXTrfcKPi87GfPIEJE1tg5JgUPCrDdjEcF5trd&#10;+US3c2xECuGQowITY59LGSpDFsPc9cSJq523GBP0jdQe7yncdnKZZStpseXUYLCnnaHq6/xtFVzf&#10;zK5uBn+Nh9V7aTErj/xRKjWdDK8vICIN8V/85z7qNP9pD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RTXzBAAAA3AAAAA8AAAAAAAAAAAAAAAAAmAIAAGRycy9kb3du&#10;cmV2LnhtbFBLBQYAAAAABAAEAPUAAACGAwAAAAA=&#10;" fillcolor="window" strokecolor="windowText" strokeweight=".25pt">
                  <v:stroke joinstyle="miter"/>
                  <v:textbox>
                    <w:txbxContent>
                      <w:p w14:paraId="554EAF72"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چهارم</w:t>
                        </w:r>
                      </w:p>
                    </w:txbxContent>
                  </v:textbox>
                </v:roundrect>
                <v:roundrect id="Rectangle: Rounded Corners 5" o:spid="_x0000_s1052" style="position:absolute;left:42394;top:24106;width:10795;height:3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3D0MIA&#10;AADaAAAADwAAAGRycy9kb3ducmV2LnhtbESPzWrDMBCE74W8g9hAb42cQkJxrIQQyA+lYJr2AdbW&#10;xjKxVkZSbfftq0Khx2FmvmGK3WQ7MZAPrWMFy0UGgrh2uuVGwefH8ekFRIjIGjvHpOCbAuy2s4cC&#10;c+1GfqfhGhuRIBxyVGBi7HMpQ23IYli4njh5N+ctxiR9I7XHMcFtJ5+zbC0ttpwWDPZ0MFTfr19W&#10;QXU2h1sz+Sqe1q+lxay88Fup1ON82m9ARJrif/ivfdEKVvB7Jd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cPQwgAAANoAAAAPAAAAAAAAAAAAAAAAAJgCAABkcnMvZG93&#10;bnJldi54bWxQSwUGAAAAAAQABAD1AAAAhwMAAAAA&#10;" fillcolor="window" strokecolor="windowText" strokeweight=".25pt">
                  <v:stroke joinstyle="miter"/>
                  <v:textbox>
                    <w:txbxContent>
                      <w:p w14:paraId="6B6EB497"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سوم</w:t>
                        </w:r>
                      </w:p>
                    </w:txbxContent>
                  </v:textbox>
                </v:roundrect>
                <v:roundrect id="Rectangle: Rounded Corners 4" o:spid="_x0000_s1053" style="position:absolute;left:42394;top:21019;width:10776;height:29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mS8IA&#10;AADaAAAADwAAAGRycy9kb3ducmV2LnhtbESPzWrDMBCE74W8g9hAb42cEkJxrIQQyA+lYJr2AdbW&#10;xjKxVkZSbfftq0Khx2FmvmGK3WQ7MZAPrWMFy0UGgrh2uuVGwefH8ekFRIjIGjvHpOCbAuy2s4cC&#10;c+1GfqfhGhuRIBxyVGBi7HMpQ23IYli4njh5N+ctxiR9I7XHMcFtJ5+zbC0ttpwWDPZ0MFTfr19W&#10;QXU2h1sz+Sqe1q+lxay88Fup1ON82m9ARJrif/ivfdEKVvB7Jd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WZLwgAAANoAAAAPAAAAAAAAAAAAAAAAAJgCAABkcnMvZG93&#10;bnJldi54bWxQSwUGAAAAAAQABAD1AAAAhwMAAAAA&#10;" fillcolor="window" strokecolor="windowText" strokeweight=".25pt">
                  <v:stroke joinstyle="miter"/>
                  <v:textbox>
                    <w:txbxContent>
                      <w:p w14:paraId="6CA5B439" w14:textId="77777777" w:rsidR="003B19B4" w:rsidRPr="00FF5F5C" w:rsidRDefault="003B19B4" w:rsidP="00D018B7">
                        <w:pPr>
                          <w:jc w:val="center"/>
                          <w:rPr>
                            <w:rFonts w:cs="B Lotus"/>
                            <w:b/>
                            <w:bCs/>
                            <w:sz w:val="18"/>
                            <w:szCs w:val="18"/>
                            <w:lang w:bidi="fa-IR"/>
                          </w:rPr>
                        </w:pPr>
                        <w:r w:rsidRPr="00FF5F5C">
                          <w:rPr>
                            <w:rFonts w:cs="B Lotus" w:hint="cs"/>
                            <w:b/>
                            <w:bCs/>
                            <w:sz w:val="18"/>
                            <w:szCs w:val="18"/>
                            <w:rtl/>
                            <w:lang w:bidi="fa-IR"/>
                          </w:rPr>
                          <w:t>گام دوم</w:t>
                        </w:r>
                      </w:p>
                    </w:txbxContent>
                  </v:textbox>
                </v:roundrect>
                <v:shapetype id="_x0000_t32" coordsize="21600,21600" o:spt="32" o:oned="t" path="m,l21600,21600e" filled="f">
                  <v:path arrowok="t" fillok="f" o:connecttype="none"/>
                  <o:lock v:ext="edit" shapetype="t"/>
                </v:shapetype>
                <v:shape id="Straight Arrow Connector 10" o:spid="_x0000_s1054" type="#_x0000_t32" style="position:absolute;left:40791;top:19238;width:15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T1ycQAAADbAAAADwAAAGRycy9kb3ducmV2LnhtbESPQWvCQBCF74X+h2UK3urGilWiq4gg&#10;FCxIVcTjkB2TYHY2ZDcx/nvnUPA2w3vz3jeLVe8q1VETSs8GRsMEFHHmbcm5gdNx+zkDFSKyxcoz&#10;GXhQgNXy/W2BqfV3/qPuEHMlIRxSNFDEWKdah6wgh2Hoa2LRrr5xGGVtcm0bvEu4q/RXknxrhyVL&#10;Q4E1bQrKbofWGWiT3TR2m7bbTvYT6h/r3/HlPDNm8NGv56Ai9fFl/r/+sYIv9PKLDK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xPXJxAAAANsAAAAPAAAAAAAAAAAA&#10;AAAAAKECAABkcnMvZG93bnJldi54bWxQSwUGAAAAAAQABAD5AAAAkgMAAAAA&#10;" strokecolor="windowText" strokeweight=".5pt">
                  <v:stroke endarrow="oval" joinstyle="miter"/>
                </v:shape>
                <v:shape id="Straight Arrow Connector 11" o:spid="_x0000_s1055" type="#_x0000_t32" style="position:absolute;left:40791;top:22563;width:15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hQUsEAAADbAAAADwAAAGRycy9kb3ducmV2LnhtbERP24rCMBB9F/yHMIJvmlbxQtdURBAE&#10;FxYvLPs4NLNtsZmUJq317zcLgm9zONfZbHtTiY4aV1pWEE8jEMSZ1SXnCm7Xw2QNwnlkjZVlUvAk&#10;B9t0ONhgou2Dz9RdfC5CCLsEFRTe14mULivIoJvamjhwv7Yx6ANscqkbfIRwU8lZFC2lwZJDQ4E1&#10;7QvK7pfWKGij08p3+7Y7LL4W1D93n/Of77VS41G/+wDhqfdv8ct91GF+DP+/hAN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iFBSwQAAANsAAAAPAAAAAAAAAAAAAAAA&#10;AKECAABkcnMvZG93bnJldi54bWxQSwUGAAAAAAQABAD5AAAAjwMAAAAA&#10;" strokecolor="windowText" strokeweight=".5pt">
                  <v:stroke endarrow="oval" joinstyle="miter"/>
                </v:shape>
                <v:shape id="Straight Arrow Connector 13" o:spid="_x0000_s1056" type="#_x0000_t32" style="position:absolute;left:40732;top:25769;width:15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ZrvsEAAADbAAAADwAAAGRycy9kb3ducmV2LnhtbERP24rCMBB9F/Yfwizsm6areKGaFhEE&#10;YYXFC+Lj0Ixt2WZSmrTWvzcLgm9zONdZpb2pREeNKy0r+B5FIIgzq0vOFZxP2+EChPPIGivLpOBB&#10;DtLkY7DCWNs7H6g7+lyEEHYxKii8r2MpXVaQQTeyNXHgbrYx6ANscqkbvIdwU8lxFM2kwZJDQ4E1&#10;bQrK/o6tUdBGP3PfbdpuO/2dUv9Y7yfXy0Kpr89+vQThqfdv8cu902H+BP5/CQfI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mu+wQAAANsAAAAPAAAAAAAAAAAAAAAA&#10;AKECAABkcnMvZG93bnJldi54bWxQSwUGAAAAAAQABAD5AAAAjwMAAAAA&#10;" strokecolor="windowText" strokeweight=".5pt">
                  <v:stroke endarrow="oval" joinstyle="miter"/>
                </v:shape>
                <v:shape id="Straight Arrow Connector 14" o:spid="_x0000_s1057" type="#_x0000_t32" style="position:absolute;left:40732;top:29035;width:15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zysIAAADbAAAADwAAAGRycy9kb3ducmV2LnhtbERP22rCQBB9L/Qflin41mzqrSG6igiC&#10;YKGoRXwcsmMSmp0N2c3t77uFQt/mcK6z3g6mEh01rrSs4C2KQRBnVpecK/i6Hl4TEM4ja6wsk4KR&#10;HGw3z09rTLXt+UzdxecihLBLUUHhfZ1K6bKCDLrI1sSBe9jGoA+wyaVusA/hppLTOF5KgyWHhgJr&#10;2heUfV9ao6CNT+++27fdYfG5oGHcfczut0SpycuwW4HwNPh/8Z/7qMP8Ofz+Eg6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zysIAAADbAAAADwAAAAAAAAAAAAAA&#10;AAChAgAAZHJzL2Rvd25yZXYueG1sUEsFBgAAAAAEAAQA+QAAAJADAAAAAA==&#10;" strokecolor="windowText" strokeweight=".5pt">
                  <v:stroke endarrow="oval" joinstyle="miter"/>
                </v:shape>
                <v:shape id="Straight Arrow Connector 15" o:spid="_x0000_s1058" type="#_x0000_t32" style="position:absolute;left:40851;top:32182;width:159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NWUcEAAADbAAAADwAAAGRycy9kb3ducmV2LnhtbERPTYvCMBC9L/gfwgje1lSlq3SNIoIg&#10;KMhWkT0OzWxbtpmUJq313xtB8DaP9znLdW8q0VHjSssKJuMIBHFmdcm5gst597kA4TyyxsoyKbiT&#10;g/Vq8LHERNsb/1CX+lyEEHYJKii8rxMpXVaQQTe2NXHg/mxj0AfY5FI3eAvhppLTKPqSBksODQXW&#10;tC0o+09bo6CNDnPfbdtuF59i6u+b4+z3ulBqNOw33yA89f4tfrn3OsyP4flLOE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s1ZRwQAAANsAAAAPAAAAAAAAAAAAAAAA&#10;AKECAABkcnMvZG93bnJldi54bWxQSwUGAAAAAAQABAD5AAAAjwMAAAAA&#10;" strokecolor="windowText" strokeweight=".5pt">
                  <v:stroke endarrow="oval" joinstyle="miter"/>
                </v:shape>
                <v:roundrect id="Rectangle: Rounded Corners 54" o:spid="_x0000_s1059" style="position:absolute;left:1128;top:33963;width:40748;height:52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oi8IA&#10;AADbAAAADwAAAGRycy9kb3ducmV2LnhtbESP3YrCMBSE7xf2HcIRvNumeiFSjbIIriILxZ8HODbH&#10;pmxzUpKo9e3NguDlMDPfMPNlb1txIx8axwpGWQ6CuHK64VrB6bj+moIIEVlj65gUPCjAcvH5McdC&#10;uzvv6XaItUgQDgUqMDF2hZShMmQxZK4jTt7FeYsxSV9L7fGe4LaV4zyfSIsNpwWDHa0MVX+Hq1Vw&#10;3pjVpe79Of5MdqXFvNzyb6nUcNB/z0BE6uM7/GpvtYLxCP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eiLwgAAANsAAAAPAAAAAAAAAAAAAAAAAJgCAABkcnMvZG93&#10;bnJldi54bWxQSwUGAAAAAAQABAD1AAAAhwMAAAAA&#10;" fillcolor="window" strokecolor="windowText" strokeweight=".25pt">
                  <v:stroke joinstyle="miter"/>
                  <v:textbox>
                    <w:txbxContent>
                      <w:p w14:paraId="240FB648" w14:textId="07DF3E26" w:rsidR="003B19B4" w:rsidRPr="00502FB1" w:rsidRDefault="003B19B4" w:rsidP="002E5232">
                        <w:pPr>
                          <w:spacing w:after="0" w:line="240" w:lineRule="auto"/>
                          <w:jc w:val="center"/>
                          <w:rPr>
                            <w:rFonts w:cs="B Lotus"/>
                            <w:sz w:val="20"/>
                            <w:szCs w:val="20"/>
                          </w:rPr>
                        </w:pPr>
                        <w:r>
                          <w:rPr>
                            <w:rFonts w:cs="B Lotus" w:hint="cs"/>
                            <w:sz w:val="20"/>
                            <w:szCs w:val="20"/>
                            <w:rtl/>
                          </w:rPr>
                          <w:t>بررسی عوامل مؤ</w:t>
                        </w:r>
                        <w:r w:rsidRPr="00502FB1">
                          <w:rPr>
                            <w:rFonts w:cs="B Lotus" w:hint="cs"/>
                            <w:sz w:val="20"/>
                            <w:szCs w:val="20"/>
                            <w:rtl/>
                          </w:rPr>
                          <w:t>ثر بر</w:t>
                        </w:r>
                        <w:r w:rsidRPr="00502FB1">
                          <w:rPr>
                            <w:rFonts w:cs="B Lotus"/>
                            <w:rtl/>
                          </w:rPr>
                          <w:t xml:space="preserve"> </w:t>
                        </w:r>
                        <w:r w:rsidRPr="00502FB1">
                          <w:rPr>
                            <w:rFonts w:cs="B Lotus"/>
                            <w:sz w:val="20"/>
                            <w:szCs w:val="20"/>
                            <w:rtl/>
                          </w:rPr>
                          <w:t>ارتقاء</w:t>
                        </w:r>
                        <w:r w:rsidRPr="00502FB1">
                          <w:rPr>
                            <w:rFonts w:cs="B Lotus" w:hint="cs"/>
                            <w:sz w:val="20"/>
                            <w:szCs w:val="20"/>
                            <w:rtl/>
                          </w:rPr>
                          <w:t xml:space="preserve"> سلامت عمومی ساکنین مجتمع‌های مسکونی با توجه به یافته</w:t>
                        </w:r>
                        <w:r w:rsidRPr="00502FB1">
                          <w:rPr>
                            <w:rFonts w:cs="B Lotus" w:hint="eastAsia"/>
                            <w:sz w:val="20"/>
                            <w:szCs w:val="20"/>
                            <w:rtl/>
                          </w:rPr>
                          <w:t>‌</w:t>
                        </w:r>
                        <w:r w:rsidRPr="00502FB1">
                          <w:rPr>
                            <w:rFonts w:cs="B Lotus" w:hint="cs"/>
                            <w:sz w:val="20"/>
                            <w:szCs w:val="20"/>
                            <w:rtl/>
                          </w:rPr>
                          <w:t xml:space="preserve">های پژوهش و مشاهدات صورت گرفته توسط محققان و با استناد به پژوهش‌های پیشین </w:t>
                        </w:r>
                      </w:p>
                    </w:txbxContent>
                  </v:textbox>
                </v:roundrect>
                <v:roundrect id="Rectangle: Rounded Corners 5" o:spid="_x0000_s1060" style="position:absolute;left:42394;top:33904;width:10795;height:52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Z8MA&#10;AADbAAAADwAAAGRycy9kb3ducmV2LnhtbESPUWvCMBSF3wf+h3AF32ZqBRmdsYyCU8agTPcDrs21&#10;KWtuSpLV+u+XwWCPh3POdzjbcrK9GMmHzrGC1TIDQdw43XGr4PO8f3wCESKyxt4xKbhTgHI3e9hi&#10;od2NP2g8xVYkCIcCFZgYh0LK0BiyGJZuIE7e1XmLMUnfSu3xluC2l3mWbaTFjtOCwYEqQ83X6dsq&#10;uBxMdW0nf4mvm7faYlYf+b1WajGfXp5BRJrif/ivfdQK8j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TZ8MAAADbAAAADwAAAAAAAAAAAAAAAACYAgAAZHJzL2Rv&#10;d25yZXYueG1sUEsFBgAAAAAEAAQA9QAAAIgDAAAAAA==&#10;" fillcolor="window" strokecolor="windowText" strokeweight=".25pt">
                  <v:stroke joinstyle="miter"/>
                  <v:textbox>
                    <w:txbxContent>
                      <w:p w14:paraId="3DE29CEC" w14:textId="77777777" w:rsidR="003B19B4" w:rsidRPr="005C7114" w:rsidRDefault="003B19B4" w:rsidP="005C7114">
                        <w:pPr>
                          <w:jc w:val="center"/>
                          <w:rPr>
                            <w:rFonts w:cs="B Mitra"/>
                            <w:b/>
                            <w:bCs/>
                            <w:sz w:val="2"/>
                            <w:szCs w:val="2"/>
                            <w:rtl/>
                            <w:lang w:bidi="fa-IR"/>
                          </w:rPr>
                        </w:pPr>
                      </w:p>
                      <w:p w14:paraId="108B6CAF" w14:textId="4FD51DBC" w:rsidR="003B19B4" w:rsidRPr="00FF5F5C" w:rsidRDefault="003B19B4" w:rsidP="005C7114">
                        <w:pPr>
                          <w:jc w:val="center"/>
                          <w:rPr>
                            <w:rFonts w:cs="B Lotus"/>
                            <w:b/>
                            <w:bCs/>
                            <w:sz w:val="16"/>
                            <w:szCs w:val="16"/>
                            <w:lang w:bidi="fa-IR"/>
                          </w:rPr>
                        </w:pPr>
                        <w:r w:rsidRPr="00FF5F5C">
                          <w:rPr>
                            <w:rFonts w:cs="B Lotus" w:hint="cs"/>
                            <w:b/>
                            <w:bCs/>
                            <w:sz w:val="16"/>
                            <w:szCs w:val="16"/>
                            <w:rtl/>
                            <w:lang w:bidi="fa-IR"/>
                          </w:rPr>
                          <w:t>گام ششم</w:t>
                        </w:r>
                      </w:p>
                    </w:txbxContent>
                  </v:textbox>
                </v:roundrect>
                <v:shape id="Straight Arrow Connector 24" o:spid="_x0000_s1061" type="#_x0000_t32" style="position:absolute;left:40791;top:36635;width:15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M5d8QAAADbAAAADwAAAGRycy9kb3ducmV2LnhtbESP3YrCMBSE7wXfIRzBO03V9YdqFBEE&#10;YQWxu4iXh+ZsW7Y5KU1a69ubhQUvh5n5htnsOlOKlmpXWFYwGUcgiFOrC84UfH8dRysQziNrLC2T&#10;gic52G37vQ3G2j74Sm3iMxEg7GJUkHtfxVK6NCeDbmwr4uD92NqgD7LOpK7xEeCmlNMoWkiDBYeF&#10;HCs65JT+Jo1R0ESfS98emvY4v8ype+7Ps/ttpdRw0O3XIDx1/h3+b5+0gukH/H0JP0B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zl3xAAAANsAAAAPAAAAAAAAAAAA&#10;AAAAAKECAABkcnMvZG93bnJldi54bWxQSwUGAAAAAAQABAD5AAAAkgMAAAAA&#10;" strokecolor="windowText" strokeweight=".5pt">
                  <v:stroke endarrow="oval" joinstyle="miter"/>
                </v:shape>
              </v:group>
            </w:pict>
          </mc:Fallback>
        </mc:AlternateContent>
      </w:r>
    </w:p>
    <w:p w14:paraId="1519A692" w14:textId="22345F27"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1417F447" w14:textId="38AA89E4" w:rsidR="00D018B7" w:rsidRPr="006F3645" w:rsidRDefault="00D018B7" w:rsidP="00F077E0">
      <w:pPr>
        <w:pStyle w:val="ListParagraph"/>
        <w:bidi/>
        <w:spacing w:after="0" w:line="240" w:lineRule="auto"/>
        <w:ind w:left="0"/>
        <w:rPr>
          <w:rFonts w:ascii="Times New Roman" w:eastAsia="Calibri" w:hAnsi="Times New Roman" w:cs="B Lotus"/>
          <w:color w:val="000000" w:themeColor="text1"/>
          <w:sz w:val="20"/>
          <w:szCs w:val="24"/>
          <w:rtl/>
          <w:lang w:bidi="fa-IR"/>
        </w:rPr>
      </w:pPr>
    </w:p>
    <w:p w14:paraId="7602F4F9" w14:textId="6EAA81FC"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6A7CE299" w14:textId="5ED16855"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540E0862" w14:textId="77777777"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39647AA8" w14:textId="4917DC35"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5EC25DD0" w14:textId="52DAB71C"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6195EC25" w14:textId="091633A7"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4F9143BF" w14:textId="05C5923C"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12E0DD57" w14:textId="2C9CA3B8"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57981C1C" w14:textId="4F54E5E6"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017B3F48" w14:textId="3D962686" w:rsidR="00D018B7" w:rsidRPr="006F3645" w:rsidRDefault="00D018B7"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70377037" w14:textId="2CA49D74" w:rsidR="00D018B7" w:rsidRPr="006F3645" w:rsidRDefault="00D018B7" w:rsidP="00F077E0">
      <w:pPr>
        <w:bidi/>
        <w:spacing w:after="0" w:line="240" w:lineRule="auto"/>
        <w:rPr>
          <w:rFonts w:ascii="Times New Roman" w:hAnsi="Times New Roman" w:cs="B Lotus"/>
          <w:color w:val="000000" w:themeColor="text1"/>
          <w:sz w:val="20"/>
          <w:szCs w:val="24"/>
          <w:rtl/>
          <w:lang w:bidi="fa-IR"/>
        </w:rPr>
      </w:pPr>
    </w:p>
    <w:p w14:paraId="19D8DDA1" w14:textId="46E00DC5" w:rsidR="00D018B7" w:rsidRPr="006F3645" w:rsidRDefault="00D018B7" w:rsidP="00F077E0">
      <w:pPr>
        <w:bidi/>
        <w:spacing w:after="0" w:line="240" w:lineRule="auto"/>
        <w:rPr>
          <w:rFonts w:ascii="Times New Roman" w:hAnsi="Times New Roman" w:cs="B Lotus"/>
          <w:color w:val="000000" w:themeColor="text1"/>
          <w:sz w:val="20"/>
          <w:szCs w:val="24"/>
          <w:rtl/>
          <w:lang w:bidi="fa-IR"/>
        </w:rPr>
      </w:pPr>
    </w:p>
    <w:p w14:paraId="51D062C0" w14:textId="45A99C52" w:rsidR="00B05E16" w:rsidRPr="006F3645" w:rsidRDefault="00B05E16" w:rsidP="00F077E0">
      <w:pPr>
        <w:bidi/>
        <w:spacing w:after="0" w:line="240" w:lineRule="auto"/>
        <w:jc w:val="both"/>
        <w:rPr>
          <w:rFonts w:ascii="Times New Roman" w:hAnsi="Times New Roman" w:cs="B Lotus"/>
          <w:color w:val="000000" w:themeColor="text1"/>
          <w:sz w:val="20"/>
          <w:szCs w:val="24"/>
          <w:rtl/>
          <w:lang w:bidi="fa-IR"/>
        </w:rPr>
      </w:pPr>
    </w:p>
    <w:p w14:paraId="39AAEB97" w14:textId="77777777" w:rsidR="005C7114" w:rsidRPr="006F3645" w:rsidRDefault="005C7114" w:rsidP="00F077E0">
      <w:pPr>
        <w:bidi/>
        <w:spacing w:after="0" w:line="240" w:lineRule="auto"/>
        <w:jc w:val="both"/>
        <w:rPr>
          <w:rFonts w:ascii="Times New Roman" w:hAnsi="Times New Roman" w:cs="B Lotus"/>
          <w:color w:val="000000" w:themeColor="text1"/>
          <w:sz w:val="20"/>
          <w:szCs w:val="24"/>
          <w:rtl/>
          <w:lang w:bidi="fa-IR"/>
        </w:rPr>
      </w:pPr>
    </w:p>
    <w:p w14:paraId="61CDAA5C" w14:textId="6E094DED" w:rsidR="003A213A" w:rsidRPr="006F3645" w:rsidRDefault="002E5232" w:rsidP="006C3113">
      <w:pPr>
        <w:bidi/>
        <w:spacing w:after="0" w:line="240" w:lineRule="auto"/>
        <w:jc w:val="center"/>
        <w:rPr>
          <w:rFonts w:ascii="Times New Roman" w:hAnsi="Times New Roman" w:cs="B Lotus"/>
          <w:color w:val="000000" w:themeColor="text1"/>
          <w:sz w:val="16"/>
          <w:szCs w:val="20"/>
          <w:rtl/>
          <w:lang w:bidi="fa-IR"/>
        </w:rPr>
      </w:pPr>
      <w:r w:rsidRPr="006F3645">
        <w:rPr>
          <w:rFonts w:ascii="Times New Roman" w:hAnsi="Times New Roman" w:cs="B Lotus"/>
          <w:b/>
          <w:bCs/>
          <w:color w:val="000000" w:themeColor="text1"/>
          <w:sz w:val="16"/>
          <w:szCs w:val="20"/>
          <w:rtl/>
          <w:lang w:bidi="fa-IR"/>
        </w:rPr>
        <w:t>شکل1:</w:t>
      </w:r>
      <w:r w:rsidRPr="006F3645">
        <w:rPr>
          <w:rFonts w:ascii="Times New Roman" w:hAnsi="Times New Roman" w:cs="B Lotus"/>
          <w:color w:val="000000" w:themeColor="text1"/>
          <w:sz w:val="16"/>
          <w:szCs w:val="20"/>
          <w:rtl/>
          <w:lang w:bidi="fa-IR"/>
        </w:rPr>
        <w:t xml:space="preserve"> دیاگرام روند تحقیق </w:t>
      </w:r>
    </w:p>
    <w:p w14:paraId="6A16328F" w14:textId="77777777" w:rsidR="00ED7C3D" w:rsidRPr="006F3645" w:rsidRDefault="00ED7C3D" w:rsidP="00ED7C3D">
      <w:pPr>
        <w:bidi/>
        <w:spacing w:after="0" w:line="240" w:lineRule="auto"/>
        <w:jc w:val="center"/>
        <w:rPr>
          <w:rFonts w:ascii="Times New Roman" w:hAnsi="Times New Roman" w:cs="B Lotus"/>
          <w:color w:val="000000" w:themeColor="text1"/>
          <w:sz w:val="16"/>
          <w:szCs w:val="20"/>
          <w:rtl/>
          <w:lang w:bidi="fa-IR"/>
        </w:rPr>
      </w:pPr>
      <w:r w:rsidRPr="006F3645">
        <w:rPr>
          <w:rFonts w:ascii="Times New Roman" w:hAnsi="Times New Roman" w:cs="B Lotus" w:hint="cs"/>
          <w:color w:val="000000" w:themeColor="text1"/>
          <w:sz w:val="16"/>
          <w:szCs w:val="20"/>
          <w:rtl/>
          <w:lang w:bidi="fa-IR"/>
        </w:rPr>
        <w:t>مأخذ: نگارندگان</w:t>
      </w:r>
    </w:p>
    <w:p w14:paraId="3C6C773F" w14:textId="77777777" w:rsidR="00ED7C3D" w:rsidRPr="006F3645" w:rsidRDefault="00ED7C3D" w:rsidP="00ED7C3D">
      <w:pPr>
        <w:bidi/>
        <w:spacing w:after="0" w:line="240" w:lineRule="auto"/>
        <w:jc w:val="both"/>
        <w:rPr>
          <w:rFonts w:ascii="Times New Roman" w:hAnsi="Times New Roman" w:cs="B Lotus"/>
          <w:color w:val="000000" w:themeColor="text1"/>
          <w:sz w:val="20"/>
          <w:szCs w:val="24"/>
          <w:rtl/>
          <w:lang w:bidi="fa-IR"/>
        </w:rPr>
      </w:pPr>
    </w:p>
    <w:p w14:paraId="2987975F" w14:textId="1150CE23" w:rsidR="00EE7AC4" w:rsidRPr="006F3645" w:rsidRDefault="0052594B" w:rsidP="0052594B">
      <w:pPr>
        <w:bidi/>
        <w:spacing w:after="0" w:line="240" w:lineRule="auto"/>
        <w:rPr>
          <w:rFonts w:ascii="Times New Roman" w:hAnsi="Times New Roman" w:cs="B Zar"/>
          <w:b/>
          <w:bCs/>
          <w:color w:val="000000" w:themeColor="text1"/>
          <w:szCs w:val="28"/>
          <w:rtl/>
          <w:lang w:bidi="fa-IR"/>
        </w:rPr>
      </w:pPr>
      <w:r w:rsidRPr="006F3645">
        <w:rPr>
          <w:rFonts w:ascii="Times New Roman" w:hAnsi="Times New Roman" w:cs="B Zar" w:hint="cs"/>
          <w:b/>
          <w:bCs/>
          <w:color w:val="000000" w:themeColor="text1"/>
          <w:szCs w:val="28"/>
          <w:rtl/>
          <w:lang w:bidi="fa-IR"/>
        </w:rPr>
        <w:t>4- یافته</w:t>
      </w:r>
      <w:r w:rsidRPr="006F3645">
        <w:rPr>
          <w:rFonts w:ascii="Times New Roman" w:hAnsi="Times New Roman" w:cs="B Zar" w:hint="cs"/>
          <w:b/>
          <w:bCs/>
          <w:color w:val="000000" w:themeColor="text1"/>
          <w:szCs w:val="28"/>
          <w:rtl/>
          <w:lang w:bidi="fa-IR"/>
        </w:rPr>
        <w:softHyphen/>
        <w:t>ها</w:t>
      </w:r>
    </w:p>
    <w:p w14:paraId="39DB4B53" w14:textId="51748C93" w:rsidR="00004B13" w:rsidRPr="006F3645" w:rsidRDefault="00CB400D" w:rsidP="00F077E0">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در این پژوهش</w:t>
      </w:r>
      <w:r w:rsidR="006E63F5" w:rsidRPr="006F3645">
        <w:rPr>
          <w:rFonts w:ascii="Times New Roman" w:hAnsi="Times New Roman" w:cs="B Lotus"/>
          <w:color w:val="000000" w:themeColor="text1"/>
          <w:sz w:val="20"/>
          <w:szCs w:val="24"/>
          <w:rtl/>
          <w:lang w:bidi="fa-IR"/>
        </w:rPr>
        <w:t xml:space="preserve"> به منظور</w:t>
      </w:r>
      <w:r w:rsidR="006E63F5" w:rsidRPr="006F3645">
        <w:rPr>
          <w:rFonts w:ascii="Times New Roman" w:hAnsi="Times New Roman" w:cs="B Lotus"/>
          <w:color w:val="000000" w:themeColor="text1"/>
          <w:sz w:val="20"/>
          <w:szCs w:val="24"/>
          <w:rtl/>
        </w:rPr>
        <w:t xml:space="preserve"> </w:t>
      </w:r>
      <w:r w:rsidR="006E63F5" w:rsidRPr="006F3645">
        <w:rPr>
          <w:rFonts w:ascii="Times New Roman" w:hAnsi="Times New Roman" w:cs="B Lotus"/>
          <w:color w:val="000000" w:themeColor="text1"/>
          <w:sz w:val="20"/>
          <w:szCs w:val="24"/>
          <w:rtl/>
          <w:lang w:bidi="fa-IR"/>
        </w:rPr>
        <w:t xml:space="preserve">ارائه‌ی </w:t>
      </w:r>
      <w:r w:rsidR="00BF3B55" w:rsidRPr="006F3645">
        <w:rPr>
          <w:rFonts w:ascii="Times New Roman" w:hAnsi="Times New Roman" w:cs="B Lotus"/>
          <w:color w:val="000000" w:themeColor="text1"/>
          <w:sz w:val="20"/>
          <w:szCs w:val="24"/>
          <w:rtl/>
          <w:lang w:bidi="fa-IR"/>
        </w:rPr>
        <w:t>مؤلفه</w:t>
      </w:r>
      <w:r w:rsidR="0056087E" w:rsidRPr="006F3645">
        <w:rPr>
          <w:rFonts w:ascii="Times New Roman" w:hAnsi="Times New Roman" w:cs="B Lotus"/>
          <w:color w:val="000000" w:themeColor="text1"/>
          <w:sz w:val="20"/>
          <w:szCs w:val="24"/>
          <w:rtl/>
          <w:lang w:bidi="fa-IR"/>
        </w:rPr>
        <w:t>‌های ت</w:t>
      </w:r>
      <w:r w:rsidR="0056087E" w:rsidRPr="006F3645">
        <w:rPr>
          <w:rFonts w:ascii="Times New Roman" w:hAnsi="Times New Roman" w:cs="B Lotus" w:hint="cs"/>
          <w:color w:val="000000" w:themeColor="text1"/>
          <w:sz w:val="20"/>
          <w:szCs w:val="24"/>
          <w:rtl/>
          <w:lang w:bidi="fa-IR"/>
        </w:rPr>
        <w:t>أ</w:t>
      </w:r>
      <w:r w:rsidR="006E63F5" w:rsidRPr="006F3645">
        <w:rPr>
          <w:rFonts w:ascii="Times New Roman" w:hAnsi="Times New Roman" w:cs="B Lotus"/>
          <w:color w:val="000000" w:themeColor="text1"/>
          <w:sz w:val="20"/>
          <w:szCs w:val="24"/>
          <w:rtl/>
          <w:lang w:bidi="fa-IR"/>
        </w:rPr>
        <w:t xml:space="preserve">ثیرگذار بر </w:t>
      </w:r>
      <w:r w:rsidR="00FF0C78" w:rsidRPr="006F3645">
        <w:rPr>
          <w:rFonts w:ascii="Times New Roman" w:hAnsi="Times New Roman" w:cs="B Lotus"/>
          <w:color w:val="000000" w:themeColor="text1"/>
          <w:sz w:val="20"/>
          <w:szCs w:val="24"/>
          <w:rtl/>
          <w:lang w:bidi="fa-IR"/>
        </w:rPr>
        <w:t xml:space="preserve">ارتقاء </w:t>
      </w:r>
      <w:r w:rsidR="006E63F5" w:rsidRPr="006F3645">
        <w:rPr>
          <w:rFonts w:ascii="Times New Roman" w:hAnsi="Times New Roman" w:cs="B Lotus"/>
          <w:color w:val="000000" w:themeColor="text1"/>
          <w:sz w:val="20"/>
          <w:szCs w:val="24"/>
          <w:rtl/>
          <w:lang w:bidi="fa-IR"/>
        </w:rPr>
        <w:t xml:space="preserve">سلامت عمومی </w:t>
      </w:r>
      <w:r w:rsidR="00FF0C78" w:rsidRPr="006F3645">
        <w:rPr>
          <w:rFonts w:ascii="Times New Roman" w:hAnsi="Times New Roman" w:cs="B Lotus"/>
          <w:color w:val="000000" w:themeColor="text1"/>
          <w:sz w:val="20"/>
          <w:szCs w:val="24"/>
          <w:rtl/>
          <w:lang w:bidi="fa-IR"/>
        </w:rPr>
        <w:t xml:space="preserve">ساکنین </w:t>
      </w:r>
      <w:r w:rsidR="006E63F5" w:rsidRPr="006F3645">
        <w:rPr>
          <w:rFonts w:ascii="Times New Roman" w:hAnsi="Times New Roman" w:cs="B Lotus"/>
          <w:color w:val="000000" w:themeColor="text1"/>
          <w:sz w:val="20"/>
          <w:szCs w:val="24"/>
          <w:rtl/>
          <w:lang w:bidi="fa-IR"/>
        </w:rPr>
        <w:t>در مجتمع</w:t>
      </w:r>
      <w:r w:rsidR="003E6AA0" w:rsidRPr="006F3645">
        <w:rPr>
          <w:rFonts w:ascii="Times New Roman" w:hAnsi="Times New Roman" w:cs="B Lotus"/>
          <w:color w:val="000000" w:themeColor="text1"/>
          <w:sz w:val="20"/>
          <w:szCs w:val="24"/>
          <w:rtl/>
          <w:lang w:bidi="fa-IR"/>
        </w:rPr>
        <w:t>‌ها</w:t>
      </w:r>
      <w:r w:rsidR="006E63F5" w:rsidRPr="006F3645">
        <w:rPr>
          <w:rFonts w:ascii="Times New Roman" w:hAnsi="Times New Roman" w:cs="B Lotus"/>
          <w:color w:val="000000" w:themeColor="text1"/>
          <w:sz w:val="20"/>
          <w:szCs w:val="24"/>
          <w:rtl/>
          <w:lang w:bidi="fa-IR"/>
        </w:rPr>
        <w:t>ی مسکونی</w:t>
      </w:r>
      <w:r w:rsidR="00BF154D" w:rsidRPr="006F3645">
        <w:rPr>
          <w:rFonts w:ascii="Times New Roman" w:hAnsi="Times New Roman" w:cs="B Lotus"/>
          <w:color w:val="000000" w:themeColor="text1"/>
          <w:sz w:val="20"/>
          <w:szCs w:val="24"/>
          <w:rtl/>
          <w:lang w:bidi="fa-IR"/>
        </w:rPr>
        <w:t xml:space="preserve"> در مرحله‌ی نخست</w:t>
      </w:r>
      <w:r w:rsidR="004C3C98" w:rsidRPr="006F3645">
        <w:rPr>
          <w:rFonts w:ascii="Times New Roman" w:hAnsi="Times New Roman" w:cs="B Lotus"/>
          <w:color w:val="000000" w:themeColor="text1"/>
          <w:sz w:val="20"/>
          <w:szCs w:val="24"/>
          <w:rtl/>
          <w:lang w:bidi="fa-IR"/>
        </w:rPr>
        <w:t xml:space="preserve"> بر</w:t>
      </w:r>
      <w:r w:rsidRPr="006F3645">
        <w:rPr>
          <w:rFonts w:ascii="Times New Roman" w:hAnsi="Times New Roman" w:cs="B Lotus"/>
          <w:color w:val="000000" w:themeColor="text1"/>
          <w:sz w:val="20"/>
          <w:szCs w:val="24"/>
          <w:rtl/>
          <w:lang w:bidi="fa-IR"/>
        </w:rPr>
        <w:t xml:space="preserve">اساس </w:t>
      </w:r>
      <w:r w:rsidR="002F0A76" w:rsidRPr="006F3645">
        <w:rPr>
          <w:rFonts w:ascii="Times New Roman" w:hAnsi="Times New Roman" w:cs="B Lotus" w:hint="cs"/>
          <w:color w:val="000000" w:themeColor="text1"/>
          <w:sz w:val="20"/>
          <w:szCs w:val="24"/>
          <w:rtl/>
          <w:lang w:bidi="fa-IR"/>
        </w:rPr>
        <w:t>شاخصه</w:t>
      </w:r>
      <w:r w:rsidR="002F0A76" w:rsidRPr="006F3645">
        <w:rPr>
          <w:rFonts w:ascii="Times New Roman" w:hAnsi="Times New Roman" w:cs="B Lotus" w:hint="eastAsia"/>
          <w:color w:val="000000" w:themeColor="text1"/>
          <w:sz w:val="20"/>
          <w:szCs w:val="24"/>
          <w:rtl/>
          <w:lang w:bidi="fa-IR"/>
        </w:rPr>
        <w:t>‌</w:t>
      </w:r>
      <w:r w:rsidR="002F0A76" w:rsidRPr="006F3645">
        <w:rPr>
          <w:rFonts w:ascii="Times New Roman" w:hAnsi="Times New Roman" w:cs="B Lotus" w:hint="cs"/>
          <w:color w:val="000000" w:themeColor="text1"/>
          <w:sz w:val="20"/>
          <w:szCs w:val="24"/>
          <w:rtl/>
          <w:lang w:bidi="fa-IR"/>
        </w:rPr>
        <w:t>های مستخرج از پژوهش</w:t>
      </w:r>
      <w:r w:rsidR="002F0A76" w:rsidRPr="006F3645">
        <w:rPr>
          <w:rFonts w:ascii="Times New Roman" w:hAnsi="Times New Roman" w:cs="B Lotus" w:hint="eastAsia"/>
          <w:color w:val="000000" w:themeColor="text1"/>
          <w:sz w:val="20"/>
          <w:szCs w:val="24"/>
          <w:rtl/>
          <w:lang w:bidi="fa-IR"/>
        </w:rPr>
        <w:t>‌</w:t>
      </w:r>
      <w:r w:rsidR="002F0A76" w:rsidRPr="006F3645">
        <w:rPr>
          <w:rFonts w:ascii="Times New Roman" w:hAnsi="Times New Roman" w:cs="B Lotus" w:hint="cs"/>
          <w:color w:val="000000" w:themeColor="text1"/>
          <w:sz w:val="20"/>
          <w:szCs w:val="24"/>
          <w:rtl/>
          <w:lang w:bidi="fa-IR"/>
        </w:rPr>
        <w:t xml:space="preserve">های پیشین، </w:t>
      </w:r>
      <w:r w:rsidR="00F6421D" w:rsidRPr="006F3645">
        <w:rPr>
          <w:rFonts w:ascii="Times New Roman" w:hAnsi="Times New Roman" w:cs="B Lotus"/>
          <w:color w:val="000000" w:themeColor="text1"/>
          <w:sz w:val="20"/>
          <w:szCs w:val="24"/>
          <w:rtl/>
          <w:lang w:bidi="fa-IR"/>
        </w:rPr>
        <w:t xml:space="preserve">پرسشنامه‌ </w:t>
      </w:r>
      <w:r w:rsidRPr="006F3645">
        <w:rPr>
          <w:rFonts w:ascii="Times New Roman" w:hAnsi="Times New Roman" w:cs="B Lotus"/>
          <w:color w:val="000000" w:themeColor="text1"/>
          <w:sz w:val="20"/>
          <w:szCs w:val="24"/>
          <w:rtl/>
          <w:lang w:bidi="fa-IR"/>
        </w:rPr>
        <w:t xml:space="preserve">توسط </w:t>
      </w:r>
      <w:r w:rsidR="00B04B60" w:rsidRPr="006F3645">
        <w:rPr>
          <w:rFonts w:ascii="Times New Roman" w:hAnsi="Times New Roman" w:cs="B Lotus"/>
          <w:color w:val="000000" w:themeColor="text1"/>
          <w:sz w:val="20"/>
          <w:szCs w:val="24"/>
          <w:rtl/>
          <w:lang w:bidi="fa-IR"/>
        </w:rPr>
        <w:t>محققان</w:t>
      </w:r>
      <w:r w:rsidRPr="006F3645">
        <w:rPr>
          <w:rFonts w:ascii="Times New Roman" w:hAnsi="Times New Roman" w:cs="B Lotus"/>
          <w:color w:val="000000" w:themeColor="text1"/>
          <w:sz w:val="20"/>
          <w:szCs w:val="24"/>
          <w:rtl/>
          <w:lang w:bidi="fa-IR"/>
        </w:rPr>
        <w:t xml:space="preserve"> طراحی شد</w:t>
      </w:r>
      <w:r w:rsidR="00F03B45" w:rsidRPr="006F3645">
        <w:rPr>
          <w:rFonts w:ascii="Times New Roman" w:hAnsi="Times New Roman" w:cs="B Lotus"/>
          <w:color w:val="000000" w:themeColor="text1"/>
          <w:sz w:val="20"/>
          <w:szCs w:val="24"/>
          <w:rtl/>
          <w:lang w:bidi="fa-IR"/>
        </w:rPr>
        <w:t xml:space="preserve">، </w:t>
      </w:r>
      <w:r w:rsidR="00FC148A" w:rsidRPr="006F3645">
        <w:rPr>
          <w:rFonts w:ascii="Times New Roman" w:hAnsi="Times New Roman" w:cs="B Lotus"/>
          <w:color w:val="000000" w:themeColor="text1"/>
          <w:sz w:val="20"/>
          <w:szCs w:val="24"/>
          <w:rtl/>
        </w:rPr>
        <w:t>سپس محت</w:t>
      </w:r>
      <w:r w:rsidR="0056087E" w:rsidRPr="006F3645">
        <w:rPr>
          <w:rFonts w:ascii="Times New Roman" w:hAnsi="Times New Roman" w:cs="B Lotus"/>
          <w:color w:val="000000" w:themeColor="text1"/>
          <w:sz w:val="20"/>
          <w:szCs w:val="24"/>
          <w:rtl/>
        </w:rPr>
        <w:t>وا و روایی س</w:t>
      </w:r>
      <w:r w:rsidR="0056087E" w:rsidRPr="006F3645">
        <w:rPr>
          <w:rFonts w:ascii="Times New Roman" w:hAnsi="Times New Roman" w:cs="B Lotus" w:hint="cs"/>
          <w:color w:val="000000" w:themeColor="text1"/>
          <w:sz w:val="20"/>
          <w:szCs w:val="24"/>
          <w:rtl/>
        </w:rPr>
        <w:t>ؤ</w:t>
      </w:r>
      <w:r w:rsidR="00FC148A" w:rsidRPr="006F3645">
        <w:rPr>
          <w:rFonts w:ascii="Times New Roman" w:hAnsi="Times New Roman" w:cs="B Lotus"/>
          <w:color w:val="000000" w:themeColor="text1"/>
          <w:sz w:val="20"/>
          <w:szCs w:val="24"/>
          <w:rtl/>
        </w:rPr>
        <w:t xml:space="preserve">الات و ارتباط با </w:t>
      </w:r>
      <w:r w:rsidR="00FC148A" w:rsidRPr="006F3645">
        <w:rPr>
          <w:rFonts w:ascii="Times New Roman" w:hAnsi="Times New Roman" w:cs="B Lotus"/>
          <w:color w:val="000000" w:themeColor="text1"/>
          <w:sz w:val="20"/>
          <w:szCs w:val="24"/>
          <w:rtl/>
        </w:rPr>
        <w:lastRenderedPageBreak/>
        <w:t xml:space="preserve">هدف پژوهش </w:t>
      </w:r>
      <w:r w:rsidR="00787D28" w:rsidRPr="006F3645">
        <w:rPr>
          <w:rFonts w:ascii="Times New Roman" w:hAnsi="Times New Roman" w:cs="B Lotus"/>
          <w:color w:val="000000" w:themeColor="text1"/>
          <w:sz w:val="20"/>
          <w:szCs w:val="24"/>
          <w:rtl/>
        </w:rPr>
        <w:t xml:space="preserve">توسط متخصصین </w:t>
      </w:r>
      <w:r w:rsidR="0056087E" w:rsidRPr="006F3645">
        <w:rPr>
          <w:rFonts w:ascii="Times New Roman" w:hAnsi="Times New Roman" w:cs="B Lotus"/>
          <w:color w:val="000000" w:themeColor="text1"/>
          <w:sz w:val="20"/>
          <w:szCs w:val="24"/>
          <w:rtl/>
        </w:rPr>
        <w:t>ت</w:t>
      </w:r>
      <w:r w:rsidR="0056087E" w:rsidRPr="006F3645">
        <w:rPr>
          <w:rFonts w:ascii="Times New Roman" w:hAnsi="Times New Roman" w:cs="B Lotus" w:hint="cs"/>
          <w:color w:val="000000" w:themeColor="text1"/>
          <w:sz w:val="20"/>
          <w:szCs w:val="24"/>
          <w:rtl/>
        </w:rPr>
        <w:t>أ</w:t>
      </w:r>
      <w:r w:rsidR="0056087E" w:rsidRPr="006F3645">
        <w:rPr>
          <w:rFonts w:ascii="Times New Roman" w:hAnsi="Times New Roman" w:cs="B Lotus"/>
          <w:color w:val="000000" w:themeColor="text1"/>
          <w:sz w:val="20"/>
          <w:szCs w:val="24"/>
          <w:rtl/>
        </w:rPr>
        <w:t>یید شد و برخی از س</w:t>
      </w:r>
      <w:r w:rsidR="0056087E" w:rsidRPr="006F3645">
        <w:rPr>
          <w:rFonts w:ascii="Times New Roman" w:hAnsi="Times New Roman" w:cs="B Lotus" w:hint="cs"/>
          <w:color w:val="000000" w:themeColor="text1"/>
          <w:sz w:val="20"/>
          <w:szCs w:val="24"/>
          <w:rtl/>
        </w:rPr>
        <w:t>ؤ</w:t>
      </w:r>
      <w:r w:rsidR="00FC148A" w:rsidRPr="006F3645">
        <w:rPr>
          <w:rFonts w:ascii="Times New Roman" w:hAnsi="Times New Roman" w:cs="B Lotus"/>
          <w:color w:val="000000" w:themeColor="text1"/>
          <w:sz w:val="20"/>
          <w:szCs w:val="24"/>
          <w:rtl/>
        </w:rPr>
        <w:t>الات حذف شد</w:t>
      </w:r>
      <w:r w:rsidR="00B970F0" w:rsidRPr="006F3645">
        <w:rPr>
          <w:rFonts w:ascii="Times New Roman" w:hAnsi="Times New Roman" w:cs="B Lotus"/>
          <w:color w:val="000000" w:themeColor="text1"/>
          <w:sz w:val="20"/>
          <w:szCs w:val="24"/>
          <w:rtl/>
        </w:rPr>
        <w:t>ند</w:t>
      </w:r>
      <w:r w:rsidR="00787D28" w:rsidRPr="006F3645">
        <w:rPr>
          <w:rFonts w:ascii="Times New Roman" w:hAnsi="Times New Roman" w:cs="B Lotus" w:hint="cs"/>
          <w:color w:val="000000" w:themeColor="text1"/>
          <w:sz w:val="20"/>
          <w:szCs w:val="24"/>
          <w:rtl/>
        </w:rPr>
        <w:t>.</w:t>
      </w:r>
      <w:r w:rsidR="00004B13" w:rsidRPr="006F3645">
        <w:rPr>
          <w:rFonts w:ascii="Times New Roman" w:hAnsi="Times New Roman" w:cs="B Lotus"/>
          <w:color w:val="000000" w:themeColor="text1"/>
          <w:sz w:val="20"/>
          <w:szCs w:val="24"/>
          <w:rtl/>
        </w:rPr>
        <w:t xml:space="preserve"> پایایی پرسشنامه از طریق مطالعه‌ی پایلوت بر روی </w:t>
      </w:r>
      <w:r w:rsidR="00ED4F04" w:rsidRPr="006F3645">
        <w:rPr>
          <w:rFonts w:ascii="Times New Roman" w:hAnsi="Times New Roman" w:cs="B Lotus"/>
          <w:color w:val="000000" w:themeColor="text1"/>
          <w:sz w:val="20"/>
          <w:szCs w:val="24"/>
          <w:rtl/>
        </w:rPr>
        <w:t>ساکنین</w:t>
      </w:r>
      <w:r w:rsidR="00004B13" w:rsidRPr="006F3645">
        <w:rPr>
          <w:rFonts w:ascii="Times New Roman" w:hAnsi="Times New Roman" w:cs="B Lotus"/>
          <w:color w:val="000000" w:themeColor="text1"/>
          <w:sz w:val="20"/>
          <w:szCs w:val="24"/>
          <w:rtl/>
        </w:rPr>
        <w:t xml:space="preserve"> و انتقال اطلاعات به نرم‌افزار </w:t>
      </w:r>
      <w:r w:rsidR="00004B13" w:rsidRPr="006F3645">
        <w:rPr>
          <w:rFonts w:ascii="Times New Roman" w:hAnsi="Times New Roman" w:cs="B Lotus"/>
          <w:color w:val="000000" w:themeColor="text1"/>
          <w:sz w:val="20"/>
          <w:szCs w:val="24"/>
        </w:rPr>
        <w:t>Spss-23</w:t>
      </w:r>
      <w:r w:rsidR="00004B13" w:rsidRPr="006F3645">
        <w:rPr>
          <w:rFonts w:ascii="Times New Roman" w:hAnsi="Times New Roman" w:cs="B Lotus"/>
          <w:color w:val="000000" w:themeColor="text1"/>
          <w:sz w:val="20"/>
          <w:szCs w:val="24"/>
          <w:rtl/>
        </w:rPr>
        <w:t xml:space="preserve"> صورت گرفت</w:t>
      </w:r>
      <w:r w:rsidR="00787D28" w:rsidRPr="006F3645">
        <w:rPr>
          <w:rFonts w:ascii="Times New Roman" w:hAnsi="Times New Roman" w:cs="B Lotus" w:hint="cs"/>
          <w:color w:val="000000" w:themeColor="text1"/>
          <w:sz w:val="20"/>
          <w:szCs w:val="24"/>
          <w:rtl/>
          <w:lang w:bidi="fa-IR"/>
        </w:rPr>
        <w:t>ه</w:t>
      </w:r>
      <w:r w:rsidR="00004B13" w:rsidRPr="006F3645">
        <w:rPr>
          <w:rFonts w:ascii="Times New Roman" w:hAnsi="Times New Roman" w:cs="B Lotus"/>
          <w:color w:val="000000" w:themeColor="text1"/>
          <w:sz w:val="20"/>
          <w:szCs w:val="24"/>
          <w:rtl/>
        </w:rPr>
        <w:t xml:space="preserve"> و آلفای کرونباخ عدد 88/0 را نشان می‌دهد (جدول </w:t>
      </w:r>
      <w:r w:rsidR="00995304" w:rsidRPr="006F3645">
        <w:rPr>
          <w:rFonts w:ascii="Times New Roman" w:hAnsi="Times New Roman" w:cs="B Lotus" w:hint="cs"/>
          <w:color w:val="000000" w:themeColor="text1"/>
          <w:sz w:val="20"/>
          <w:szCs w:val="24"/>
          <w:rtl/>
        </w:rPr>
        <w:t>3</w:t>
      </w:r>
      <w:r w:rsidR="00004B13" w:rsidRPr="006F3645">
        <w:rPr>
          <w:rFonts w:ascii="Times New Roman" w:hAnsi="Times New Roman" w:cs="B Lotus"/>
          <w:color w:val="000000" w:themeColor="text1"/>
          <w:sz w:val="20"/>
          <w:szCs w:val="24"/>
          <w:rtl/>
        </w:rPr>
        <w:t>) که به این ترتیب پایایی پرسشنامه</w:t>
      </w:r>
      <w:r w:rsidR="00ED4F04" w:rsidRPr="006F3645">
        <w:rPr>
          <w:rFonts w:ascii="Times New Roman" w:hAnsi="Times New Roman" w:cs="B Lotus"/>
          <w:color w:val="000000" w:themeColor="text1"/>
          <w:sz w:val="20"/>
          <w:szCs w:val="24"/>
          <w:rtl/>
        </w:rPr>
        <w:t>‌ی محقق ساخت</w:t>
      </w:r>
      <w:r w:rsidR="0056087E" w:rsidRPr="006F3645">
        <w:rPr>
          <w:rFonts w:ascii="Times New Roman" w:hAnsi="Times New Roman" w:cs="B Lotus"/>
          <w:color w:val="000000" w:themeColor="text1"/>
          <w:sz w:val="20"/>
          <w:szCs w:val="24"/>
          <w:rtl/>
        </w:rPr>
        <w:t xml:space="preserve"> مورد ت</w:t>
      </w:r>
      <w:r w:rsidR="0056087E" w:rsidRPr="006F3645">
        <w:rPr>
          <w:rFonts w:ascii="Times New Roman" w:hAnsi="Times New Roman" w:cs="B Lotus" w:hint="cs"/>
          <w:color w:val="000000" w:themeColor="text1"/>
          <w:sz w:val="20"/>
          <w:szCs w:val="24"/>
          <w:rtl/>
        </w:rPr>
        <w:t>أ</w:t>
      </w:r>
      <w:r w:rsidR="00004B13" w:rsidRPr="006F3645">
        <w:rPr>
          <w:rFonts w:ascii="Times New Roman" w:hAnsi="Times New Roman" w:cs="B Lotus"/>
          <w:color w:val="000000" w:themeColor="text1"/>
          <w:sz w:val="20"/>
          <w:szCs w:val="24"/>
          <w:rtl/>
        </w:rPr>
        <w:t>یید قرار می‌گیرد.</w:t>
      </w:r>
      <w:r w:rsidR="00F6421D" w:rsidRPr="006F3645">
        <w:rPr>
          <w:rFonts w:ascii="Times New Roman" w:hAnsi="Times New Roman" w:cs="B Lotus"/>
          <w:color w:val="000000" w:themeColor="text1"/>
          <w:sz w:val="20"/>
          <w:szCs w:val="24"/>
          <w:rtl/>
          <w:lang w:bidi="fa-IR"/>
        </w:rPr>
        <w:t xml:space="preserve"> </w:t>
      </w:r>
    </w:p>
    <w:p w14:paraId="72794932" w14:textId="77777777" w:rsidR="00C400D2" w:rsidRPr="006F3645" w:rsidRDefault="00C400D2" w:rsidP="00F077E0">
      <w:pPr>
        <w:bidi/>
        <w:spacing w:after="0" w:line="240" w:lineRule="auto"/>
        <w:jc w:val="both"/>
        <w:rPr>
          <w:rFonts w:ascii="Times New Roman" w:hAnsi="Times New Roman" w:cs="B Lotus"/>
          <w:color w:val="000000" w:themeColor="text1"/>
          <w:sz w:val="20"/>
          <w:szCs w:val="24"/>
          <w:rtl/>
          <w:lang w:bidi="fa-IR"/>
        </w:rPr>
      </w:pPr>
    </w:p>
    <w:p w14:paraId="7C246080" w14:textId="08344E96" w:rsidR="00BD4F6D" w:rsidRPr="006F3645" w:rsidRDefault="00F561AE" w:rsidP="0056087E">
      <w:pPr>
        <w:autoSpaceDE w:val="0"/>
        <w:autoSpaceDN w:val="0"/>
        <w:bidi/>
        <w:adjustRightInd w:val="0"/>
        <w:spacing w:after="0" w:line="240" w:lineRule="auto"/>
        <w:jc w:val="center"/>
        <w:rPr>
          <w:rFonts w:ascii="Times New Roman" w:hAnsi="Times New Roman" w:cs="B Lotus"/>
          <w:color w:val="000000" w:themeColor="text1"/>
          <w:sz w:val="16"/>
          <w:szCs w:val="20"/>
        </w:rPr>
      </w:pPr>
      <w:r w:rsidRPr="006F3645">
        <w:rPr>
          <w:rFonts w:ascii="Times New Roman" w:hAnsi="Times New Roman" w:cs="B Lotus"/>
          <w:b/>
          <w:bCs/>
          <w:color w:val="000000" w:themeColor="text1"/>
          <w:sz w:val="16"/>
          <w:szCs w:val="20"/>
          <w:rtl/>
        </w:rPr>
        <w:t>جدول</w:t>
      </w:r>
      <w:r w:rsidR="00995304" w:rsidRPr="006F3645">
        <w:rPr>
          <w:rFonts w:ascii="Times New Roman" w:hAnsi="Times New Roman" w:cs="B Lotus" w:hint="cs"/>
          <w:b/>
          <w:bCs/>
          <w:color w:val="000000" w:themeColor="text1"/>
          <w:sz w:val="16"/>
          <w:szCs w:val="20"/>
          <w:rtl/>
        </w:rPr>
        <w:t>3</w:t>
      </w:r>
      <w:r w:rsidR="00742621" w:rsidRPr="006F3645">
        <w:rPr>
          <w:rFonts w:ascii="Times New Roman" w:hAnsi="Times New Roman" w:cs="B Lotus"/>
          <w:b/>
          <w:bCs/>
          <w:color w:val="000000" w:themeColor="text1"/>
          <w:sz w:val="16"/>
          <w:szCs w:val="20"/>
          <w:rtl/>
        </w:rPr>
        <w:t>:</w:t>
      </w:r>
      <w:r w:rsidRPr="006F3645">
        <w:rPr>
          <w:rFonts w:ascii="Times New Roman" w:hAnsi="Times New Roman" w:cs="B Lotus"/>
          <w:color w:val="000000" w:themeColor="text1"/>
          <w:sz w:val="16"/>
          <w:szCs w:val="20"/>
          <w:rtl/>
        </w:rPr>
        <w:t xml:space="preserve"> تحلیل پایایی با محاسبه آلفای کرونباخ</w:t>
      </w:r>
    </w:p>
    <w:tbl>
      <w:tblPr>
        <w:tblStyle w:val="PlainTable51"/>
        <w:tblW w:w="3307" w:type="dxa"/>
        <w:jc w:val="center"/>
        <w:tblBorders>
          <w:insideH w:val="single" w:sz="4" w:space="0" w:color="auto"/>
        </w:tblBorders>
        <w:tblLayout w:type="fixed"/>
        <w:tblLook w:val="0000" w:firstRow="0" w:lastRow="0" w:firstColumn="0" w:lastColumn="0" w:noHBand="0" w:noVBand="0"/>
      </w:tblPr>
      <w:tblGrid>
        <w:gridCol w:w="2127"/>
        <w:gridCol w:w="1180"/>
      </w:tblGrid>
      <w:tr w:rsidR="006F3645" w:rsidRPr="006F3645" w14:paraId="2F302BBE"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307" w:type="dxa"/>
            <w:gridSpan w:val="2"/>
            <w:shd w:val="clear" w:color="auto" w:fill="auto"/>
          </w:tcPr>
          <w:p w14:paraId="1A970890" w14:textId="77777777" w:rsidR="00BD4F6D" w:rsidRPr="006F3645" w:rsidRDefault="00BD4F6D"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Reliability Statistics</w:t>
            </w:r>
          </w:p>
        </w:tc>
      </w:tr>
      <w:tr w:rsidR="006F3645" w:rsidRPr="006F3645" w14:paraId="10D90F99"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2127" w:type="dxa"/>
            <w:shd w:val="clear" w:color="auto" w:fill="auto"/>
          </w:tcPr>
          <w:p w14:paraId="660AF109" w14:textId="77777777" w:rsidR="00BD4F6D" w:rsidRPr="006F3645" w:rsidRDefault="00BD4F6D"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Cronbach's Alpha</w:t>
            </w:r>
          </w:p>
        </w:tc>
        <w:tc>
          <w:tcPr>
            <w:tcW w:w="1180" w:type="dxa"/>
            <w:shd w:val="clear" w:color="auto" w:fill="auto"/>
          </w:tcPr>
          <w:p w14:paraId="4CCDDE61" w14:textId="77777777" w:rsidR="00BD4F6D" w:rsidRPr="006F3645" w:rsidRDefault="00BD4F6D"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N of Items</w:t>
            </w:r>
          </w:p>
        </w:tc>
      </w:tr>
      <w:tr w:rsidR="006F3645" w:rsidRPr="006F3645" w14:paraId="43ED4AA2"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27" w:type="dxa"/>
            <w:shd w:val="clear" w:color="auto" w:fill="auto"/>
          </w:tcPr>
          <w:p w14:paraId="72382AAF" w14:textId="77777777" w:rsidR="00BD4F6D" w:rsidRPr="006F3645" w:rsidRDefault="00BD4F6D"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.880</w:t>
            </w:r>
          </w:p>
        </w:tc>
        <w:tc>
          <w:tcPr>
            <w:tcW w:w="1180" w:type="dxa"/>
            <w:shd w:val="clear" w:color="auto" w:fill="auto"/>
          </w:tcPr>
          <w:p w14:paraId="6FCA6E10" w14:textId="41FA4237" w:rsidR="00BD4F6D" w:rsidRPr="006F3645" w:rsidRDefault="001626D6"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2</w:t>
            </w:r>
            <w:r w:rsidR="005505B8" w:rsidRPr="006F3645">
              <w:rPr>
                <w:rFonts w:ascii="Times New Roman" w:hAnsi="Times New Roman" w:cs="B Lotus"/>
                <w:color w:val="000000" w:themeColor="text1"/>
                <w:sz w:val="20"/>
                <w:szCs w:val="24"/>
                <w:rtl/>
              </w:rPr>
              <w:t>2</w:t>
            </w:r>
          </w:p>
        </w:tc>
      </w:tr>
    </w:tbl>
    <w:p w14:paraId="3B03C49A" w14:textId="77777777" w:rsidR="002F0A76" w:rsidRPr="006F3645" w:rsidRDefault="002F0A76" w:rsidP="00F077E0">
      <w:pPr>
        <w:bidi/>
        <w:spacing w:after="0" w:line="240" w:lineRule="auto"/>
        <w:jc w:val="both"/>
        <w:rPr>
          <w:rFonts w:ascii="Times New Roman" w:hAnsi="Times New Roman" w:cs="B Lotus"/>
          <w:color w:val="000000" w:themeColor="text1"/>
          <w:sz w:val="20"/>
          <w:szCs w:val="24"/>
          <w:rtl/>
          <w:lang w:val="en-IE" w:bidi="fa-IR"/>
        </w:rPr>
      </w:pPr>
    </w:p>
    <w:p w14:paraId="6F3785FF" w14:textId="37C83E99" w:rsidR="006006DE" w:rsidRPr="006F3645" w:rsidRDefault="00787D28" w:rsidP="0056087E">
      <w:pPr>
        <w:bidi/>
        <w:spacing w:after="0" w:line="240" w:lineRule="auto"/>
        <w:jc w:val="both"/>
        <w:rPr>
          <w:rFonts w:ascii="Times New Roman" w:hAnsi="Times New Roman" w:cs="B Lotus"/>
          <w:color w:val="000000" w:themeColor="text1"/>
          <w:sz w:val="20"/>
          <w:szCs w:val="24"/>
          <w:rtl/>
          <w:lang w:bidi="fa-IR"/>
        </w:rPr>
      </w:pPr>
      <w:r w:rsidRPr="006F3645">
        <w:rPr>
          <w:rFonts w:ascii="Times New Roman" w:hAnsi="Times New Roman" w:cs="B Lotus" w:hint="cs"/>
          <w:color w:val="000000" w:themeColor="text1"/>
          <w:sz w:val="20"/>
          <w:szCs w:val="24"/>
          <w:rtl/>
          <w:lang w:val="en-IE" w:bidi="fa-IR"/>
        </w:rPr>
        <w:t>در ادامه</w:t>
      </w:r>
      <w:r w:rsidR="00E81E3F" w:rsidRPr="006F3645">
        <w:rPr>
          <w:rFonts w:ascii="Times New Roman" w:hAnsi="Times New Roman" w:cs="B Lotus"/>
          <w:color w:val="000000" w:themeColor="text1"/>
          <w:sz w:val="20"/>
          <w:szCs w:val="24"/>
          <w:rtl/>
          <w:lang w:val="en-IE" w:bidi="fa-IR"/>
        </w:rPr>
        <w:t xml:space="preserve"> </w:t>
      </w:r>
      <w:r w:rsidR="00F6421D" w:rsidRPr="006F3645">
        <w:rPr>
          <w:rFonts w:ascii="Times New Roman" w:hAnsi="Times New Roman" w:cs="B Lotus"/>
          <w:color w:val="000000" w:themeColor="text1"/>
          <w:sz w:val="20"/>
          <w:szCs w:val="24"/>
          <w:rtl/>
          <w:lang w:bidi="fa-IR"/>
        </w:rPr>
        <w:t>پرسشنامه</w:t>
      </w:r>
      <w:r w:rsidR="00ED4F04" w:rsidRPr="006F3645">
        <w:rPr>
          <w:rFonts w:ascii="Times New Roman" w:hAnsi="Times New Roman" w:cs="B Lotus"/>
          <w:color w:val="000000" w:themeColor="text1"/>
          <w:sz w:val="20"/>
          <w:szCs w:val="24"/>
          <w:rtl/>
          <w:lang w:bidi="fa-IR"/>
        </w:rPr>
        <w:t>‌های محقق ساخت و استاندارد</w:t>
      </w:r>
      <w:r w:rsidR="00004B13" w:rsidRPr="006F3645">
        <w:rPr>
          <w:rFonts w:ascii="Times New Roman" w:hAnsi="Times New Roman" w:cs="B Lotus"/>
          <w:color w:val="000000" w:themeColor="text1"/>
          <w:sz w:val="20"/>
          <w:szCs w:val="24"/>
          <w:rtl/>
          <w:lang w:bidi="fa-IR"/>
        </w:rPr>
        <w:t xml:space="preserve"> بین </w:t>
      </w:r>
      <w:r w:rsidRPr="006F3645">
        <w:rPr>
          <w:rFonts w:ascii="Times New Roman" w:hAnsi="Times New Roman" w:cs="B Lotus" w:hint="cs"/>
          <w:color w:val="000000" w:themeColor="text1"/>
          <w:sz w:val="20"/>
          <w:szCs w:val="24"/>
          <w:rtl/>
          <w:lang w:bidi="fa-IR"/>
        </w:rPr>
        <w:t xml:space="preserve">220 نفر از </w:t>
      </w:r>
      <w:r w:rsidR="00004B13" w:rsidRPr="006F3645">
        <w:rPr>
          <w:rFonts w:ascii="Times New Roman" w:hAnsi="Times New Roman" w:cs="B Lotus"/>
          <w:color w:val="000000" w:themeColor="text1"/>
          <w:sz w:val="20"/>
          <w:szCs w:val="24"/>
          <w:rtl/>
          <w:lang w:bidi="fa-IR"/>
        </w:rPr>
        <w:t>ساکنین مجتمع</w:t>
      </w:r>
      <w:r w:rsidR="003E6AA0" w:rsidRPr="006F3645">
        <w:rPr>
          <w:rFonts w:ascii="Times New Roman" w:hAnsi="Times New Roman" w:cs="B Lotus"/>
          <w:color w:val="000000" w:themeColor="text1"/>
          <w:sz w:val="20"/>
          <w:szCs w:val="24"/>
          <w:rtl/>
          <w:lang w:bidi="fa-IR"/>
        </w:rPr>
        <w:t>‌ها</w:t>
      </w:r>
      <w:r w:rsidR="00004B13" w:rsidRPr="006F3645">
        <w:rPr>
          <w:rFonts w:ascii="Times New Roman" w:hAnsi="Times New Roman" w:cs="B Lotus"/>
          <w:color w:val="000000" w:themeColor="text1"/>
          <w:sz w:val="20"/>
          <w:szCs w:val="24"/>
          <w:rtl/>
          <w:lang w:bidi="fa-IR"/>
        </w:rPr>
        <w:t xml:space="preserve">ی </w:t>
      </w:r>
      <w:r w:rsidR="001626D6" w:rsidRPr="006F3645">
        <w:rPr>
          <w:rFonts w:ascii="Times New Roman" w:hAnsi="Times New Roman" w:cs="B Lotus"/>
          <w:color w:val="000000" w:themeColor="text1"/>
          <w:sz w:val="20"/>
          <w:szCs w:val="24"/>
          <w:rtl/>
          <w:lang w:bidi="fa-IR"/>
        </w:rPr>
        <w:t>مسکونی</w:t>
      </w:r>
      <w:r w:rsidR="00004B13" w:rsidRPr="006F3645">
        <w:rPr>
          <w:rFonts w:ascii="Times New Roman" w:hAnsi="Times New Roman" w:cs="B Lotus"/>
          <w:color w:val="000000" w:themeColor="text1"/>
          <w:sz w:val="20"/>
          <w:szCs w:val="24"/>
          <w:rtl/>
          <w:lang w:bidi="fa-IR"/>
        </w:rPr>
        <w:t xml:space="preserve"> </w:t>
      </w:r>
      <w:r w:rsidR="00E0412B" w:rsidRPr="006F3645">
        <w:rPr>
          <w:rFonts w:ascii="Times New Roman" w:hAnsi="Times New Roman" w:cs="B Lotus"/>
          <w:color w:val="000000" w:themeColor="text1"/>
          <w:sz w:val="20"/>
          <w:szCs w:val="24"/>
          <w:rtl/>
          <w:lang w:bidi="fa-IR"/>
        </w:rPr>
        <w:t xml:space="preserve">زنبق و </w:t>
      </w:r>
      <w:r w:rsidR="00E0412B" w:rsidRPr="006F3645">
        <w:rPr>
          <w:rFonts w:ascii="Times New Roman" w:hAnsi="Times New Roman" w:cs="B Lotus" w:hint="cs"/>
          <w:color w:val="000000" w:themeColor="text1"/>
          <w:sz w:val="20"/>
          <w:szCs w:val="24"/>
          <w:rtl/>
          <w:lang w:bidi="fa-IR"/>
        </w:rPr>
        <w:t>گلستان</w:t>
      </w:r>
      <w:r w:rsidR="00ED4F04" w:rsidRPr="006F3645">
        <w:rPr>
          <w:rFonts w:ascii="Times New Roman" w:hAnsi="Times New Roman" w:cs="B Lotus"/>
          <w:color w:val="000000" w:themeColor="text1"/>
          <w:sz w:val="20"/>
          <w:szCs w:val="24"/>
          <w:rtl/>
          <w:lang w:bidi="fa-IR"/>
        </w:rPr>
        <w:t xml:space="preserve"> </w:t>
      </w:r>
      <w:r w:rsidR="00004B13" w:rsidRPr="006F3645">
        <w:rPr>
          <w:rFonts w:ascii="Times New Roman" w:hAnsi="Times New Roman" w:cs="B Lotus"/>
          <w:color w:val="000000" w:themeColor="text1"/>
          <w:sz w:val="20"/>
          <w:szCs w:val="24"/>
          <w:rtl/>
          <w:lang w:bidi="fa-IR"/>
        </w:rPr>
        <w:t xml:space="preserve">توزیع </w:t>
      </w:r>
      <w:r w:rsidR="00CB400D" w:rsidRPr="006F3645">
        <w:rPr>
          <w:rFonts w:ascii="Times New Roman" w:hAnsi="Times New Roman" w:cs="B Lotus"/>
          <w:color w:val="000000" w:themeColor="text1"/>
          <w:sz w:val="20"/>
          <w:szCs w:val="24"/>
          <w:rtl/>
          <w:lang w:bidi="fa-IR"/>
        </w:rPr>
        <w:t>شده است،</w:t>
      </w:r>
      <w:r w:rsidR="009341BA" w:rsidRPr="006F3645">
        <w:rPr>
          <w:rFonts w:ascii="Times New Roman" w:hAnsi="Times New Roman" w:cs="B Lotus"/>
          <w:color w:val="000000" w:themeColor="text1"/>
          <w:sz w:val="20"/>
          <w:szCs w:val="24"/>
          <w:rtl/>
          <w:lang w:bidi="fa-IR"/>
        </w:rPr>
        <w:t xml:space="preserve"> </w:t>
      </w:r>
      <w:r w:rsidR="00004B13" w:rsidRPr="006F3645">
        <w:rPr>
          <w:rFonts w:ascii="Times New Roman" w:hAnsi="Times New Roman" w:cs="B Lotus"/>
          <w:color w:val="000000" w:themeColor="text1"/>
          <w:sz w:val="20"/>
          <w:szCs w:val="24"/>
          <w:rtl/>
          <w:lang w:bidi="fa-IR"/>
        </w:rPr>
        <w:t>سپس</w:t>
      </w:r>
      <w:r w:rsidR="00CB400D" w:rsidRPr="006F3645">
        <w:rPr>
          <w:rFonts w:ascii="Times New Roman" w:hAnsi="Times New Roman" w:cs="B Lotus"/>
          <w:color w:val="000000" w:themeColor="text1"/>
          <w:sz w:val="20"/>
          <w:szCs w:val="24"/>
          <w:rtl/>
          <w:lang w:bidi="fa-IR"/>
        </w:rPr>
        <w:t xml:space="preserve"> </w:t>
      </w:r>
      <w:r w:rsidR="00004B13" w:rsidRPr="006F3645">
        <w:rPr>
          <w:rFonts w:ascii="Times New Roman" w:hAnsi="Times New Roman" w:cs="B Lotus"/>
          <w:color w:val="000000" w:themeColor="text1"/>
          <w:sz w:val="20"/>
          <w:szCs w:val="24"/>
          <w:rtl/>
          <w:lang w:bidi="fa-IR"/>
        </w:rPr>
        <w:t>داده‌ها</w:t>
      </w:r>
      <w:r w:rsidR="00424E93" w:rsidRPr="006F3645">
        <w:rPr>
          <w:rFonts w:ascii="Times New Roman" w:hAnsi="Times New Roman" w:cs="B Lotus"/>
          <w:color w:val="000000" w:themeColor="text1"/>
          <w:sz w:val="20"/>
          <w:szCs w:val="24"/>
          <w:rtl/>
          <w:lang w:bidi="fa-IR"/>
        </w:rPr>
        <w:t xml:space="preserve"> </w:t>
      </w:r>
      <w:r w:rsidR="00CB400D" w:rsidRPr="006F3645">
        <w:rPr>
          <w:rFonts w:ascii="Times New Roman" w:hAnsi="Times New Roman" w:cs="B Lotus"/>
          <w:color w:val="000000" w:themeColor="text1"/>
          <w:sz w:val="20"/>
          <w:szCs w:val="24"/>
          <w:rtl/>
          <w:lang w:bidi="fa-IR"/>
        </w:rPr>
        <w:t>وارد</w:t>
      </w:r>
      <w:r w:rsidR="00AF3495" w:rsidRPr="006F3645">
        <w:rPr>
          <w:rFonts w:ascii="Times New Roman" w:hAnsi="Times New Roman" w:cs="B Lotus"/>
          <w:color w:val="000000" w:themeColor="text1"/>
          <w:sz w:val="20"/>
          <w:szCs w:val="24"/>
          <w:lang w:bidi="fa-IR"/>
        </w:rPr>
        <w:t xml:space="preserve"> </w:t>
      </w:r>
      <w:r w:rsidR="00AF3495" w:rsidRPr="006F3645">
        <w:rPr>
          <w:rFonts w:ascii="Times New Roman" w:hAnsi="Times New Roman" w:cs="B Lotus"/>
          <w:color w:val="000000" w:themeColor="text1"/>
          <w:sz w:val="20"/>
          <w:szCs w:val="24"/>
          <w:rtl/>
          <w:lang w:bidi="fa-IR"/>
        </w:rPr>
        <w:t>نرم</w:t>
      </w:r>
      <w:r w:rsidR="0056087E" w:rsidRPr="006F3645">
        <w:rPr>
          <w:rFonts w:ascii="Times New Roman" w:hAnsi="Times New Roman" w:cs="B Lotus"/>
          <w:color w:val="000000" w:themeColor="text1"/>
          <w:sz w:val="20"/>
          <w:szCs w:val="24"/>
          <w:rtl/>
          <w:lang w:bidi="fa-IR"/>
        </w:rPr>
        <w:softHyphen/>
      </w:r>
      <w:r w:rsidR="00AF3495" w:rsidRPr="006F3645">
        <w:rPr>
          <w:rFonts w:ascii="Times New Roman" w:hAnsi="Times New Roman" w:cs="B Lotus"/>
          <w:color w:val="000000" w:themeColor="text1"/>
          <w:sz w:val="20"/>
          <w:szCs w:val="24"/>
          <w:rtl/>
          <w:lang w:bidi="fa-IR"/>
        </w:rPr>
        <w:t>افزار</w:t>
      </w:r>
      <w:r w:rsidR="00CB400D" w:rsidRPr="006F3645">
        <w:rPr>
          <w:rFonts w:ascii="Times New Roman" w:hAnsi="Times New Roman" w:cs="B Lotus"/>
          <w:color w:val="000000" w:themeColor="text1"/>
          <w:sz w:val="20"/>
          <w:szCs w:val="24"/>
          <w:rtl/>
          <w:lang w:bidi="fa-IR"/>
        </w:rPr>
        <w:t xml:space="preserve"> </w:t>
      </w:r>
      <w:r w:rsidR="00AF3495" w:rsidRPr="006F3645">
        <w:rPr>
          <w:rFonts w:ascii="Times New Roman" w:hAnsi="Times New Roman" w:cs="B Lotus"/>
          <w:color w:val="000000" w:themeColor="text1"/>
          <w:sz w:val="20"/>
          <w:szCs w:val="24"/>
          <w:lang w:bidi="fa-IR"/>
        </w:rPr>
        <w:t>Spss-23</w:t>
      </w:r>
      <w:r w:rsidR="00732916" w:rsidRPr="006F3645">
        <w:rPr>
          <w:rFonts w:ascii="Times New Roman" w:hAnsi="Times New Roman" w:cs="B Lotus"/>
          <w:color w:val="000000" w:themeColor="text1"/>
          <w:sz w:val="20"/>
          <w:szCs w:val="24"/>
          <w:rtl/>
          <w:lang w:bidi="fa-IR"/>
        </w:rPr>
        <w:t xml:space="preserve"> </w:t>
      </w:r>
      <w:r w:rsidR="00CB400D" w:rsidRPr="006F3645">
        <w:rPr>
          <w:rFonts w:ascii="Times New Roman" w:hAnsi="Times New Roman" w:cs="B Lotus"/>
          <w:color w:val="000000" w:themeColor="text1"/>
          <w:sz w:val="20"/>
          <w:szCs w:val="24"/>
          <w:rtl/>
          <w:lang w:bidi="fa-IR"/>
        </w:rPr>
        <w:t>شدند</w:t>
      </w:r>
      <w:r w:rsidR="00E81E3F" w:rsidRPr="006F3645">
        <w:rPr>
          <w:rFonts w:ascii="Times New Roman" w:hAnsi="Times New Roman" w:cs="B Lotus"/>
          <w:color w:val="000000" w:themeColor="text1"/>
          <w:sz w:val="20"/>
          <w:szCs w:val="24"/>
          <w:rtl/>
          <w:lang w:bidi="fa-IR"/>
        </w:rPr>
        <w:t xml:space="preserve"> و</w:t>
      </w:r>
      <w:r w:rsidR="00E81E3F" w:rsidRPr="006F3645">
        <w:rPr>
          <w:rFonts w:ascii="Times New Roman" w:hAnsi="Times New Roman" w:cs="B Lotus"/>
          <w:color w:val="000000" w:themeColor="text1"/>
          <w:sz w:val="20"/>
          <w:szCs w:val="24"/>
          <w:rtl/>
          <w:lang w:val="en-IE" w:bidi="fa-IR"/>
        </w:rPr>
        <w:t xml:space="preserve"> تحلیل عامل</w:t>
      </w:r>
      <w:r w:rsidR="004C3C98" w:rsidRPr="006F3645">
        <w:rPr>
          <w:rFonts w:ascii="Times New Roman" w:hAnsi="Times New Roman" w:cs="B Lotus" w:hint="cs"/>
          <w:color w:val="000000" w:themeColor="text1"/>
          <w:sz w:val="20"/>
          <w:szCs w:val="24"/>
          <w:rtl/>
          <w:lang w:bidi="fa-IR"/>
        </w:rPr>
        <w:t>ی</w:t>
      </w:r>
      <w:r w:rsidRPr="006F3645">
        <w:rPr>
          <w:rFonts w:ascii="Times New Roman" w:hAnsi="Times New Roman" w:cs="B Lotus" w:hint="cs"/>
          <w:color w:val="000000" w:themeColor="text1"/>
          <w:sz w:val="20"/>
          <w:szCs w:val="24"/>
          <w:rtl/>
          <w:lang w:bidi="fa-IR"/>
        </w:rPr>
        <w:t xml:space="preserve"> جهت تحلیل داده</w:t>
      </w:r>
      <w:r w:rsidR="006F2BEE" w:rsidRPr="006F3645">
        <w:rPr>
          <w:rFonts w:ascii="Times New Roman" w:hAnsi="Times New Roman" w:cs="B Lotus" w:hint="cs"/>
          <w:color w:val="000000" w:themeColor="text1"/>
          <w:sz w:val="20"/>
          <w:szCs w:val="24"/>
          <w:rtl/>
          <w:lang w:bidi="fa-IR"/>
        </w:rPr>
        <w:t>‌ها</w:t>
      </w:r>
      <w:r w:rsidR="00E81E3F" w:rsidRPr="006F3645">
        <w:rPr>
          <w:rFonts w:ascii="Times New Roman" w:hAnsi="Times New Roman" w:cs="B Lotus"/>
          <w:color w:val="000000" w:themeColor="text1"/>
          <w:sz w:val="20"/>
          <w:szCs w:val="24"/>
          <w:rtl/>
          <w:lang w:val="en-IE" w:bidi="fa-IR"/>
        </w:rPr>
        <w:t xml:space="preserve"> صورت پذیرفت</w:t>
      </w:r>
      <w:r w:rsidRPr="006F3645">
        <w:rPr>
          <w:rFonts w:ascii="Times New Roman" w:hAnsi="Times New Roman" w:cs="B Lotus" w:hint="cs"/>
          <w:color w:val="000000" w:themeColor="text1"/>
          <w:sz w:val="20"/>
          <w:szCs w:val="24"/>
          <w:rtl/>
          <w:lang w:val="en-IE" w:bidi="fa-IR"/>
        </w:rPr>
        <w:t xml:space="preserve">. </w:t>
      </w:r>
      <w:r w:rsidR="00995304" w:rsidRPr="006F3645">
        <w:rPr>
          <w:rFonts w:ascii="Times New Roman" w:hAnsi="Times New Roman" w:cs="B Lotus"/>
          <w:color w:val="000000" w:themeColor="text1"/>
          <w:sz w:val="20"/>
          <w:szCs w:val="24"/>
          <w:rtl/>
          <w:lang w:val="en-IE" w:bidi="fa-IR"/>
        </w:rPr>
        <w:t>همانطور که در جدول</w:t>
      </w:r>
      <w:r w:rsidR="00995304" w:rsidRPr="006F3645">
        <w:rPr>
          <w:rFonts w:ascii="Times New Roman" w:hAnsi="Times New Roman" w:cs="B Lotus" w:hint="cs"/>
          <w:color w:val="000000" w:themeColor="text1"/>
          <w:sz w:val="20"/>
          <w:szCs w:val="24"/>
          <w:rtl/>
          <w:lang w:val="en-IE" w:bidi="fa-IR"/>
        </w:rPr>
        <w:t xml:space="preserve"> 4</w:t>
      </w:r>
      <w:r w:rsidRPr="006F3645">
        <w:rPr>
          <w:rFonts w:ascii="Times New Roman" w:hAnsi="Times New Roman" w:cs="B Lotus"/>
          <w:color w:val="000000" w:themeColor="text1"/>
          <w:sz w:val="20"/>
          <w:szCs w:val="24"/>
          <w:rtl/>
          <w:lang w:val="en-IE" w:bidi="fa-IR"/>
        </w:rPr>
        <w:t xml:space="preserve"> قابل مشاهده است</w:t>
      </w:r>
      <w:r w:rsidRPr="006F3645">
        <w:rPr>
          <w:rFonts w:ascii="Times New Roman" w:hAnsi="Times New Roman" w:cs="B Lotus" w:hint="cs"/>
          <w:color w:val="000000" w:themeColor="text1"/>
          <w:sz w:val="20"/>
          <w:szCs w:val="24"/>
          <w:rtl/>
          <w:lang w:val="en-IE" w:bidi="fa-IR"/>
        </w:rPr>
        <w:t>،</w:t>
      </w:r>
      <w:r w:rsidRPr="006F3645">
        <w:rPr>
          <w:rFonts w:ascii="Times New Roman" w:hAnsi="Times New Roman" w:cs="B Lotus"/>
          <w:color w:val="000000" w:themeColor="text1"/>
          <w:sz w:val="20"/>
          <w:szCs w:val="24"/>
          <w:rtl/>
          <w:lang w:val="en-IE" w:bidi="fa-IR"/>
        </w:rPr>
        <w:t xml:space="preserve"> </w:t>
      </w:r>
      <w:r w:rsidR="00E81E3F" w:rsidRPr="006F3645">
        <w:rPr>
          <w:rFonts w:ascii="Times New Roman" w:eastAsia="Times New Roman" w:hAnsi="Times New Roman" w:cs="B Lotus"/>
          <w:color w:val="000000" w:themeColor="text1"/>
          <w:sz w:val="20"/>
          <w:szCs w:val="24"/>
          <w:rtl/>
          <w:lang w:bidi="fa-IR"/>
        </w:rPr>
        <w:t xml:space="preserve">کفایت </w:t>
      </w:r>
      <w:r w:rsidR="00F87A47" w:rsidRPr="006F3645">
        <w:rPr>
          <w:rFonts w:ascii="Times New Roman" w:eastAsia="Times New Roman" w:hAnsi="Times New Roman" w:cs="B Lotus"/>
          <w:color w:val="000000" w:themeColor="text1"/>
          <w:sz w:val="20"/>
          <w:szCs w:val="24"/>
          <w:rtl/>
          <w:lang w:bidi="fa-IR"/>
        </w:rPr>
        <w:t>حجم نمونه</w:t>
      </w:r>
      <w:r w:rsidR="00E81E3F" w:rsidRPr="006F3645">
        <w:rPr>
          <w:rFonts w:ascii="Times New Roman" w:eastAsia="Times New Roman" w:hAnsi="Times New Roman" w:cs="B Lotus"/>
          <w:color w:val="000000" w:themeColor="text1"/>
          <w:sz w:val="20"/>
          <w:szCs w:val="24"/>
          <w:rtl/>
          <w:lang w:bidi="fa-IR"/>
        </w:rPr>
        <w:t xml:space="preserve"> </w:t>
      </w:r>
      <w:r w:rsidRPr="006F3645">
        <w:rPr>
          <w:rFonts w:ascii="Times New Roman" w:eastAsia="Times New Roman" w:hAnsi="Times New Roman" w:cs="B Lotus"/>
          <w:color w:val="000000" w:themeColor="text1"/>
          <w:sz w:val="20"/>
          <w:szCs w:val="24"/>
          <w:rtl/>
          <w:lang w:bidi="fa-IR"/>
        </w:rPr>
        <w:t xml:space="preserve">در آزمون </w:t>
      </w:r>
      <w:r w:rsidRPr="006F3645">
        <w:rPr>
          <w:rFonts w:ascii="Times New Roman" w:hAnsi="Times New Roman" w:cs="B Lotus"/>
          <w:color w:val="000000" w:themeColor="text1"/>
          <w:sz w:val="20"/>
          <w:szCs w:val="24"/>
          <w:rtl/>
        </w:rPr>
        <w:t>کی-ام-او</w:t>
      </w:r>
      <w:r w:rsidRPr="006F3645">
        <w:rPr>
          <w:rFonts w:ascii="Times New Roman" w:eastAsia="Times New Roman" w:hAnsi="Times New Roman" w:cs="B Lotus"/>
          <w:color w:val="000000" w:themeColor="text1"/>
          <w:sz w:val="20"/>
          <w:szCs w:val="24"/>
          <w:rtl/>
          <w:lang w:bidi="fa-IR"/>
        </w:rPr>
        <w:t xml:space="preserve"> </w:t>
      </w:r>
      <w:r w:rsidR="0056087E" w:rsidRPr="006F3645">
        <w:rPr>
          <w:rFonts w:ascii="Times New Roman" w:eastAsia="Times New Roman" w:hAnsi="Times New Roman" w:cs="B Lotus"/>
          <w:color w:val="000000" w:themeColor="text1"/>
          <w:sz w:val="20"/>
          <w:szCs w:val="24"/>
          <w:rtl/>
          <w:lang w:bidi="fa-IR"/>
        </w:rPr>
        <w:t>مورد ت</w:t>
      </w:r>
      <w:r w:rsidR="0056087E" w:rsidRPr="006F3645">
        <w:rPr>
          <w:rFonts w:ascii="Times New Roman" w:eastAsia="Times New Roman" w:hAnsi="Times New Roman" w:cs="B Lotus" w:hint="cs"/>
          <w:color w:val="000000" w:themeColor="text1"/>
          <w:sz w:val="20"/>
          <w:szCs w:val="24"/>
          <w:rtl/>
          <w:lang w:bidi="fa-IR"/>
        </w:rPr>
        <w:t>أ</w:t>
      </w:r>
      <w:r w:rsidR="00E81E3F" w:rsidRPr="006F3645">
        <w:rPr>
          <w:rFonts w:ascii="Times New Roman" w:eastAsia="Times New Roman" w:hAnsi="Times New Roman" w:cs="B Lotus"/>
          <w:color w:val="000000" w:themeColor="text1"/>
          <w:sz w:val="20"/>
          <w:szCs w:val="24"/>
          <w:rtl/>
          <w:lang w:bidi="fa-IR"/>
        </w:rPr>
        <w:t>یید قرار گرفت</w:t>
      </w:r>
      <w:r w:rsidRPr="006F3645">
        <w:rPr>
          <w:rFonts w:ascii="Times New Roman" w:eastAsia="Times New Roman" w:hAnsi="Times New Roman" w:cs="B Lotus" w:hint="cs"/>
          <w:color w:val="000000" w:themeColor="text1"/>
          <w:sz w:val="20"/>
          <w:szCs w:val="24"/>
          <w:rtl/>
          <w:lang w:bidi="fa-IR"/>
        </w:rPr>
        <w:t>ه و</w:t>
      </w:r>
      <w:r w:rsidR="00E81E3F" w:rsidRPr="006F3645">
        <w:rPr>
          <w:rFonts w:ascii="Times New Roman" w:eastAsia="Times New Roman" w:hAnsi="Times New Roman" w:cs="B Lotus"/>
          <w:color w:val="000000" w:themeColor="text1"/>
          <w:sz w:val="20"/>
          <w:szCs w:val="24"/>
          <w:rtl/>
          <w:lang w:val="en-IE" w:bidi="fa-IR"/>
        </w:rPr>
        <w:t xml:space="preserve"> </w:t>
      </w:r>
      <w:r w:rsidR="00E81E3F" w:rsidRPr="006F3645">
        <w:rPr>
          <w:rFonts w:ascii="Times New Roman" w:hAnsi="Times New Roman" w:cs="B Lotus"/>
          <w:color w:val="000000" w:themeColor="text1"/>
          <w:sz w:val="20"/>
          <w:szCs w:val="24"/>
          <w:rtl/>
          <w:lang w:val="en-IE" w:bidi="fa-IR"/>
        </w:rPr>
        <w:t xml:space="preserve">نتیجه آزمون </w:t>
      </w:r>
      <w:r w:rsidRPr="006F3645">
        <w:rPr>
          <w:rFonts w:ascii="Times New Roman" w:hAnsi="Times New Roman" w:cs="B Lotus" w:hint="cs"/>
          <w:color w:val="000000" w:themeColor="text1"/>
          <w:sz w:val="20"/>
          <w:szCs w:val="24"/>
          <w:rtl/>
          <w:lang w:val="en-IE" w:bidi="fa-IR"/>
        </w:rPr>
        <w:t>عدد</w:t>
      </w:r>
      <w:r w:rsidR="00E81E3F" w:rsidRPr="006F3645">
        <w:rPr>
          <w:rFonts w:ascii="Times New Roman" w:hAnsi="Times New Roman" w:cs="B Lotus"/>
          <w:color w:val="000000" w:themeColor="text1"/>
          <w:sz w:val="20"/>
          <w:szCs w:val="24"/>
          <w:rtl/>
          <w:lang w:val="en-IE" w:bidi="fa-IR"/>
        </w:rPr>
        <w:t xml:space="preserve"> </w:t>
      </w:r>
      <w:r w:rsidR="00792EAB" w:rsidRPr="006F3645">
        <w:rPr>
          <w:rFonts w:ascii="Times New Roman" w:hAnsi="Times New Roman" w:cs="B Lotus"/>
          <w:color w:val="000000" w:themeColor="text1"/>
          <w:sz w:val="20"/>
          <w:szCs w:val="24"/>
          <w:rtl/>
          <w:lang w:val="en-IE" w:bidi="fa-IR"/>
        </w:rPr>
        <w:t>766</w:t>
      </w:r>
      <w:r w:rsidR="00E81E3F" w:rsidRPr="006F3645">
        <w:rPr>
          <w:rFonts w:ascii="Times New Roman" w:hAnsi="Times New Roman" w:cs="B Lotus"/>
          <w:color w:val="000000" w:themeColor="text1"/>
          <w:sz w:val="20"/>
          <w:szCs w:val="24"/>
          <w:rtl/>
          <w:lang w:val="en-IE" w:bidi="fa-IR"/>
        </w:rPr>
        <w:t xml:space="preserve">/0 </w:t>
      </w:r>
      <w:r w:rsidRPr="006F3645">
        <w:rPr>
          <w:rFonts w:ascii="Times New Roman" w:hAnsi="Times New Roman" w:cs="B Lotus" w:hint="cs"/>
          <w:color w:val="000000" w:themeColor="text1"/>
          <w:sz w:val="20"/>
          <w:szCs w:val="24"/>
          <w:rtl/>
          <w:lang w:val="en-IE" w:bidi="fa-IR"/>
        </w:rPr>
        <w:t>را نشان می</w:t>
      </w:r>
      <w:r w:rsidRPr="006F3645">
        <w:rPr>
          <w:rFonts w:ascii="Times New Roman" w:hAnsi="Times New Roman" w:cs="B Lotus" w:hint="eastAsia"/>
          <w:color w:val="000000" w:themeColor="text1"/>
          <w:sz w:val="20"/>
          <w:szCs w:val="24"/>
          <w:rtl/>
          <w:lang w:val="en-IE" w:bidi="fa-IR"/>
        </w:rPr>
        <w:t>‌</w:t>
      </w:r>
      <w:r w:rsidRPr="006F3645">
        <w:rPr>
          <w:rFonts w:ascii="Times New Roman" w:hAnsi="Times New Roman" w:cs="B Lotus" w:hint="cs"/>
          <w:color w:val="000000" w:themeColor="text1"/>
          <w:sz w:val="20"/>
          <w:szCs w:val="24"/>
          <w:rtl/>
          <w:lang w:val="en-IE" w:bidi="fa-IR"/>
        </w:rPr>
        <w:t>دهد که نشان</w:t>
      </w:r>
      <w:r w:rsidRPr="006F3645">
        <w:rPr>
          <w:rFonts w:ascii="Times New Roman" w:hAnsi="Times New Roman" w:cs="B Lotus" w:hint="eastAsia"/>
          <w:color w:val="000000" w:themeColor="text1"/>
          <w:sz w:val="20"/>
          <w:szCs w:val="24"/>
          <w:rtl/>
          <w:lang w:val="en-IE" w:bidi="fa-IR"/>
        </w:rPr>
        <w:t>‌</w:t>
      </w:r>
      <w:r w:rsidRPr="006F3645">
        <w:rPr>
          <w:rFonts w:ascii="Times New Roman" w:hAnsi="Times New Roman" w:cs="B Lotus" w:hint="cs"/>
          <w:color w:val="000000" w:themeColor="text1"/>
          <w:sz w:val="20"/>
          <w:szCs w:val="24"/>
          <w:rtl/>
          <w:lang w:val="en-IE" w:bidi="fa-IR"/>
        </w:rPr>
        <w:t>دهنده</w:t>
      </w:r>
      <w:r w:rsidRPr="006F3645">
        <w:rPr>
          <w:rFonts w:ascii="Times New Roman" w:hAnsi="Times New Roman" w:cs="B Lotus" w:hint="eastAsia"/>
          <w:color w:val="000000" w:themeColor="text1"/>
          <w:sz w:val="20"/>
          <w:szCs w:val="24"/>
          <w:rtl/>
          <w:lang w:val="en-IE" w:bidi="fa-IR"/>
        </w:rPr>
        <w:t>‌</w:t>
      </w:r>
      <w:r w:rsidRPr="006F3645">
        <w:rPr>
          <w:rFonts w:ascii="Times New Roman" w:hAnsi="Times New Roman" w:cs="B Lotus" w:hint="cs"/>
          <w:color w:val="000000" w:themeColor="text1"/>
          <w:sz w:val="20"/>
          <w:szCs w:val="24"/>
          <w:rtl/>
          <w:lang w:val="en-IE" w:bidi="fa-IR"/>
        </w:rPr>
        <w:t>ی</w:t>
      </w:r>
      <w:r w:rsidR="00E81E3F" w:rsidRPr="006F3645">
        <w:rPr>
          <w:rFonts w:ascii="Times New Roman" w:hAnsi="Times New Roman" w:cs="B Lotus"/>
          <w:color w:val="000000" w:themeColor="text1"/>
          <w:sz w:val="20"/>
          <w:szCs w:val="24"/>
          <w:rtl/>
          <w:lang w:val="en-IE" w:bidi="fa-IR"/>
        </w:rPr>
        <w:t xml:space="preserve"> آن است که حجم نمونه کافی </w:t>
      </w:r>
      <w:r w:rsidR="00995304" w:rsidRPr="006F3645">
        <w:rPr>
          <w:rFonts w:ascii="Times New Roman" w:hAnsi="Times New Roman" w:cs="B Lotus" w:hint="cs"/>
          <w:color w:val="000000" w:themeColor="text1"/>
          <w:sz w:val="20"/>
          <w:szCs w:val="24"/>
          <w:rtl/>
          <w:lang w:val="en-IE" w:bidi="fa-IR"/>
        </w:rPr>
        <w:t>می</w:t>
      </w:r>
      <w:r w:rsidR="00995304" w:rsidRPr="006F3645">
        <w:rPr>
          <w:rFonts w:ascii="Times New Roman" w:hAnsi="Times New Roman" w:cs="B Lotus" w:hint="eastAsia"/>
          <w:color w:val="000000" w:themeColor="text1"/>
          <w:sz w:val="20"/>
          <w:szCs w:val="24"/>
          <w:rtl/>
          <w:lang w:val="en-IE" w:bidi="fa-IR"/>
        </w:rPr>
        <w:t>‌</w:t>
      </w:r>
      <w:r w:rsidR="00995304" w:rsidRPr="006F3645">
        <w:rPr>
          <w:rFonts w:ascii="Times New Roman" w:hAnsi="Times New Roman" w:cs="B Lotus" w:hint="cs"/>
          <w:color w:val="000000" w:themeColor="text1"/>
          <w:sz w:val="20"/>
          <w:szCs w:val="24"/>
          <w:rtl/>
          <w:lang w:val="en-IE" w:bidi="fa-IR"/>
        </w:rPr>
        <w:t>باشد.</w:t>
      </w:r>
      <w:r w:rsidR="00E81E3F" w:rsidRPr="006F3645">
        <w:rPr>
          <w:rFonts w:ascii="Times New Roman" w:hAnsi="Times New Roman" w:cs="B Lotus"/>
          <w:color w:val="000000" w:themeColor="text1"/>
          <w:sz w:val="20"/>
          <w:szCs w:val="24"/>
          <w:rtl/>
          <w:lang w:val="en-IE" w:bidi="fa-IR"/>
        </w:rPr>
        <w:t xml:space="preserve"> درجه معناداری</w:t>
      </w:r>
      <w:r w:rsidR="0056087E" w:rsidRPr="006F3645">
        <w:rPr>
          <w:rFonts w:ascii="Times New Roman" w:hAnsi="Times New Roman" w:cs="B Lotus" w:hint="cs"/>
          <w:color w:val="000000" w:themeColor="text1"/>
          <w:sz w:val="20"/>
          <w:szCs w:val="24"/>
          <w:rtl/>
          <w:lang w:val="en-IE" w:bidi="fa-IR"/>
        </w:rPr>
        <w:t xml:space="preserve"> </w:t>
      </w:r>
      <w:r w:rsidR="00E81E3F" w:rsidRPr="006F3645">
        <w:rPr>
          <w:rFonts w:ascii="Times New Roman" w:hAnsi="Times New Roman" w:cs="B Lotus"/>
          <w:color w:val="000000" w:themeColor="text1"/>
          <w:sz w:val="20"/>
          <w:szCs w:val="24"/>
          <w:rtl/>
          <w:lang w:val="en-IE" w:bidi="fa-IR"/>
        </w:rPr>
        <w:t>(</w:t>
      </w:r>
      <w:r w:rsidR="00E81E3F" w:rsidRPr="006F3645">
        <w:rPr>
          <w:rFonts w:ascii="Times New Roman" w:hAnsi="Times New Roman" w:cs="B Lotus"/>
          <w:color w:val="000000" w:themeColor="text1"/>
          <w:sz w:val="20"/>
          <w:szCs w:val="24"/>
          <w:lang w:bidi="fa-IR"/>
        </w:rPr>
        <w:t>Sig</w:t>
      </w:r>
      <w:r w:rsidR="00E81E3F" w:rsidRPr="006F3645">
        <w:rPr>
          <w:rFonts w:ascii="Times New Roman" w:hAnsi="Times New Roman" w:cs="B Lotus"/>
          <w:color w:val="000000" w:themeColor="text1"/>
          <w:sz w:val="20"/>
          <w:szCs w:val="24"/>
          <w:rtl/>
          <w:lang w:bidi="fa-IR"/>
        </w:rPr>
        <w:t>)</w:t>
      </w:r>
      <w:r w:rsidR="00E81E3F" w:rsidRPr="006F3645">
        <w:rPr>
          <w:rFonts w:ascii="Times New Roman" w:hAnsi="Times New Roman" w:cs="B Lotus"/>
          <w:color w:val="000000" w:themeColor="text1"/>
          <w:sz w:val="20"/>
          <w:szCs w:val="24"/>
          <w:rtl/>
          <w:lang w:val="en-IE" w:bidi="fa-IR"/>
        </w:rPr>
        <w:t xml:space="preserve"> آزمون بارتلت نیز صفر بوده و این بیانگر آن است که مقدار همبستگی قابل محاسبه ‌می‌باشد.</w:t>
      </w:r>
    </w:p>
    <w:p w14:paraId="31FDDFB3" w14:textId="77777777" w:rsidR="00E052A4" w:rsidRPr="006F3645" w:rsidRDefault="00E052A4" w:rsidP="0056087E">
      <w:pPr>
        <w:pStyle w:val="NoSpacing"/>
        <w:bidi/>
        <w:rPr>
          <w:rFonts w:eastAsia="Calibri"/>
          <w:color w:val="000000" w:themeColor="text1"/>
          <w:rtl/>
        </w:rPr>
      </w:pPr>
    </w:p>
    <w:p w14:paraId="49754B26" w14:textId="744DFDA8" w:rsidR="0056762E" w:rsidRPr="006F3645" w:rsidRDefault="000D4197" w:rsidP="00F077E0">
      <w:pPr>
        <w:pStyle w:val="ListParagraph"/>
        <w:bidi/>
        <w:spacing w:after="0" w:line="240" w:lineRule="auto"/>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b/>
          <w:bCs/>
          <w:color w:val="000000" w:themeColor="text1"/>
          <w:sz w:val="16"/>
          <w:szCs w:val="20"/>
          <w:rtl/>
        </w:rPr>
        <w:t xml:space="preserve">جدول </w:t>
      </w:r>
      <w:r w:rsidR="00995304" w:rsidRPr="006F3645">
        <w:rPr>
          <w:rFonts w:ascii="Times New Roman" w:eastAsia="Calibri" w:hAnsi="Times New Roman" w:cs="B Lotus" w:hint="cs"/>
          <w:b/>
          <w:bCs/>
          <w:color w:val="000000" w:themeColor="text1"/>
          <w:sz w:val="16"/>
          <w:szCs w:val="20"/>
          <w:rtl/>
        </w:rPr>
        <w:t>4</w:t>
      </w:r>
      <w:r w:rsidR="00742621" w:rsidRPr="006F3645">
        <w:rPr>
          <w:rFonts w:ascii="Times New Roman" w:eastAsia="Calibri" w:hAnsi="Times New Roman" w:cs="B Lotus"/>
          <w:b/>
          <w:bCs/>
          <w:color w:val="000000" w:themeColor="text1"/>
          <w:sz w:val="16"/>
          <w:szCs w:val="20"/>
          <w:rtl/>
        </w:rPr>
        <w:t>:</w:t>
      </w:r>
      <w:r w:rsidRPr="006F3645">
        <w:rPr>
          <w:rFonts w:ascii="Times New Roman" w:eastAsia="Calibri" w:hAnsi="Times New Roman" w:cs="B Lotus"/>
          <w:b/>
          <w:bCs/>
          <w:color w:val="000000" w:themeColor="text1"/>
          <w:sz w:val="16"/>
          <w:szCs w:val="20"/>
          <w:rtl/>
        </w:rPr>
        <w:t xml:space="preserve"> </w:t>
      </w:r>
      <w:r w:rsidR="009229FD" w:rsidRPr="006F3645">
        <w:rPr>
          <w:rFonts w:ascii="Times New Roman" w:eastAsia="Calibri" w:hAnsi="Times New Roman" w:cs="B Lotus"/>
          <w:color w:val="000000" w:themeColor="text1"/>
          <w:sz w:val="16"/>
          <w:szCs w:val="20"/>
          <w:rtl/>
        </w:rPr>
        <w:t>آزمون کی-ام-او و کرویت بارتلت برای کفایت</w:t>
      </w:r>
      <w:r w:rsidR="00C670F3" w:rsidRPr="006F3645">
        <w:rPr>
          <w:rFonts w:ascii="Times New Roman" w:eastAsia="Calibri" w:hAnsi="Times New Roman" w:cs="B Lotus"/>
          <w:color w:val="000000" w:themeColor="text1"/>
          <w:sz w:val="16"/>
          <w:szCs w:val="20"/>
          <w:rtl/>
        </w:rPr>
        <w:t xml:space="preserve"> حجم نمونه</w:t>
      </w:r>
    </w:p>
    <w:tbl>
      <w:tblPr>
        <w:tblStyle w:val="PlainTable51"/>
        <w:bidiVisual/>
        <w:tblW w:w="0" w:type="auto"/>
        <w:jc w:val="center"/>
        <w:tblLook w:val="04A0" w:firstRow="1" w:lastRow="0" w:firstColumn="1" w:lastColumn="0" w:noHBand="0" w:noVBand="1"/>
      </w:tblPr>
      <w:tblGrid>
        <w:gridCol w:w="1789"/>
        <w:gridCol w:w="2785"/>
        <w:gridCol w:w="866"/>
      </w:tblGrid>
      <w:tr w:rsidR="006F3645" w:rsidRPr="006F3645" w14:paraId="25127FB7" w14:textId="77777777" w:rsidTr="001724D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574" w:type="dxa"/>
            <w:gridSpan w:val="2"/>
            <w:tcBorders>
              <w:bottom w:val="single" w:sz="4" w:space="0" w:color="auto"/>
            </w:tcBorders>
            <w:shd w:val="clear" w:color="auto" w:fill="auto"/>
          </w:tcPr>
          <w:p w14:paraId="3C5F96C5" w14:textId="51244E55" w:rsidR="009E3A6B" w:rsidRPr="006F3645" w:rsidRDefault="009E3A6B" w:rsidP="00F077E0">
            <w:pPr>
              <w:pStyle w:val="ListParagraph"/>
              <w:bidi/>
              <w:ind w:left="0"/>
              <w:jc w:val="center"/>
              <w:rPr>
                <w:rFonts w:ascii="Times New Roman" w:eastAsia="Calibri" w:hAnsi="Times New Roman" w:cs="B Lotus"/>
                <w:i w:val="0"/>
                <w:iCs w:val="0"/>
                <w:color w:val="000000" w:themeColor="text1"/>
                <w:sz w:val="20"/>
                <w:szCs w:val="24"/>
                <w:rtl/>
                <w:lang w:bidi="fa-IR"/>
              </w:rPr>
            </w:pPr>
            <w:r w:rsidRPr="006F3645">
              <w:rPr>
                <w:rFonts w:ascii="Times New Roman" w:hAnsi="Times New Roman" w:cs="B Lotus"/>
                <w:i w:val="0"/>
                <w:iCs w:val="0"/>
                <w:color w:val="000000" w:themeColor="text1"/>
                <w:sz w:val="20"/>
                <w:szCs w:val="24"/>
              </w:rPr>
              <w:t>Kaiser-Meyer-Olkin Measure of Sampling Adequacy.</w:t>
            </w:r>
          </w:p>
        </w:tc>
        <w:tc>
          <w:tcPr>
            <w:tcW w:w="866" w:type="dxa"/>
            <w:tcBorders>
              <w:bottom w:val="single" w:sz="4" w:space="0" w:color="auto"/>
            </w:tcBorders>
            <w:shd w:val="clear" w:color="auto" w:fill="auto"/>
            <w:vAlign w:val="center"/>
          </w:tcPr>
          <w:p w14:paraId="3A27D491" w14:textId="1CCB4A97" w:rsidR="009E3A6B" w:rsidRPr="006F3645" w:rsidRDefault="009E3A6B" w:rsidP="00F077E0">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i w:val="0"/>
                <w:iCs w:val="0"/>
                <w:color w:val="000000" w:themeColor="text1"/>
                <w:sz w:val="20"/>
                <w:szCs w:val="24"/>
                <w:rtl/>
                <w:lang w:bidi="fa-IR"/>
              </w:rPr>
            </w:pPr>
            <w:r w:rsidRPr="006F3645">
              <w:rPr>
                <w:rFonts w:ascii="Times New Roman" w:hAnsi="Times New Roman" w:cs="B Lotus"/>
                <w:i w:val="0"/>
                <w:iCs w:val="0"/>
                <w:color w:val="000000" w:themeColor="text1"/>
                <w:sz w:val="20"/>
                <w:szCs w:val="24"/>
              </w:rPr>
              <w:t>.766</w:t>
            </w:r>
          </w:p>
        </w:tc>
      </w:tr>
      <w:tr w:rsidR="006F3645" w:rsidRPr="006F3645" w14:paraId="00697768"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vMerge w:val="restart"/>
            <w:tcBorders>
              <w:top w:val="single" w:sz="4" w:space="0" w:color="auto"/>
              <w:bottom w:val="single" w:sz="4" w:space="0" w:color="auto"/>
            </w:tcBorders>
            <w:shd w:val="clear" w:color="auto" w:fill="auto"/>
            <w:vAlign w:val="center"/>
          </w:tcPr>
          <w:p w14:paraId="51BA5C6E" w14:textId="0F7398BF" w:rsidR="0056762E" w:rsidRPr="006F3645" w:rsidRDefault="0056762E" w:rsidP="00F077E0">
            <w:pPr>
              <w:pStyle w:val="ListParagraph"/>
              <w:bidi/>
              <w:ind w:left="0"/>
              <w:jc w:val="center"/>
              <w:rPr>
                <w:rFonts w:ascii="Times New Roman" w:eastAsia="Calibri" w:hAnsi="Times New Roman" w:cs="B Lotus"/>
                <w:i w:val="0"/>
                <w:iCs w:val="0"/>
                <w:color w:val="000000" w:themeColor="text1"/>
                <w:sz w:val="20"/>
                <w:szCs w:val="24"/>
                <w:rtl/>
                <w:lang w:bidi="fa-IR"/>
              </w:rPr>
            </w:pPr>
            <w:r w:rsidRPr="006F3645">
              <w:rPr>
                <w:rFonts w:ascii="Times New Roman" w:hAnsi="Times New Roman" w:cs="B Lotus"/>
                <w:i w:val="0"/>
                <w:iCs w:val="0"/>
                <w:color w:val="000000" w:themeColor="text1"/>
                <w:sz w:val="20"/>
                <w:szCs w:val="24"/>
                <w:rtl/>
              </w:rPr>
              <w:t>آزﻣﻮﻥ</w:t>
            </w:r>
            <w:r w:rsidR="00BC357A" w:rsidRPr="006F3645">
              <w:rPr>
                <w:rFonts w:ascii="Times New Roman" w:hAnsi="Times New Roman" w:cs="B Lotus"/>
                <w:i w:val="0"/>
                <w:iCs w:val="0"/>
                <w:color w:val="000000" w:themeColor="text1"/>
                <w:sz w:val="20"/>
                <w:szCs w:val="24"/>
                <w:rtl/>
              </w:rPr>
              <w:t xml:space="preserve"> </w:t>
            </w:r>
            <w:r w:rsidRPr="006F3645">
              <w:rPr>
                <w:rFonts w:ascii="Times New Roman" w:hAnsi="Times New Roman" w:cs="B Lotus"/>
                <w:i w:val="0"/>
                <w:iCs w:val="0"/>
                <w:color w:val="000000" w:themeColor="text1"/>
                <w:sz w:val="20"/>
                <w:szCs w:val="24"/>
                <w:rtl/>
              </w:rPr>
              <w:t>ﻛرویت</w:t>
            </w:r>
            <w:r w:rsidR="00BC357A" w:rsidRPr="006F3645">
              <w:rPr>
                <w:rFonts w:ascii="Times New Roman" w:hAnsi="Times New Roman" w:cs="B Lotus"/>
                <w:i w:val="0"/>
                <w:iCs w:val="0"/>
                <w:color w:val="000000" w:themeColor="text1"/>
                <w:sz w:val="20"/>
                <w:szCs w:val="24"/>
                <w:rtl/>
              </w:rPr>
              <w:t xml:space="preserve"> </w:t>
            </w:r>
            <w:r w:rsidRPr="006F3645">
              <w:rPr>
                <w:rFonts w:ascii="Times New Roman" w:hAnsi="Times New Roman" w:cs="B Lotus"/>
                <w:i w:val="0"/>
                <w:iCs w:val="0"/>
                <w:color w:val="000000" w:themeColor="text1"/>
                <w:sz w:val="20"/>
                <w:szCs w:val="24"/>
                <w:rtl/>
              </w:rPr>
              <w:t>بارتلت</w:t>
            </w:r>
          </w:p>
        </w:tc>
        <w:tc>
          <w:tcPr>
            <w:tcW w:w="2785" w:type="dxa"/>
            <w:tcBorders>
              <w:top w:val="single" w:sz="4" w:space="0" w:color="auto"/>
              <w:bottom w:val="single" w:sz="4" w:space="0" w:color="auto"/>
            </w:tcBorders>
            <w:shd w:val="clear" w:color="auto" w:fill="auto"/>
          </w:tcPr>
          <w:p w14:paraId="7578D6B4" w14:textId="43C1143D" w:rsidR="0056762E" w:rsidRPr="006F3645" w:rsidRDefault="0056762E" w:rsidP="00F077E0">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Approx. Chi-Square</w:t>
            </w:r>
          </w:p>
        </w:tc>
        <w:tc>
          <w:tcPr>
            <w:tcW w:w="866" w:type="dxa"/>
            <w:tcBorders>
              <w:top w:val="single" w:sz="4" w:space="0" w:color="auto"/>
              <w:bottom w:val="single" w:sz="4" w:space="0" w:color="auto"/>
            </w:tcBorders>
            <w:shd w:val="clear" w:color="auto" w:fill="auto"/>
          </w:tcPr>
          <w:p w14:paraId="37D1A310" w14:textId="26A83369" w:rsidR="0056762E" w:rsidRPr="006F3645" w:rsidRDefault="009E3A6B" w:rsidP="00F077E0">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670.499</w:t>
            </w:r>
          </w:p>
        </w:tc>
      </w:tr>
      <w:tr w:rsidR="006F3645" w:rsidRPr="006F3645" w14:paraId="79FBAEE5" w14:textId="77777777" w:rsidTr="001724D5">
        <w:trPr>
          <w:trHeight w:val="70"/>
          <w:jc w:val="center"/>
        </w:trPr>
        <w:tc>
          <w:tcPr>
            <w:cnfStyle w:val="001000000000" w:firstRow="0" w:lastRow="0" w:firstColumn="1" w:lastColumn="0" w:oddVBand="0" w:evenVBand="0" w:oddHBand="0" w:evenHBand="0" w:firstRowFirstColumn="0" w:firstRowLastColumn="0" w:lastRowFirstColumn="0" w:lastRowLastColumn="0"/>
            <w:tcW w:w="1789" w:type="dxa"/>
            <w:vMerge/>
            <w:tcBorders>
              <w:top w:val="single" w:sz="4" w:space="0" w:color="auto"/>
              <w:bottom w:val="single" w:sz="4" w:space="0" w:color="auto"/>
            </w:tcBorders>
            <w:shd w:val="clear" w:color="auto" w:fill="auto"/>
          </w:tcPr>
          <w:p w14:paraId="6916750B" w14:textId="31ACD1D1" w:rsidR="0056762E" w:rsidRPr="006F3645" w:rsidRDefault="0056762E" w:rsidP="00F077E0">
            <w:pPr>
              <w:pStyle w:val="ListParagraph"/>
              <w:bidi/>
              <w:ind w:left="0"/>
              <w:jc w:val="center"/>
              <w:rPr>
                <w:rFonts w:ascii="Times New Roman" w:eastAsia="Calibri" w:hAnsi="Times New Roman" w:cs="B Lotus"/>
                <w:i w:val="0"/>
                <w:iCs w:val="0"/>
                <w:color w:val="000000" w:themeColor="text1"/>
                <w:sz w:val="20"/>
                <w:szCs w:val="24"/>
                <w:rtl/>
                <w:lang w:bidi="fa-IR"/>
              </w:rPr>
            </w:pPr>
          </w:p>
        </w:tc>
        <w:tc>
          <w:tcPr>
            <w:tcW w:w="2785" w:type="dxa"/>
            <w:tcBorders>
              <w:top w:val="single" w:sz="4" w:space="0" w:color="auto"/>
              <w:bottom w:val="single" w:sz="4" w:space="0" w:color="auto"/>
            </w:tcBorders>
            <w:shd w:val="clear" w:color="auto" w:fill="auto"/>
          </w:tcPr>
          <w:p w14:paraId="1D9523E8" w14:textId="103BBA07" w:rsidR="0056762E" w:rsidRPr="006F3645" w:rsidRDefault="0056762E" w:rsidP="00F077E0">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df</w:t>
            </w:r>
          </w:p>
        </w:tc>
        <w:tc>
          <w:tcPr>
            <w:tcW w:w="866" w:type="dxa"/>
            <w:tcBorders>
              <w:top w:val="single" w:sz="4" w:space="0" w:color="auto"/>
              <w:bottom w:val="single" w:sz="4" w:space="0" w:color="auto"/>
            </w:tcBorders>
            <w:shd w:val="clear" w:color="auto" w:fill="auto"/>
          </w:tcPr>
          <w:p w14:paraId="7D8F3546" w14:textId="6B161901" w:rsidR="0056762E" w:rsidRPr="006F3645" w:rsidRDefault="0056762E" w:rsidP="00F077E0">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231</w:t>
            </w:r>
          </w:p>
        </w:tc>
      </w:tr>
      <w:tr w:rsidR="006F3645" w:rsidRPr="006F3645" w14:paraId="57702D8F"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vMerge/>
            <w:tcBorders>
              <w:top w:val="single" w:sz="4" w:space="0" w:color="auto"/>
            </w:tcBorders>
            <w:shd w:val="clear" w:color="auto" w:fill="auto"/>
          </w:tcPr>
          <w:p w14:paraId="477179C2" w14:textId="77777777" w:rsidR="0056762E" w:rsidRPr="006F3645" w:rsidRDefault="0056762E" w:rsidP="00F077E0">
            <w:pPr>
              <w:pStyle w:val="ListParagraph"/>
              <w:bidi/>
              <w:ind w:left="0"/>
              <w:jc w:val="center"/>
              <w:rPr>
                <w:rFonts w:ascii="Times New Roman" w:eastAsia="Calibri" w:hAnsi="Times New Roman" w:cs="B Lotus"/>
                <w:i w:val="0"/>
                <w:iCs w:val="0"/>
                <w:color w:val="000000" w:themeColor="text1"/>
                <w:sz w:val="20"/>
                <w:szCs w:val="24"/>
                <w:rtl/>
                <w:lang w:bidi="fa-IR"/>
              </w:rPr>
            </w:pPr>
          </w:p>
        </w:tc>
        <w:tc>
          <w:tcPr>
            <w:tcW w:w="2785" w:type="dxa"/>
            <w:tcBorders>
              <w:top w:val="single" w:sz="4" w:space="0" w:color="auto"/>
            </w:tcBorders>
            <w:shd w:val="clear" w:color="auto" w:fill="auto"/>
          </w:tcPr>
          <w:p w14:paraId="6758D6F9" w14:textId="00F34D35" w:rsidR="0056762E" w:rsidRPr="006F3645" w:rsidRDefault="0056762E" w:rsidP="00F077E0">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Sig.</w:t>
            </w:r>
          </w:p>
        </w:tc>
        <w:tc>
          <w:tcPr>
            <w:tcW w:w="866" w:type="dxa"/>
            <w:tcBorders>
              <w:top w:val="single" w:sz="4" w:space="0" w:color="auto"/>
            </w:tcBorders>
            <w:shd w:val="clear" w:color="auto" w:fill="auto"/>
          </w:tcPr>
          <w:p w14:paraId="563C03F2" w14:textId="798153DA" w:rsidR="0056762E" w:rsidRPr="006F3645" w:rsidRDefault="0056762E" w:rsidP="00F077E0">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Pr>
              <w:t>.000</w:t>
            </w:r>
          </w:p>
        </w:tc>
      </w:tr>
    </w:tbl>
    <w:p w14:paraId="12809DEC" w14:textId="77777777" w:rsidR="009D796B" w:rsidRPr="006F3645" w:rsidRDefault="009D796B"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1EF42F81" w14:textId="43127BFB" w:rsidR="008642F9" w:rsidRPr="006F3645" w:rsidRDefault="00B970F0"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واریانس</w:t>
      </w:r>
      <w:r w:rsidR="009229FD" w:rsidRPr="006F3645">
        <w:rPr>
          <w:rFonts w:ascii="Times New Roman" w:hAnsi="Times New Roman" w:cs="B Lotus"/>
          <w:color w:val="000000" w:themeColor="text1"/>
          <w:sz w:val="20"/>
          <w:szCs w:val="24"/>
          <w:rtl/>
        </w:rPr>
        <w:t xml:space="preserve"> داده‌ها پس از چرخش بیانگر آن است که </w:t>
      </w:r>
      <w:r w:rsidRPr="006F3645">
        <w:rPr>
          <w:rFonts w:ascii="Times New Roman" w:hAnsi="Times New Roman" w:cs="B Lotus"/>
          <w:color w:val="000000" w:themeColor="text1"/>
          <w:sz w:val="20"/>
          <w:szCs w:val="24"/>
          <w:rtl/>
        </w:rPr>
        <w:t>با توجه به</w:t>
      </w:r>
      <w:r w:rsidR="009229FD" w:rsidRPr="006F3645">
        <w:rPr>
          <w:rFonts w:ascii="Times New Roman" w:hAnsi="Times New Roman" w:cs="B Lotus"/>
          <w:color w:val="000000" w:themeColor="text1"/>
          <w:sz w:val="20"/>
          <w:szCs w:val="24"/>
          <w:rtl/>
        </w:rPr>
        <w:t xml:space="preserve"> نظرات </w:t>
      </w:r>
      <w:r w:rsidR="00FF0C78" w:rsidRPr="006F3645">
        <w:rPr>
          <w:rFonts w:ascii="Times New Roman" w:hAnsi="Times New Roman" w:cs="B Lotus"/>
          <w:color w:val="000000" w:themeColor="text1"/>
          <w:sz w:val="20"/>
          <w:szCs w:val="24"/>
          <w:rtl/>
        </w:rPr>
        <w:t>ساکنین</w:t>
      </w:r>
      <w:r w:rsidR="009229FD" w:rsidRPr="006F3645">
        <w:rPr>
          <w:rFonts w:ascii="Times New Roman" w:hAnsi="Times New Roman" w:cs="B Lotus"/>
          <w:color w:val="000000" w:themeColor="text1"/>
          <w:sz w:val="20"/>
          <w:szCs w:val="24"/>
          <w:rtl/>
        </w:rPr>
        <w:t xml:space="preserve"> 7 عامل شناسایی شده است، بر اساس جدول واریانس داده‌های چرخش یافته (جدول </w:t>
      </w:r>
      <w:r w:rsidR="00995304" w:rsidRPr="006F3645">
        <w:rPr>
          <w:rFonts w:ascii="Times New Roman" w:hAnsi="Times New Roman" w:cs="B Lotus" w:hint="cs"/>
          <w:color w:val="000000" w:themeColor="text1"/>
          <w:sz w:val="20"/>
          <w:szCs w:val="24"/>
          <w:rtl/>
        </w:rPr>
        <w:t>5</w:t>
      </w:r>
      <w:r w:rsidR="009229FD" w:rsidRPr="006F3645">
        <w:rPr>
          <w:rFonts w:ascii="Times New Roman" w:hAnsi="Times New Roman" w:cs="B Lotus"/>
          <w:color w:val="000000" w:themeColor="text1"/>
          <w:sz w:val="20"/>
          <w:szCs w:val="24"/>
          <w:rtl/>
        </w:rPr>
        <w:t xml:space="preserve">) می‌توان نتیجه گرفت که </w:t>
      </w:r>
      <w:r w:rsidR="00D85FDE" w:rsidRPr="006F3645">
        <w:rPr>
          <w:rFonts w:ascii="Times New Roman" w:hAnsi="Times New Roman" w:cs="B Lotus"/>
          <w:color w:val="000000" w:themeColor="text1"/>
          <w:sz w:val="20"/>
          <w:szCs w:val="24"/>
          <w:rtl/>
        </w:rPr>
        <w:t xml:space="preserve">اين عوامل در مجموع </w:t>
      </w:r>
      <w:r w:rsidR="009229FD" w:rsidRPr="006F3645">
        <w:rPr>
          <w:rFonts w:ascii="Times New Roman" w:hAnsi="Times New Roman" w:cs="B Lotus"/>
          <w:color w:val="000000" w:themeColor="text1"/>
          <w:sz w:val="20"/>
          <w:szCs w:val="24"/>
          <w:rtl/>
        </w:rPr>
        <w:t>6</w:t>
      </w:r>
      <w:r w:rsidR="004362D6" w:rsidRPr="006F3645">
        <w:rPr>
          <w:rFonts w:ascii="Times New Roman" w:hAnsi="Times New Roman" w:cs="B Lotus"/>
          <w:color w:val="000000" w:themeColor="text1"/>
          <w:sz w:val="20"/>
          <w:szCs w:val="24"/>
          <w:rtl/>
        </w:rPr>
        <w:t>6</w:t>
      </w:r>
      <w:r w:rsidR="009229FD" w:rsidRPr="006F3645">
        <w:rPr>
          <w:rFonts w:ascii="Times New Roman" w:hAnsi="Times New Roman" w:cs="B Lotus"/>
          <w:color w:val="000000" w:themeColor="text1"/>
          <w:sz w:val="20"/>
          <w:szCs w:val="24"/>
          <w:rtl/>
        </w:rPr>
        <w:t xml:space="preserve"> </w:t>
      </w:r>
      <w:r w:rsidR="00D85FDE" w:rsidRPr="006F3645">
        <w:rPr>
          <w:rFonts w:ascii="Times New Roman" w:hAnsi="Times New Roman" w:cs="B Lotus"/>
          <w:color w:val="000000" w:themeColor="text1"/>
          <w:sz w:val="20"/>
          <w:szCs w:val="24"/>
          <w:rtl/>
        </w:rPr>
        <w:t xml:space="preserve">درصد واريانس مربوط </w:t>
      </w:r>
      <w:r w:rsidR="00995304" w:rsidRPr="006F3645">
        <w:rPr>
          <w:rFonts w:ascii="Times New Roman" w:hAnsi="Times New Roman" w:cs="B Lotus" w:hint="cs"/>
          <w:color w:val="000000" w:themeColor="text1"/>
          <w:sz w:val="20"/>
          <w:szCs w:val="24"/>
          <w:rtl/>
        </w:rPr>
        <w:t xml:space="preserve">به </w:t>
      </w:r>
      <w:r w:rsidR="00BF3B55" w:rsidRPr="006F3645">
        <w:rPr>
          <w:rFonts w:ascii="Times New Roman" w:hAnsi="Times New Roman" w:cs="B Lotus"/>
          <w:color w:val="000000" w:themeColor="text1"/>
          <w:sz w:val="20"/>
          <w:szCs w:val="24"/>
          <w:rtl/>
        </w:rPr>
        <w:t>مؤلفه</w:t>
      </w:r>
      <w:r w:rsidR="000930B0" w:rsidRPr="006F3645">
        <w:rPr>
          <w:rFonts w:ascii="Times New Roman" w:hAnsi="Times New Roman" w:cs="B Lotus"/>
          <w:color w:val="000000" w:themeColor="text1"/>
          <w:sz w:val="20"/>
          <w:szCs w:val="24"/>
          <w:rtl/>
        </w:rPr>
        <w:t>‌ها</w:t>
      </w:r>
      <w:r w:rsidR="00D85FDE" w:rsidRPr="006F3645">
        <w:rPr>
          <w:rFonts w:ascii="Times New Roman" w:hAnsi="Times New Roman" w:cs="B Lotus"/>
          <w:color w:val="000000" w:themeColor="text1"/>
          <w:sz w:val="20"/>
          <w:szCs w:val="24"/>
          <w:rtl/>
        </w:rPr>
        <w:t xml:space="preserve">ی </w:t>
      </w:r>
      <w:r w:rsidR="00BF3B55" w:rsidRPr="006F3645">
        <w:rPr>
          <w:rFonts w:ascii="Times New Roman" w:hAnsi="Times New Roman" w:cs="B Lotus"/>
          <w:color w:val="000000" w:themeColor="text1"/>
          <w:sz w:val="20"/>
          <w:szCs w:val="24"/>
          <w:rtl/>
        </w:rPr>
        <w:t>مؤثر</w:t>
      </w:r>
      <w:r w:rsidR="00D85FDE" w:rsidRPr="006F3645">
        <w:rPr>
          <w:rFonts w:ascii="Times New Roman" w:hAnsi="Times New Roman" w:cs="B Lotus"/>
          <w:color w:val="000000" w:themeColor="text1"/>
          <w:sz w:val="20"/>
          <w:szCs w:val="24"/>
          <w:rtl/>
        </w:rPr>
        <w:t xml:space="preserve"> بر </w:t>
      </w:r>
      <w:r w:rsidR="00FF0C78" w:rsidRPr="006F3645">
        <w:rPr>
          <w:rFonts w:ascii="Times New Roman" w:hAnsi="Times New Roman" w:cs="B Lotus"/>
          <w:color w:val="000000" w:themeColor="text1"/>
          <w:sz w:val="20"/>
          <w:szCs w:val="24"/>
          <w:rtl/>
        </w:rPr>
        <w:t>ارتقاء سلامت عمومی ساکنین</w:t>
      </w:r>
      <w:r w:rsidR="00D85FDE" w:rsidRPr="006F3645">
        <w:rPr>
          <w:rFonts w:ascii="Times New Roman" w:hAnsi="Times New Roman" w:cs="B Lotus"/>
          <w:color w:val="000000" w:themeColor="text1"/>
          <w:sz w:val="20"/>
          <w:szCs w:val="24"/>
          <w:rtl/>
        </w:rPr>
        <w:t xml:space="preserve"> در مجتمع</w:t>
      </w:r>
      <w:r w:rsidR="000930B0" w:rsidRPr="006F3645">
        <w:rPr>
          <w:rFonts w:ascii="Times New Roman" w:hAnsi="Times New Roman" w:cs="B Lotus"/>
          <w:color w:val="000000" w:themeColor="text1"/>
          <w:sz w:val="20"/>
          <w:szCs w:val="24"/>
          <w:rtl/>
        </w:rPr>
        <w:t>‌ها</w:t>
      </w:r>
      <w:r w:rsidR="00D85FDE" w:rsidRPr="006F3645">
        <w:rPr>
          <w:rFonts w:ascii="Times New Roman" w:hAnsi="Times New Roman" w:cs="B Lotus"/>
          <w:color w:val="000000" w:themeColor="text1"/>
          <w:sz w:val="20"/>
          <w:szCs w:val="24"/>
          <w:rtl/>
        </w:rPr>
        <w:t>ی مسکونی را تبیین می‌نمایند.</w:t>
      </w:r>
    </w:p>
    <w:p w14:paraId="4B8B8013" w14:textId="77777777" w:rsidR="009229FD" w:rsidRPr="006F3645" w:rsidRDefault="009229FD"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41BD39EF" w14:textId="21BDC5BB" w:rsidR="009229FD" w:rsidRPr="006F3645" w:rsidRDefault="009229FD" w:rsidP="00F077E0">
      <w:pPr>
        <w:autoSpaceDE w:val="0"/>
        <w:autoSpaceDN w:val="0"/>
        <w:bidi/>
        <w:adjustRightInd w:val="0"/>
        <w:spacing w:after="0" w:line="240" w:lineRule="auto"/>
        <w:jc w:val="center"/>
        <w:rPr>
          <w:rFonts w:ascii="Times New Roman" w:hAnsi="Times New Roman" w:cs="B Lotus"/>
          <w:color w:val="000000" w:themeColor="text1"/>
          <w:sz w:val="16"/>
          <w:szCs w:val="20"/>
          <w:rtl/>
          <w:lang w:val="en-IE" w:bidi="fa-IR"/>
        </w:rPr>
      </w:pPr>
      <w:r w:rsidRPr="006F3645">
        <w:rPr>
          <w:rFonts w:ascii="Times New Roman" w:hAnsi="Times New Roman" w:cs="B Lotus"/>
          <w:b/>
          <w:bCs/>
          <w:color w:val="000000" w:themeColor="text1"/>
          <w:sz w:val="16"/>
          <w:szCs w:val="20"/>
          <w:rtl/>
        </w:rPr>
        <w:t>جدول</w:t>
      </w:r>
      <w:r w:rsidR="00995304" w:rsidRPr="006F3645">
        <w:rPr>
          <w:rFonts w:ascii="Times New Roman" w:hAnsi="Times New Roman" w:cs="B Lotus" w:hint="cs"/>
          <w:b/>
          <w:bCs/>
          <w:color w:val="000000" w:themeColor="text1"/>
          <w:sz w:val="16"/>
          <w:szCs w:val="20"/>
          <w:rtl/>
        </w:rPr>
        <w:t xml:space="preserve"> 5:</w:t>
      </w:r>
      <w:r w:rsidRPr="006F3645">
        <w:rPr>
          <w:rFonts w:ascii="Times New Roman" w:hAnsi="Times New Roman" w:cs="B Lotus"/>
          <w:b/>
          <w:bCs/>
          <w:color w:val="000000" w:themeColor="text1"/>
          <w:sz w:val="16"/>
          <w:szCs w:val="20"/>
          <w:rtl/>
        </w:rPr>
        <w:t xml:space="preserve"> </w:t>
      </w:r>
      <w:r w:rsidRPr="006F3645">
        <w:rPr>
          <w:rFonts w:ascii="Times New Roman" w:hAnsi="Times New Roman" w:cs="B Lotus"/>
          <w:color w:val="000000" w:themeColor="text1"/>
          <w:sz w:val="16"/>
          <w:szCs w:val="20"/>
          <w:rtl/>
        </w:rPr>
        <w:t>واریانس داده‌ها</w:t>
      </w:r>
      <w:r w:rsidRPr="006F3645">
        <w:rPr>
          <w:rFonts w:ascii="Times New Roman" w:hAnsi="Times New Roman" w:cs="B Lotus"/>
          <w:color w:val="000000" w:themeColor="text1"/>
          <w:sz w:val="16"/>
          <w:szCs w:val="20"/>
          <w:rtl/>
          <w:lang w:val="en-IE"/>
        </w:rPr>
        <w:t xml:space="preserve"> از چرخش تحلیل عاملی</w:t>
      </w:r>
    </w:p>
    <w:tbl>
      <w:tblPr>
        <w:tblStyle w:val="PlainTable51"/>
        <w:tblW w:w="5292" w:type="dxa"/>
        <w:jc w:val="center"/>
        <w:tblBorders>
          <w:insideH w:val="single" w:sz="4" w:space="0" w:color="auto"/>
        </w:tblBorders>
        <w:tblLayout w:type="fixed"/>
        <w:tblLook w:val="0000" w:firstRow="0" w:lastRow="0" w:firstColumn="0" w:lastColumn="0" w:noHBand="0" w:noVBand="0"/>
      </w:tblPr>
      <w:tblGrid>
        <w:gridCol w:w="1276"/>
        <w:gridCol w:w="868"/>
        <w:gridCol w:w="1568"/>
        <w:gridCol w:w="1580"/>
      </w:tblGrid>
      <w:tr w:rsidR="006F3645" w:rsidRPr="006F3645" w14:paraId="571686AE"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vMerge w:val="restart"/>
            <w:shd w:val="clear" w:color="auto" w:fill="auto"/>
            <w:vAlign w:val="center"/>
          </w:tcPr>
          <w:p w14:paraId="77DBD3A5" w14:textId="77777777" w:rsidR="009229FD" w:rsidRPr="006F3645" w:rsidRDefault="009229FD"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Component</w:t>
            </w:r>
          </w:p>
        </w:tc>
        <w:tc>
          <w:tcPr>
            <w:tcW w:w="4016" w:type="dxa"/>
            <w:gridSpan w:val="3"/>
            <w:shd w:val="clear" w:color="auto" w:fill="auto"/>
          </w:tcPr>
          <w:p w14:paraId="7309B94C" w14:textId="77777777" w:rsidR="009229FD" w:rsidRPr="006F3645" w:rsidRDefault="009229FD"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Rotation Sums of Squared Loadings</w:t>
            </w:r>
          </w:p>
        </w:tc>
      </w:tr>
      <w:tr w:rsidR="006F3645" w:rsidRPr="006F3645" w14:paraId="57E953A4" w14:textId="77777777" w:rsidTr="001724D5">
        <w:trPr>
          <w:jc w:val="center"/>
        </w:trPr>
        <w:tc>
          <w:tcPr>
            <w:cnfStyle w:val="000010000000" w:firstRow="0" w:lastRow="0" w:firstColumn="0" w:lastColumn="0" w:oddVBand="1" w:evenVBand="0" w:oddHBand="0" w:evenHBand="0" w:firstRowFirstColumn="0" w:firstRowLastColumn="0" w:lastRowFirstColumn="0" w:lastRowLastColumn="0"/>
            <w:tcW w:w="1276" w:type="dxa"/>
            <w:vMerge/>
            <w:shd w:val="clear" w:color="auto" w:fill="auto"/>
          </w:tcPr>
          <w:p w14:paraId="1639949C" w14:textId="77777777" w:rsidR="009229FD" w:rsidRPr="006F3645" w:rsidRDefault="009229FD" w:rsidP="00F077E0">
            <w:pPr>
              <w:autoSpaceDE w:val="0"/>
              <w:autoSpaceDN w:val="0"/>
              <w:adjustRightInd w:val="0"/>
              <w:rPr>
                <w:rFonts w:ascii="Times New Roman" w:hAnsi="Times New Roman" w:cs="B Lotus"/>
                <w:color w:val="000000" w:themeColor="text1"/>
                <w:sz w:val="20"/>
                <w:szCs w:val="24"/>
              </w:rPr>
            </w:pPr>
          </w:p>
        </w:tc>
        <w:tc>
          <w:tcPr>
            <w:tcW w:w="868" w:type="dxa"/>
            <w:shd w:val="clear" w:color="auto" w:fill="auto"/>
          </w:tcPr>
          <w:p w14:paraId="57BED116" w14:textId="77777777" w:rsidR="009229FD" w:rsidRPr="006F3645" w:rsidRDefault="009229FD"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Total</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4E680CFC" w14:textId="77777777" w:rsidR="009229FD" w:rsidRPr="006F3645" w:rsidRDefault="009229FD"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 of Variance</w:t>
            </w:r>
          </w:p>
        </w:tc>
        <w:tc>
          <w:tcPr>
            <w:tcW w:w="1580" w:type="dxa"/>
            <w:shd w:val="clear" w:color="auto" w:fill="auto"/>
          </w:tcPr>
          <w:p w14:paraId="08C71124" w14:textId="77777777" w:rsidR="009229FD" w:rsidRPr="006F3645" w:rsidRDefault="009229FD"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Cumulative %</w:t>
            </w:r>
          </w:p>
        </w:tc>
      </w:tr>
      <w:tr w:rsidR="006F3645" w:rsidRPr="006F3645" w14:paraId="13754286"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D3A91F2"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w:t>
            </w:r>
          </w:p>
        </w:tc>
        <w:tc>
          <w:tcPr>
            <w:tcW w:w="868" w:type="dxa"/>
            <w:shd w:val="clear" w:color="auto" w:fill="auto"/>
          </w:tcPr>
          <w:p w14:paraId="4F0614B8" w14:textId="1C2F6DF6"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3.560</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3755C464" w14:textId="4F891209"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16.184</w:t>
            </w:r>
          </w:p>
        </w:tc>
        <w:tc>
          <w:tcPr>
            <w:tcW w:w="1580" w:type="dxa"/>
            <w:shd w:val="clear" w:color="auto" w:fill="auto"/>
          </w:tcPr>
          <w:p w14:paraId="705BF93B" w14:textId="201051B0"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16.184</w:t>
            </w:r>
          </w:p>
        </w:tc>
      </w:tr>
      <w:tr w:rsidR="006F3645" w:rsidRPr="006F3645" w14:paraId="14846EF1" w14:textId="77777777" w:rsidTr="001724D5">
        <w:trPr>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485CC59"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w:t>
            </w:r>
          </w:p>
        </w:tc>
        <w:tc>
          <w:tcPr>
            <w:tcW w:w="868" w:type="dxa"/>
            <w:shd w:val="clear" w:color="auto" w:fill="auto"/>
          </w:tcPr>
          <w:p w14:paraId="361477CD" w14:textId="6F3597BA"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2.322</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4A44CE83" w14:textId="10F77A5B"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10.554</w:t>
            </w:r>
          </w:p>
        </w:tc>
        <w:tc>
          <w:tcPr>
            <w:tcW w:w="1580" w:type="dxa"/>
            <w:shd w:val="clear" w:color="auto" w:fill="auto"/>
          </w:tcPr>
          <w:p w14:paraId="4CB345AA" w14:textId="6D697850"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26.737</w:t>
            </w:r>
          </w:p>
        </w:tc>
      </w:tr>
      <w:tr w:rsidR="006F3645" w:rsidRPr="006F3645" w14:paraId="7B9D7E52"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7A0C168"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w:t>
            </w:r>
          </w:p>
        </w:tc>
        <w:tc>
          <w:tcPr>
            <w:tcW w:w="868" w:type="dxa"/>
            <w:shd w:val="clear" w:color="auto" w:fill="auto"/>
          </w:tcPr>
          <w:p w14:paraId="2C7400C0" w14:textId="75233A5E"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2.108</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794D84FC" w14:textId="375CE83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9.584</w:t>
            </w:r>
          </w:p>
        </w:tc>
        <w:tc>
          <w:tcPr>
            <w:tcW w:w="1580" w:type="dxa"/>
            <w:shd w:val="clear" w:color="auto" w:fill="auto"/>
          </w:tcPr>
          <w:p w14:paraId="2DF3C370" w14:textId="3B73E1B6"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36.321</w:t>
            </w:r>
          </w:p>
        </w:tc>
      </w:tr>
      <w:tr w:rsidR="006F3645" w:rsidRPr="006F3645" w14:paraId="0544BD7E" w14:textId="77777777" w:rsidTr="001724D5">
        <w:trPr>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403F970"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w:t>
            </w:r>
          </w:p>
        </w:tc>
        <w:tc>
          <w:tcPr>
            <w:tcW w:w="868" w:type="dxa"/>
            <w:shd w:val="clear" w:color="auto" w:fill="auto"/>
          </w:tcPr>
          <w:p w14:paraId="30F2ED92" w14:textId="05698359"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1.832</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7290B5C1" w14:textId="35E19BB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8.326</w:t>
            </w:r>
          </w:p>
        </w:tc>
        <w:tc>
          <w:tcPr>
            <w:tcW w:w="1580" w:type="dxa"/>
            <w:shd w:val="clear" w:color="auto" w:fill="auto"/>
          </w:tcPr>
          <w:p w14:paraId="3499A466" w14:textId="7268E239"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44.647</w:t>
            </w:r>
          </w:p>
        </w:tc>
      </w:tr>
      <w:tr w:rsidR="006F3645" w:rsidRPr="006F3645" w14:paraId="65F1E55E"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926357C"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w:t>
            </w:r>
          </w:p>
        </w:tc>
        <w:tc>
          <w:tcPr>
            <w:tcW w:w="868" w:type="dxa"/>
            <w:shd w:val="clear" w:color="auto" w:fill="auto"/>
          </w:tcPr>
          <w:p w14:paraId="691F00A7" w14:textId="01FDBB13"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1.787</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6568E454" w14:textId="249F8322"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8.124</w:t>
            </w:r>
          </w:p>
        </w:tc>
        <w:tc>
          <w:tcPr>
            <w:tcW w:w="1580" w:type="dxa"/>
            <w:shd w:val="clear" w:color="auto" w:fill="auto"/>
          </w:tcPr>
          <w:p w14:paraId="040C464F" w14:textId="59CDCD40"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52.771</w:t>
            </w:r>
          </w:p>
        </w:tc>
      </w:tr>
      <w:tr w:rsidR="006F3645" w:rsidRPr="006F3645" w14:paraId="4C786B25" w14:textId="77777777" w:rsidTr="001724D5">
        <w:trPr>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0BF9287C"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w:t>
            </w:r>
          </w:p>
        </w:tc>
        <w:tc>
          <w:tcPr>
            <w:tcW w:w="868" w:type="dxa"/>
            <w:shd w:val="clear" w:color="auto" w:fill="auto"/>
          </w:tcPr>
          <w:p w14:paraId="12CE58D8" w14:textId="301CA14D"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1.492</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1133023B" w14:textId="1714BFA3"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6.781</w:t>
            </w:r>
          </w:p>
        </w:tc>
        <w:tc>
          <w:tcPr>
            <w:tcW w:w="1580" w:type="dxa"/>
            <w:shd w:val="clear" w:color="auto" w:fill="auto"/>
          </w:tcPr>
          <w:p w14:paraId="6CE947E7" w14:textId="6EECC9B9" w:rsidR="002C62E7" w:rsidRPr="006F3645" w:rsidRDefault="002C62E7"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59.553</w:t>
            </w:r>
          </w:p>
        </w:tc>
      </w:tr>
      <w:tr w:rsidR="006F3645" w:rsidRPr="006F3645" w14:paraId="4C801455" w14:textId="77777777" w:rsidTr="001724D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2B33897" w14:textId="77777777"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w:t>
            </w:r>
          </w:p>
        </w:tc>
        <w:tc>
          <w:tcPr>
            <w:tcW w:w="868" w:type="dxa"/>
            <w:shd w:val="clear" w:color="auto" w:fill="auto"/>
          </w:tcPr>
          <w:p w14:paraId="19CA76AE" w14:textId="63F75087"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1.452</w:t>
            </w:r>
          </w:p>
        </w:tc>
        <w:tc>
          <w:tcPr>
            <w:cnfStyle w:val="000010000000" w:firstRow="0" w:lastRow="0" w:firstColumn="0" w:lastColumn="0" w:oddVBand="1" w:evenVBand="0" w:oddHBand="0" w:evenHBand="0" w:firstRowFirstColumn="0" w:firstRowLastColumn="0" w:lastRowFirstColumn="0" w:lastRowLastColumn="0"/>
            <w:tcW w:w="1568" w:type="dxa"/>
            <w:shd w:val="clear" w:color="auto" w:fill="auto"/>
          </w:tcPr>
          <w:p w14:paraId="0737B028" w14:textId="24938AD1" w:rsidR="002C62E7" w:rsidRPr="006F3645" w:rsidRDefault="002C62E7"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6.598</w:t>
            </w:r>
          </w:p>
        </w:tc>
        <w:tc>
          <w:tcPr>
            <w:tcW w:w="1580" w:type="dxa"/>
            <w:shd w:val="clear" w:color="auto" w:fill="auto"/>
          </w:tcPr>
          <w:p w14:paraId="7E6D91D2" w14:textId="1F09FB27" w:rsidR="002C62E7" w:rsidRPr="006F3645" w:rsidRDefault="002C62E7"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shd w:val="clear" w:color="auto" w:fill="E7E6E6" w:themeFill="background2"/>
              </w:rPr>
              <w:t>66</w:t>
            </w:r>
            <w:r w:rsidRPr="006F3645">
              <w:rPr>
                <w:rFonts w:ascii="Times New Roman" w:hAnsi="Times New Roman" w:cs="B Lotus"/>
                <w:color w:val="000000" w:themeColor="text1"/>
                <w:sz w:val="20"/>
                <w:szCs w:val="24"/>
              </w:rPr>
              <w:t>.151</w:t>
            </w:r>
          </w:p>
        </w:tc>
      </w:tr>
    </w:tbl>
    <w:p w14:paraId="07AFFC53" w14:textId="77777777" w:rsidR="002F0A76" w:rsidRPr="006F3645" w:rsidRDefault="002F0A76"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0D75AA09" w14:textId="549C6EB9" w:rsidR="009229FD" w:rsidRPr="006F3645" w:rsidRDefault="009229FD" w:rsidP="00370FD6">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 xml:space="preserve">برای یافتن </w:t>
      </w:r>
      <w:r w:rsidR="00BF3B55" w:rsidRPr="006F3645">
        <w:rPr>
          <w:rFonts w:ascii="Times New Roman" w:eastAsia="Calibri" w:hAnsi="Times New Roman" w:cs="B Lotus"/>
          <w:color w:val="000000" w:themeColor="text1"/>
          <w:sz w:val="20"/>
          <w:szCs w:val="24"/>
          <w:rtl/>
          <w:lang w:bidi="fa-IR"/>
        </w:rPr>
        <w:t>مؤلفه</w:t>
      </w:r>
      <w:r w:rsidRPr="006F3645">
        <w:rPr>
          <w:rFonts w:ascii="Times New Roman" w:eastAsia="Calibri" w:hAnsi="Times New Roman" w:cs="B Lotus"/>
          <w:color w:val="000000" w:themeColor="text1"/>
          <w:sz w:val="20"/>
          <w:szCs w:val="24"/>
          <w:lang w:bidi="fa-IR"/>
        </w:rPr>
        <w:t>‌</w:t>
      </w:r>
      <w:r w:rsidR="00895704" w:rsidRPr="006F3645">
        <w:rPr>
          <w:rFonts w:ascii="Times New Roman" w:eastAsia="Calibri" w:hAnsi="Times New Roman" w:cs="B Lotus"/>
          <w:color w:val="000000" w:themeColor="text1"/>
          <w:sz w:val="20"/>
          <w:szCs w:val="24"/>
          <w:rtl/>
          <w:lang w:bidi="fa-IR"/>
        </w:rPr>
        <w:t>های</w:t>
      </w:r>
      <w:r w:rsidRPr="006F3645">
        <w:rPr>
          <w:rFonts w:ascii="Times New Roman" w:eastAsia="Calibri" w:hAnsi="Times New Roman" w:cs="B Lotus"/>
          <w:color w:val="000000" w:themeColor="text1"/>
          <w:sz w:val="20"/>
          <w:szCs w:val="24"/>
          <w:rtl/>
          <w:lang w:bidi="fa-IR"/>
        </w:rPr>
        <w:t xml:space="preserve"> </w:t>
      </w:r>
      <w:r w:rsidR="00BF3B55" w:rsidRPr="006F3645">
        <w:rPr>
          <w:rFonts w:ascii="Times New Roman" w:eastAsia="Calibri" w:hAnsi="Times New Roman" w:cs="B Lotus"/>
          <w:color w:val="000000" w:themeColor="text1"/>
          <w:sz w:val="20"/>
          <w:szCs w:val="24"/>
          <w:rtl/>
          <w:lang w:bidi="fa-IR"/>
        </w:rPr>
        <w:t>مؤثر</w:t>
      </w:r>
      <w:r w:rsidRPr="006F3645">
        <w:rPr>
          <w:rFonts w:ascii="Times New Roman" w:eastAsia="Calibri" w:hAnsi="Times New Roman" w:cs="B Lotus"/>
          <w:color w:val="000000" w:themeColor="text1"/>
          <w:sz w:val="20"/>
          <w:szCs w:val="24"/>
          <w:rtl/>
          <w:lang w:bidi="fa-IR"/>
        </w:rPr>
        <w:t xml:space="preserve"> در </w:t>
      </w:r>
      <w:r w:rsidR="00895704" w:rsidRPr="006F3645">
        <w:rPr>
          <w:rFonts w:ascii="Times New Roman" w:eastAsia="Calibri" w:hAnsi="Times New Roman" w:cs="B Lotus"/>
          <w:color w:val="000000" w:themeColor="text1"/>
          <w:sz w:val="20"/>
          <w:szCs w:val="24"/>
          <w:rtl/>
          <w:lang w:bidi="fa-IR"/>
        </w:rPr>
        <w:t>طراحی مجتمع</w:t>
      </w:r>
      <w:r w:rsidR="003E6AA0" w:rsidRPr="006F3645">
        <w:rPr>
          <w:rFonts w:ascii="Times New Roman" w:eastAsia="Calibri" w:hAnsi="Times New Roman" w:cs="B Lotus"/>
          <w:color w:val="000000" w:themeColor="text1"/>
          <w:sz w:val="20"/>
          <w:szCs w:val="24"/>
          <w:rtl/>
          <w:lang w:bidi="fa-IR"/>
        </w:rPr>
        <w:t>‌ها</w:t>
      </w:r>
      <w:r w:rsidR="00895704" w:rsidRPr="006F3645">
        <w:rPr>
          <w:rFonts w:ascii="Times New Roman" w:eastAsia="Calibri" w:hAnsi="Times New Roman" w:cs="B Lotus"/>
          <w:color w:val="000000" w:themeColor="text1"/>
          <w:sz w:val="20"/>
          <w:szCs w:val="24"/>
          <w:rtl/>
          <w:lang w:bidi="fa-IR"/>
        </w:rPr>
        <w:t xml:space="preserve">ی مسکونی مبتنی بر </w:t>
      </w:r>
      <w:r w:rsidR="00FF0C78" w:rsidRPr="006F3645">
        <w:rPr>
          <w:rFonts w:ascii="Times New Roman" w:eastAsia="Calibri" w:hAnsi="Times New Roman" w:cs="B Lotus"/>
          <w:color w:val="000000" w:themeColor="text1"/>
          <w:sz w:val="20"/>
          <w:szCs w:val="24"/>
          <w:rtl/>
          <w:lang w:bidi="fa-IR"/>
        </w:rPr>
        <w:t xml:space="preserve">ارتقاء سلامت عمومی </w:t>
      </w:r>
      <w:r w:rsidR="00895704" w:rsidRPr="006F3645">
        <w:rPr>
          <w:rFonts w:ascii="Times New Roman" w:eastAsia="Calibri" w:hAnsi="Times New Roman" w:cs="B Lotus"/>
          <w:color w:val="000000" w:themeColor="text1"/>
          <w:sz w:val="20"/>
          <w:szCs w:val="24"/>
          <w:rtl/>
          <w:lang w:bidi="fa-IR"/>
        </w:rPr>
        <w:t>ساکنین</w:t>
      </w:r>
      <w:r w:rsidRPr="006F3645">
        <w:rPr>
          <w:rFonts w:ascii="Times New Roman" w:eastAsia="Calibri" w:hAnsi="Times New Roman" w:cs="B Lotus"/>
          <w:color w:val="000000" w:themeColor="text1"/>
          <w:sz w:val="20"/>
          <w:szCs w:val="24"/>
          <w:rtl/>
          <w:lang w:bidi="fa-IR"/>
        </w:rPr>
        <w:t xml:space="preserve">، از روش تحلیل عاملی اکتشافی استفاده شد و داده‌ها در ماتریس عاملی </w:t>
      </w:r>
      <w:r w:rsidR="00DE159C" w:rsidRPr="006F3645">
        <w:rPr>
          <w:rFonts w:ascii="Times New Roman" w:eastAsia="Calibri" w:hAnsi="Times New Roman" w:cs="B Lotus" w:hint="cs"/>
          <w:color w:val="000000" w:themeColor="text1"/>
          <w:sz w:val="20"/>
          <w:szCs w:val="24"/>
          <w:rtl/>
          <w:lang w:bidi="fa-IR"/>
        </w:rPr>
        <w:t>چرخش</w:t>
      </w:r>
      <w:r w:rsidRPr="006F3645">
        <w:rPr>
          <w:rFonts w:ascii="Times New Roman" w:eastAsia="Calibri" w:hAnsi="Times New Roman" w:cs="B Lotus"/>
          <w:color w:val="000000" w:themeColor="text1"/>
          <w:sz w:val="20"/>
          <w:szCs w:val="24"/>
          <w:rtl/>
          <w:lang w:bidi="fa-IR"/>
        </w:rPr>
        <w:t xml:space="preserve"> داده شدند تا </w:t>
      </w:r>
      <w:r w:rsidR="00370FD6" w:rsidRPr="006F3645">
        <w:rPr>
          <w:rFonts w:ascii="Times New Roman" w:eastAsia="Calibri" w:hAnsi="Times New Roman" w:cs="B Lotus" w:hint="cs"/>
          <w:color w:val="000000" w:themeColor="text1"/>
          <w:sz w:val="20"/>
          <w:szCs w:val="24"/>
          <w:rtl/>
          <w:lang w:bidi="fa-IR"/>
        </w:rPr>
        <w:t xml:space="preserve">بتوان </w:t>
      </w:r>
      <w:r w:rsidRPr="006F3645">
        <w:rPr>
          <w:rFonts w:ascii="Times New Roman" w:hAnsi="Times New Roman" w:cs="B Lotus"/>
          <w:color w:val="000000" w:themeColor="text1"/>
          <w:sz w:val="20"/>
          <w:szCs w:val="24"/>
          <w:rtl/>
        </w:rPr>
        <w:t>براساس پاسخ افراد عوامل را مشخص كرد</w:t>
      </w:r>
      <w:r w:rsidR="00DE159C" w:rsidRPr="006F3645">
        <w:rPr>
          <w:rFonts w:ascii="Times New Roman" w:hAnsi="Times New Roman" w:cs="B Lotus" w:hint="cs"/>
          <w:color w:val="000000" w:themeColor="text1"/>
          <w:sz w:val="20"/>
          <w:szCs w:val="24"/>
          <w:rtl/>
        </w:rPr>
        <w:t>،</w:t>
      </w:r>
      <w:r w:rsidRPr="006F3645">
        <w:rPr>
          <w:rFonts w:ascii="Times New Roman" w:hAnsi="Times New Roman" w:cs="B Lotus"/>
          <w:color w:val="000000" w:themeColor="text1"/>
          <w:sz w:val="20"/>
          <w:szCs w:val="24"/>
          <w:rtl/>
        </w:rPr>
        <w:t xml:space="preserve"> به این ترتیب می‌توان </w:t>
      </w:r>
      <w:r w:rsidR="00BF3B55" w:rsidRPr="006F3645">
        <w:rPr>
          <w:rFonts w:ascii="Times New Roman" w:hAnsi="Times New Roman" w:cs="B Lotus"/>
          <w:color w:val="000000" w:themeColor="text1"/>
          <w:sz w:val="20"/>
          <w:szCs w:val="24"/>
          <w:rtl/>
        </w:rPr>
        <w:t>مؤلفه</w:t>
      </w:r>
      <w:r w:rsidRPr="006F3645">
        <w:rPr>
          <w:rFonts w:ascii="Times New Roman" w:hAnsi="Times New Roman" w:cs="B Lotus"/>
          <w:color w:val="000000" w:themeColor="text1"/>
          <w:sz w:val="20"/>
          <w:szCs w:val="24"/>
          <w:rtl/>
        </w:rPr>
        <w:t xml:space="preserve">‌ها را در مقیاسی کلی‌تر بیان کرد و متغيرهاي وابسته به هم را </w:t>
      </w:r>
      <w:r w:rsidR="00247ED0" w:rsidRPr="006F3645">
        <w:rPr>
          <w:rFonts w:ascii="Times New Roman" w:hAnsi="Times New Roman" w:cs="B Lotus" w:hint="cs"/>
          <w:color w:val="000000" w:themeColor="text1"/>
          <w:sz w:val="20"/>
          <w:szCs w:val="24"/>
          <w:rtl/>
        </w:rPr>
        <w:t>تعیین نمود</w:t>
      </w:r>
      <w:r w:rsidRPr="006F3645">
        <w:rPr>
          <w:rFonts w:ascii="Times New Roman" w:hAnsi="Times New Roman" w:cs="B Lotus"/>
          <w:color w:val="000000" w:themeColor="text1"/>
          <w:sz w:val="20"/>
          <w:szCs w:val="24"/>
          <w:rtl/>
        </w:rPr>
        <w:t>.</w:t>
      </w:r>
      <w:r w:rsidRPr="006F3645">
        <w:rPr>
          <w:rFonts w:ascii="Times New Roman" w:eastAsia="Calibri" w:hAnsi="Times New Roman" w:cs="B Lotus"/>
          <w:color w:val="000000" w:themeColor="text1"/>
          <w:sz w:val="20"/>
          <w:szCs w:val="24"/>
          <w:rtl/>
          <w:lang w:bidi="fa-IR"/>
        </w:rPr>
        <w:t xml:space="preserve"> جدول </w:t>
      </w:r>
      <w:r w:rsidR="00DE159C" w:rsidRPr="006F3645">
        <w:rPr>
          <w:rFonts w:ascii="Times New Roman" w:eastAsia="Calibri" w:hAnsi="Times New Roman" w:cs="B Lotus" w:hint="cs"/>
          <w:color w:val="000000" w:themeColor="text1"/>
          <w:sz w:val="20"/>
          <w:szCs w:val="24"/>
          <w:rtl/>
          <w:lang w:bidi="fa-IR"/>
        </w:rPr>
        <w:t>6</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rtl/>
        </w:rPr>
        <w:t xml:space="preserve">سهم هریک از متغيرها در عامل‌ها </w:t>
      </w:r>
      <w:r w:rsidR="00247ED0" w:rsidRPr="006F3645">
        <w:rPr>
          <w:rFonts w:ascii="Times New Roman" w:eastAsia="Calibri" w:hAnsi="Times New Roman" w:cs="B Lotus"/>
          <w:color w:val="000000" w:themeColor="text1"/>
          <w:sz w:val="20"/>
          <w:szCs w:val="24"/>
          <w:rtl/>
        </w:rPr>
        <w:t xml:space="preserve">را </w:t>
      </w:r>
      <w:r w:rsidRPr="006F3645">
        <w:rPr>
          <w:rFonts w:ascii="Times New Roman" w:eastAsia="Calibri" w:hAnsi="Times New Roman" w:cs="B Lotus"/>
          <w:color w:val="000000" w:themeColor="text1"/>
          <w:sz w:val="20"/>
          <w:szCs w:val="24"/>
          <w:rtl/>
        </w:rPr>
        <w:t xml:space="preserve">بعد از </w:t>
      </w:r>
      <w:r w:rsidR="00DE159C" w:rsidRPr="006F3645">
        <w:rPr>
          <w:rFonts w:ascii="Times New Roman" w:eastAsia="Calibri" w:hAnsi="Times New Roman" w:cs="B Lotus" w:hint="cs"/>
          <w:color w:val="000000" w:themeColor="text1"/>
          <w:sz w:val="20"/>
          <w:szCs w:val="24"/>
          <w:rtl/>
        </w:rPr>
        <w:t>چرخش</w:t>
      </w:r>
      <w:r w:rsidRPr="006F3645">
        <w:rPr>
          <w:rFonts w:ascii="Times New Roman" w:eastAsia="Calibri" w:hAnsi="Times New Roman" w:cs="B Lotus"/>
          <w:color w:val="000000" w:themeColor="text1"/>
          <w:sz w:val="20"/>
          <w:szCs w:val="24"/>
          <w:rtl/>
        </w:rPr>
        <w:t xml:space="preserve"> نشان مي</w:t>
      </w:r>
      <w:r w:rsidR="00247ED0"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دهد. هر متغير در عاملي قرار گرفته است كه با آن همبستگي </w:t>
      </w:r>
      <w:r w:rsidR="00370FD6" w:rsidRPr="006F3645">
        <w:rPr>
          <w:rFonts w:ascii="Times New Roman" w:eastAsia="Calibri" w:hAnsi="Times New Roman" w:cs="B Lotus"/>
          <w:color w:val="000000" w:themeColor="text1"/>
          <w:sz w:val="20"/>
          <w:szCs w:val="24"/>
          <w:rtl/>
        </w:rPr>
        <w:t xml:space="preserve">معني‌دار </w:t>
      </w:r>
      <w:r w:rsidRPr="006F3645">
        <w:rPr>
          <w:rFonts w:ascii="Times New Roman" w:eastAsia="Calibri" w:hAnsi="Times New Roman" w:cs="B Lotus"/>
          <w:color w:val="000000" w:themeColor="text1"/>
          <w:sz w:val="20"/>
          <w:szCs w:val="24"/>
          <w:rtl/>
        </w:rPr>
        <w:t>بالاي</w:t>
      </w:r>
      <w:r w:rsidR="00370FD6" w:rsidRPr="006F3645">
        <w:rPr>
          <w:rFonts w:ascii="Times New Roman" w:eastAsia="Calibri" w:hAnsi="Times New Roman" w:cs="B Lotus" w:hint="cs"/>
          <w:color w:val="000000" w:themeColor="text1"/>
          <w:sz w:val="20"/>
          <w:szCs w:val="24"/>
          <w:rtl/>
        </w:rPr>
        <w:t>ی</w:t>
      </w:r>
      <w:r w:rsidRPr="006F3645">
        <w:rPr>
          <w:rFonts w:ascii="Times New Roman" w:eastAsia="Calibri" w:hAnsi="Times New Roman" w:cs="B Lotus"/>
          <w:color w:val="000000" w:themeColor="text1"/>
          <w:sz w:val="20"/>
          <w:szCs w:val="24"/>
          <w:rtl/>
        </w:rPr>
        <w:t xml:space="preserve"> داشته باشد</w:t>
      </w:r>
      <w:r w:rsidRPr="006F3645">
        <w:rPr>
          <w:rFonts w:ascii="Times New Roman" w:eastAsia="Calibri" w:hAnsi="Times New Roman" w:cs="B Lotus"/>
          <w:color w:val="000000" w:themeColor="text1"/>
          <w:sz w:val="20"/>
          <w:szCs w:val="24"/>
          <w:lang w:bidi="fa-IR"/>
        </w:rPr>
        <w:t>.</w:t>
      </w:r>
    </w:p>
    <w:p w14:paraId="54DE5663" w14:textId="77777777" w:rsidR="00C400D2" w:rsidRPr="006F3645" w:rsidRDefault="00C400D2" w:rsidP="00F077E0">
      <w:pPr>
        <w:pStyle w:val="ListParagraph"/>
        <w:bidi/>
        <w:spacing w:after="0" w:line="240" w:lineRule="auto"/>
        <w:ind w:left="0"/>
        <w:jc w:val="both"/>
        <w:rPr>
          <w:rFonts w:ascii="Times New Roman" w:eastAsia="Calibri" w:hAnsi="Times New Roman" w:cs="B Lotus"/>
          <w:color w:val="000000" w:themeColor="text1"/>
          <w:sz w:val="20"/>
          <w:szCs w:val="24"/>
          <w:lang w:bidi="fa-IR"/>
        </w:rPr>
      </w:pPr>
    </w:p>
    <w:p w14:paraId="07BE660E" w14:textId="2FD873F8" w:rsidR="00EA0486" w:rsidRPr="006F3645" w:rsidRDefault="004313FC" w:rsidP="00F077E0">
      <w:pPr>
        <w:pStyle w:val="ListParagraph"/>
        <w:bidi/>
        <w:spacing w:after="0" w:line="240" w:lineRule="auto"/>
        <w:ind w:left="0"/>
        <w:jc w:val="center"/>
        <w:rPr>
          <w:rFonts w:ascii="Times New Roman" w:eastAsia="Calibri" w:hAnsi="Times New Roman" w:cs="B Lotus"/>
          <w:color w:val="000000" w:themeColor="text1"/>
          <w:sz w:val="16"/>
          <w:szCs w:val="20"/>
          <w:lang w:bidi="fa-IR"/>
        </w:rPr>
      </w:pPr>
      <w:r w:rsidRPr="006F3645">
        <w:rPr>
          <w:rFonts w:ascii="Times New Roman" w:eastAsia="Calibri" w:hAnsi="Times New Roman" w:cs="B Lotus"/>
          <w:b/>
          <w:bCs/>
          <w:color w:val="000000" w:themeColor="text1"/>
          <w:sz w:val="16"/>
          <w:szCs w:val="20"/>
          <w:rtl/>
          <w:lang w:bidi="fa-IR"/>
        </w:rPr>
        <w:lastRenderedPageBreak/>
        <w:t xml:space="preserve">جدول </w:t>
      </w:r>
      <w:r w:rsidR="00DE159C" w:rsidRPr="006F3645">
        <w:rPr>
          <w:rFonts w:ascii="Times New Roman" w:eastAsia="Calibri" w:hAnsi="Times New Roman" w:cs="B Lotus" w:hint="cs"/>
          <w:b/>
          <w:bCs/>
          <w:color w:val="000000" w:themeColor="text1"/>
          <w:sz w:val="16"/>
          <w:szCs w:val="20"/>
          <w:rtl/>
          <w:lang w:bidi="fa-IR"/>
        </w:rPr>
        <w:t>6:</w:t>
      </w:r>
      <w:r w:rsidRPr="006F3645">
        <w:rPr>
          <w:rFonts w:ascii="Times New Roman" w:eastAsia="Calibri" w:hAnsi="Times New Roman" w:cs="B Lotus"/>
          <w:color w:val="000000" w:themeColor="text1"/>
          <w:sz w:val="16"/>
          <w:szCs w:val="20"/>
          <w:rtl/>
          <w:lang w:bidi="fa-IR"/>
        </w:rPr>
        <w:t xml:space="preserve"> ماتریس تحلیل عاملی </w:t>
      </w:r>
      <w:r w:rsidR="00DE159C" w:rsidRPr="006F3645">
        <w:rPr>
          <w:rFonts w:ascii="Times New Roman" w:eastAsia="Calibri" w:hAnsi="Times New Roman" w:cs="B Lotus" w:hint="cs"/>
          <w:color w:val="000000" w:themeColor="text1"/>
          <w:sz w:val="16"/>
          <w:szCs w:val="20"/>
          <w:rtl/>
          <w:lang w:bidi="fa-IR"/>
        </w:rPr>
        <w:t>چرخش</w:t>
      </w:r>
      <w:r w:rsidRPr="006F3645">
        <w:rPr>
          <w:rFonts w:ascii="Times New Roman" w:eastAsia="Calibri" w:hAnsi="Times New Roman" w:cs="B Lotus"/>
          <w:color w:val="000000" w:themeColor="text1"/>
          <w:sz w:val="16"/>
          <w:szCs w:val="20"/>
          <w:rtl/>
          <w:lang w:bidi="fa-IR"/>
        </w:rPr>
        <w:t xml:space="preserve"> یافته </w:t>
      </w:r>
    </w:p>
    <w:tbl>
      <w:tblPr>
        <w:tblStyle w:val="PlainTable51"/>
        <w:tblW w:w="6845" w:type="dxa"/>
        <w:jc w:val="center"/>
        <w:tblBorders>
          <w:bottom w:val="single" w:sz="4" w:space="0" w:color="auto"/>
          <w:insideH w:val="single" w:sz="4" w:space="0" w:color="auto"/>
        </w:tblBorders>
        <w:tblLayout w:type="fixed"/>
        <w:tblLook w:val="0000" w:firstRow="0" w:lastRow="0" w:firstColumn="0" w:lastColumn="0" w:noHBand="0" w:noVBand="0"/>
      </w:tblPr>
      <w:tblGrid>
        <w:gridCol w:w="1170"/>
        <w:gridCol w:w="810"/>
        <w:gridCol w:w="810"/>
        <w:gridCol w:w="810"/>
        <w:gridCol w:w="810"/>
        <w:gridCol w:w="810"/>
        <w:gridCol w:w="810"/>
        <w:gridCol w:w="815"/>
      </w:tblGrid>
      <w:tr w:rsidR="006F3645" w:rsidRPr="006F3645" w14:paraId="0EAD96D3"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vAlign w:val="center"/>
          </w:tcPr>
          <w:p w14:paraId="4B54BDB2" w14:textId="4C5D2D06" w:rsidR="00EA0486" w:rsidRPr="006F3645" w:rsidRDefault="00F54B11" w:rsidP="00F077E0">
            <w:pPr>
              <w:autoSpaceDE w:val="0"/>
              <w:autoSpaceDN w:val="0"/>
              <w:adjustRightInd w:val="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شماره سوال</w:t>
            </w:r>
          </w:p>
        </w:tc>
        <w:tc>
          <w:tcPr>
            <w:tcW w:w="5675" w:type="dxa"/>
            <w:gridSpan w:val="7"/>
            <w:shd w:val="clear" w:color="auto" w:fill="auto"/>
          </w:tcPr>
          <w:p w14:paraId="0CFE3114" w14:textId="77777777" w:rsidR="00EA0486" w:rsidRPr="006F3645" w:rsidRDefault="00EA0486"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Component</w:t>
            </w:r>
          </w:p>
        </w:tc>
      </w:tr>
      <w:tr w:rsidR="006F3645" w:rsidRPr="006F3645" w14:paraId="1ACA86E1"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347FC5DD" w14:textId="77777777" w:rsidR="00EA0486" w:rsidRPr="006F3645" w:rsidRDefault="00EA0486" w:rsidP="00F077E0">
            <w:pPr>
              <w:autoSpaceDE w:val="0"/>
              <w:autoSpaceDN w:val="0"/>
              <w:adjustRightInd w:val="0"/>
              <w:rPr>
                <w:rFonts w:ascii="Times New Roman" w:hAnsi="Times New Roman" w:cs="B Lotus"/>
                <w:color w:val="000000" w:themeColor="text1"/>
                <w:sz w:val="20"/>
                <w:szCs w:val="24"/>
              </w:rPr>
            </w:pPr>
          </w:p>
        </w:tc>
        <w:tc>
          <w:tcPr>
            <w:tcW w:w="810" w:type="dxa"/>
            <w:shd w:val="clear" w:color="auto" w:fill="auto"/>
          </w:tcPr>
          <w:p w14:paraId="24D68561" w14:textId="77777777" w:rsidR="00EA0486" w:rsidRPr="006F3645" w:rsidRDefault="00EA0486"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4C7A8C3" w14:textId="77777777" w:rsidR="00EA0486" w:rsidRPr="006F3645" w:rsidRDefault="00EA0486"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w:t>
            </w:r>
          </w:p>
        </w:tc>
        <w:tc>
          <w:tcPr>
            <w:tcW w:w="810" w:type="dxa"/>
            <w:shd w:val="clear" w:color="auto" w:fill="auto"/>
          </w:tcPr>
          <w:p w14:paraId="0AA22878" w14:textId="77777777" w:rsidR="00EA0486" w:rsidRPr="006F3645" w:rsidRDefault="00EA0486"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9F73F17" w14:textId="77777777" w:rsidR="00EA0486" w:rsidRPr="006F3645" w:rsidRDefault="00EA0486"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w:t>
            </w:r>
          </w:p>
        </w:tc>
        <w:tc>
          <w:tcPr>
            <w:tcW w:w="810" w:type="dxa"/>
            <w:shd w:val="clear" w:color="auto" w:fill="auto"/>
          </w:tcPr>
          <w:p w14:paraId="6D3C115F" w14:textId="77777777" w:rsidR="00EA0486" w:rsidRPr="006F3645" w:rsidRDefault="00EA0486"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473564F" w14:textId="77777777" w:rsidR="00EA0486" w:rsidRPr="006F3645" w:rsidRDefault="00EA0486"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w:t>
            </w:r>
          </w:p>
        </w:tc>
        <w:tc>
          <w:tcPr>
            <w:tcW w:w="815" w:type="dxa"/>
            <w:shd w:val="clear" w:color="auto" w:fill="auto"/>
          </w:tcPr>
          <w:p w14:paraId="47C2E4A6" w14:textId="77777777" w:rsidR="00EA0486" w:rsidRPr="006F3645" w:rsidRDefault="00EA0486"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w:t>
            </w:r>
          </w:p>
        </w:tc>
      </w:tr>
      <w:tr w:rsidR="006F3645" w:rsidRPr="006F3645" w14:paraId="657A3AA0"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66A51FA8" w14:textId="78B04846"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9</w:t>
            </w:r>
          </w:p>
        </w:tc>
        <w:tc>
          <w:tcPr>
            <w:tcW w:w="810" w:type="dxa"/>
            <w:shd w:val="clear" w:color="auto" w:fill="auto"/>
          </w:tcPr>
          <w:p w14:paraId="67BC5987"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.827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FC386A8"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.011</w:t>
            </w:r>
          </w:p>
        </w:tc>
        <w:tc>
          <w:tcPr>
            <w:tcW w:w="810" w:type="dxa"/>
            <w:shd w:val="clear" w:color="auto" w:fill="auto"/>
          </w:tcPr>
          <w:p w14:paraId="4B11A31D"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EAB5F55"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.192</w:t>
            </w:r>
          </w:p>
        </w:tc>
        <w:tc>
          <w:tcPr>
            <w:tcW w:w="810" w:type="dxa"/>
            <w:shd w:val="clear" w:color="auto" w:fill="auto"/>
          </w:tcPr>
          <w:p w14:paraId="0F752AE1"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.059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CFABBE7"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.201</w:t>
            </w:r>
          </w:p>
        </w:tc>
        <w:tc>
          <w:tcPr>
            <w:tcW w:w="815" w:type="dxa"/>
            <w:shd w:val="clear" w:color="auto" w:fill="auto"/>
          </w:tcPr>
          <w:p w14:paraId="5A074F4E"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.136</w:t>
            </w:r>
          </w:p>
        </w:tc>
      </w:tr>
      <w:tr w:rsidR="006F3645" w:rsidRPr="006F3645" w14:paraId="01E52D61"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1D27FD6B" w14:textId="580A63C4"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w:t>
            </w:r>
          </w:p>
        </w:tc>
        <w:tc>
          <w:tcPr>
            <w:tcW w:w="810" w:type="dxa"/>
            <w:shd w:val="clear" w:color="auto" w:fill="auto"/>
          </w:tcPr>
          <w:p w14:paraId="2231BDED"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.711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94FEE95"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.011</w:t>
            </w:r>
          </w:p>
        </w:tc>
        <w:tc>
          <w:tcPr>
            <w:tcW w:w="810" w:type="dxa"/>
            <w:shd w:val="clear" w:color="auto" w:fill="auto"/>
          </w:tcPr>
          <w:p w14:paraId="3A80C0E4"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874C0D8"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.048</w:t>
            </w:r>
          </w:p>
        </w:tc>
        <w:tc>
          <w:tcPr>
            <w:tcW w:w="810" w:type="dxa"/>
            <w:shd w:val="clear" w:color="auto" w:fill="auto"/>
          </w:tcPr>
          <w:p w14:paraId="32170C64"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9431DCA"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.425</w:t>
            </w:r>
          </w:p>
        </w:tc>
        <w:tc>
          <w:tcPr>
            <w:tcW w:w="815" w:type="dxa"/>
            <w:shd w:val="clear" w:color="auto" w:fill="auto"/>
          </w:tcPr>
          <w:p w14:paraId="5EDA9078"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.158</w:t>
            </w:r>
          </w:p>
        </w:tc>
      </w:tr>
      <w:tr w:rsidR="006F3645" w:rsidRPr="006F3645" w14:paraId="0571EDE5"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500A9749" w14:textId="7F5BAD06"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w:t>
            </w:r>
          </w:p>
        </w:tc>
        <w:tc>
          <w:tcPr>
            <w:tcW w:w="810" w:type="dxa"/>
            <w:shd w:val="clear" w:color="auto" w:fill="auto"/>
          </w:tcPr>
          <w:p w14:paraId="415ABC70"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.670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0FBFB43"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.121</w:t>
            </w:r>
          </w:p>
        </w:tc>
        <w:tc>
          <w:tcPr>
            <w:tcW w:w="810" w:type="dxa"/>
            <w:shd w:val="clear" w:color="auto" w:fill="auto"/>
          </w:tcPr>
          <w:p w14:paraId="6DE32CBA"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.192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F37D148"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.227</w:t>
            </w:r>
          </w:p>
        </w:tc>
        <w:tc>
          <w:tcPr>
            <w:tcW w:w="810" w:type="dxa"/>
            <w:shd w:val="clear" w:color="auto" w:fill="auto"/>
          </w:tcPr>
          <w:p w14:paraId="5B649EC8"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E2C4083"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.082</w:t>
            </w:r>
          </w:p>
        </w:tc>
        <w:tc>
          <w:tcPr>
            <w:tcW w:w="815" w:type="dxa"/>
            <w:shd w:val="clear" w:color="auto" w:fill="auto"/>
          </w:tcPr>
          <w:p w14:paraId="42B3C3F9"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.188</w:t>
            </w:r>
          </w:p>
        </w:tc>
      </w:tr>
      <w:tr w:rsidR="006F3645" w:rsidRPr="006F3645" w14:paraId="299BB7F7"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7EC013C6" w14:textId="1047C554"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10</w:t>
            </w:r>
          </w:p>
        </w:tc>
        <w:tc>
          <w:tcPr>
            <w:tcW w:w="810" w:type="dxa"/>
            <w:shd w:val="clear" w:color="auto" w:fill="auto"/>
          </w:tcPr>
          <w:p w14:paraId="29C38BDE"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.633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DD97DB8"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.207</w:t>
            </w:r>
          </w:p>
        </w:tc>
        <w:tc>
          <w:tcPr>
            <w:tcW w:w="810" w:type="dxa"/>
            <w:shd w:val="clear" w:color="auto" w:fill="auto"/>
          </w:tcPr>
          <w:p w14:paraId="2BB8CCEB"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B9A1B60"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.170</w:t>
            </w:r>
          </w:p>
        </w:tc>
        <w:tc>
          <w:tcPr>
            <w:tcW w:w="810" w:type="dxa"/>
            <w:shd w:val="clear" w:color="auto" w:fill="auto"/>
          </w:tcPr>
          <w:p w14:paraId="12192112"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.233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916784B"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.067</w:t>
            </w:r>
          </w:p>
        </w:tc>
        <w:tc>
          <w:tcPr>
            <w:tcW w:w="815" w:type="dxa"/>
            <w:shd w:val="clear" w:color="auto" w:fill="auto"/>
          </w:tcPr>
          <w:p w14:paraId="1E11BD66"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.058</w:t>
            </w:r>
          </w:p>
        </w:tc>
      </w:tr>
      <w:tr w:rsidR="006F3645" w:rsidRPr="006F3645" w14:paraId="6975651B"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55ED4443" w14:textId="45A9888E"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21</w:t>
            </w:r>
          </w:p>
        </w:tc>
        <w:tc>
          <w:tcPr>
            <w:tcW w:w="810" w:type="dxa"/>
            <w:shd w:val="clear" w:color="auto" w:fill="auto"/>
          </w:tcPr>
          <w:p w14:paraId="0A60ADC3"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.475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9F6C923"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.437</w:t>
            </w:r>
          </w:p>
        </w:tc>
        <w:tc>
          <w:tcPr>
            <w:tcW w:w="810" w:type="dxa"/>
            <w:shd w:val="clear" w:color="auto" w:fill="auto"/>
          </w:tcPr>
          <w:p w14:paraId="4B8F1F80"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.301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CB85EE5"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.021</w:t>
            </w:r>
          </w:p>
        </w:tc>
        <w:tc>
          <w:tcPr>
            <w:tcW w:w="810" w:type="dxa"/>
            <w:shd w:val="clear" w:color="auto" w:fill="auto"/>
          </w:tcPr>
          <w:p w14:paraId="581D5886"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8D9E4A4"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-.161</w:t>
            </w:r>
          </w:p>
        </w:tc>
        <w:tc>
          <w:tcPr>
            <w:tcW w:w="815" w:type="dxa"/>
            <w:shd w:val="clear" w:color="auto" w:fill="auto"/>
          </w:tcPr>
          <w:p w14:paraId="5A257138"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-.071</w:t>
            </w:r>
          </w:p>
        </w:tc>
      </w:tr>
      <w:tr w:rsidR="006F3645" w:rsidRPr="006F3645" w14:paraId="5D5F4F1E"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57B4AF00" w14:textId="41F57842"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19</w:t>
            </w:r>
          </w:p>
        </w:tc>
        <w:tc>
          <w:tcPr>
            <w:tcW w:w="810" w:type="dxa"/>
            <w:shd w:val="clear" w:color="auto" w:fill="auto"/>
          </w:tcPr>
          <w:p w14:paraId="49AA65F2"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.470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915D1AD"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.352</w:t>
            </w:r>
          </w:p>
        </w:tc>
        <w:tc>
          <w:tcPr>
            <w:tcW w:w="810" w:type="dxa"/>
            <w:shd w:val="clear" w:color="auto" w:fill="auto"/>
          </w:tcPr>
          <w:p w14:paraId="4519AEBE"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5518126"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-.264</w:t>
            </w:r>
          </w:p>
        </w:tc>
        <w:tc>
          <w:tcPr>
            <w:tcW w:w="810" w:type="dxa"/>
            <w:shd w:val="clear" w:color="auto" w:fill="auto"/>
          </w:tcPr>
          <w:p w14:paraId="22D44548"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47290A8"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-.092</w:t>
            </w:r>
          </w:p>
        </w:tc>
        <w:tc>
          <w:tcPr>
            <w:tcW w:w="815" w:type="dxa"/>
            <w:shd w:val="clear" w:color="auto" w:fill="auto"/>
          </w:tcPr>
          <w:p w14:paraId="7A244B07" w14:textId="77777777" w:rsidR="00EA0486" w:rsidRPr="006F3645" w:rsidRDefault="00EA0486"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-.329</w:t>
            </w:r>
          </w:p>
        </w:tc>
      </w:tr>
      <w:tr w:rsidR="006F3645" w:rsidRPr="006F3645" w14:paraId="1C447E1D"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2C6B0A3E" w14:textId="63C83306" w:rsidR="00EA0486" w:rsidRPr="006F3645" w:rsidRDefault="00EA0486"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20</w:t>
            </w:r>
          </w:p>
        </w:tc>
        <w:tc>
          <w:tcPr>
            <w:tcW w:w="810" w:type="dxa"/>
            <w:shd w:val="clear" w:color="auto" w:fill="auto"/>
          </w:tcPr>
          <w:p w14:paraId="2174A5EC"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30E0775" w14:textId="1F166BD6" w:rsidR="00EA0486"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.812</w:t>
            </w:r>
          </w:p>
        </w:tc>
        <w:tc>
          <w:tcPr>
            <w:tcW w:w="810" w:type="dxa"/>
            <w:shd w:val="clear" w:color="auto" w:fill="auto"/>
          </w:tcPr>
          <w:p w14:paraId="1C40DA3D"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-.012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F011B9D"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-.005</w:t>
            </w:r>
          </w:p>
        </w:tc>
        <w:tc>
          <w:tcPr>
            <w:tcW w:w="810" w:type="dxa"/>
            <w:shd w:val="clear" w:color="auto" w:fill="auto"/>
          </w:tcPr>
          <w:p w14:paraId="688D64D9"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362BAC4" w14:textId="77777777" w:rsidR="00EA0486" w:rsidRPr="006F3645" w:rsidRDefault="00EA0486"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-.046</w:t>
            </w:r>
          </w:p>
        </w:tc>
        <w:tc>
          <w:tcPr>
            <w:tcW w:w="815" w:type="dxa"/>
            <w:shd w:val="clear" w:color="auto" w:fill="auto"/>
          </w:tcPr>
          <w:p w14:paraId="4DA3B430" w14:textId="77777777" w:rsidR="00EA0486" w:rsidRPr="006F3645" w:rsidRDefault="00EA0486"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.032</w:t>
            </w:r>
          </w:p>
        </w:tc>
      </w:tr>
      <w:tr w:rsidR="006F3645" w:rsidRPr="006F3645" w14:paraId="6C88CFD7"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0AA6EEDD" w14:textId="0A83CB6B"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18</w:t>
            </w:r>
          </w:p>
        </w:tc>
        <w:tc>
          <w:tcPr>
            <w:tcW w:w="810" w:type="dxa"/>
            <w:shd w:val="clear" w:color="auto" w:fill="auto"/>
          </w:tcPr>
          <w:p w14:paraId="41263CF9"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.160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2FDE822" w14:textId="6E96826C"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.803</w:t>
            </w:r>
          </w:p>
        </w:tc>
        <w:tc>
          <w:tcPr>
            <w:tcW w:w="810" w:type="dxa"/>
            <w:shd w:val="clear" w:color="auto" w:fill="auto"/>
          </w:tcPr>
          <w:p w14:paraId="11BF4BBA"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.393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2C8DD48"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.065</w:t>
            </w:r>
          </w:p>
        </w:tc>
        <w:tc>
          <w:tcPr>
            <w:tcW w:w="810" w:type="dxa"/>
            <w:shd w:val="clear" w:color="auto" w:fill="auto"/>
          </w:tcPr>
          <w:p w14:paraId="1EDE14A2"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-.252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8CA5FE5"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.220</w:t>
            </w:r>
          </w:p>
        </w:tc>
        <w:tc>
          <w:tcPr>
            <w:tcW w:w="815" w:type="dxa"/>
            <w:shd w:val="clear" w:color="auto" w:fill="auto"/>
          </w:tcPr>
          <w:p w14:paraId="16CDB441"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.140</w:t>
            </w:r>
          </w:p>
        </w:tc>
      </w:tr>
      <w:tr w:rsidR="006F3645" w:rsidRPr="006F3645" w14:paraId="35971FA1"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579A6E14" w14:textId="711EF7C0"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w:t>
            </w:r>
          </w:p>
        </w:tc>
        <w:tc>
          <w:tcPr>
            <w:tcW w:w="810" w:type="dxa"/>
            <w:shd w:val="clear" w:color="auto" w:fill="auto"/>
          </w:tcPr>
          <w:p w14:paraId="5A7DE296"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A6A6EDB" w14:textId="75FBA16E"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.663</w:t>
            </w:r>
          </w:p>
        </w:tc>
        <w:tc>
          <w:tcPr>
            <w:tcW w:w="810" w:type="dxa"/>
            <w:shd w:val="clear" w:color="auto" w:fill="auto"/>
          </w:tcPr>
          <w:p w14:paraId="502BA3A5"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531D3D9"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.170</w:t>
            </w:r>
          </w:p>
        </w:tc>
        <w:tc>
          <w:tcPr>
            <w:tcW w:w="810" w:type="dxa"/>
            <w:shd w:val="clear" w:color="auto" w:fill="auto"/>
          </w:tcPr>
          <w:p w14:paraId="5398FCAE"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.232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F2278AD"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.103</w:t>
            </w:r>
          </w:p>
        </w:tc>
        <w:tc>
          <w:tcPr>
            <w:tcW w:w="815" w:type="dxa"/>
            <w:shd w:val="clear" w:color="auto" w:fill="auto"/>
          </w:tcPr>
          <w:p w14:paraId="587C5A0A"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.056</w:t>
            </w:r>
          </w:p>
        </w:tc>
      </w:tr>
      <w:tr w:rsidR="006F3645" w:rsidRPr="006F3645" w14:paraId="0D0E42EA"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01A52FD8" w14:textId="04D94458"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w:t>
            </w:r>
          </w:p>
        </w:tc>
        <w:tc>
          <w:tcPr>
            <w:tcW w:w="810" w:type="dxa"/>
            <w:shd w:val="clear" w:color="auto" w:fill="auto"/>
          </w:tcPr>
          <w:p w14:paraId="39292878"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B024381" w14:textId="4341FB7C"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.592</w:t>
            </w:r>
          </w:p>
        </w:tc>
        <w:tc>
          <w:tcPr>
            <w:tcW w:w="810" w:type="dxa"/>
            <w:shd w:val="clear" w:color="auto" w:fill="auto"/>
          </w:tcPr>
          <w:p w14:paraId="20E4B536" w14:textId="6AF45BA0"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1088A26"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.176</w:t>
            </w:r>
          </w:p>
        </w:tc>
        <w:tc>
          <w:tcPr>
            <w:tcW w:w="810" w:type="dxa"/>
            <w:shd w:val="clear" w:color="auto" w:fill="auto"/>
          </w:tcPr>
          <w:p w14:paraId="3FA889C1"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FB98290"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-.046</w:t>
            </w:r>
          </w:p>
        </w:tc>
        <w:tc>
          <w:tcPr>
            <w:tcW w:w="815" w:type="dxa"/>
            <w:shd w:val="clear" w:color="auto" w:fill="auto"/>
          </w:tcPr>
          <w:p w14:paraId="4AD29E43"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.156</w:t>
            </w:r>
          </w:p>
        </w:tc>
      </w:tr>
      <w:tr w:rsidR="006F3645" w:rsidRPr="006F3645" w14:paraId="04556307"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7729C4ED" w14:textId="75003D5E"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22</w:t>
            </w:r>
          </w:p>
        </w:tc>
        <w:tc>
          <w:tcPr>
            <w:tcW w:w="810" w:type="dxa"/>
            <w:shd w:val="clear" w:color="auto" w:fill="auto"/>
          </w:tcPr>
          <w:p w14:paraId="1874A199"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D683AD4"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.065</w:t>
            </w:r>
          </w:p>
        </w:tc>
        <w:tc>
          <w:tcPr>
            <w:tcW w:w="810" w:type="dxa"/>
            <w:shd w:val="clear" w:color="auto" w:fill="auto"/>
          </w:tcPr>
          <w:p w14:paraId="32A5C576"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.663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C950FAB"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.337</w:t>
            </w:r>
          </w:p>
        </w:tc>
        <w:tc>
          <w:tcPr>
            <w:tcW w:w="810" w:type="dxa"/>
            <w:shd w:val="clear" w:color="auto" w:fill="auto"/>
          </w:tcPr>
          <w:p w14:paraId="1D86D7C2"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.279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90FEFA3"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.216</w:t>
            </w:r>
          </w:p>
        </w:tc>
        <w:tc>
          <w:tcPr>
            <w:tcW w:w="815" w:type="dxa"/>
            <w:shd w:val="clear" w:color="auto" w:fill="auto"/>
          </w:tcPr>
          <w:p w14:paraId="536928F7"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-.174</w:t>
            </w:r>
          </w:p>
        </w:tc>
      </w:tr>
      <w:tr w:rsidR="006F3645" w:rsidRPr="006F3645" w14:paraId="49B474CD"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5AC4A81B" w14:textId="75B5AC50"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w:t>
            </w:r>
          </w:p>
        </w:tc>
        <w:tc>
          <w:tcPr>
            <w:tcW w:w="810" w:type="dxa"/>
            <w:shd w:val="clear" w:color="auto" w:fill="auto"/>
          </w:tcPr>
          <w:p w14:paraId="45720639"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.351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265A08F"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.094</w:t>
            </w:r>
          </w:p>
        </w:tc>
        <w:tc>
          <w:tcPr>
            <w:tcW w:w="810" w:type="dxa"/>
            <w:shd w:val="clear" w:color="auto" w:fill="auto"/>
          </w:tcPr>
          <w:p w14:paraId="4FCD5E59"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.537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4A9525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.026</w:t>
            </w:r>
          </w:p>
        </w:tc>
        <w:tc>
          <w:tcPr>
            <w:tcW w:w="810" w:type="dxa"/>
            <w:shd w:val="clear" w:color="auto" w:fill="auto"/>
          </w:tcPr>
          <w:p w14:paraId="3EC90E41"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.338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23498FF"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.213</w:t>
            </w:r>
          </w:p>
        </w:tc>
        <w:tc>
          <w:tcPr>
            <w:tcW w:w="815" w:type="dxa"/>
            <w:shd w:val="clear" w:color="auto" w:fill="auto"/>
          </w:tcPr>
          <w:p w14:paraId="76DE501E"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.118</w:t>
            </w:r>
          </w:p>
        </w:tc>
      </w:tr>
      <w:tr w:rsidR="006F3645" w:rsidRPr="006F3645" w14:paraId="79804980"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2AF1B783" w14:textId="3126A3A1"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w:t>
            </w:r>
          </w:p>
        </w:tc>
        <w:tc>
          <w:tcPr>
            <w:tcW w:w="810" w:type="dxa"/>
            <w:shd w:val="clear" w:color="auto" w:fill="auto"/>
          </w:tcPr>
          <w:p w14:paraId="1619EAAB"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.503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B4C5FEF"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.022</w:t>
            </w:r>
          </w:p>
        </w:tc>
        <w:tc>
          <w:tcPr>
            <w:tcW w:w="810" w:type="dxa"/>
            <w:shd w:val="clear" w:color="auto" w:fill="auto"/>
          </w:tcPr>
          <w:p w14:paraId="3C094E68"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.528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C11CBE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-.031</w:t>
            </w:r>
          </w:p>
        </w:tc>
        <w:tc>
          <w:tcPr>
            <w:tcW w:w="810" w:type="dxa"/>
            <w:shd w:val="clear" w:color="auto" w:fill="auto"/>
          </w:tcPr>
          <w:p w14:paraId="61C8AB92"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A6AD887"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-.285</w:t>
            </w:r>
          </w:p>
        </w:tc>
        <w:tc>
          <w:tcPr>
            <w:tcW w:w="815" w:type="dxa"/>
            <w:shd w:val="clear" w:color="auto" w:fill="auto"/>
          </w:tcPr>
          <w:p w14:paraId="2001A0BE"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.271</w:t>
            </w:r>
          </w:p>
        </w:tc>
      </w:tr>
      <w:tr w:rsidR="006F3645" w:rsidRPr="006F3645" w14:paraId="5B17ED86"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4990A158" w14:textId="6DC90470"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w:t>
            </w:r>
          </w:p>
        </w:tc>
        <w:tc>
          <w:tcPr>
            <w:tcW w:w="810" w:type="dxa"/>
            <w:shd w:val="clear" w:color="auto" w:fill="auto"/>
          </w:tcPr>
          <w:p w14:paraId="4C8A91E6"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B0BF1B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.132</w:t>
            </w:r>
          </w:p>
        </w:tc>
        <w:tc>
          <w:tcPr>
            <w:tcW w:w="810" w:type="dxa"/>
            <w:shd w:val="clear" w:color="auto" w:fill="auto"/>
          </w:tcPr>
          <w:p w14:paraId="14457039"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6EEF3B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.766</w:t>
            </w:r>
          </w:p>
        </w:tc>
        <w:tc>
          <w:tcPr>
            <w:tcW w:w="810" w:type="dxa"/>
            <w:shd w:val="clear" w:color="auto" w:fill="auto"/>
          </w:tcPr>
          <w:p w14:paraId="5809092D"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DB1DEAF"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.080</w:t>
            </w:r>
          </w:p>
        </w:tc>
        <w:tc>
          <w:tcPr>
            <w:tcW w:w="815" w:type="dxa"/>
            <w:shd w:val="clear" w:color="auto" w:fill="auto"/>
          </w:tcPr>
          <w:p w14:paraId="5BB8C985"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.088</w:t>
            </w:r>
          </w:p>
        </w:tc>
      </w:tr>
      <w:tr w:rsidR="006F3645" w:rsidRPr="006F3645" w14:paraId="5274B879"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40001156" w14:textId="0105677D"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w:t>
            </w:r>
          </w:p>
        </w:tc>
        <w:tc>
          <w:tcPr>
            <w:tcW w:w="810" w:type="dxa"/>
            <w:shd w:val="clear" w:color="auto" w:fill="auto"/>
          </w:tcPr>
          <w:p w14:paraId="5DA5DA0C"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.421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EAAD4F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-.098</w:t>
            </w:r>
          </w:p>
        </w:tc>
        <w:tc>
          <w:tcPr>
            <w:tcW w:w="810" w:type="dxa"/>
            <w:shd w:val="clear" w:color="auto" w:fill="auto"/>
          </w:tcPr>
          <w:p w14:paraId="3AB953C3"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2CF2A9E"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.611</w:t>
            </w:r>
          </w:p>
        </w:tc>
        <w:tc>
          <w:tcPr>
            <w:tcW w:w="810" w:type="dxa"/>
            <w:shd w:val="clear" w:color="auto" w:fill="auto"/>
          </w:tcPr>
          <w:p w14:paraId="10A2D3E1"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51A7288B"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-.079</w:t>
            </w:r>
          </w:p>
        </w:tc>
        <w:tc>
          <w:tcPr>
            <w:tcW w:w="815" w:type="dxa"/>
            <w:shd w:val="clear" w:color="auto" w:fill="auto"/>
          </w:tcPr>
          <w:p w14:paraId="14CB331E"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.185</w:t>
            </w:r>
          </w:p>
        </w:tc>
      </w:tr>
      <w:tr w:rsidR="006F3645" w:rsidRPr="006F3645" w14:paraId="7698E340"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62D5EB19" w14:textId="66AA3039"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w:t>
            </w:r>
          </w:p>
        </w:tc>
        <w:tc>
          <w:tcPr>
            <w:tcW w:w="810" w:type="dxa"/>
            <w:shd w:val="clear" w:color="auto" w:fill="auto"/>
          </w:tcPr>
          <w:p w14:paraId="43A90290"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5D4180B"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.390</w:t>
            </w:r>
          </w:p>
        </w:tc>
        <w:tc>
          <w:tcPr>
            <w:tcW w:w="810" w:type="dxa"/>
            <w:shd w:val="clear" w:color="auto" w:fill="auto"/>
          </w:tcPr>
          <w:p w14:paraId="74AB2DA4"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.170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602F000"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.531</w:t>
            </w:r>
          </w:p>
        </w:tc>
        <w:tc>
          <w:tcPr>
            <w:tcW w:w="810" w:type="dxa"/>
            <w:shd w:val="clear" w:color="auto" w:fill="auto"/>
          </w:tcPr>
          <w:p w14:paraId="19BE20EB"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.285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E01A6F2"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-.025</w:t>
            </w:r>
          </w:p>
        </w:tc>
        <w:tc>
          <w:tcPr>
            <w:tcW w:w="815" w:type="dxa"/>
            <w:shd w:val="clear" w:color="auto" w:fill="auto"/>
          </w:tcPr>
          <w:p w14:paraId="106E6803"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-.152</w:t>
            </w:r>
          </w:p>
        </w:tc>
      </w:tr>
      <w:tr w:rsidR="006F3645" w:rsidRPr="006F3645" w14:paraId="7EDBBA5A"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6252F5E0" w14:textId="73587232"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12</w:t>
            </w:r>
          </w:p>
        </w:tc>
        <w:tc>
          <w:tcPr>
            <w:tcW w:w="810" w:type="dxa"/>
            <w:shd w:val="clear" w:color="auto" w:fill="auto"/>
          </w:tcPr>
          <w:p w14:paraId="23AF744F"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D0DBDB0"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.208</w:t>
            </w:r>
          </w:p>
        </w:tc>
        <w:tc>
          <w:tcPr>
            <w:tcW w:w="810" w:type="dxa"/>
            <w:shd w:val="clear" w:color="auto" w:fill="auto"/>
          </w:tcPr>
          <w:p w14:paraId="3332CB40"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EAC2693"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.079</w:t>
            </w:r>
          </w:p>
        </w:tc>
        <w:tc>
          <w:tcPr>
            <w:tcW w:w="810" w:type="dxa"/>
            <w:shd w:val="clear" w:color="auto" w:fill="auto"/>
          </w:tcPr>
          <w:p w14:paraId="6D50A473"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.809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49C1C1D1"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.092</w:t>
            </w:r>
          </w:p>
        </w:tc>
        <w:tc>
          <w:tcPr>
            <w:tcW w:w="815" w:type="dxa"/>
            <w:shd w:val="clear" w:color="auto" w:fill="auto"/>
          </w:tcPr>
          <w:p w14:paraId="29355A73"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.093</w:t>
            </w:r>
          </w:p>
        </w:tc>
      </w:tr>
      <w:tr w:rsidR="006F3645" w:rsidRPr="006F3645" w14:paraId="049C537F"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4E8900F6" w14:textId="7B1D4003"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11</w:t>
            </w:r>
          </w:p>
        </w:tc>
        <w:tc>
          <w:tcPr>
            <w:tcW w:w="810" w:type="dxa"/>
            <w:shd w:val="clear" w:color="auto" w:fill="auto"/>
          </w:tcPr>
          <w:p w14:paraId="78F6B75A"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.507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BE4FDAB"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.005</w:t>
            </w:r>
          </w:p>
        </w:tc>
        <w:tc>
          <w:tcPr>
            <w:tcW w:w="810" w:type="dxa"/>
            <w:shd w:val="clear" w:color="auto" w:fill="auto"/>
          </w:tcPr>
          <w:p w14:paraId="0AE45A46"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.072</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567D80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.084</w:t>
            </w:r>
          </w:p>
        </w:tc>
        <w:tc>
          <w:tcPr>
            <w:tcW w:w="810" w:type="dxa"/>
            <w:shd w:val="clear" w:color="auto" w:fill="auto"/>
          </w:tcPr>
          <w:p w14:paraId="2BD7E2B5"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.605</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42102F6"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-.296</w:t>
            </w:r>
          </w:p>
        </w:tc>
        <w:tc>
          <w:tcPr>
            <w:tcW w:w="815" w:type="dxa"/>
            <w:shd w:val="clear" w:color="auto" w:fill="auto"/>
          </w:tcPr>
          <w:p w14:paraId="517B5C9A"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-.030</w:t>
            </w:r>
          </w:p>
        </w:tc>
      </w:tr>
      <w:tr w:rsidR="006F3645" w:rsidRPr="006F3645" w14:paraId="6E1E2C0A"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7C3BD08D" w14:textId="3C74EED4"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13</w:t>
            </w:r>
          </w:p>
        </w:tc>
        <w:tc>
          <w:tcPr>
            <w:tcW w:w="810" w:type="dxa"/>
            <w:shd w:val="clear" w:color="auto" w:fill="auto"/>
          </w:tcPr>
          <w:p w14:paraId="1DBCB1E1"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.210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B00B391"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.027</w:t>
            </w:r>
          </w:p>
        </w:tc>
        <w:tc>
          <w:tcPr>
            <w:tcW w:w="810" w:type="dxa"/>
            <w:shd w:val="clear" w:color="auto" w:fill="auto"/>
          </w:tcPr>
          <w:p w14:paraId="14F5AFAC"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.090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06125D6"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.236</w:t>
            </w:r>
          </w:p>
        </w:tc>
        <w:tc>
          <w:tcPr>
            <w:tcW w:w="810" w:type="dxa"/>
            <w:shd w:val="clear" w:color="auto" w:fill="auto"/>
          </w:tcPr>
          <w:p w14:paraId="19F5601B"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.500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574ABB8"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.193</w:t>
            </w:r>
          </w:p>
        </w:tc>
        <w:tc>
          <w:tcPr>
            <w:tcW w:w="815" w:type="dxa"/>
            <w:shd w:val="clear" w:color="auto" w:fill="auto"/>
          </w:tcPr>
          <w:p w14:paraId="17ECAFBA"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.498</w:t>
            </w:r>
          </w:p>
        </w:tc>
      </w:tr>
      <w:tr w:rsidR="006F3645" w:rsidRPr="006F3645" w14:paraId="0920E849"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168C61B0" w14:textId="6EE43764"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w:t>
            </w:r>
          </w:p>
        </w:tc>
        <w:tc>
          <w:tcPr>
            <w:tcW w:w="810" w:type="dxa"/>
            <w:shd w:val="clear" w:color="auto" w:fill="auto"/>
          </w:tcPr>
          <w:p w14:paraId="228C5FB3"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.250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E4029CB"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.223</w:t>
            </w:r>
          </w:p>
        </w:tc>
        <w:tc>
          <w:tcPr>
            <w:tcW w:w="810" w:type="dxa"/>
            <w:shd w:val="clear" w:color="auto" w:fill="auto"/>
          </w:tcPr>
          <w:p w14:paraId="7E9053CB"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1EB871D"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.151</w:t>
            </w:r>
          </w:p>
        </w:tc>
        <w:tc>
          <w:tcPr>
            <w:tcW w:w="810" w:type="dxa"/>
            <w:shd w:val="clear" w:color="auto" w:fill="auto"/>
          </w:tcPr>
          <w:p w14:paraId="43AB1A75"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.064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622D9D1"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.709</w:t>
            </w:r>
          </w:p>
        </w:tc>
        <w:tc>
          <w:tcPr>
            <w:tcW w:w="815" w:type="dxa"/>
            <w:shd w:val="clear" w:color="auto" w:fill="auto"/>
          </w:tcPr>
          <w:p w14:paraId="520AF334"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.205</w:t>
            </w:r>
          </w:p>
        </w:tc>
      </w:tr>
      <w:tr w:rsidR="006F3645" w:rsidRPr="006F3645" w14:paraId="4DF2B91D" w14:textId="77777777" w:rsidTr="005608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4E7BFC8E" w14:textId="52EF4F31"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w:t>
            </w:r>
          </w:p>
        </w:tc>
        <w:tc>
          <w:tcPr>
            <w:tcW w:w="810" w:type="dxa"/>
            <w:shd w:val="clear" w:color="auto" w:fill="auto"/>
          </w:tcPr>
          <w:p w14:paraId="0594AABB"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-.074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36684ED"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.453</w:t>
            </w:r>
          </w:p>
        </w:tc>
        <w:tc>
          <w:tcPr>
            <w:tcW w:w="810" w:type="dxa"/>
            <w:shd w:val="clear" w:color="auto" w:fill="auto"/>
          </w:tcPr>
          <w:p w14:paraId="7F064C63"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-.044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FAD7F6E"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.357</w:t>
            </w:r>
          </w:p>
        </w:tc>
        <w:tc>
          <w:tcPr>
            <w:tcW w:w="810" w:type="dxa"/>
            <w:shd w:val="clear" w:color="auto" w:fill="auto"/>
          </w:tcPr>
          <w:p w14:paraId="2DFE7667"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.023</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6112649" w14:textId="7CF4E974"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.582</w:t>
            </w:r>
          </w:p>
        </w:tc>
        <w:tc>
          <w:tcPr>
            <w:tcW w:w="815" w:type="dxa"/>
            <w:shd w:val="clear" w:color="auto" w:fill="auto"/>
          </w:tcPr>
          <w:p w14:paraId="2AF68255" w14:textId="77777777" w:rsidR="00415F32" w:rsidRPr="006F3645" w:rsidRDefault="00415F32" w:rsidP="00F077E0">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.268</w:t>
            </w:r>
          </w:p>
        </w:tc>
      </w:tr>
      <w:tr w:rsidR="006F3645" w:rsidRPr="006F3645" w14:paraId="21D7263D" w14:textId="77777777" w:rsidTr="0056087E">
        <w:trPr>
          <w:jc w:val="center"/>
        </w:trPr>
        <w:tc>
          <w:tcPr>
            <w:cnfStyle w:val="000010000000" w:firstRow="0" w:lastRow="0" w:firstColumn="0" w:lastColumn="0" w:oddVBand="1" w:evenVBand="0" w:oddHBand="0" w:evenHBand="0" w:firstRowFirstColumn="0" w:firstRowLastColumn="0" w:lastRowFirstColumn="0" w:lastRowLastColumn="0"/>
            <w:tcW w:w="1170" w:type="dxa"/>
            <w:shd w:val="clear" w:color="auto" w:fill="auto"/>
          </w:tcPr>
          <w:p w14:paraId="73B47D40" w14:textId="265C8567" w:rsidR="00415F32" w:rsidRPr="006F3645" w:rsidRDefault="00415F32" w:rsidP="00F077E0">
            <w:pPr>
              <w:autoSpaceDE w:val="0"/>
              <w:autoSpaceDN w:val="0"/>
              <w:adjustRightInd w:val="0"/>
              <w:ind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16</w:t>
            </w:r>
          </w:p>
        </w:tc>
        <w:tc>
          <w:tcPr>
            <w:tcW w:w="810" w:type="dxa"/>
            <w:shd w:val="clear" w:color="auto" w:fill="auto"/>
          </w:tcPr>
          <w:p w14:paraId="6E35F9C8"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.249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27BC5F79"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.121</w:t>
            </w:r>
          </w:p>
        </w:tc>
        <w:tc>
          <w:tcPr>
            <w:tcW w:w="810" w:type="dxa"/>
            <w:shd w:val="clear" w:color="auto" w:fill="auto"/>
          </w:tcPr>
          <w:p w14:paraId="00A77B81"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.147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439AF79"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.035</w:t>
            </w:r>
          </w:p>
        </w:tc>
        <w:tc>
          <w:tcPr>
            <w:tcW w:w="810" w:type="dxa"/>
            <w:shd w:val="clear" w:color="auto" w:fill="auto"/>
          </w:tcPr>
          <w:p w14:paraId="240D83DC"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.059</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588582A" w14:textId="77777777" w:rsidR="00415F32" w:rsidRPr="006F3645" w:rsidRDefault="00415F32" w:rsidP="00F077E0">
            <w:pPr>
              <w:autoSpaceDE w:val="0"/>
              <w:autoSpaceDN w:val="0"/>
              <w:adjustRightInd w:val="0"/>
              <w:ind w:left="60" w:right="60"/>
              <w:jc w:val="right"/>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.034</w:t>
            </w:r>
          </w:p>
        </w:tc>
        <w:tc>
          <w:tcPr>
            <w:tcW w:w="815" w:type="dxa"/>
            <w:shd w:val="clear" w:color="auto" w:fill="auto"/>
          </w:tcPr>
          <w:p w14:paraId="4AAB1F28" w14:textId="77777777" w:rsidR="00415F32" w:rsidRPr="006F3645" w:rsidRDefault="00415F32" w:rsidP="00F077E0">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.808</w:t>
            </w:r>
          </w:p>
        </w:tc>
      </w:tr>
    </w:tbl>
    <w:p w14:paraId="056FB64D" w14:textId="77777777" w:rsidR="002F0A76" w:rsidRPr="006F3645" w:rsidRDefault="002F0A76" w:rsidP="00F077E0">
      <w:pPr>
        <w:pStyle w:val="ListParagraph"/>
        <w:bidi/>
        <w:spacing w:after="0" w:line="240" w:lineRule="auto"/>
        <w:ind w:left="0"/>
        <w:jc w:val="both"/>
        <w:rPr>
          <w:rFonts w:ascii="Times New Roman" w:hAnsi="Times New Roman" w:cs="B Lotus"/>
          <w:color w:val="000000" w:themeColor="text1"/>
          <w:sz w:val="20"/>
          <w:szCs w:val="24"/>
          <w:rtl/>
          <w:lang w:bidi="fa-IR"/>
        </w:rPr>
      </w:pPr>
    </w:p>
    <w:p w14:paraId="4455AB3A" w14:textId="35D236E1" w:rsidR="00C92974" w:rsidRPr="006F3645" w:rsidRDefault="004B41BB" w:rsidP="0056087E">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hAnsi="Times New Roman" w:cs="B Lotus"/>
          <w:color w:val="000000" w:themeColor="text1"/>
          <w:sz w:val="20"/>
          <w:szCs w:val="24"/>
          <w:rtl/>
          <w:lang w:bidi="fa-IR"/>
        </w:rPr>
        <w:t>به این ترتیب</w:t>
      </w:r>
      <w:r w:rsidR="00981AA2" w:rsidRPr="006F3645">
        <w:rPr>
          <w:rFonts w:ascii="Times New Roman" w:hAnsi="Times New Roman" w:cs="B Lotus"/>
          <w:color w:val="000000" w:themeColor="text1"/>
          <w:sz w:val="20"/>
          <w:szCs w:val="24"/>
          <w:rtl/>
          <w:lang w:bidi="fa-IR"/>
        </w:rPr>
        <w:t xml:space="preserve"> </w:t>
      </w:r>
      <w:r w:rsidR="0056087E" w:rsidRPr="006F3645">
        <w:rPr>
          <w:rFonts w:ascii="Times New Roman" w:hAnsi="Times New Roman" w:cs="B Lotus"/>
          <w:color w:val="000000" w:themeColor="text1"/>
          <w:sz w:val="20"/>
          <w:szCs w:val="24"/>
          <w:rtl/>
          <w:lang w:bidi="fa-IR"/>
        </w:rPr>
        <w:t>س</w:t>
      </w:r>
      <w:r w:rsidR="0056087E" w:rsidRPr="006F3645">
        <w:rPr>
          <w:rFonts w:ascii="Times New Roman" w:hAnsi="Times New Roman" w:cs="B Lotus" w:hint="cs"/>
          <w:color w:val="000000" w:themeColor="text1"/>
          <w:sz w:val="20"/>
          <w:szCs w:val="24"/>
          <w:rtl/>
          <w:lang w:bidi="fa-IR"/>
        </w:rPr>
        <w:t>ؤ</w:t>
      </w:r>
      <w:r w:rsidR="00614D5E" w:rsidRPr="006F3645">
        <w:rPr>
          <w:rFonts w:ascii="Times New Roman" w:hAnsi="Times New Roman" w:cs="B Lotus"/>
          <w:color w:val="000000" w:themeColor="text1"/>
          <w:sz w:val="20"/>
          <w:szCs w:val="24"/>
          <w:rtl/>
          <w:lang w:bidi="fa-IR"/>
        </w:rPr>
        <w:t>الات</w:t>
      </w:r>
      <w:r w:rsidR="00981AA2" w:rsidRPr="006F3645">
        <w:rPr>
          <w:rFonts w:ascii="Times New Roman" w:hAnsi="Times New Roman" w:cs="B Lotus"/>
          <w:color w:val="000000" w:themeColor="text1"/>
          <w:sz w:val="20"/>
          <w:szCs w:val="24"/>
          <w:rtl/>
          <w:lang w:bidi="fa-IR"/>
        </w:rPr>
        <w:t xml:space="preserve"> </w:t>
      </w:r>
      <w:r w:rsidR="00614D5E" w:rsidRPr="006F3645">
        <w:rPr>
          <w:rFonts w:ascii="Times New Roman" w:hAnsi="Times New Roman" w:cs="B Lotus"/>
          <w:color w:val="000000" w:themeColor="text1"/>
          <w:sz w:val="20"/>
          <w:szCs w:val="24"/>
          <w:rtl/>
          <w:lang w:bidi="fa-IR"/>
        </w:rPr>
        <w:t xml:space="preserve">به 6 </w:t>
      </w:r>
      <w:r w:rsidR="00736C23" w:rsidRPr="006F3645">
        <w:rPr>
          <w:rFonts w:ascii="Times New Roman" w:hAnsi="Times New Roman" w:cs="B Lotus"/>
          <w:color w:val="000000" w:themeColor="text1"/>
          <w:sz w:val="20"/>
          <w:szCs w:val="24"/>
          <w:rtl/>
          <w:lang w:bidi="fa-IR"/>
        </w:rPr>
        <w:t>عامل</w:t>
      </w:r>
      <w:r w:rsidR="00614D5E" w:rsidRPr="006F3645">
        <w:rPr>
          <w:rFonts w:ascii="Times New Roman" w:hAnsi="Times New Roman" w:cs="B Lotus"/>
          <w:color w:val="000000" w:themeColor="text1"/>
          <w:sz w:val="20"/>
          <w:szCs w:val="24"/>
          <w:rtl/>
          <w:lang w:bidi="fa-IR"/>
        </w:rPr>
        <w:t xml:space="preserve"> تقسیم شدند</w:t>
      </w:r>
      <w:r w:rsidR="00280491" w:rsidRPr="006F3645">
        <w:rPr>
          <w:rFonts w:ascii="Times New Roman" w:hAnsi="Times New Roman" w:cs="B Lotus"/>
          <w:color w:val="000000" w:themeColor="text1"/>
          <w:sz w:val="20"/>
          <w:szCs w:val="24"/>
          <w:rtl/>
          <w:lang w:bidi="fa-IR"/>
        </w:rPr>
        <w:t xml:space="preserve"> و</w:t>
      </w:r>
      <w:r w:rsidR="00981AA2" w:rsidRPr="006F3645">
        <w:rPr>
          <w:rFonts w:ascii="Times New Roman" w:hAnsi="Times New Roman" w:cs="B Lotus"/>
          <w:color w:val="000000" w:themeColor="text1"/>
          <w:sz w:val="20"/>
          <w:szCs w:val="24"/>
          <w:rtl/>
          <w:lang w:bidi="fa-IR"/>
        </w:rPr>
        <w:t xml:space="preserve"> </w:t>
      </w:r>
      <w:r w:rsidRPr="006F3645">
        <w:rPr>
          <w:rFonts w:ascii="Times New Roman" w:hAnsi="Times New Roman" w:cs="B Lotus"/>
          <w:color w:val="000000" w:themeColor="text1"/>
          <w:sz w:val="20"/>
          <w:szCs w:val="24"/>
          <w:rtl/>
          <w:lang w:bidi="fa-IR"/>
        </w:rPr>
        <w:t xml:space="preserve">هر </w:t>
      </w:r>
      <w:r w:rsidR="00736C23" w:rsidRPr="006F3645">
        <w:rPr>
          <w:rFonts w:ascii="Times New Roman" w:hAnsi="Times New Roman" w:cs="B Lotus"/>
          <w:color w:val="000000" w:themeColor="text1"/>
          <w:sz w:val="20"/>
          <w:szCs w:val="24"/>
          <w:rtl/>
          <w:lang w:bidi="fa-IR"/>
        </w:rPr>
        <w:t>عامل</w:t>
      </w:r>
      <w:r w:rsidR="0056087E" w:rsidRPr="006F3645">
        <w:rPr>
          <w:rFonts w:ascii="Times New Roman" w:hAnsi="Times New Roman" w:cs="B Lotus"/>
          <w:color w:val="000000" w:themeColor="text1"/>
          <w:sz w:val="20"/>
          <w:szCs w:val="24"/>
          <w:rtl/>
          <w:lang w:bidi="fa-IR"/>
        </w:rPr>
        <w:t xml:space="preserve"> با</w:t>
      </w:r>
      <w:r w:rsidRPr="006F3645">
        <w:rPr>
          <w:rFonts w:ascii="Times New Roman" w:hAnsi="Times New Roman" w:cs="B Lotus"/>
          <w:color w:val="000000" w:themeColor="text1"/>
          <w:sz w:val="20"/>
          <w:szCs w:val="24"/>
          <w:rtl/>
          <w:lang w:bidi="fa-IR"/>
        </w:rPr>
        <w:t xml:space="preserve">توجه به </w:t>
      </w:r>
      <w:r w:rsidR="00736C23" w:rsidRPr="006F3645">
        <w:rPr>
          <w:rFonts w:ascii="Times New Roman" w:eastAsia="Calibri" w:hAnsi="Times New Roman" w:cs="B Lotus"/>
          <w:color w:val="000000" w:themeColor="text1"/>
          <w:sz w:val="20"/>
          <w:szCs w:val="24"/>
          <w:rtl/>
          <w:lang w:bidi="fa-IR"/>
        </w:rPr>
        <w:t>محتوای س</w:t>
      </w:r>
      <w:r w:rsidR="0056087E" w:rsidRPr="006F3645">
        <w:rPr>
          <w:rFonts w:ascii="Times New Roman" w:eastAsia="Calibri" w:hAnsi="Times New Roman" w:cs="B Lotus" w:hint="cs"/>
          <w:color w:val="000000" w:themeColor="text1"/>
          <w:sz w:val="20"/>
          <w:szCs w:val="24"/>
          <w:rtl/>
          <w:lang w:bidi="fa-IR"/>
        </w:rPr>
        <w:t>ؤ</w:t>
      </w:r>
      <w:r w:rsidR="00736C23" w:rsidRPr="006F3645">
        <w:rPr>
          <w:rFonts w:ascii="Times New Roman" w:eastAsia="Calibri" w:hAnsi="Times New Roman" w:cs="B Lotus"/>
          <w:color w:val="000000" w:themeColor="text1"/>
          <w:sz w:val="20"/>
          <w:szCs w:val="24"/>
          <w:rtl/>
          <w:lang w:bidi="fa-IR"/>
        </w:rPr>
        <w:t>الات مربوطه</w:t>
      </w:r>
      <w:r w:rsidR="00895704" w:rsidRPr="006F3645">
        <w:rPr>
          <w:rFonts w:ascii="Times New Roman" w:eastAsia="Calibri" w:hAnsi="Times New Roman" w:cs="B Lotus"/>
          <w:color w:val="000000" w:themeColor="text1"/>
          <w:sz w:val="20"/>
          <w:szCs w:val="24"/>
          <w:rtl/>
          <w:lang w:bidi="fa-IR"/>
        </w:rPr>
        <w:t xml:space="preserve">، </w:t>
      </w:r>
      <w:r w:rsidR="00981AA2" w:rsidRPr="006F3645">
        <w:rPr>
          <w:rFonts w:ascii="Times New Roman" w:hAnsi="Times New Roman" w:cs="B Lotus"/>
          <w:color w:val="000000" w:themeColor="text1"/>
          <w:sz w:val="20"/>
          <w:szCs w:val="24"/>
          <w:rtl/>
          <w:lang w:bidi="fa-IR"/>
        </w:rPr>
        <w:t>توسط مح</w:t>
      </w:r>
      <w:r w:rsidR="008F48EF" w:rsidRPr="006F3645">
        <w:rPr>
          <w:rFonts w:ascii="Times New Roman" w:hAnsi="Times New Roman" w:cs="B Lotus" w:hint="cs"/>
          <w:color w:val="000000" w:themeColor="text1"/>
          <w:sz w:val="20"/>
          <w:szCs w:val="24"/>
          <w:rtl/>
          <w:lang w:bidi="fa-IR"/>
        </w:rPr>
        <w:t>قق</w:t>
      </w:r>
      <w:r w:rsidR="00981AA2" w:rsidRPr="006F3645">
        <w:rPr>
          <w:rFonts w:ascii="Times New Roman" w:hAnsi="Times New Roman" w:cs="B Lotus"/>
          <w:color w:val="000000" w:themeColor="text1"/>
          <w:sz w:val="20"/>
          <w:szCs w:val="24"/>
          <w:rtl/>
          <w:lang w:bidi="fa-IR"/>
        </w:rPr>
        <w:t xml:space="preserve">ان </w:t>
      </w:r>
      <w:r w:rsidR="00736C23" w:rsidRPr="006F3645">
        <w:rPr>
          <w:rFonts w:ascii="Times New Roman" w:eastAsia="Calibri" w:hAnsi="Times New Roman" w:cs="B Lotus"/>
          <w:color w:val="000000" w:themeColor="text1"/>
          <w:sz w:val="20"/>
          <w:szCs w:val="24"/>
          <w:rtl/>
          <w:lang w:bidi="fa-IR"/>
        </w:rPr>
        <w:t xml:space="preserve">به صورتی که در جدول </w:t>
      </w:r>
      <w:r w:rsidR="00DE159C" w:rsidRPr="006F3645">
        <w:rPr>
          <w:rFonts w:ascii="Times New Roman" w:eastAsia="Calibri" w:hAnsi="Times New Roman" w:cs="B Lotus" w:hint="cs"/>
          <w:color w:val="000000" w:themeColor="text1"/>
          <w:sz w:val="20"/>
          <w:szCs w:val="24"/>
          <w:rtl/>
          <w:lang w:bidi="fa-IR"/>
        </w:rPr>
        <w:t>7</w:t>
      </w:r>
      <w:r w:rsidR="00736C23" w:rsidRPr="006F3645">
        <w:rPr>
          <w:rFonts w:ascii="Times New Roman" w:eastAsia="Calibri" w:hAnsi="Times New Roman" w:cs="B Lotus"/>
          <w:color w:val="000000" w:themeColor="text1"/>
          <w:sz w:val="20"/>
          <w:szCs w:val="24"/>
          <w:rtl/>
          <w:lang w:bidi="fa-IR"/>
        </w:rPr>
        <w:t xml:space="preserve"> آمده است</w:t>
      </w:r>
      <w:r w:rsidR="00736C23" w:rsidRPr="006F3645">
        <w:rPr>
          <w:rFonts w:ascii="Times New Roman" w:hAnsi="Times New Roman" w:cs="B Lotus"/>
          <w:color w:val="000000" w:themeColor="text1"/>
          <w:sz w:val="20"/>
          <w:szCs w:val="24"/>
          <w:rtl/>
          <w:lang w:bidi="fa-IR"/>
        </w:rPr>
        <w:t xml:space="preserve"> نام‌گذاری شدند، که </w:t>
      </w:r>
      <w:r w:rsidR="00A65716" w:rsidRPr="006F3645">
        <w:rPr>
          <w:rFonts w:ascii="Times New Roman" w:hAnsi="Times New Roman" w:cs="B Lotus"/>
          <w:color w:val="000000" w:themeColor="text1"/>
          <w:sz w:val="20"/>
          <w:szCs w:val="24"/>
          <w:rtl/>
          <w:lang w:bidi="fa-IR"/>
        </w:rPr>
        <w:t xml:space="preserve">به ترتیب </w:t>
      </w:r>
      <w:r w:rsidR="00736C23" w:rsidRPr="006F3645">
        <w:rPr>
          <w:rFonts w:ascii="Times New Roman" w:hAnsi="Times New Roman" w:cs="B Lotus"/>
          <w:color w:val="000000" w:themeColor="text1"/>
          <w:sz w:val="20"/>
          <w:szCs w:val="24"/>
          <w:rtl/>
          <w:lang w:bidi="fa-IR"/>
        </w:rPr>
        <w:t xml:space="preserve">شامل: </w:t>
      </w:r>
      <w:r w:rsidR="00AF50BB" w:rsidRPr="006F3645">
        <w:rPr>
          <w:rFonts w:ascii="Times New Roman" w:hAnsi="Times New Roman" w:cs="B Lotus"/>
          <w:color w:val="000000" w:themeColor="text1"/>
          <w:sz w:val="20"/>
          <w:szCs w:val="24"/>
          <w:rtl/>
          <w:lang w:bidi="fa-IR"/>
        </w:rPr>
        <w:t>فضا</w:t>
      </w:r>
      <w:r w:rsidR="006C3113" w:rsidRPr="006F3645">
        <w:rPr>
          <w:rFonts w:ascii="Times New Roman" w:hAnsi="Times New Roman" w:cs="B Lotus" w:hint="cs"/>
          <w:color w:val="000000" w:themeColor="text1"/>
          <w:sz w:val="20"/>
          <w:szCs w:val="24"/>
          <w:rtl/>
          <w:lang w:bidi="fa-IR"/>
        </w:rPr>
        <w:t>ها</w:t>
      </w:r>
      <w:r w:rsidR="00F63B69" w:rsidRPr="006F3645">
        <w:rPr>
          <w:rFonts w:ascii="Times New Roman" w:hAnsi="Times New Roman" w:cs="B Lotus"/>
          <w:color w:val="000000" w:themeColor="text1"/>
          <w:sz w:val="20"/>
          <w:szCs w:val="24"/>
          <w:rtl/>
          <w:lang w:bidi="fa-IR"/>
        </w:rPr>
        <w:t xml:space="preserve"> و فعالیت‌های متنوع</w:t>
      </w:r>
      <w:r w:rsidR="00A65716" w:rsidRPr="006F3645">
        <w:rPr>
          <w:rFonts w:ascii="Times New Roman" w:hAnsi="Times New Roman" w:cs="B Lotus"/>
          <w:color w:val="000000" w:themeColor="text1"/>
          <w:sz w:val="20"/>
          <w:szCs w:val="24"/>
          <w:rtl/>
          <w:lang w:bidi="fa-IR"/>
        </w:rPr>
        <w:t xml:space="preserve">، </w:t>
      </w:r>
      <w:r w:rsidR="00F44DA6" w:rsidRPr="006F3645">
        <w:rPr>
          <w:rFonts w:ascii="Times New Roman" w:hAnsi="Times New Roman" w:cs="B Lotus"/>
          <w:color w:val="000000" w:themeColor="text1"/>
          <w:sz w:val="20"/>
          <w:szCs w:val="24"/>
          <w:rtl/>
          <w:lang w:bidi="fa-IR"/>
        </w:rPr>
        <w:t>آسا</w:t>
      </w:r>
      <w:r w:rsidR="00F44DA6" w:rsidRPr="006F3645">
        <w:rPr>
          <w:rFonts w:ascii="Times New Roman" w:hAnsi="Times New Roman" w:cs="B Lotus" w:hint="cs"/>
          <w:color w:val="000000" w:themeColor="text1"/>
          <w:sz w:val="20"/>
          <w:szCs w:val="24"/>
          <w:rtl/>
          <w:lang w:bidi="fa-IR"/>
        </w:rPr>
        <w:t>ی</w:t>
      </w:r>
      <w:r w:rsidR="00F44DA6" w:rsidRPr="006F3645">
        <w:rPr>
          <w:rFonts w:ascii="Times New Roman" w:hAnsi="Times New Roman" w:cs="B Lotus" w:hint="eastAsia"/>
          <w:color w:val="000000" w:themeColor="text1"/>
          <w:sz w:val="20"/>
          <w:szCs w:val="24"/>
          <w:rtl/>
          <w:lang w:bidi="fa-IR"/>
        </w:rPr>
        <w:t>ش</w:t>
      </w:r>
      <w:r w:rsidR="00A65716" w:rsidRPr="006F3645">
        <w:rPr>
          <w:rFonts w:ascii="Times New Roman" w:hAnsi="Times New Roman" w:cs="B Lotus"/>
          <w:color w:val="000000" w:themeColor="text1"/>
          <w:sz w:val="20"/>
          <w:szCs w:val="24"/>
          <w:rtl/>
          <w:lang w:bidi="fa-IR"/>
        </w:rPr>
        <w:t xml:space="preserve"> محیطی، تعاملات اجتماعی، </w:t>
      </w:r>
      <w:r w:rsidR="00DE159C" w:rsidRPr="006F3645">
        <w:rPr>
          <w:rFonts w:ascii="Times New Roman" w:hAnsi="Times New Roman" w:cs="B Lotus"/>
          <w:color w:val="000000" w:themeColor="text1"/>
          <w:sz w:val="20"/>
          <w:szCs w:val="24"/>
          <w:rtl/>
          <w:lang w:bidi="fa-IR"/>
        </w:rPr>
        <w:t xml:space="preserve">خلوت و محرمیت، </w:t>
      </w:r>
      <w:r w:rsidR="007D21A8" w:rsidRPr="006F3645">
        <w:rPr>
          <w:rFonts w:ascii="Times New Roman" w:hAnsi="Times New Roman" w:cs="B Lotus"/>
          <w:color w:val="000000" w:themeColor="text1"/>
          <w:sz w:val="20"/>
          <w:szCs w:val="24"/>
          <w:rtl/>
          <w:lang w:bidi="fa-IR"/>
        </w:rPr>
        <w:t>ایمنی و امنیت محیط</w:t>
      </w:r>
      <w:r w:rsidR="00A65716" w:rsidRPr="006F3645">
        <w:rPr>
          <w:rFonts w:ascii="Times New Roman" w:hAnsi="Times New Roman" w:cs="B Lotus"/>
          <w:color w:val="000000" w:themeColor="text1"/>
          <w:sz w:val="20"/>
          <w:szCs w:val="24"/>
          <w:rtl/>
          <w:lang w:bidi="fa-IR"/>
        </w:rPr>
        <w:t>، لذت</w:t>
      </w:r>
      <w:r w:rsidR="00893DC7" w:rsidRPr="006F3645">
        <w:rPr>
          <w:rFonts w:ascii="Times New Roman" w:hAnsi="Times New Roman" w:cs="B Lotus" w:hint="cs"/>
          <w:color w:val="000000" w:themeColor="text1"/>
          <w:sz w:val="20"/>
          <w:szCs w:val="24"/>
          <w:rtl/>
          <w:lang w:bidi="fa-IR"/>
        </w:rPr>
        <w:t>‌</w:t>
      </w:r>
      <w:r w:rsidR="00A65716" w:rsidRPr="006F3645">
        <w:rPr>
          <w:rFonts w:ascii="Times New Roman" w:hAnsi="Times New Roman" w:cs="B Lotus"/>
          <w:color w:val="000000" w:themeColor="text1"/>
          <w:sz w:val="20"/>
          <w:szCs w:val="24"/>
          <w:rtl/>
          <w:lang w:bidi="fa-IR"/>
        </w:rPr>
        <w:t>بخشی و جذابیت</w:t>
      </w:r>
      <w:r w:rsidR="00166DCA" w:rsidRPr="006F3645">
        <w:rPr>
          <w:rFonts w:ascii="Times New Roman" w:hAnsi="Times New Roman" w:cs="B Lotus"/>
          <w:color w:val="000000" w:themeColor="text1"/>
          <w:sz w:val="20"/>
          <w:szCs w:val="24"/>
          <w:rtl/>
          <w:lang w:bidi="fa-IR"/>
        </w:rPr>
        <w:t xml:space="preserve"> محیط</w:t>
      </w:r>
      <w:r w:rsidR="00BE51E5" w:rsidRPr="006F3645">
        <w:rPr>
          <w:rFonts w:ascii="Times New Roman" w:hAnsi="Times New Roman" w:cs="B Lotus"/>
          <w:color w:val="000000" w:themeColor="text1"/>
          <w:sz w:val="20"/>
          <w:szCs w:val="24"/>
          <w:rtl/>
          <w:lang w:bidi="fa-IR"/>
        </w:rPr>
        <w:t xml:space="preserve"> </w:t>
      </w:r>
      <w:r w:rsidR="00736C23" w:rsidRPr="006F3645">
        <w:rPr>
          <w:rFonts w:ascii="Times New Roman" w:hAnsi="Times New Roman" w:cs="B Lotus"/>
          <w:color w:val="000000" w:themeColor="text1"/>
          <w:sz w:val="20"/>
          <w:szCs w:val="24"/>
          <w:rtl/>
          <w:lang w:bidi="fa-IR"/>
        </w:rPr>
        <w:t>می‌باش</w:t>
      </w:r>
      <w:r w:rsidR="00DE159C" w:rsidRPr="006F3645">
        <w:rPr>
          <w:rFonts w:ascii="Times New Roman" w:hAnsi="Times New Roman" w:cs="B Lotus" w:hint="cs"/>
          <w:color w:val="000000" w:themeColor="text1"/>
          <w:sz w:val="20"/>
          <w:szCs w:val="24"/>
          <w:rtl/>
          <w:lang w:bidi="fa-IR"/>
        </w:rPr>
        <w:t>ن</w:t>
      </w:r>
      <w:r w:rsidR="00736C23" w:rsidRPr="006F3645">
        <w:rPr>
          <w:rFonts w:ascii="Times New Roman" w:hAnsi="Times New Roman" w:cs="B Lotus"/>
          <w:color w:val="000000" w:themeColor="text1"/>
          <w:sz w:val="20"/>
          <w:szCs w:val="24"/>
          <w:rtl/>
          <w:lang w:bidi="fa-IR"/>
        </w:rPr>
        <w:t>د.</w:t>
      </w:r>
    </w:p>
    <w:p w14:paraId="14A8B2F9" w14:textId="77777777" w:rsidR="009229FD" w:rsidRPr="006F3645" w:rsidRDefault="009229FD"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2596B766" w14:textId="3C650FFF" w:rsidR="00C92974" w:rsidRPr="006F3645" w:rsidRDefault="00C92974" w:rsidP="00B83133">
      <w:pPr>
        <w:pStyle w:val="ListParagraph"/>
        <w:bidi/>
        <w:spacing w:after="0" w:line="240" w:lineRule="auto"/>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b/>
          <w:bCs/>
          <w:color w:val="000000" w:themeColor="text1"/>
          <w:sz w:val="16"/>
          <w:szCs w:val="20"/>
          <w:rtl/>
          <w:lang w:bidi="fa-IR"/>
        </w:rPr>
        <w:t xml:space="preserve">جدول </w:t>
      </w:r>
      <w:r w:rsidR="00DE159C" w:rsidRPr="006F3645">
        <w:rPr>
          <w:rFonts w:ascii="Times New Roman" w:eastAsia="Calibri" w:hAnsi="Times New Roman" w:cs="B Lotus" w:hint="cs"/>
          <w:b/>
          <w:bCs/>
          <w:color w:val="000000" w:themeColor="text1"/>
          <w:sz w:val="16"/>
          <w:szCs w:val="20"/>
          <w:rtl/>
          <w:lang w:bidi="fa-IR"/>
        </w:rPr>
        <w:t>7</w:t>
      </w:r>
      <w:r w:rsidR="00A00AB3" w:rsidRPr="006F3645">
        <w:rPr>
          <w:rFonts w:ascii="Times New Roman" w:eastAsia="Calibri" w:hAnsi="Times New Roman" w:cs="B Lotus"/>
          <w:b/>
          <w:bCs/>
          <w:color w:val="000000" w:themeColor="text1"/>
          <w:sz w:val="16"/>
          <w:szCs w:val="20"/>
          <w:rtl/>
          <w:lang w:bidi="fa-IR"/>
        </w:rPr>
        <w:t>:</w:t>
      </w:r>
      <w:r w:rsidRPr="006F3645">
        <w:rPr>
          <w:rFonts w:ascii="Times New Roman" w:eastAsia="Calibri" w:hAnsi="Times New Roman" w:cs="B Lotus"/>
          <w:color w:val="000000" w:themeColor="text1"/>
          <w:sz w:val="16"/>
          <w:szCs w:val="20"/>
          <w:rtl/>
          <w:lang w:bidi="fa-IR"/>
        </w:rPr>
        <w:t xml:space="preserve"> </w:t>
      </w:r>
      <w:r w:rsidR="00B83133" w:rsidRPr="006F3645">
        <w:rPr>
          <w:rFonts w:ascii="Times New Roman" w:eastAsia="Calibri" w:hAnsi="Times New Roman" w:cs="B Lotus" w:hint="cs"/>
          <w:color w:val="000000" w:themeColor="text1"/>
          <w:sz w:val="16"/>
          <w:szCs w:val="20"/>
          <w:rtl/>
          <w:lang w:bidi="fa-IR"/>
        </w:rPr>
        <w:t>دسته بندی سوالات پرسشنامه</w:t>
      </w:r>
      <w:r w:rsidR="00B83133" w:rsidRPr="006F3645">
        <w:rPr>
          <w:rFonts w:ascii="Times New Roman" w:eastAsia="Calibri" w:hAnsi="Times New Roman" w:cs="B Lotus"/>
          <w:color w:val="000000" w:themeColor="text1"/>
          <w:sz w:val="16"/>
          <w:szCs w:val="20"/>
          <w:rtl/>
          <w:lang w:bidi="fa-IR"/>
        </w:rPr>
        <w:t xml:space="preserve"> </w:t>
      </w:r>
      <w:r w:rsidRPr="006F3645">
        <w:rPr>
          <w:rFonts w:ascii="Times New Roman" w:eastAsia="Calibri" w:hAnsi="Times New Roman" w:cs="B Lotus"/>
          <w:color w:val="000000" w:themeColor="text1"/>
          <w:sz w:val="16"/>
          <w:szCs w:val="20"/>
          <w:rtl/>
          <w:lang w:bidi="fa-IR"/>
        </w:rPr>
        <w:t xml:space="preserve">با توجه به </w:t>
      </w:r>
      <w:r w:rsidR="00052271" w:rsidRPr="006F3645">
        <w:rPr>
          <w:rFonts w:ascii="Times New Roman" w:eastAsia="Calibri" w:hAnsi="Times New Roman" w:cs="B Lotus"/>
          <w:color w:val="000000" w:themeColor="text1"/>
          <w:sz w:val="16"/>
          <w:szCs w:val="20"/>
          <w:rtl/>
          <w:lang w:bidi="fa-IR"/>
        </w:rPr>
        <w:t>تحلیل عاملی</w:t>
      </w:r>
      <w:r w:rsidRPr="006F3645">
        <w:rPr>
          <w:rFonts w:ascii="Times New Roman" w:eastAsia="Calibri" w:hAnsi="Times New Roman" w:cs="B Lotus"/>
          <w:color w:val="000000" w:themeColor="text1"/>
          <w:sz w:val="16"/>
          <w:szCs w:val="20"/>
          <w:rtl/>
          <w:lang w:bidi="fa-IR"/>
        </w:rPr>
        <w:t xml:space="preserve"> </w:t>
      </w:r>
    </w:p>
    <w:tbl>
      <w:tblPr>
        <w:tblStyle w:val="TableGrid"/>
        <w:bidiVisual/>
        <w:tblW w:w="7995" w:type="dxa"/>
        <w:jc w:val="center"/>
        <w:tblLook w:val="04A0" w:firstRow="1" w:lastRow="0" w:firstColumn="1" w:lastColumn="0" w:noHBand="0" w:noVBand="1"/>
      </w:tblPr>
      <w:tblGrid>
        <w:gridCol w:w="2086"/>
        <w:gridCol w:w="2235"/>
        <w:gridCol w:w="3674"/>
      </w:tblGrid>
      <w:tr w:rsidR="006F3645" w:rsidRPr="006F3645" w14:paraId="5BE368DF" w14:textId="77777777" w:rsidTr="00B83133">
        <w:trPr>
          <w:trHeight w:val="159"/>
          <w:jc w:val="center"/>
        </w:trPr>
        <w:tc>
          <w:tcPr>
            <w:tcW w:w="2086" w:type="dxa"/>
            <w:tcBorders>
              <w:top w:val="nil"/>
              <w:left w:val="nil"/>
              <w:right w:val="nil"/>
            </w:tcBorders>
            <w:shd w:val="clear" w:color="auto" w:fill="auto"/>
          </w:tcPr>
          <w:p w14:paraId="380557A8" w14:textId="4D5CE2F5" w:rsidR="00571FC3" w:rsidRPr="006F3645" w:rsidRDefault="00571FC3"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دسته بندی تحلیل عاملی</w:t>
            </w:r>
          </w:p>
        </w:tc>
        <w:tc>
          <w:tcPr>
            <w:tcW w:w="2235" w:type="dxa"/>
            <w:tcBorders>
              <w:top w:val="nil"/>
              <w:left w:val="nil"/>
              <w:right w:val="nil"/>
            </w:tcBorders>
            <w:shd w:val="clear" w:color="auto" w:fill="auto"/>
            <w:vAlign w:val="center"/>
          </w:tcPr>
          <w:p w14:paraId="22068A0A" w14:textId="36CE35BC" w:rsidR="00571FC3" w:rsidRPr="006F3645" w:rsidRDefault="00BF3B55" w:rsidP="00B774F0">
            <w:pPr>
              <w:pStyle w:val="ListParagraph"/>
              <w:bidi/>
              <w:ind w:left="0"/>
              <w:jc w:val="center"/>
              <w:rPr>
                <w:rFonts w:ascii="Times New Roman" w:eastAsia="Calibri" w:hAnsi="Times New Roman" w:cs="B Lotus"/>
                <w:color w:val="000000" w:themeColor="text1"/>
                <w:sz w:val="16"/>
                <w:szCs w:val="20"/>
                <w:rtl/>
                <w:lang w:bidi="fa-IR"/>
              </w:rPr>
            </w:pPr>
            <w:bookmarkStart w:id="6" w:name="_Hlk13692590"/>
            <w:r w:rsidRPr="006F3645">
              <w:rPr>
                <w:rFonts w:ascii="Times New Roman" w:eastAsia="Calibri" w:hAnsi="Times New Roman" w:cs="B Lotus"/>
                <w:color w:val="000000" w:themeColor="text1"/>
                <w:sz w:val="16"/>
                <w:szCs w:val="20"/>
                <w:rtl/>
                <w:lang w:bidi="fa-IR"/>
              </w:rPr>
              <w:t>مؤلفه</w:t>
            </w:r>
            <w:r w:rsidR="00693156" w:rsidRPr="006F3645">
              <w:rPr>
                <w:rFonts w:ascii="Times New Roman" w:eastAsia="Calibri" w:hAnsi="Times New Roman" w:cs="B Lotus" w:hint="cs"/>
                <w:color w:val="000000" w:themeColor="text1"/>
                <w:sz w:val="16"/>
                <w:szCs w:val="20"/>
                <w:rtl/>
                <w:lang w:bidi="fa-IR"/>
              </w:rPr>
              <w:t>‌ی طراحی</w:t>
            </w:r>
            <w:r w:rsidR="00693156" w:rsidRPr="006F3645">
              <w:rPr>
                <w:rFonts w:ascii="Times New Roman" w:eastAsia="Calibri" w:hAnsi="Times New Roman" w:cs="B Lotus"/>
                <w:color w:val="000000" w:themeColor="text1"/>
                <w:sz w:val="16"/>
                <w:szCs w:val="20"/>
                <w:rtl/>
                <w:lang w:bidi="fa-IR"/>
              </w:rPr>
              <w:t>‌</w:t>
            </w:r>
          </w:p>
        </w:tc>
        <w:tc>
          <w:tcPr>
            <w:tcW w:w="3674" w:type="dxa"/>
            <w:tcBorders>
              <w:top w:val="nil"/>
              <w:left w:val="nil"/>
              <w:right w:val="nil"/>
            </w:tcBorders>
            <w:shd w:val="clear" w:color="auto" w:fill="auto"/>
            <w:vAlign w:val="center"/>
          </w:tcPr>
          <w:p w14:paraId="6FEA6E22" w14:textId="7B489E4F" w:rsidR="00571FC3" w:rsidRPr="006F3645" w:rsidRDefault="00736C23"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 xml:space="preserve">محتوای </w:t>
            </w:r>
            <w:r w:rsidR="0056087E" w:rsidRPr="006F3645">
              <w:rPr>
                <w:rFonts w:ascii="Times New Roman" w:eastAsia="Calibri" w:hAnsi="Times New Roman" w:cs="B Lotus"/>
                <w:color w:val="000000" w:themeColor="text1"/>
                <w:sz w:val="16"/>
                <w:szCs w:val="20"/>
                <w:rtl/>
                <w:lang w:bidi="fa-IR"/>
              </w:rPr>
              <w:t>س</w:t>
            </w:r>
            <w:r w:rsidR="0056087E" w:rsidRPr="006F3645">
              <w:rPr>
                <w:rFonts w:ascii="Times New Roman" w:eastAsia="Calibri" w:hAnsi="Times New Roman" w:cs="B Lotus" w:hint="cs"/>
                <w:color w:val="000000" w:themeColor="text1"/>
                <w:sz w:val="16"/>
                <w:szCs w:val="20"/>
                <w:rtl/>
                <w:lang w:bidi="fa-IR"/>
              </w:rPr>
              <w:t>ؤ</w:t>
            </w:r>
            <w:r w:rsidR="00571FC3" w:rsidRPr="006F3645">
              <w:rPr>
                <w:rFonts w:ascii="Times New Roman" w:eastAsia="Calibri" w:hAnsi="Times New Roman" w:cs="B Lotus"/>
                <w:color w:val="000000" w:themeColor="text1"/>
                <w:sz w:val="16"/>
                <w:szCs w:val="20"/>
                <w:rtl/>
                <w:lang w:bidi="fa-IR"/>
              </w:rPr>
              <w:t>الات پرسشنامه</w:t>
            </w:r>
          </w:p>
        </w:tc>
      </w:tr>
      <w:tr w:rsidR="006F3645" w:rsidRPr="006F3645" w14:paraId="35217B44" w14:textId="77777777" w:rsidTr="006F3645">
        <w:trPr>
          <w:trHeight w:val="1609"/>
          <w:jc w:val="center"/>
        </w:trPr>
        <w:tc>
          <w:tcPr>
            <w:tcW w:w="2086" w:type="dxa"/>
            <w:tcBorders>
              <w:left w:val="nil"/>
              <w:right w:val="nil"/>
            </w:tcBorders>
            <w:shd w:val="clear" w:color="auto" w:fill="auto"/>
            <w:vAlign w:val="center"/>
          </w:tcPr>
          <w:p w14:paraId="54E1A160" w14:textId="77777777" w:rsidR="004313FC" w:rsidRPr="006F3645" w:rsidRDefault="00F54B11" w:rsidP="00F077E0">
            <w:pPr>
              <w:pStyle w:val="ListParagraph"/>
              <w:bidi/>
              <w:ind w:left="0"/>
              <w:jc w:val="center"/>
              <w:rPr>
                <w:rFonts w:ascii="Times New Roman" w:eastAsia="Calibri" w:hAnsi="Times New Roman" w:cs="B Lotus"/>
                <w:color w:val="000000" w:themeColor="text1"/>
                <w:sz w:val="16"/>
                <w:szCs w:val="20"/>
                <w:rtl/>
                <w:lang w:val="en-IE" w:bidi="fa-IR"/>
              </w:rPr>
            </w:pPr>
            <w:r w:rsidRPr="006F3645">
              <w:rPr>
                <w:rFonts w:ascii="Times New Roman" w:eastAsia="Calibri" w:hAnsi="Times New Roman" w:cs="B Lotus"/>
                <w:color w:val="000000" w:themeColor="text1"/>
                <w:sz w:val="16"/>
                <w:szCs w:val="20"/>
                <w:rtl/>
                <w:lang w:val="en-IE" w:bidi="fa-IR"/>
              </w:rPr>
              <w:t>عامل</w:t>
            </w:r>
            <w:r w:rsidR="00571FC3" w:rsidRPr="006F3645">
              <w:rPr>
                <w:rFonts w:ascii="Times New Roman" w:eastAsia="Calibri" w:hAnsi="Times New Roman" w:cs="B Lotus"/>
                <w:color w:val="000000" w:themeColor="text1"/>
                <w:sz w:val="16"/>
                <w:szCs w:val="20"/>
                <w:rtl/>
                <w:lang w:val="en-IE" w:bidi="fa-IR"/>
              </w:rPr>
              <w:t xml:space="preserve"> 1</w:t>
            </w:r>
          </w:p>
          <w:p w14:paraId="72630449" w14:textId="4A9B61F6" w:rsidR="00B83133" w:rsidRPr="006F3645" w:rsidRDefault="00B83133" w:rsidP="00B15F69">
            <w:pPr>
              <w:pStyle w:val="ListParagraph"/>
              <w:bidi/>
              <w:ind w:left="0"/>
              <w:jc w:val="center"/>
              <w:rPr>
                <w:rFonts w:ascii="Times New Roman" w:eastAsia="Calibri" w:hAnsi="Times New Roman" w:cs="B Lotus"/>
                <w:color w:val="000000" w:themeColor="text1"/>
                <w:sz w:val="16"/>
                <w:szCs w:val="20"/>
                <w:lang w:val="en-IE" w:bidi="fa-IR"/>
              </w:rPr>
            </w:pPr>
            <w:r w:rsidRPr="006F3645">
              <w:rPr>
                <w:rFonts w:ascii="Times New Roman" w:eastAsia="Calibri" w:hAnsi="Times New Roman" w:cs="B Lotus" w:hint="cs"/>
                <w:color w:val="000000" w:themeColor="text1"/>
                <w:sz w:val="16"/>
                <w:szCs w:val="20"/>
                <w:rtl/>
                <w:lang w:val="en-IE" w:bidi="fa-IR"/>
              </w:rPr>
              <w:t xml:space="preserve">سوالات </w:t>
            </w:r>
            <w:r w:rsidRPr="006F3645">
              <w:rPr>
                <w:rFonts w:ascii="Times New Roman" w:eastAsia="Calibri" w:hAnsi="Times New Roman" w:cs="B Lotus"/>
                <w:color w:val="000000" w:themeColor="text1"/>
                <w:sz w:val="16"/>
                <w:szCs w:val="20"/>
                <w:rtl/>
                <w:lang w:val="en-IE" w:bidi="fa-IR"/>
              </w:rPr>
              <w:t>4</w:t>
            </w:r>
            <w:r w:rsidRPr="006F3645">
              <w:rPr>
                <w:rFonts w:ascii="Times New Roman" w:eastAsia="Calibri" w:hAnsi="Times New Roman" w:cs="B Lotus" w:hint="cs"/>
                <w:color w:val="000000" w:themeColor="text1"/>
                <w:sz w:val="16"/>
                <w:szCs w:val="20"/>
                <w:rtl/>
                <w:lang w:val="en-IE" w:bidi="fa-IR"/>
              </w:rPr>
              <w:t>-5-9-10-19-21</w:t>
            </w:r>
          </w:p>
        </w:tc>
        <w:tc>
          <w:tcPr>
            <w:tcW w:w="2235" w:type="dxa"/>
            <w:tcBorders>
              <w:left w:val="nil"/>
              <w:right w:val="nil"/>
            </w:tcBorders>
            <w:shd w:val="clear" w:color="auto" w:fill="auto"/>
            <w:vAlign w:val="center"/>
          </w:tcPr>
          <w:p w14:paraId="3E3B0BCD" w14:textId="1A7FD9C6" w:rsidR="00571FC3" w:rsidRPr="006F3645" w:rsidRDefault="00DB4F82"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فضا</w:t>
            </w:r>
            <w:r w:rsidR="006C3113" w:rsidRPr="006F3645">
              <w:rPr>
                <w:rFonts w:ascii="Times New Roman" w:eastAsia="Calibri" w:hAnsi="Times New Roman" w:cs="B Lotus" w:hint="cs"/>
                <w:color w:val="000000" w:themeColor="text1"/>
                <w:sz w:val="16"/>
                <w:szCs w:val="20"/>
                <w:rtl/>
                <w:lang w:bidi="fa-IR"/>
              </w:rPr>
              <w:t>ها</w:t>
            </w:r>
            <w:r w:rsidR="00F63B69" w:rsidRPr="006F3645">
              <w:rPr>
                <w:rFonts w:ascii="Times New Roman" w:eastAsia="Calibri" w:hAnsi="Times New Roman" w:cs="B Lotus"/>
                <w:color w:val="000000" w:themeColor="text1"/>
                <w:sz w:val="16"/>
                <w:szCs w:val="20"/>
                <w:rtl/>
                <w:lang w:bidi="fa-IR"/>
              </w:rPr>
              <w:t xml:space="preserve"> و فعالیت‌های متنوع</w:t>
            </w:r>
          </w:p>
        </w:tc>
        <w:tc>
          <w:tcPr>
            <w:tcW w:w="3674" w:type="dxa"/>
            <w:tcBorders>
              <w:left w:val="nil"/>
              <w:right w:val="nil"/>
            </w:tcBorders>
            <w:shd w:val="clear" w:color="auto" w:fill="auto"/>
            <w:vAlign w:val="center"/>
          </w:tcPr>
          <w:p w14:paraId="7A409AAD" w14:textId="01AAC48E" w:rsidR="00571FC3" w:rsidRPr="006F3645" w:rsidRDefault="00571FC3" w:rsidP="00B15F69">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فضاهای ورزشی</w:t>
            </w:r>
            <w:r w:rsidR="007E5002" w:rsidRPr="006F3645">
              <w:rPr>
                <w:rFonts w:ascii="Times New Roman" w:hAnsi="Times New Roman" w:cs="B Lotus" w:hint="cs"/>
                <w:color w:val="000000" w:themeColor="text1"/>
                <w:sz w:val="16"/>
                <w:szCs w:val="20"/>
                <w:rtl/>
              </w:rPr>
              <w:t xml:space="preserve"> </w:t>
            </w:r>
          </w:p>
          <w:p w14:paraId="23753BFA" w14:textId="4B72BAFF" w:rsidR="00B15F69" w:rsidRPr="006F3645" w:rsidRDefault="00B15F69"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hint="cs"/>
                <w:color w:val="000000" w:themeColor="text1"/>
                <w:sz w:val="16"/>
                <w:szCs w:val="20"/>
                <w:rtl/>
              </w:rPr>
              <w:t>فضاهای</w:t>
            </w:r>
            <w:r w:rsidRPr="006F3645">
              <w:rPr>
                <w:rFonts w:ascii="Times New Roman" w:hAnsi="Times New Roman" w:cs="B Lotus"/>
                <w:color w:val="000000" w:themeColor="text1"/>
                <w:sz w:val="16"/>
                <w:szCs w:val="20"/>
                <w:rtl/>
              </w:rPr>
              <w:t xml:space="preserve"> تفر</w:t>
            </w:r>
            <w:r w:rsidRPr="006F3645">
              <w:rPr>
                <w:rFonts w:ascii="Times New Roman" w:hAnsi="Times New Roman" w:cs="B Lotus" w:hint="cs"/>
                <w:color w:val="000000" w:themeColor="text1"/>
                <w:sz w:val="16"/>
                <w:szCs w:val="20"/>
                <w:rtl/>
              </w:rPr>
              <w:t>ی</w:t>
            </w:r>
            <w:r w:rsidRPr="006F3645">
              <w:rPr>
                <w:rFonts w:ascii="Times New Roman" w:hAnsi="Times New Roman" w:cs="B Lotus" w:hint="eastAsia"/>
                <w:color w:val="000000" w:themeColor="text1"/>
                <w:sz w:val="16"/>
                <w:szCs w:val="20"/>
                <w:rtl/>
              </w:rPr>
              <w:t>ح</w:t>
            </w:r>
            <w:r w:rsidRPr="006F3645">
              <w:rPr>
                <w:rFonts w:ascii="Times New Roman" w:hAnsi="Times New Roman" w:cs="B Lotus" w:hint="cs"/>
                <w:color w:val="000000" w:themeColor="text1"/>
                <w:sz w:val="16"/>
                <w:szCs w:val="20"/>
                <w:rtl/>
              </w:rPr>
              <w:t>ی</w:t>
            </w:r>
            <w:r w:rsidRPr="006F3645">
              <w:rPr>
                <w:rFonts w:ascii="Times New Roman" w:hAnsi="Times New Roman" w:cs="B Lotus"/>
                <w:color w:val="000000" w:themeColor="text1"/>
                <w:sz w:val="16"/>
                <w:szCs w:val="20"/>
                <w:rtl/>
              </w:rPr>
              <w:t xml:space="preserve"> </w:t>
            </w:r>
          </w:p>
          <w:p w14:paraId="747A7786" w14:textId="7718133F" w:rsidR="00644704" w:rsidRPr="006F3645" w:rsidRDefault="00644704" w:rsidP="00C0758A">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hint="cs"/>
                <w:color w:val="000000" w:themeColor="text1"/>
                <w:sz w:val="16"/>
                <w:szCs w:val="20"/>
                <w:rtl/>
              </w:rPr>
              <w:t>فعالیت</w:t>
            </w:r>
            <w:r w:rsidRPr="006F3645">
              <w:rPr>
                <w:rFonts w:ascii="Times New Roman" w:hAnsi="Times New Roman" w:cs="B Lotus" w:hint="eastAsia"/>
                <w:color w:val="000000" w:themeColor="text1"/>
                <w:sz w:val="16"/>
                <w:szCs w:val="20"/>
                <w:rtl/>
              </w:rPr>
              <w:t>‌</w:t>
            </w:r>
            <w:r w:rsidRPr="006F3645">
              <w:rPr>
                <w:rFonts w:ascii="Times New Roman" w:hAnsi="Times New Roman" w:cs="B Lotus" w:hint="cs"/>
                <w:color w:val="000000" w:themeColor="text1"/>
                <w:sz w:val="16"/>
                <w:szCs w:val="20"/>
                <w:rtl/>
              </w:rPr>
              <w:t>های م</w:t>
            </w:r>
            <w:r w:rsidR="00C0758A" w:rsidRPr="006F3645">
              <w:rPr>
                <w:rFonts w:ascii="Times New Roman" w:hAnsi="Times New Roman" w:cs="B Lotus" w:hint="cs"/>
                <w:color w:val="000000" w:themeColor="text1"/>
                <w:sz w:val="16"/>
                <w:szCs w:val="20"/>
                <w:rtl/>
              </w:rPr>
              <w:t>تن</w:t>
            </w:r>
            <w:r w:rsidRPr="006F3645">
              <w:rPr>
                <w:rFonts w:ascii="Times New Roman" w:hAnsi="Times New Roman" w:cs="B Lotus" w:hint="cs"/>
                <w:color w:val="000000" w:themeColor="text1"/>
                <w:sz w:val="16"/>
                <w:szCs w:val="20"/>
                <w:rtl/>
              </w:rPr>
              <w:t>وع</w:t>
            </w:r>
          </w:p>
          <w:p w14:paraId="71A74DE5" w14:textId="6A823174" w:rsidR="00C0758A" w:rsidRPr="006F3645" w:rsidRDefault="00C0758A" w:rsidP="00C0758A">
            <w:pPr>
              <w:pStyle w:val="ListParagraph"/>
              <w:bidi/>
              <w:ind w:left="0"/>
              <w:jc w:val="center"/>
              <w:rPr>
                <w:rFonts w:ascii="Times New Roman" w:hAnsi="Times New Roman" w:cs="B Lotus"/>
                <w:color w:val="000000" w:themeColor="text1"/>
                <w:sz w:val="16"/>
                <w:szCs w:val="20"/>
              </w:rPr>
            </w:pPr>
            <w:r w:rsidRPr="006F3645">
              <w:rPr>
                <w:rFonts w:ascii="Times New Roman" w:hAnsi="Times New Roman" w:cs="B Lotus" w:hint="cs"/>
                <w:color w:val="000000" w:themeColor="text1"/>
                <w:sz w:val="16"/>
                <w:szCs w:val="20"/>
                <w:rtl/>
              </w:rPr>
              <w:t>فعالیت</w:t>
            </w:r>
            <w:r w:rsidRPr="006F3645">
              <w:rPr>
                <w:rFonts w:ascii="Times New Roman" w:hAnsi="Times New Roman" w:cs="B Lotus" w:hint="eastAsia"/>
                <w:color w:val="000000" w:themeColor="text1"/>
                <w:sz w:val="16"/>
                <w:szCs w:val="20"/>
                <w:rtl/>
              </w:rPr>
              <w:t>‌</w:t>
            </w:r>
            <w:r w:rsidR="00757E18" w:rsidRPr="006F3645">
              <w:rPr>
                <w:rFonts w:ascii="Times New Roman" w:hAnsi="Times New Roman" w:cs="B Lotus" w:hint="cs"/>
                <w:color w:val="000000" w:themeColor="text1"/>
                <w:sz w:val="16"/>
                <w:szCs w:val="20"/>
                <w:rtl/>
              </w:rPr>
              <w:t>های شاد و معن</w:t>
            </w:r>
            <w:r w:rsidR="00757E18" w:rsidRPr="006F3645">
              <w:rPr>
                <w:rFonts w:ascii="Times New Roman" w:hAnsi="Times New Roman" w:cs="B Lotus" w:hint="cs"/>
                <w:color w:val="000000" w:themeColor="text1"/>
                <w:sz w:val="16"/>
                <w:szCs w:val="20"/>
                <w:rtl/>
                <w:lang w:bidi="fa-IR"/>
              </w:rPr>
              <w:t>ا</w:t>
            </w:r>
            <w:r w:rsidRPr="006F3645">
              <w:rPr>
                <w:rFonts w:ascii="Times New Roman" w:hAnsi="Times New Roman" w:cs="B Lotus" w:hint="cs"/>
                <w:color w:val="000000" w:themeColor="text1"/>
                <w:sz w:val="16"/>
                <w:szCs w:val="20"/>
                <w:rtl/>
              </w:rPr>
              <w:t>دار</w:t>
            </w:r>
          </w:p>
          <w:p w14:paraId="50E06918" w14:textId="638AB0F9" w:rsidR="00571FC3" w:rsidRPr="006F3645" w:rsidRDefault="00571FC3" w:rsidP="00B15F69">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طبیعت و فضای سبز</w:t>
            </w:r>
          </w:p>
        </w:tc>
      </w:tr>
      <w:tr w:rsidR="006F3645" w:rsidRPr="006F3645" w14:paraId="36A3BEFD" w14:textId="77777777" w:rsidTr="00B83133">
        <w:trPr>
          <w:jc w:val="center"/>
        </w:trPr>
        <w:tc>
          <w:tcPr>
            <w:tcW w:w="2086" w:type="dxa"/>
            <w:tcBorders>
              <w:left w:val="nil"/>
              <w:right w:val="nil"/>
            </w:tcBorders>
            <w:shd w:val="clear" w:color="auto" w:fill="auto"/>
            <w:vAlign w:val="center"/>
          </w:tcPr>
          <w:p w14:paraId="76208550" w14:textId="73A7FF59" w:rsidR="00571FC3" w:rsidRPr="006F3645" w:rsidRDefault="00F54B11"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عامل</w:t>
            </w:r>
            <w:r w:rsidR="00571FC3" w:rsidRPr="006F3645">
              <w:rPr>
                <w:rFonts w:ascii="Times New Roman" w:eastAsia="Calibri" w:hAnsi="Times New Roman" w:cs="B Lotus"/>
                <w:color w:val="000000" w:themeColor="text1"/>
                <w:sz w:val="16"/>
                <w:szCs w:val="20"/>
                <w:rtl/>
                <w:lang w:bidi="fa-IR"/>
              </w:rPr>
              <w:t xml:space="preserve"> 2</w:t>
            </w:r>
          </w:p>
          <w:p w14:paraId="6501EC67" w14:textId="422331E3" w:rsidR="00B83133" w:rsidRPr="006F3645" w:rsidRDefault="00B83133" w:rsidP="00B83133">
            <w:pPr>
              <w:pStyle w:val="ListParagraph"/>
              <w:bidi/>
              <w:ind w:left="62"/>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hint="cs"/>
                <w:color w:val="000000" w:themeColor="text1"/>
                <w:sz w:val="16"/>
                <w:szCs w:val="20"/>
                <w:rtl/>
                <w:lang w:bidi="fa-IR"/>
              </w:rPr>
              <w:t xml:space="preserve">سوالات </w:t>
            </w:r>
            <w:r w:rsidRPr="006F3645">
              <w:rPr>
                <w:rFonts w:ascii="Times New Roman" w:eastAsia="Calibri" w:hAnsi="Times New Roman" w:cs="B Lotus"/>
                <w:color w:val="000000" w:themeColor="text1"/>
                <w:sz w:val="16"/>
                <w:szCs w:val="20"/>
                <w:rtl/>
                <w:lang w:bidi="fa-IR"/>
              </w:rPr>
              <w:t>1</w:t>
            </w:r>
            <w:r w:rsidRPr="006F3645">
              <w:rPr>
                <w:rFonts w:ascii="Times New Roman" w:eastAsia="Calibri" w:hAnsi="Times New Roman" w:cs="B Lotus" w:hint="cs"/>
                <w:color w:val="000000" w:themeColor="text1"/>
                <w:sz w:val="16"/>
                <w:szCs w:val="20"/>
                <w:rtl/>
                <w:lang w:bidi="fa-IR"/>
              </w:rPr>
              <w:t>-15-18-20</w:t>
            </w:r>
          </w:p>
        </w:tc>
        <w:tc>
          <w:tcPr>
            <w:tcW w:w="2235" w:type="dxa"/>
            <w:tcBorders>
              <w:left w:val="nil"/>
              <w:right w:val="nil"/>
            </w:tcBorders>
            <w:shd w:val="clear" w:color="auto" w:fill="auto"/>
            <w:vAlign w:val="center"/>
          </w:tcPr>
          <w:p w14:paraId="60829CC5" w14:textId="47AA0522" w:rsidR="00571FC3" w:rsidRPr="006F3645" w:rsidRDefault="00F44DA6"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آسا</w:t>
            </w:r>
            <w:r w:rsidRPr="006F3645">
              <w:rPr>
                <w:rFonts w:ascii="Times New Roman" w:eastAsia="Calibri" w:hAnsi="Times New Roman" w:cs="B Lotus" w:hint="cs"/>
                <w:color w:val="000000" w:themeColor="text1"/>
                <w:sz w:val="16"/>
                <w:szCs w:val="20"/>
                <w:rtl/>
                <w:lang w:bidi="fa-IR"/>
              </w:rPr>
              <w:t>ی</w:t>
            </w:r>
            <w:r w:rsidRPr="006F3645">
              <w:rPr>
                <w:rFonts w:ascii="Times New Roman" w:eastAsia="Calibri" w:hAnsi="Times New Roman" w:cs="B Lotus" w:hint="eastAsia"/>
                <w:color w:val="000000" w:themeColor="text1"/>
                <w:sz w:val="16"/>
                <w:szCs w:val="20"/>
                <w:rtl/>
                <w:lang w:bidi="fa-IR"/>
              </w:rPr>
              <w:t>ش</w:t>
            </w:r>
            <w:r w:rsidRPr="006F3645">
              <w:rPr>
                <w:rFonts w:ascii="Times New Roman" w:eastAsia="Calibri" w:hAnsi="Times New Roman" w:cs="B Lotus"/>
                <w:color w:val="000000" w:themeColor="text1"/>
                <w:sz w:val="16"/>
                <w:szCs w:val="20"/>
                <w:rtl/>
                <w:lang w:bidi="fa-IR"/>
              </w:rPr>
              <w:t xml:space="preserve"> </w:t>
            </w:r>
            <w:r w:rsidR="00571FC3" w:rsidRPr="006F3645">
              <w:rPr>
                <w:rFonts w:ascii="Times New Roman" w:eastAsia="Calibri" w:hAnsi="Times New Roman" w:cs="B Lotus"/>
                <w:color w:val="000000" w:themeColor="text1"/>
                <w:sz w:val="16"/>
                <w:szCs w:val="20"/>
                <w:rtl/>
                <w:lang w:bidi="fa-IR"/>
              </w:rPr>
              <w:t>محیطی</w:t>
            </w:r>
          </w:p>
        </w:tc>
        <w:tc>
          <w:tcPr>
            <w:tcW w:w="3674" w:type="dxa"/>
            <w:tcBorders>
              <w:left w:val="nil"/>
              <w:right w:val="nil"/>
            </w:tcBorders>
            <w:shd w:val="clear" w:color="auto" w:fill="auto"/>
            <w:vAlign w:val="center"/>
          </w:tcPr>
          <w:p w14:paraId="0DC50CD5" w14:textId="5906F20C" w:rsidR="00571FC3" w:rsidRPr="006F3645" w:rsidRDefault="00571FC3" w:rsidP="00C0758A">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 xml:space="preserve">کیفیت </w:t>
            </w:r>
            <w:r w:rsidR="000E2592" w:rsidRPr="006F3645">
              <w:rPr>
                <w:rFonts w:ascii="Times New Roman" w:hAnsi="Times New Roman" w:cs="B Lotus"/>
                <w:color w:val="000000" w:themeColor="text1"/>
                <w:sz w:val="16"/>
                <w:szCs w:val="20"/>
                <w:rtl/>
              </w:rPr>
              <w:t>هوا</w:t>
            </w:r>
          </w:p>
          <w:p w14:paraId="5B8A03FF" w14:textId="69BEAF90" w:rsidR="00571FC3" w:rsidRPr="006F3645" w:rsidRDefault="00684AE5"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پاکیزگی محیط</w:t>
            </w:r>
          </w:p>
          <w:p w14:paraId="36A45948" w14:textId="023F93E2" w:rsidR="00571FC3" w:rsidRPr="006F3645" w:rsidRDefault="00684AE5" w:rsidP="00F91BCE">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hint="cs"/>
                <w:color w:val="000000" w:themeColor="text1"/>
                <w:sz w:val="16"/>
                <w:szCs w:val="20"/>
                <w:rtl/>
              </w:rPr>
              <w:t xml:space="preserve">نورپردازی </w:t>
            </w:r>
            <w:r w:rsidR="00644704" w:rsidRPr="006F3645">
              <w:rPr>
                <w:rFonts w:ascii="Times New Roman" w:hAnsi="Times New Roman" w:cs="B Lotus" w:hint="cs"/>
                <w:color w:val="000000" w:themeColor="text1"/>
                <w:sz w:val="16"/>
                <w:szCs w:val="20"/>
                <w:rtl/>
              </w:rPr>
              <w:t>مناسب</w:t>
            </w:r>
          </w:p>
          <w:p w14:paraId="58C82574" w14:textId="179AAD3E" w:rsidR="00415F32" w:rsidRPr="006F3645" w:rsidRDefault="00415F32"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تراکم مناسب افراد</w:t>
            </w:r>
          </w:p>
        </w:tc>
      </w:tr>
      <w:tr w:rsidR="006F3645" w:rsidRPr="006F3645" w14:paraId="10C2CA3D" w14:textId="77777777" w:rsidTr="00B83133">
        <w:trPr>
          <w:jc w:val="center"/>
        </w:trPr>
        <w:tc>
          <w:tcPr>
            <w:tcW w:w="2086" w:type="dxa"/>
            <w:tcBorders>
              <w:left w:val="nil"/>
              <w:right w:val="nil"/>
            </w:tcBorders>
            <w:shd w:val="clear" w:color="auto" w:fill="auto"/>
            <w:vAlign w:val="center"/>
          </w:tcPr>
          <w:p w14:paraId="6560F9E6" w14:textId="77777777" w:rsidR="00571FC3" w:rsidRPr="006F3645" w:rsidRDefault="00F54B11"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عامل</w:t>
            </w:r>
            <w:r w:rsidR="00571FC3" w:rsidRPr="006F3645">
              <w:rPr>
                <w:rFonts w:ascii="Times New Roman" w:eastAsia="Calibri" w:hAnsi="Times New Roman" w:cs="B Lotus"/>
                <w:color w:val="000000" w:themeColor="text1"/>
                <w:sz w:val="16"/>
                <w:szCs w:val="20"/>
                <w:rtl/>
                <w:lang w:bidi="fa-IR"/>
              </w:rPr>
              <w:t xml:space="preserve"> </w:t>
            </w:r>
            <w:r w:rsidR="00D152E4" w:rsidRPr="006F3645">
              <w:rPr>
                <w:rFonts w:ascii="Times New Roman" w:eastAsia="Calibri" w:hAnsi="Times New Roman" w:cs="B Lotus"/>
                <w:color w:val="000000" w:themeColor="text1"/>
                <w:sz w:val="16"/>
                <w:szCs w:val="20"/>
                <w:rtl/>
                <w:lang w:bidi="fa-IR"/>
              </w:rPr>
              <w:t>3</w:t>
            </w:r>
          </w:p>
          <w:p w14:paraId="76E89003" w14:textId="18B4F9FE" w:rsidR="00B83133" w:rsidRPr="006F3645" w:rsidRDefault="00B83133" w:rsidP="00B83133">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hint="cs"/>
                <w:color w:val="000000" w:themeColor="text1"/>
                <w:sz w:val="16"/>
                <w:szCs w:val="20"/>
                <w:rtl/>
                <w:lang w:bidi="fa-IR"/>
              </w:rPr>
              <w:t>سوالات 6-22-17</w:t>
            </w:r>
          </w:p>
        </w:tc>
        <w:tc>
          <w:tcPr>
            <w:tcW w:w="2235" w:type="dxa"/>
            <w:tcBorders>
              <w:left w:val="nil"/>
              <w:right w:val="nil"/>
            </w:tcBorders>
            <w:shd w:val="clear" w:color="auto" w:fill="auto"/>
            <w:vAlign w:val="center"/>
          </w:tcPr>
          <w:p w14:paraId="42E2D37D" w14:textId="54376413" w:rsidR="00571FC3" w:rsidRPr="006F3645" w:rsidRDefault="00571FC3"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تعامل</w:t>
            </w:r>
            <w:r w:rsidR="00895704" w:rsidRPr="006F3645">
              <w:rPr>
                <w:rFonts w:ascii="Times New Roman" w:eastAsia="Calibri" w:hAnsi="Times New Roman" w:cs="B Lotus"/>
                <w:color w:val="000000" w:themeColor="text1"/>
                <w:sz w:val="16"/>
                <w:szCs w:val="20"/>
                <w:rtl/>
                <w:lang w:bidi="fa-IR"/>
              </w:rPr>
              <w:t>ات</w:t>
            </w:r>
            <w:r w:rsidRPr="006F3645">
              <w:rPr>
                <w:rFonts w:ascii="Times New Roman" w:eastAsia="Calibri" w:hAnsi="Times New Roman" w:cs="B Lotus"/>
                <w:color w:val="000000" w:themeColor="text1"/>
                <w:sz w:val="16"/>
                <w:szCs w:val="20"/>
                <w:rtl/>
                <w:lang w:bidi="fa-IR"/>
              </w:rPr>
              <w:t xml:space="preserve"> اجتماعی</w:t>
            </w:r>
          </w:p>
        </w:tc>
        <w:tc>
          <w:tcPr>
            <w:tcW w:w="3674" w:type="dxa"/>
            <w:tcBorders>
              <w:left w:val="nil"/>
              <w:right w:val="nil"/>
            </w:tcBorders>
            <w:shd w:val="clear" w:color="auto" w:fill="auto"/>
            <w:vAlign w:val="center"/>
          </w:tcPr>
          <w:p w14:paraId="12D84B9D" w14:textId="4AF1902F" w:rsidR="00571FC3" w:rsidRPr="006F3645" w:rsidRDefault="00571FC3"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تعامل رده‌های سنی مختلف</w:t>
            </w:r>
          </w:p>
          <w:p w14:paraId="7A808A93" w14:textId="35A76631" w:rsidR="00C0758A" w:rsidRPr="006F3645" w:rsidRDefault="00C0758A" w:rsidP="00C0758A">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hint="cs"/>
                <w:color w:val="000000" w:themeColor="text1"/>
                <w:sz w:val="16"/>
                <w:szCs w:val="20"/>
                <w:rtl/>
              </w:rPr>
              <w:t>امکان تماشای کودکان</w:t>
            </w:r>
          </w:p>
          <w:p w14:paraId="4839E6B6" w14:textId="048A5773" w:rsidR="00571FC3" w:rsidRPr="006F3645" w:rsidRDefault="007E5002"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فضاهای جمعی</w:t>
            </w:r>
            <w:r w:rsidR="009D729B" w:rsidRPr="006F3645">
              <w:rPr>
                <w:rFonts w:ascii="Times New Roman" w:hAnsi="Times New Roman" w:cs="B Lotus"/>
                <w:color w:val="000000" w:themeColor="text1"/>
                <w:sz w:val="16"/>
                <w:szCs w:val="20"/>
                <w:rtl/>
              </w:rPr>
              <w:t xml:space="preserve"> </w:t>
            </w:r>
          </w:p>
        </w:tc>
      </w:tr>
      <w:tr w:rsidR="006F3645" w:rsidRPr="006F3645" w14:paraId="58F9FBCA" w14:textId="77777777" w:rsidTr="006F3645">
        <w:trPr>
          <w:trHeight w:val="250"/>
          <w:jc w:val="center"/>
        </w:trPr>
        <w:tc>
          <w:tcPr>
            <w:tcW w:w="2086" w:type="dxa"/>
            <w:tcBorders>
              <w:left w:val="nil"/>
              <w:right w:val="nil"/>
            </w:tcBorders>
            <w:shd w:val="clear" w:color="auto" w:fill="auto"/>
            <w:vAlign w:val="center"/>
          </w:tcPr>
          <w:p w14:paraId="44DB8F3D" w14:textId="77777777" w:rsidR="00571FC3" w:rsidRPr="006F3645" w:rsidRDefault="00F54B11"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عامل</w:t>
            </w:r>
            <w:r w:rsidR="00571FC3" w:rsidRPr="006F3645">
              <w:rPr>
                <w:rFonts w:ascii="Times New Roman" w:eastAsia="Calibri" w:hAnsi="Times New Roman" w:cs="B Lotus"/>
                <w:color w:val="000000" w:themeColor="text1"/>
                <w:sz w:val="16"/>
                <w:szCs w:val="20"/>
                <w:rtl/>
                <w:lang w:bidi="fa-IR"/>
              </w:rPr>
              <w:t xml:space="preserve"> 4</w:t>
            </w:r>
          </w:p>
          <w:p w14:paraId="6E0CB95F" w14:textId="5B6D56CC" w:rsidR="00B83133" w:rsidRPr="006F3645" w:rsidRDefault="00B83133" w:rsidP="00B83133">
            <w:pPr>
              <w:pStyle w:val="ListParagraph"/>
              <w:bidi/>
              <w:ind w:left="62"/>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hint="cs"/>
                <w:color w:val="000000" w:themeColor="text1"/>
                <w:sz w:val="16"/>
                <w:szCs w:val="20"/>
                <w:rtl/>
                <w:lang w:bidi="fa-IR"/>
              </w:rPr>
              <w:t>سوالات 2-3-8</w:t>
            </w:r>
          </w:p>
        </w:tc>
        <w:tc>
          <w:tcPr>
            <w:tcW w:w="2235" w:type="dxa"/>
            <w:tcBorders>
              <w:left w:val="nil"/>
              <w:right w:val="nil"/>
            </w:tcBorders>
            <w:shd w:val="clear" w:color="auto" w:fill="auto"/>
            <w:vAlign w:val="center"/>
          </w:tcPr>
          <w:p w14:paraId="6D441AF2" w14:textId="4D6C6E99" w:rsidR="00571FC3" w:rsidRPr="006F3645" w:rsidRDefault="00253E60"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 xml:space="preserve">خلوت و </w:t>
            </w:r>
            <w:r w:rsidR="00571FC3" w:rsidRPr="006F3645">
              <w:rPr>
                <w:rFonts w:ascii="Times New Roman" w:eastAsia="Calibri" w:hAnsi="Times New Roman" w:cs="B Lotus"/>
                <w:color w:val="000000" w:themeColor="text1"/>
                <w:sz w:val="16"/>
                <w:szCs w:val="20"/>
                <w:rtl/>
                <w:lang w:bidi="fa-IR"/>
              </w:rPr>
              <w:t xml:space="preserve">محرمیت </w:t>
            </w:r>
          </w:p>
        </w:tc>
        <w:tc>
          <w:tcPr>
            <w:tcW w:w="3674" w:type="dxa"/>
            <w:tcBorders>
              <w:left w:val="nil"/>
              <w:right w:val="nil"/>
            </w:tcBorders>
            <w:shd w:val="clear" w:color="auto" w:fill="auto"/>
            <w:vAlign w:val="center"/>
          </w:tcPr>
          <w:p w14:paraId="07F8A210" w14:textId="09E9E466" w:rsidR="00571FC3" w:rsidRPr="006F3645" w:rsidRDefault="009D729B" w:rsidP="00B15F69">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آرامش</w:t>
            </w:r>
            <w:r w:rsidR="00571FC3" w:rsidRPr="006F3645">
              <w:rPr>
                <w:rFonts w:ascii="Times New Roman" w:hAnsi="Times New Roman" w:cs="B Lotus"/>
                <w:color w:val="000000" w:themeColor="text1"/>
                <w:sz w:val="16"/>
                <w:szCs w:val="20"/>
                <w:rtl/>
              </w:rPr>
              <w:t xml:space="preserve"> </w:t>
            </w:r>
            <w:r w:rsidR="00B15F69" w:rsidRPr="006F3645">
              <w:rPr>
                <w:rFonts w:ascii="Times New Roman" w:hAnsi="Times New Roman" w:cs="B Lotus" w:hint="cs"/>
                <w:color w:val="000000" w:themeColor="text1"/>
                <w:sz w:val="16"/>
                <w:szCs w:val="20"/>
                <w:rtl/>
              </w:rPr>
              <w:t>محیط</w:t>
            </w:r>
          </w:p>
          <w:p w14:paraId="686DE8CC" w14:textId="682120B4" w:rsidR="00571FC3" w:rsidRPr="006F3645" w:rsidRDefault="000E2592" w:rsidP="00C321CF">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 xml:space="preserve">خلوت </w:t>
            </w:r>
            <w:r w:rsidR="00C321CF" w:rsidRPr="006F3645">
              <w:rPr>
                <w:rFonts w:ascii="Times New Roman" w:hAnsi="Times New Roman" w:cs="B Lotus" w:hint="cs"/>
                <w:color w:val="000000" w:themeColor="text1"/>
                <w:sz w:val="16"/>
                <w:szCs w:val="20"/>
                <w:rtl/>
              </w:rPr>
              <w:t>مطلوب</w:t>
            </w:r>
          </w:p>
          <w:p w14:paraId="68CAB0CB" w14:textId="12A950B8" w:rsidR="00571FC3" w:rsidRPr="006F3645" w:rsidRDefault="00401BDA" w:rsidP="000C2E8D">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lastRenderedPageBreak/>
              <w:t xml:space="preserve">رعایت حریم خصوصی </w:t>
            </w:r>
          </w:p>
        </w:tc>
      </w:tr>
      <w:tr w:rsidR="006F3645" w:rsidRPr="006F3645" w14:paraId="7E760B07" w14:textId="77777777" w:rsidTr="00B83133">
        <w:trPr>
          <w:jc w:val="center"/>
        </w:trPr>
        <w:tc>
          <w:tcPr>
            <w:tcW w:w="2086" w:type="dxa"/>
            <w:tcBorders>
              <w:left w:val="nil"/>
              <w:right w:val="nil"/>
            </w:tcBorders>
            <w:shd w:val="clear" w:color="auto" w:fill="auto"/>
            <w:vAlign w:val="center"/>
          </w:tcPr>
          <w:p w14:paraId="34C78B8C" w14:textId="77777777" w:rsidR="00571FC3" w:rsidRPr="006F3645" w:rsidRDefault="00F54B11"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lastRenderedPageBreak/>
              <w:t>عامل</w:t>
            </w:r>
            <w:r w:rsidR="00571FC3" w:rsidRPr="006F3645">
              <w:rPr>
                <w:rFonts w:ascii="Times New Roman" w:eastAsia="Calibri" w:hAnsi="Times New Roman" w:cs="B Lotus"/>
                <w:color w:val="000000" w:themeColor="text1"/>
                <w:sz w:val="16"/>
                <w:szCs w:val="20"/>
                <w:rtl/>
                <w:lang w:bidi="fa-IR"/>
              </w:rPr>
              <w:t xml:space="preserve"> 5</w:t>
            </w:r>
          </w:p>
          <w:p w14:paraId="500C07E2" w14:textId="1021AA54" w:rsidR="00B83133" w:rsidRPr="006F3645" w:rsidRDefault="00BE418F" w:rsidP="00BE418F">
            <w:pPr>
              <w:pStyle w:val="ListParagraph"/>
              <w:bidi/>
              <w:ind w:left="62"/>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hint="cs"/>
                <w:color w:val="000000" w:themeColor="text1"/>
                <w:sz w:val="16"/>
                <w:szCs w:val="20"/>
                <w:rtl/>
                <w:lang w:bidi="fa-IR"/>
              </w:rPr>
              <w:t xml:space="preserve">سوالات </w:t>
            </w:r>
            <w:r w:rsidR="00B83133" w:rsidRPr="006F3645">
              <w:rPr>
                <w:rFonts w:ascii="Times New Roman" w:eastAsia="Calibri" w:hAnsi="Times New Roman" w:cs="B Lotus"/>
                <w:color w:val="000000" w:themeColor="text1"/>
                <w:sz w:val="16"/>
                <w:szCs w:val="20"/>
                <w:rtl/>
                <w:lang w:bidi="fa-IR"/>
              </w:rPr>
              <w:t>11</w:t>
            </w:r>
            <w:r w:rsidRPr="006F3645">
              <w:rPr>
                <w:rFonts w:ascii="Times New Roman" w:eastAsia="Calibri" w:hAnsi="Times New Roman" w:cs="B Lotus" w:hint="cs"/>
                <w:color w:val="000000" w:themeColor="text1"/>
                <w:sz w:val="16"/>
                <w:szCs w:val="20"/>
                <w:rtl/>
                <w:lang w:bidi="fa-IR"/>
              </w:rPr>
              <w:t>-12-13</w:t>
            </w:r>
          </w:p>
        </w:tc>
        <w:tc>
          <w:tcPr>
            <w:tcW w:w="2235" w:type="dxa"/>
            <w:tcBorders>
              <w:left w:val="nil"/>
              <w:right w:val="nil"/>
            </w:tcBorders>
            <w:shd w:val="clear" w:color="auto" w:fill="auto"/>
            <w:vAlign w:val="center"/>
          </w:tcPr>
          <w:p w14:paraId="53CB204A" w14:textId="14902009" w:rsidR="00571FC3" w:rsidRPr="006F3645" w:rsidRDefault="007D21A8"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ایمنی و امنیت محیط</w:t>
            </w:r>
          </w:p>
        </w:tc>
        <w:tc>
          <w:tcPr>
            <w:tcW w:w="3674" w:type="dxa"/>
            <w:tcBorders>
              <w:left w:val="nil"/>
              <w:right w:val="nil"/>
            </w:tcBorders>
            <w:shd w:val="clear" w:color="auto" w:fill="auto"/>
            <w:vAlign w:val="center"/>
          </w:tcPr>
          <w:p w14:paraId="7D44EC73" w14:textId="77777777" w:rsidR="00571FC3" w:rsidRPr="006F3645" w:rsidRDefault="00571FC3"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استفاده از دیواره و حصار</w:t>
            </w:r>
          </w:p>
          <w:p w14:paraId="582FF1AF" w14:textId="4255DE8D" w:rsidR="00571FC3" w:rsidRPr="006F3645" w:rsidRDefault="00A860A2" w:rsidP="00C0758A">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سهولت حرکت</w:t>
            </w:r>
            <w:r w:rsidR="00C0758A" w:rsidRPr="006F3645">
              <w:rPr>
                <w:rFonts w:ascii="Times New Roman" w:hAnsi="Times New Roman" w:cs="B Lotus" w:hint="cs"/>
                <w:color w:val="000000" w:themeColor="text1"/>
                <w:sz w:val="16"/>
                <w:szCs w:val="20"/>
                <w:rtl/>
              </w:rPr>
              <w:t>ی</w:t>
            </w:r>
          </w:p>
          <w:p w14:paraId="32A2864F" w14:textId="78C60BD6" w:rsidR="00571FC3" w:rsidRPr="006F3645" w:rsidRDefault="00571FC3" w:rsidP="00F077E0">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امنیت اجتماعی</w:t>
            </w:r>
          </w:p>
        </w:tc>
      </w:tr>
      <w:tr w:rsidR="006F3645" w:rsidRPr="006F3645" w14:paraId="2EEE0965" w14:textId="77777777" w:rsidTr="00B83133">
        <w:trPr>
          <w:jc w:val="center"/>
        </w:trPr>
        <w:tc>
          <w:tcPr>
            <w:tcW w:w="2086" w:type="dxa"/>
            <w:tcBorders>
              <w:left w:val="nil"/>
              <w:right w:val="nil"/>
            </w:tcBorders>
            <w:shd w:val="clear" w:color="auto" w:fill="auto"/>
            <w:vAlign w:val="center"/>
          </w:tcPr>
          <w:p w14:paraId="5AAD0325" w14:textId="77777777" w:rsidR="00571FC3" w:rsidRPr="006F3645" w:rsidRDefault="00F54B11"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عامل</w:t>
            </w:r>
            <w:r w:rsidR="00DD645A" w:rsidRPr="006F3645">
              <w:rPr>
                <w:rFonts w:ascii="Times New Roman" w:eastAsia="Calibri" w:hAnsi="Times New Roman" w:cs="B Lotus"/>
                <w:color w:val="000000" w:themeColor="text1"/>
                <w:sz w:val="16"/>
                <w:szCs w:val="20"/>
                <w:rtl/>
                <w:lang w:bidi="fa-IR"/>
              </w:rPr>
              <w:t xml:space="preserve"> </w:t>
            </w:r>
            <w:r w:rsidR="00571FC3" w:rsidRPr="006F3645">
              <w:rPr>
                <w:rFonts w:ascii="Times New Roman" w:eastAsia="Calibri" w:hAnsi="Times New Roman" w:cs="B Lotus"/>
                <w:color w:val="000000" w:themeColor="text1"/>
                <w:sz w:val="16"/>
                <w:szCs w:val="20"/>
                <w:rtl/>
                <w:lang w:bidi="fa-IR"/>
              </w:rPr>
              <w:t>6</w:t>
            </w:r>
          </w:p>
          <w:p w14:paraId="5E79E303" w14:textId="0BE0AF8A" w:rsidR="00B83133" w:rsidRPr="006F3645" w:rsidRDefault="00BE418F" w:rsidP="00BE418F">
            <w:pPr>
              <w:pStyle w:val="ListParagraph"/>
              <w:bidi/>
              <w:ind w:left="62"/>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hint="cs"/>
                <w:color w:val="000000" w:themeColor="text1"/>
                <w:sz w:val="16"/>
                <w:szCs w:val="20"/>
                <w:rtl/>
                <w:lang w:bidi="fa-IR"/>
              </w:rPr>
              <w:t>سوالات 7-14</w:t>
            </w:r>
          </w:p>
        </w:tc>
        <w:tc>
          <w:tcPr>
            <w:tcW w:w="2235" w:type="dxa"/>
            <w:tcBorders>
              <w:left w:val="nil"/>
              <w:right w:val="nil"/>
            </w:tcBorders>
            <w:shd w:val="clear" w:color="auto" w:fill="auto"/>
            <w:vAlign w:val="center"/>
          </w:tcPr>
          <w:p w14:paraId="3CA0C9E0" w14:textId="1CCAE314" w:rsidR="00571FC3" w:rsidRPr="006F3645" w:rsidRDefault="00902D2C" w:rsidP="00F077E0">
            <w:pPr>
              <w:pStyle w:val="ListParagraph"/>
              <w:bidi/>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color w:val="000000" w:themeColor="text1"/>
                <w:sz w:val="16"/>
                <w:szCs w:val="20"/>
                <w:rtl/>
                <w:lang w:bidi="fa-IR"/>
              </w:rPr>
              <w:t>لذت‌</w:t>
            </w:r>
            <w:r w:rsidR="00571FC3" w:rsidRPr="006F3645">
              <w:rPr>
                <w:rFonts w:ascii="Times New Roman" w:eastAsia="Calibri" w:hAnsi="Times New Roman" w:cs="B Lotus"/>
                <w:color w:val="000000" w:themeColor="text1"/>
                <w:sz w:val="16"/>
                <w:szCs w:val="20"/>
                <w:rtl/>
                <w:lang w:bidi="fa-IR"/>
              </w:rPr>
              <w:t>بخشی و جذابیت</w:t>
            </w:r>
            <w:r w:rsidR="00F82AA6" w:rsidRPr="006F3645">
              <w:rPr>
                <w:rFonts w:ascii="Times New Roman" w:eastAsia="Calibri" w:hAnsi="Times New Roman" w:cs="B Lotus"/>
                <w:color w:val="000000" w:themeColor="text1"/>
                <w:sz w:val="16"/>
                <w:szCs w:val="20"/>
                <w:rtl/>
                <w:lang w:bidi="fa-IR"/>
              </w:rPr>
              <w:t xml:space="preserve"> محیط</w:t>
            </w:r>
          </w:p>
        </w:tc>
        <w:tc>
          <w:tcPr>
            <w:tcW w:w="3674" w:type="dxa"/>
            <w:tcBorders>
              <w:left w:val="nil"/>
              <w:right w:val="nil"/>
            </w:tcBorders>
            <w:shd w:val="clear" w:color="auto" w:fill="auto"/>
            <w:vAlign w:val="center"/>
          </w:tcPr>
          <w:p w14:paraId="263E0BD5" w14:textId="5296A090" w:rsidR="000E2592" w:rsidRPr="006F3645" w:rsidRDefault="000E2592" w:rsidP="00B15F69">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 xml:space="preserve">استفاده از طرح و رنگ </w:t>
            </w:r>
          </w:p>
          <w:p w14:paraId="7F6D6C17" w14:textId="5650CAA1" w:rsidR="00571FC3" w:rsidRPr="006F3645" w:rsidRDefault="00401BDA" w:rsidP="001B45D5">
            <w:pPr>
              <w:pStyle w:val="ListParagraph"/>
              <w:bidi/>
              <w:ind w:left="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مطلوب</w:t>
            </w:r>
            <w:r w:rsidR="00644704" w:rsidRPr="006F3645">
              <w:rPr>
                <w:rFonts w:ascii="Times New Roman" w:hAnsi="Times New Roman" w:cs="B Lotus" w:hint="cs"/>
                <w:color w:val="000000" w:themeColor="text1"/>
                <w:sz w:val="16"/>
                <w:szCs w:val="20"/>
                <w:rtl/>
              </w:rPr>
              <w:t>یت</w:t>
            </w:r>
            <w:r w:rsidR="00644704" w:rsidRPr="006F3645">
              <w:rPr>
                <w:rFonts w:ascii="Times New Roman" w:hAnsi="Times New Roman" w:cs="B Lotus"/>
                <w:color w:val="000000" w:themeColor="text1"/>
                <w:sz w:val="16"/>
                <w:szCs w:val="20"/>
                <w:rtl/>
              </w:rPr>
              <w:t xml:space="preserve"> منظر</w:t>
            </w:r>
          </w:p>
        </w:tc>
      </w:tr>
      <w:bookmarkEnd w:id="6"/>
    </w:tbl>
    <w:p w14:paraId="4002261D" w14:textId="77777777" w:rsidR="0088659E" w:rsidRPr="006F3645" w:rsidRDefault="0088659E" w:rsidP="0088659E">
      <w:pPr>
        <w:autoSpaceDE w:val="0"/>
        <w:autoSpaceDN w:val="0"/>
        <w:bidi/>
        <w:adjustRightInd w:val="0"/>
        <w:spacing w:after="0" w:line="240" w:lineRule="auto"/>
        <w:jc w:val="both"/>
        <w:rPr>
          <w:rFonts w:ascii="Times New Roman" w:hAnsi="Times New Roman" w:cs="B Lotus"/>
          <w:color w:val="000000" w:themeColor="text1"/>
          <w:sz w:val="12"/>
          <w:szCs w:val="16"/>
          <w:rtl/>
        </w:rPr>
      </w:pPr>
    </w:p>
    <w:p w14:paraId="115D6D1D" w14:textId="3D6B39E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t xml:space="preserve">در ادامه جهت رتبه‌بندی </w:t>
      </w:r>
      <w:r w:rsidR="00BF3B55" w:rsidRPr="006F3645">
        <w:rPr>
          <w:rFonts w:ascii="Times New Roman" w:hAnsi="Times New Roman" w:cs="B Lotus"/>
          <w:color w:val="000000" w:themeColor="text1"/>
          <w:sz w:val="20"/>
          <w:szCs w:val="24"/>
          <w:rtl/>
        </w:rPr>
        <w:t>مؤلفه</w:t>
      </w:r>
      <w:r w:rsidR="00F63B69" w:rsidRPr="006F3645">
        <w:rPr>
          <w:rFonts w:ascii="Times New Roman" w:hAnsi="Times New Roman" w:cs="B Lotus"/>
          <w:color w:val="000000" w:themeColor="text1"/>
          <w:sz w:val="20"/>
          <w:szCs w:val="24"/>
          <w:rtl/>
        </w:rPr>
        <w:t xml:space="preserve">‌های </w:t>
      </w:r>
      <w:r w:rsidR="00BF3B55" w:rsidRPr="006F3645">
        <w:rPr>
          <w:rFonts w:ascii="Times New Roman" w:hAnsi="Times New Roman" w:cs="B Lotus" w:hint="cs"/>
          <w:color w:val="000000" w:themeColor="text1"/>
          <w:sz w:val="20"/>
          <w:szCs w:val="24"/>
          <w:rtl/>
        </w:rPr>
        <w:t>مؤثر</w:t>
      </w:r>
      <w:r w:rsidR="008910E7" w:rsidRPr="006F3645">
        <w:rPr>
          <w:rFonts w:ascii="Times New Roman" w:hAnsi="Times New Roman" w:cs="B Lotus" w:hint="cs"/>
          <w:color w:val="000000" w:themeColor="text1"/>
          <w:sz w:val="20"/>
          <w:szCs w:val="24"/>
          <w:rtl/>
        </w:rPr>
        <w:t xml:space="preserve"> بر </w:t>
      </w:r>
      <w:r w:rsidR="00F63B69" w:rsidRPr="006F3645">
        <w:rPr>
          <w:rFonts w:ascii="Times New Roman" w:hAnsi="Times New Roman" w:cs="B Lotus"/>
          <w:color w:val="000000" w:themeColor="text1"/>
          <w:sz w:val="20"/>
          <w:szCs w:val="24"/>
          <w:rtl/>
        </w:rPr>
        <w:t>طراحی مجتمع</w:t>
      </w:r>
      <w:r w:rsidR="003E6AA0" w:rsidRPr="006F3645">
        <w:rPr>
          <w:rFonts w:ascii="Times New Roman" w:hAnsi="Times New Roman" w:cs="B Lotus"/>
          <w:color w:val="000000" w:themeColor="text1"/>
          <w:sz w:val="20"/>
          <w:szCs w:val="24"/>
          <w:rtl/>
        </w:rPr>
        <w:t>‌ها</w:t>
      </w:r>
      <w:r w:rsidR="00F63B69" w:rsidRPr="006F3645">
        <w:rPr>
          <w:rFonts w:ascii="Times New Roman" w:hAnsi="Times New Roman" w:cs="B Lotus"/>
          <w:color w:val="000000" w:themeColor="text1"/>
          <w:sz w:val="20"/>
          <w:szCs w:val="24"/>
          <w:rtl/>
        </w:rPr>
        <w:t>ی مسکونی مبتنی بر</w:t>
      </w:r>
      <w:r w:rsidR="00FF0C78" w:rsidRPr="006F3645">
        <w:rPr>
          <w:rFonts w:ascii="Times New Roman" w:hAnsi="Times New Roman" w:cs="B Lotus"/>
          <w:color w:val="000000" w:themeColor="text1"/>
          <w:sz w:val="20"/>
          <w:szCs w:val="24"/>
          <w:rtl/>
        </w:rPr>
        <w:t xml:space="preserve"> ارتقاء</w:t>
      </w:r>
      <w:r w:rsidR="00F63B69" w:rsidRPr="006F3645">
        <w:rPr>
          <w:rFonts w:ascii="Times New Roman" w:hAnsi="Times New Roman" w:cs="B Lotus"/>
          <w:color w:val="000000" w:themeColor="text1"/>
          <w:sz w:val="20"/>
          <w:szCs w:val="24"/>
          <w:rtl/>
        </w:rPr>
        <w:t xml:space="preserve"> سلامت عمومی ساکنین </w:t>
      </w:r>
      <w:r w:rsidRPr="006F3645">
        <w:rPr>
          <w:rFonts w:ascii="Times New Roman" w:hAnsi="Times New Roman" w:cs="B Lotus"/>
          <w:color w:val="000000" w:themeColor="text1"/>
          <w:sz w:val="20"/>
          <w:szCs w:val="24"/>
          <w:rtl/>
        </w:rPr>
        <w:t>از آزمون فریدمن استفاده شد</w:t>
      </w:r>
      <w:r w:rsidR="00834A3E" w:rsidRPr="006F3645">
        <w:rPr>
          <w:rFonts w:ascii="Times New Roman" w:hAnsi="Times New Roman" w:cs="B Lotus"/>
          <w:color w:val="000000" w:themeColor="text1"/>
          <w:sz w:val="20"/>
          <w:szCs w:val="24"/>
          <w:rtl/>
        </w:rPr>
        <w:t>،</w:t>
      </w:r>
      <w:r w:rsidRPr="006F3645">
        <w:rPr>
          <w:rFonts w:ascii="Times New Roman" w:hAnsi="Times New Roman" w:cs="B Lotus"/>
          <w:color w:val="000000" w:themeColor="text1"/>
          <w:sz w:val="20"/>
          <w:szCs w:val="24"/>
          <w:rtl/>
        </w:rPr>
        <w:t xml:space="preserve"> جدول </w:t>
      </w:r>
      <w:r w:rsidR="00DE159C" w:rsidRPr="006F3645">
        <w:rPr>
          <w:rFonts w:ascii="Times New Roman" w:hAnsi="Times New Roman" w:cs="B Lotus" w:hint="cs"/>
          <w:color w:val="000000" w:themeColor="text1"/>
          <w:sz w:val="20"/>
          <w:szCs w:val="24"/>
          <w:rtl/>
        </w:rPr>
        <w:t>8</w:t>
      </w:r>
      <w:r w:rsidRPr="006F3645">
        <w:rPr>
          <w:rFonts w:ascii="Times New Roman" w:hAnsi="Times New Roman" w:cs="B Lotus"/>
          <w:color w:val="000000" w:themeColor="text1"/>
          <w:sz w:val="20"/>
          <w:szCs w:val="24"/>
          <w:rtl/>
        </w:rPr>
        <w:t xml:space="preserve"> معناداری آماری را نشان می‌دهد و بر طبق آن مقدار مجذور کای به دست آمده برابر با 184/70 می‌باشد که در سطح خطای کمتر از </w:t>
      </w:r>
      <w:r w:rsidRPr="006F3645">
        <w:rPr>
          <w:rFonts w:ascii="Times New Roman" w:hAnsi="Times New Roman" w:cs="B Lotus"/>
          <w:color w:val="000000" w:themeColor="text1"/>
          <w:sz w:val="20"/>
          <w:szCs w:val="24"/>
          <w:rtl/>
          <w:lang w:bidi="fa-IR"/>
        </w:rPr>
        <w:t>5/0</w:t>
      </w:r>
      <w:r w:rsidRPr="006F3645">
        <w:rPr>
          <w:rFonts w:ascii="Times New Roman" w:hAnsi="Times New Roman" w:cs="B Lotus"/>
          <w:color w:val="000000" w:themeColor="text1"/>
          <w:sz w:val="20"/>
          <w:szCs w:val="24"/>
          <w:rtl/>
        </w:rPr>
        <w:t xml:space="preserve"> قرار دارد و این بد</w:t>
      </w:r>
      <w:r w:rsidR="008F48EF" w:rsidRPr="006F3645">
        <w:rPr>
          <w:rFonts w:ascii="Times New Roman" w:hAnsi="Times New Roman" w:cs="B Lotus"/>
          <w:color w:val="000000" w:themeColor="text1"/>
          <w:sz w:val="20"/>
          <w:szCs w:val="24"/>
          <w:rtl/>
        </w:rPr>
        <w:t>ان معناست که رتبه</w:t>
      </w:r>
      <w:r w:rsidR="00247ED0" w:rsidRPr="006F3645">
        <w:rPr>
          <w:rFonts w:ascii="Times New Roman" w:hAnsi="Times New Roman" w:cs="B Lotus" w:hint="cs"/>
          <w:color w:val="000000" w:themeColor="text1"/>
          <w:sz w:val="20"/>
          <w:szCs w:val="24"/>
          <w:rtl/>
        </w:rPr>
        <w:t>‌</w:t>
      </w:r>
      <w:r w:rsidR="008F48EF" w:rsidRPr="006F3645">
        <w:rPr>
          <w:rFonts w:ascii="Times New Roman" w:hAnsi="Times New Roman" w:cs="B Lotus"/>
          <w:color w:val="000000" w:themeColor="text1"/>
          <w:sz w:val="20"/>
          <w:szCs w:val="24"/>
          <w:rtl/>
        </w:rPr>
        <w:t xml:space="preserve">بندی </w:t>
      </w:r>
      <w:r w:rsidR="00BF3B55" w:rsidRPr="006F3645">
        <w:rPr>
          <w:rFonts w:ascii="Times New Roman" w:hAnsi="Times New Roman" w:cs="B Lotus" w:hint="cs"/>
          <w:color w:val="000000" w:themeColor="text1"/>
          <w:sz w:val="20"/>
          <w:szCs w:val="24"/>
          <w:rtl/>
        </w:rPr>
        <w:t>مؤلفه</w:t>
      </w:r>
      <w:r w:rsidR="008F48EF" w:rsidRPr="006F3645">
        <w:rPr>
          <w:rFonts w:ascii="Times New Roman" w:hAnsi="Times New Roman" w:cs="B Lotus" w:hint="eastAsia"/>
          <w:color w:val="000000" w:themeColor="text1"/>
          <w:sz w:val="20"/>
          <w:szCs w:val="24"/>
          <w:rtl/>
        </w:rPr>
        <w:t>‌</w:t>
      </w:r>
      <w:r w:rsidR="008F48EF" w:rsidRPr="006F3645">
        <w:rPr>
          <w:rFonts w:ascii="Times New Roman" w:hAnsi="Times New Roman" w:cs="B Lotus" w:hint="cs"/>
          <w:color w:val="000000" w:themeColor="text1"/>
          <w:sz w:val="20"/>
          <w:szCs w:val="24"/>
          <w:rtl/>
        </w:rPr>
        <w:t>ها</w:t>
      </w:r>
      <w:r w:rsidR="008F48EF" w:rsidRPr="006F3645">
        <w:rPr>
          <w:rFonts w:ascii="Times New Roman" w:hAnsi="Times New Roman" w:cs="B Lotus" w:hint="eastAsia"/>
          <w:color w:val="000000" w:themeColor="text1"/>
          <w:sz w:val="20"/>
          <w:szCs w:val="24"/>
          <w:rtl/>
        </w:rPr>
        <w:t>‌</w:t>
      </w:r>
      <w:r w:rsidR="008F48EF" w:rsidRPr="006F3645">
        <w:rPr>
          <w:rFonts w:ascii="Times New Roman" w:hAnsi="Times New Roman" w:cs="B Lotus" w:hint="cs"/>
          <w:color w:val="000000" w:themeColor="text1"/>
          <w:sz w:val="20"/>
          <w:szCs w:val="24"/>
          <w:rtl/>
        </w:rPr>
        <w:t>ی</w:t>
      </w:r>
      <w:r w:rsidRPr="006F3645">
        <w:rPr>
          <w:rFonts w:ascii="Times New Roman" w:hAnsi="Times New Roman" w:cs="B Lotus"/>
          <w:color w:val="000000" w:themeColor="text1"/>
          <w:sz w:val="20"/>
          <w:szCs w:val="24"/>
          <w:rtl/>
        </w:rPr>
        <w:t xml:space="preserve"> مورد بررسی معنادار بوده و اهمیت و رتبه </w:t>
      </w:r>
      <w:r w:rsidR="00BF3B55" w:rsidRPr="006F3645">
        <w:rPr>
          <w:rFonts w:ascii="Times New Roman" w:hAnsi="Times New Roman" w:cs="B Lotus" w:hint="cs"/>
          <w:color w:val="000000" w:themeColor="text1"/>
          <w:sz w:val="20"/>
          <w:szCs w:val="24"/>
          <w:rtl/>
        </w:rPr>
        <w:t>مؤلفه</w:t>
      </w:r>
      <w:r w:rsidR="008F48EF" w:rsidRPr="006F3645">
        <w:rPr>
          <w:rFonts w:ascii="Times New Roman" w:hAnsi="Times New Roman" w:cs="B Lotus" w:hint="eastAsia"/>
          <w:color w:val="000000" w:themeColor="text1"/>
          <w:sz w:val="20"/>
          <w:szCs w:val="24"/>
          <w:rtl/>
        </w:rPr>
        <w:t>‌</w:t>
      </w:r>
      <w:r w:rsidR="008F48EF" w:rsidRPr="006F3645">
        <w:rPr>
          <w:rFonts w:ascii="Times New Roman" w:hAnsi="Times New Roman" w:cs="B Lotus" w:hint="cs"/>
          <w:color w:val="000000" w:themeColor="text1"/>
          <w:sz w:val="20"/>
          <w:szCs w:val="24"/>
          <w:rtl/>
        </w:rPr>
        <w:t>ها</w:t>
      </w:r>
      <w:r w:rsidRPr="006F3645">
        <w:rPr>
          <w:rFonts w:ascii="Times New Roman" w:hAnsi="Times New Roman" w:cs="B Lotus"/>
          <w:color w:val="000000" w:themeColor="text1"/>
          <w:sz w:val="20"/>
          <w:szCs w:val="24"/>
          <w:rtl/>
        </w:rPr>
        <w:t xml:space="preserve"> با یکدیگر متفاوت هستند.</w:t>
      </w:r>
    </w:p>
    <w:p w14:paraId="42B9F2A7" w14:textId="5A309CAB" w:rsidR="00A00AB3" w:rsidRPr="006F3645" w:rsidRDefault="00A00AB3" w:rsidP="00F077E0">
      <w:pPr>
        <w:autoSpaceDE w:val="0"/>
        <w:autoSpaceDN w:val="0"/>
        <w:bidi/>
        <w:adjustRightInd w:val="0"/>
        <w:spacing w:after="0" w:line="240" w:lineRule="auto"/>
        <w:jc w:val="center"/>
        <w:rPr>
          <w:rFonts w:ascii="Times New Roman" w:hAnsi="Times New Roman" w:cs="B Lotus"/>
          <w:color w:val="000000" w:themeColor="text1"/>
          <w:sz w:val="16"/>
          <w:szCs w:val="20"/>
        </w:rPr>
      </w:pPr>
      <w:r w:rsidRPr="006F3645">
        <w:rPr>
          <w:rFonts w:ascii="Times New Roman" w:hAnsi="Times New Roman" w:cs="B Lotus"/>
          <w:b/>
          <w:bCs/>
          <w:color w:val="000000" w:themeColor="text1"/>
          <w:sz w:val="16"/>
          <w:szCs w:val="20"/>
          <w:rtl/>
        </w:rPr>
        <w:t>جدول</w:t>
      </w:r>
      <w:r w:rsidR="00DE159C" w:rsidRPr="006F3645">
        <w:rPr>
          <w:rFonts w:ascii="Times New Roman" w:hAnsi="Times New Roman" w:cs="B Lotus" w:hint="cs"/>
          <w:b/>
          <w:bCs/>
          <w:color w:val="000000" w:themeColor="text1"/>
          <w:sz w:val="16"/>
          <w:szCs w:val="20"/>
          <w:rtl/>
        </w:rPr>
        <w:t>8</w:t>
      </w:r>
      <w:r w:rsidRPr="006F3645">
        <w:rPr>
          <w:rFonts w:ascii="Times New Roman" w:hAnsi="Times New Roman" w:cs="B Lotus"/>
          <w:b/>
          <w:bCs/>
          <w:color w:val="000000" w:themeColor="text1"/>
          <w:sz w:val="16"/>
          <w:szCs w:val="20"/>
          <w:rtl/>
        </w:rPr>
        <w:t>:</w:t>
      </w:r>
      <w:r w:rsidRPr="006F3645">
        <w:rPr>
          <w:rFonts w:ascii="Times New Roman" w:hAnsi="Times New Roman" w:cs="B Lotus"/>
          <w:color w:val="000000" w:themeColor="text1"/>
          <w:sz w:val="16"/>
          <w:szCs w:val="20"/>
          <w:rtl/>
        </w:rPr>
        <w:t xml:space="preserve"> آمار</w:t>
      </w:r>
      <w:r w:rsidRPr="006F3645">
        <w:rPr>
          <w:rFonts w:ascii="Times New Roman" w:hAnsi="Times New Roman" w:cs="B Lotus"/>
          <w:color w:val="000000" w:themeColor="text1"/>
          <w:sz w:val="16"/>
          <w:szCs w:val="20"/>
          <w:rtl/>
          <w:lang w:bidi="fa-IR"/>
        </w:rPr>
        <w:t xml:space="preserve"> </w:t>
      </w:r>
      <w:r w:rsidRPr="006F3645">
        <w:rPr>
          <w:rFonts w:ascii="Times New Roman" w:hAnsi="Times New Roman" w:cs="B Lotus"/>
          <w:color w:val="000000" w:themeColor="text1"/>
          <w:sz w:val="16"/>
          <w:szCs w:val="20"/>
          <w:rtl/>
        </w:rPr>
        <w:t>آزمون فریدمن</w:t>
      </w:r>
    </w:p>
    <w:tbl>
      <w:tblPr>
        <w:tblStyle w:val="PlainTable51"/>
        <w:tblW w:w="2790" w:type="dxa"/>
        <w:jc w:val="center"/>
        <w:tblBorders>
          <w:insideH w:val="single" w:sz="4" w:space="0" w:color="auto"/>
        </w:tblBorders>
        <w:tblLayout w:type="fixed"/>
        <w:tblLook w:val="0000" w:firstRow="0" w:lastRow="0" w:firstColumn="0" w:lastColumn="0" w:noHBand="0" w:noVBand="0"/>
      </w:tblPr>
      <w:tblGrid>
        <w:gridCol w:w="1530"/>
        <w:gridCol w:w="1260"/>
      </w:tblGrid>
      <w:tr w:rsidR="006F3645" w:rsidRPr="006F3645" w14:paraId="4E534B59" w14:textId="77777777" w:rsidTr="005C6EA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90" w:type="dxa"/>
            <w:gridSpan w:val="2"/>
            <w:shd w:val="clear" w:color="auto" w:fill="auto"/>
          </w:tcPr>
          <w:p w14:paraId="729EBA05" w14:textId="77777777" w:rsidR="00A00AB3" w:rsidRPr="006F3645" w:rsidRDefault="00A00AB3" w:rsidP="00F077E0">
            <w:pPr>
              <w:autoSpaceDE w:val="0"/>
              <w:autoSpaceDN w:val="0"/>
              <w:adjustRightInd w:val="0"/>
              <w:ind w:left="60" w:right="60"/>
              <w:jc w:val="center"/>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Test Statistics</w:t>
            </w:r>
          </w:p>
        </w:tc>
      </w:tr>
      <w:tr w:rsidR="006F3645" w:rsidRPr="006F3645" w14:paraId="0305AF96" w14:textId="77777777" w:rsidTr="005C6EAF">
        <w:trPr>
          <w:jc w:val="center"/>
        </w:trPr>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6C7E8725" w14:textId="77777777" w:rsidR="00A00AB3" w:rsidRPr="006F3645" w:rsidRDefault="00A00AB3" w:rsidP="00F077E0">
            <w:pPr>
              <w:autoSpaceDE w:val="0"/>
              <w:autoSpaceDN w:val="0"/>
              <w:adjustRightInd w:val="0"/>
              <w:ind w:left="60" w:right="6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Chi-Square</w:t>
            </w:r>
          </w:p>
        </w:tc>
        <w:tc>
          <w:tcPr>
            <w:tcW w:w="1260" w:type="dxa"/>
            <w:shd w:val="clear" w:color="auto" w:fill="auto"/>
          </w:tcPr>
          <w:p w14:paraId="4D139345" w14:textId="77777777" w:rsidR="00A00AB3" w:rsidRPr="006F3645" w:rsidRDefault="00A00AB3"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70.184</w:t>
            </w:r>
          </w:p>
        </w:tc>
      </w:tr>
      <w:tr w:rsidR="006F3645" w:rsidRPr="006F3645" w14:paraId="6A618A32" w14:textId="77777777" w:rsidTr="005C6EA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0C2DC817" w14:textId="77777777" w:rsidR="00A00AB3" w:rsidRPr="006F3645" w:rsidRDefault="00A00AB3" w:rsidP="00F077E0">
            <w:pPr>
              <w:autoSpaceDE w:val="0"/>
              <w:autoSpaceDN w:val="0"/>
              <w:adjustRightInd w:val="0"/>
              <w:ind w:left="60" w:right="6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df</w:t>
            </w:r>
          </w:p>
        </w:tc>
        <w:tc>
          <w:tcPr>
            <w:tcW w:w="1260" w:type="dxa"/>
            <w:shd w:val="clear" w:color="auto" w:fill="auto"/>
          </w:tcPr>
          <w:p w14:paraId="5361CF7B" w14:textId="77777777" w:rsidR="00A00AB3" w:rsidRPr="006F3645" w:rsidRDefault="00A00AB3"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5</w:t>
            </w:r>
          </w:p>
        </w:tc>
      </w:tr>
      <w:tr w:rsidR="006F3645" w:rsidRPr="006F3645" w14:paraId="36B0CB3A" w14:textId="77777777" w:rsidTr="005C6EAF">
        <w:trPr>
          <w:jc w:val="center"/>
        </w:trPr>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3AFF9FFE" w14:textId="77777777" w:rsidR="00A00AB3" w:rsidRPr="006F3645" w:rsidRDefault="00A00AB3" w:rsidP="00F077E0">
            <w:pPr>
              <w:autoSpaceDE w:val="0"/>
              <w:autoSpaceDN w:val="0"/>
              <w:adjustRightInd w:val="0"/>
              <w:ind w:left="60" w:right="6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Asymp. Sig.</w:t>
            </w:r>
          </w:p>
        </w:tc>
        <w:tc>
          <w:tcPr>
            <w:tcW w:w="1260" w:type="dxa"/>
            <w:shd w:val="clear" w:color="auto" w:fill="auto"/>
          </w:tcPr>
          <w:p w14:paraId="7BA9A877" w14:textId="77777777" w:rsidR="00A00AB3" w:rsidRPr="006F3645" w:rsidRDefault="00A00AB3"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Pr>
              <w:t>.000</w:t>
            </w:r>
          </w:p>
        </w:tc>
      </w:tr>
    </w:tbl>
    <w:p w14:paraId="13C91F8E" w14:textId="77777777" w:rsidR="002F0A76" w:rsidRPr="006F3645" w:rsidRDefault="002F0A76" w:rsidP="00F077E0">
      <w:pPr>
        <w:autoSpaceDE w:val="0"/>
        <w:autoSpaceDN w:val="0"/>
        <w:bidi/>
        <w:adjustRightInd w:val="0"/>
        <w:spacing w:after="0" w:line="240" w:lineRule="auto"/>
        <w:jc w:val="both"/>
        <w:rPr>
          <w:rFonts w:ascii="Times New Roman" w:hAnsi="Times New Roman" w:cs="B Lotus"/>
          <w:color w:val="000000" w:themeColor="text1"/>
          <w:sz w:val="10"/>
          <w:szCs w:val="14"/>
          <w:rtl/>
        </w:rPr>
      </w:pPr>
    </w:p>
    <w:p w14:paraId="29AD257F" w14:textId="5C90272F" w:rsidR="00A00AB3" w:rsidRPr="006F3645" w:rsidRDefault="00A00AB3" w:rsidP="00AF50BB">
      <w:pPr>
        <w:autoSpaceDE w:val="0"/>
        <w:autoSpaceDN w:val="0"/>
        <w:bidi/>
        <w:adjustRightInd w:val="0"/>
        <w:spacing w:after="0" w:line="240" w:lineRule="auto"/>
        <w:jc w:val="both"/>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 xml:space="preserve">جدول </w:t>
      </w:r>
      <w:r w:rsidR="00DE159C" w:rsidRPr="006F3645">
        <w:rPr>
          <w:rFonts w:ascii="Times New Roman" w:hAnsi="Times New Roman" w:cs="B Lotus" w:hint="cs"/>
          <w:color w:val="000000" w:themeColor="text1"/>
          <w:sz w:val="20"/>
          <w:szCs w:val="24"/>
          <w:rtl/>
        </w:rPr>
        <w:t xml:space="preserve">9 </w:t>
      </w:r>
      <w:r w:rsidRPr="006F3645">
        <w:rPr>
          <w:rFonts w:ascii="Times New Roman" w:hAnsi="Times New Roman" w:cs="B Lotus"/>
          <w:color w:val="000000" w:themeColor="text1"/>
          <w:sz w:val="20"/>
          <w:szCs w:val="24"/>
          <w:rtl/>
        </w:rPr>
        <w:t xml:space="preserve">میانگین عددی </w:t>
      </w:r>
      <w:r w:rsidR="00BF3B55" w:rsidRPr="006F3645">
        <w:rPr>
          <w:rFonts w:ascii="Times New Roman" w:hAnsi="Times New Roman" w:cs="B Lotus" w:hint="cs"/>
          <w:color w:val="000000" w:themeColor="text1"/>
          <w:sz w:val="20"/>
          <w:szCs w:val="24"/>
          <w:rtl/>
        </w:rPr>
        <w:t>مؤلفه</w:t>
      </w:r>
      <w:r w:rsidR="008F48EF" w:rsidRPr="006F3645">
        <w:rPr>
          <w:rFonts w:ascii="Times New Roman" w:hAnsi="Times New Roman" w:cs="B Lotus" w:hint="eastAsia"/>
          <w:color w:val="000000" w:themeColor="text1"/>
          <w:sz w:val="20"/>
          <w:szCs w:val="24"/>
          <w:rtl/>
        </w:rPr>
        <w:t>‌</w:t>
      </w:r>
      <w:r w:rsidR="008F48EF" w:rsidRPr="006F3645">
        <w:rPr>
          <w:rFonts w:ascii="Times New Roman" w:hAnsi="Times New Roman" w:cs="B Lotus" w:hint="cs"/>
          <w:color w:val="000000" w:themeColor="text1"/>
          <w:sz w:val="20"/>
          <w:szCs w:val="24"/>
          <w:rtl/>
        </w:rPr>
        <w:t>ها</w:t>
      </w:r>
      <w:r w:rsidRPr="006F3645">
        <w:rPr>
          <w:rFonts w:ascii="Times New Roman" w:hAnsi="Times New Roman" w:cs="B Lotus"/>
          <w:color w:val="000000" w:themeColor="text1"/>
          <w:sz w:val="20"/>
          <w:szCs w:val="24"/>
          <w:rtl/>
        </w:rPr>
        <w:t xml:space="preserve"> و مقدار انحراف استاندارد متغیر‌ها را نشان می‌دهد، همانگونه که قابل مشاهده‌است بیشترین مقدار میانگین به </w:t>
      </w:r>
      <w:r w:rsidR="00BF3B55" w:rsidRPr="006F3645">
        <w:rPr>
          <w:rFonts w:ascii="Times New Roman" w:hAnsi="Times New Roman" w:cs="B Lotus"/>
          <w:color w:val="000000" w:themeColor="text1"/>
          <w:sz w:val="20"/>
          <w:szCs w:val="24"/>
          <w:rtl/>
        </w:rPr>
        <w:t>مؤلفه</w:t>
      </w:r>
      <w:r w:rsidR="00F63B69" w:rsidRPr="006F3645">
        <w:rPr>
          <w:rFonts w:ascii="Times New Roman" w:hAnsi="Times New Roman" w:cs="B Lotus"/>
          <w:color w:val="000000" w:themeColor="text1"/>
          <w:sz w:val="20"/>
          <w:szCs w:val="24"/>
          <w:rtl/>
        </w:rPr>
        <w:t>‌ی</w:t>
      </w:r>
      <w:r w:rsidRPr="006F3645">
        <w:rPr>
          <w:rFonts w:ascii="Times New Roman" w:hAnsi="Times New Roman" w:cs="B Lotus"/>
          <w:color w:val="000000" w:themeColor="text1"/>
          <w:sz w:val="20"/>
          <w:szCs w:val="24"/>
          <w:rtl/>
        </w:rPr>
        <w:t xml:space="preserve"> </w:t>
      </w:r>
      <w:r w:rsidR="00AF50BB" w:rsidRPr="006F3645">
        <w:rPr>
          <w:rFonts w:ascii="Times New Roman" w:hAnsi="Times New Roman" w:cs="B Lotus" w:hint="cs"/>
          <w:color w:val="000000" w:themeColor="text1"/>
          <w:sz w:val="20"/>
          <w:szCs w:val="24"/>
          <w:rtl/>
        </w:rPr>
        <w:t>تعاملات اجتماعی</w:t>
      </w:r>
      <w:r w:rsidRPr="006F3645">
        <w:rPr>
          <w:rFonts w:ascii="Times New Roman" w:hAnsi="Times New Roman" w:cs="B Lotus"/>
          <w:color w:val="000000" w:themeColor="text1"/>
          <w:sz w:val="20"/>
          <w:szCs w:val="24"/>
          <w:rtl/>
        </w:rPr>
        <w:t xml:space="preserve"> و کمتری</w:t>
      </w:r>
      <w:r w:rsidR="00F63B69" w:rsidRPr="006F3645">
        <w:rPr>
          <w:rFonts w:ascii="Times New Roman" w:hAnsi="Times New Roman" w:cs="B Lotus"/>
          <w:color w:val="000000" w:themeColor="text1"/>
          <w:sz w:val="20"/>
          <w:szCs w:val="24"/>
          <w:rtl/>
        </w:rPr>
        <w:t xml:space="preserve">ن مقدار به </w:t>
      </w:r>
      <w:r w:rsidR="00BF3B55" w:rsidRPr="006F3645">
        <w:rPr>
          <w:rFonts w:ascii="Times New Roman" w:hAnsi="Times New Roman" w:cs="B Lotus"/>
          <w:color w:val="000000" w:themeColor="text1"/>
          <w:sz w:val="20"/>
          <w:szCs w:val="24"/>
          <w:rtl/>
        </w:rPr>
        <w:t>مؤلفه</w:t>
      </w:r>
      <w:r w:rsidR="00F63B69" w:rsidRPr="006F3645">
        <w:rPr>
          <w:rFonts w:ascii="Times New Roman" w:hAnsi="Times New Roman" w:cs="B Lotus"/>
          <w:color w:val="000000" w:themeColor="text1"/>
          <w:sz w:val="20"/>
          <w:szCs w:val="24"/>
          <w:rtl/>
        </w:rPr>
        <w:t>‌ی</w:t>
      </w:r>
      <w:r w:rsidR="00DB4F82" w:rsidRPr="006F3645">
        <w:rPr>
          <w:rFonts w:ascii="Times New Roman" w:hAnsi="Times New Roman" w:cs="B Lotus"/>
          <w:color w:val="000000" w:themeColor="text1"/>
          <w:sz w:val="20"/>
          <w:szCs w:val="24"/>
          <w:rtl/>
        </w:rPr>
        <w:t xml:space="preserve"> فضا</w:t>
      </w:r>
      <w:r w:rsidR="006C3113" w:rsidRPr="006F3645">
        <w:rPr>
          <w:rFonts w:ascii="Times New Roman" w:hAnsi="Times New Roman" w:cs="B Lotus" w:hint="cs"/>
          <w:color w:val="000000" w:themeColor="text1"/>
          <w:sz w:val="20"/>
          <w:szCs w:val="24"/>
          <w:rtl/>
        </w:rPr>
        <w:t>ها</w:t>
      </w:r>
      <w:r w:rsidR="00F63B69" w:rsidRPr="006F3645">
        <w:rPr>
          <w:rFonts w:ascii="Times New Roman" w:hAnsi="Times New Roman" w:cs="B Lotus"/>
          <w:color w:val="000000" w:themeColor="text1"/>
          <w:sz w:val="20"/>
          <w:szCs w:val="24"/>
          <w:rtl/>
        </w:rPr>
        <w:t xml:space="preserve"> و فعالیت‌های متنوع</w:t>
      </w:r>
      <w:r w:rsidRPr="006F3645">
        <w:rPr>
          <w:rFonts w:ascii="Times New Roman" w:hAnsi="Times New Roman" w:cs="B Lotus"/>
          <w:color w:val="000000" w:themeColor="text1"/>
          <w:sz w:val="20"/>
          <w:szCs w:val="24"/>
          <w:rtl/>
        </w:rPr>
        <w:t xml:space="preserve"> اختصاص یافته‌است:</w:t>
      </w:r>
    </w:p>
    <w:p w14:paraId="728450A6" w14:textId="7777777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12"/>
          <w:szCs w:val="16"/>
        </w:rPr>
      </w:pPr>
    </w:p>
    <w:p w14:paraId="60FB72A0" w14:textId="6F262DDB" w:rsidR="00A00AB3" w:rsidRPr="006F3645" w:rsidRDefault="00DE159C" w:rsidP="00F077E0">
      <w:pPr>
        <w:autoSpaceDE w:val="0"/>
        <w:autoSpaceDN w:val="0"/>
        <w:bidi/>
        <w:adjustRightInd w:val="0"/>
        <w:spacing w:after="0" w:line="240" w:lineRule="auto"/>
        <w:jc w:val="center"/>
        <w:rPr>
          <w:rFonts w:ascii="Times New Roman" w:hAnsi="Times New Roman" w:cs="B Lotus"/>
          <w:color w:val="000000" w:themeColor="text1"/>
          <w:sz w:val="16"/>
          <w:szCs w:val="20"/>
        </w:rPr>
      </w:pPr>
      <w:r w:rsidRPr="006F3645">
        <w:rPr>
          <w:rFonts w:ascii="Times New Roman" w:hAnsi="Times New Roman" w:cs="B Lotus"/>
          <w:b/>
          <w:bCs/>
          <w:color w:val="000000" w:themeColor="text1"/>
          <w:sz w:val="16"/>
          <w:szCs w:val="20"/>
          <w:rtl/>
        </w:rPr>
        <w:t xml:space="preserve">جدول </w:t>
      </w:r>
      <w:r w:rsidRPr="006F3645">
        <w:rPr>
          <w:rFonts w:ascii="Times New Roman" w:hAnsi="Times New Roman" w:cs="B Lotus" w:hint="cs"/>
          <w:b/>
          <w:bCs/>
          <w:color w:val="000000" w:themeColor="text1"/>
          <w:sz w:val="16"/>
          <w:szCs w:val="20"/>
          <w:rtl/>
        </w:rPr>
        <w:t>9</w:t>
      </w:r>
      <w:r w:rsidR="00A00AB3" w:rsidRPr="006F3645">
        <w:rPr>
          <w:rFonts w:ascii="Times New Roman" w:hAnsi="Times New Roman" w:cs="B Lotus"/>
          <w:b/>
          <w:bCs/>
          <w:color w:val="000000" w:themeColor="text1"/>
          <w:sz w:val="16"/>
          <w:szCs w:val="20"/>
          <w:rtl/>
        </w:rPr>
        <w:t xml:space="preserve">: </w:t>
      </w:r>
      <w:r w:rsidR="00A00AB3" w:rsidRPr="006F3645">
        <w:rPr>
          <w:rFonts w:ascii="Times New Roman" w:hAnsi="Times New Roman" w:cs="B Lotus"/>
          <w:color w:val="000000" w:themeColor="text1"/>
          <w:sz w:val="16"/>
          <w:szCs w:val="20"/>
          <w:rtl/>
        </w:rPr>
        <w:t xml:space="preserve">توصیف آمار </w:t>
      </w:r>
      <w:r w:rsidR="00BF3B55" w:rsidRPr="006F3645">
        <w:rPr>
          <w:rFonts w:ascii="Times New Roman" w:hAnsi="Times New Roman" w:cs="B Lotus"/>
          <w:color w:val="000000" w:themeColor="text1"/>
          <w:sz w:val="16"/>
          <w:szCs w:val="20"/>
          <w:rtl/>
        </w:rPr>
        <w:t>مؤلفه</w:t>
      </w:r>
      <w:r w:rsidR="00322F45" w:rsidRPr="006F3645">
        <w:rPr>
          <w:rFonts w:ascii="Times New Roman" w:hAnsi="Times New Roman" w:cs="B Lotus"/>
          <w:color w:val="000000" w:themeColor="text1"/>
          <w:sz w:val="16"/>
          <w:szCs w:val="20"/>
          <w:rtl/>
        </w:rPr>
        <w:t>‌های</w:t>
      </w:r>
      <w:r w:rsidR="008F48EF" w:rsidRPr="006F3645">
        <w:rPr>
          <w:rFonts w:ascii="Times New Roman" w:hAnsi="Times New Roman" w:cs="B Lotus" w:hint="cs"/>
          <w:color w:val="000000" w:themeColor="text1"/>
          <w:sz w:val="16"/>
          <w:szCs w:val="20"/>
          <w:rtl/>
        </w:rPr>
        <w:t xml:space="preserve"> </w:t>
      </w:r>
      <w:r w:rsidR="00BF3B55" w:rsidRPr="006F3645">
        <w:rPr>
          <w:rFonts w:ascii="Times New Roman" w:hAnsi="Times New Roman" w:cs="B Lotus" w:hint="cs"/>
          <w:color w:val="000000" w:themeColor="text1"/>
          <w:sz w:val="16"/>
          <w:szCs w:val="20"/>
          <w:rtl/>
        </w:rPr>
        <w:t>مؤثر</w:t>
      </w:r>
      <w:r w:rsidR="008F48EF" w:rsidRPr="006F3645">
        <w:rPr>
          <w:rFonts w:ascii="Times New Roman" w:hAnsi="Times New Roman" w:cs="B Lotus" w:hint="cs"/>
          <w:color w:val="000000" w:themeColor="text1"/>
          <w:sz w:val="16"/>
          <w:szCs w:val="20"/>
          <w:rtl/>
        </w:rPr>
        <w:t xml:space="preserve"> بر</w:t>
      </w:r>
      <w:r w:rsidR="00322F45" w:rsidRPr="006F3645">
        <w:rPr>
          <w:rFonts w:ascii="Times New Roman" w:hAnsi="Times New Roman" w:cs="B Lotus"/>
          <w:color w:val="000000" w:themeColor="text1"/>
          <w:sz w:val="16"/>
          <w:szCs w:val="20"/>
          <w:rtl/>
        </w:rPr>
        <w:t xml:space="preserve"> طراحی مجتمع</w:t>
      </w:r>
      <w:r w:rsidR="003E6AA0" w:rsidRPr="006F3645">
        <w:rPr>
          <w:rFonts w:ascii="Times New Roman" w:hAnsi="Times New Roman" w:cs="B Lotus"/>
          <w:color w:val="000000" w:themeColor="text1"/>
          <w:sz w:val="16"/>
          <w:szCs w:val="20"/>
          <w:rtl/>
        </w:rPr>
        <w:t>‌ها</w:t>
      </w:r>
      <w:r w:rsidR="00322F45" w:rsidRPr="006F3645">
        <w:rPr>
          <w:rFonts w:ascii="Times New Roman" w:hAnsi="Times New Roman" w:cs="B Lotus"/>
          <w:color w:val="000000" w:themeColor="text1"/>
          <w:sz w:val="16"/>
          <w:szCs w:val="20"/>
          <w:rtl/>
        </w:rPr>
        <w:t xml:space="preserve">ی مسکونی مبتنی بر </w:t>
      </w:r>
      <w:r w:rsidR="00FF0C78" w:rsidRPr="006F3645">
        <w:rPr>
          <w:rFonts w:ascii="Times New Roman" w:hAnsi="Times New Roman" w:cs="B Lotus"/>
          <w:color w:val="000000" w:themeColor="text1"/>
          <w:sz w:val="16"/>
          <w:szCs w:val="20"/>
          <w:rtl/>
        </w:rPr>
        <w:t>ارتقاء سلامت عمومی</w:t>
      </w:r>
      <w:r w:rsidR="00322F45" w:rsidRPr="006F3645">
        <w:rPr>
          <w:rFonts w:ascii="Times New Roman" w:hAnsi="Times New Roman" w:cs="B Lotus"/>
          <w:color w:val="000000" w:themeColor="text1"/>
          <w:sz w:val="16"/>
          <w:szCs w:val="20"/>
          <w:rtl/>
        </w:rPr>
        <w:t xml:space="preserve"> ساکنین</w:t>
      </w:r>
    </w:p>
    <w:tbl>
      <w:tblPr>
        <w:tblStyle w:val="PlainTable51"/>
        <w:tblW w:w="754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10"/>
        <w:gridCol w:w="1260"/>
        <w:gridCol w:w="1260"/>
        <w:gridCol w:w="1025"/>
        <w:gridCol w:w="1585"/>
      </w:tblGrid>
      <w:tr w:rsidR="006F3645" w:rsidRPr="006F3645" w14:paraId="4004D013" w14:textId="77777777" w:rsidTr="006F364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29695412" w14:textId="77777777" w:rsidR="00A00AB3" w:rsidRPr="006F3645" w:rsidRDefault="00A00AB3" w:rsidP="00F077E0">
            <w:pPr>
              <w:autoSpaceDE w:val="0"/>
              <w:autoSpaceDN w:val="0"/>
              <w:adjustRightInd w:val="0"/>
              <w:rPr>
                <w:rFonts w:ascii="Times New Roman" w:hAnsi="Times New Roman" w:cs="B Lotus"/>
                <w:color w:val="000000" w:themeColor="text1"/>
                <w:sz w:val="18"/>
              </w:rPr>
            </w:pPr>
          </w:p>
        </w:tc>
        <w:tc>
          <w:tcPr>
            <w:tcW w:w="1260" w:type="dxa"/>
            <w:shd w:val="clear" w:color="auto" w:fill="auto"/>
            <w:vAlign w:val="center"/>
          </w:tcPr>
          <w:p w14:paraId="48CAF840" w14:textId="77777777" w:rsidR="00A00AB3" w:rsidRPr="006F3645" w:rsidRDefault="00A00AB3"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Minimum</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2DA2948E" w14:textId="77777777" w:rsidR="00A00AB3" w:rsidRPr="006F3645" w:rsidRDefault="00A00AB3"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Maximum</w:t>
            </w:r>
          </w:p>
        </w:tc>
        <w:tc>
          <w:tcPr>
            <w:tcW w:w="1025" w:type="dxa"/>
            <w:shd w:val="clear" w:color="auto" w:fill="auto"/>
            <w:vAlign w:val="center"/>
          </w:tcPr>
          <w:p w14:paraId="5129D53D" w14:textId="77777777" w:rsidR="00A00AB3" w:rsidRPr="006F3645" w:rsidRDefault="00A00AB3"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Mean</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4CE67434" w14:textId="77777777" w:rsidR="00A00AB3" w:rsidRPr="006F3645" w:rsidRDefault="00A00AB3"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Std. Deviation</w:t>
            </w:r>
          </w:p>
        </w:tc>
      </w:tr>
      <w:tr w:rsidR="006F3645" w:rsidRPr="006F3645" w14:paraId="3A7B21A5" w14:textId="77777777" w:rsidTr="006F3645">
        <w:trPr>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13AF32EF" w14:textId="213C20ED" w:rsidR="007D21A8" w:rsidRPr="006F3645" w:rsidRDefault="00DB4F82" w:rsidP="00F077E0">
            <w:pPr>
              <w:autoSpaceDE w:val="0"/>
              <w:autoSpaceDN w:val="0"/>
              <w:bidi/>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فضا</w:t>
            </w:r>
            <w:r w:rsidR="006C3113" w:rsidRPr="006F3645">
              <w:rPr>
                <w:rFonts w:ascii="Times New Roman" w:hAnsi="Times New Roman" w:cs="B Lotus" w:hint="cs"/>
                <w:color w:val="000000" w:themeColor="text1"/>
                <w:sz w:val="18"/>
                <w:rtl/>
              </w:rPr>
              <w:t>ها</w:t>
            </w:r>
            <w:r w:rsidR="00F63B69" w:rsidRPr="006F3645">
              <w:rPr>
                <w:rFonts w:ascii="Times New Roman" w:hAnsi="Times New Roman" w:cs="B Lotus"/>
                <w:color w:val="000000" w:themeColor="text1"/>
                <w:sz w:val="18"/>
                <w:rtl/>
              </w:rPr>
              <w:t xml:space="preserve"> و فعالیت‌های متنوع </w:t>
            </w:r>
          </w:p>
        </w:tc>
        <w:tc>
          <w:tcPr>
            <w:tcW w:w="1260" w:type="dxa"/>
            <w:shd w:val="clear" w:color="auto" w:fill="auto"/>
            <w:vAlign w:val="center"/>
          </w:tcPr>
          <w:p w14:paraId="4341BFFC" w14:textId="5A562832"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1.00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4C6EF320" w14:textId="52BD7D13"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4.50</w:t>
            </w:r>
          </w:p>
        </w:tc>
        <w:tc>
          <w:tcPr>
            <w:tcW w:w="1025" w:type="dxa"/>
            <w:shd w:val="clear" w:color="auto" w:fill="auto"/>
            <w:vAlign w:val="center"/>
          </w:tcPr>
          <w:p w14:paraId="5771DE87" w14:textId="4F1E5CD1"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2.4290</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4672BAF5" w14:textId="4CA60C10"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.91022</w:t>
            </w:r>
          </w:p>
        </w:tc>
      </w:tr>
      <w:tr w:rsidR="006F3645" w:rsidRPr="006F3645" w14:paraId="7714ECDD" w14:textId="77777777" w:rsidTr="006F364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20C68C36" w14:textId="607C3CBD" w:rsidR="007D21A8" w:rsidRPr="006F3645" w:rsidRDefault="00F44DA6"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آسا</w:t>
            </w:r>
            <w:r w:rsidRPr="006F3645">
              <w:rPr>
                <w:rFonts w:ascii="Times New Roman" w:hAnsi="Times New Roman" w:cs="B Lotus" w:hint="cs"/>
                <w:color w:val="000000" w:themeColor="text1"/>
                <w:sz w:val="18"/>
                <w:rtl/>
              </w:rPr>
              <w:t>ی</w:t>
            </w:r>
            <w:r w:rsidRPr="006F3645">
              <w:rPr>
                <w:rFonts w:ascii="Times New Roman" w:hAnsi="Times New Roman" w:cs="B Lotus" w:hint="eastAsia"/>
                <w:color w:val="000000" w:themeColor="text1"/>
                <w:sz w:val="18"/>
                <w:rtl/>
              </w:rPr>
              <w:t>ش</w:t>
            </w:r>
            <w:r w:rsidR="007D21A8" w:rsidRPr="006F3645">
              <w:rPr>
                <w:rFonts w:ascii="Times New Roman" w:hAnsi="Times New Roman" w:cs="B Lotus"/>
                <w:color w:val="000000" w:themeColor="text1"/>
                <w:sz w:val="18"/>
                <w:rtl/>
              </w:rPr>
              <w:t xml:space="preserve"> محیطی</w:t>
            </w:r>
          </w:p>
        </w:tc>
        <w:tc>
          <w:tcPr>
            <w:tcW w:w="1260" w:type="dxa"/>
            <w:shd w:val="clear" w:color="auto" w:fill="auto"/>
            <w:vAlign w:val="center"/>
          </w:tcPr>
          <w:p w14:paraId="7BFDC237" w14:textId="5AC7B457"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1.75</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5110A693" w14:textId="61E08AA3"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4.75</w:t>
            </w:r>
          </w:p>
        </w:tc>
        <w:tc>
          <w:tcPr>
            <w:tcW w:w="1025" w:type="dxa"/>
            <w:shd w:val="clear" w:color="auto" w:fill="auto"/>
            <w:vAlign w:val="center"/>
          </w:tcPr>
          <w:p w14:paraId="06D33324" w14:textId="3895E6A1"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2.9691</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6F5DA878" w14:textId="6F25063B"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.70199</w:t>
            </w:r>
          </w:p>
        </w:tc>
      </w:tr>
      <w:tr w:rsidR="006F3645" w:rsidRPr="006F3645" w14:paraId="1C77E262" w14:textId="77777777" w:rsidTr="006F3645">
        <w:trPr>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78CFE26D" w14:textId="77777777"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تعاملات اجتماعی</w:t>
            </w:r>
          </w:p>
        </w:tc>
        <w:tc>
          <w:tcPr>
            <w:tcW w:w="1260" w:type="dxa"/>
            <w:shd w:val="clear" w:color="auto" w:fill="auto"/>
            <w:vAlign w:val="center"/>
          </w:tcPr>
          <w:p w14:paraId="5A2E7172" w14:textId="4FDBDB95"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1.33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42C31A60" w14:textId="15AB2BC0"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5.00</w:t>
            </w:r>
          </w:p>
        </w:tc>
        <w:tc>
          <w:tcPr>
            <w:tcW w:w="1025" w:type="dxa"/>
            <w:shd w:val="clear" w:color="auto" w:fill="auto"/>
            <w:vAlign w:val="center"/>
          </w:tcPr>
          <w:p w14:paraId="51D7A74C" w14:textId="276E8CD4"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3.2387</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5939E0F4" w14:textId="408CF1D8"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.72310</w:t>
            </w:r>
          </w:p>
        </w:tc>
      </w:tr>
      <w:tr w:rsidR="006F3645" w:rsidRPr="006F3645" w14:paraId="603EA7D3" w14:textId="77777777" w:rsidTr="006F364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3E34991A" w14:textId="77777777"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ایمنی و امنیت محیط</w:t>
            </w:r>
          </w:p>
        </w:tc>
        <w:tc>
          <w:tcPr>
            <w:tcW w:w="1260" w:type="dxa"/>
            <w:shd w:val="clear" w:color="auto" w:fill="auto"/>
            <w:vAlign w:val="center"/>
          </w:tcPr>
          <w:p w14:paraId="02E24993" w14:textId="1AAA341C"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1.25</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3E2D38AF" w14:textId="1C0BCF08"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4.50</w:t>
            </w:r>
          </w:p>
        </w:tc>
        <w:tc>
          <w:tcPr>
            <w:tcW w:w="1025" w:type="dxa"/>
            <w:shd w:val="clear" w:color="auto" w:fill="auto"/>
            <w:vAlign w:val="center"/>
          </w:tcPr>
          <w:p w14:paraId="67E478D3" w14:textId="1C5EAA84"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2.8673</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42FC3309" w14:textId="3E3DE46C"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.75941</w:t>
            </w:r>
          </w:p>
        </w:tc>
      </w:tr>
      <w:tr w:rsidR="006F3645" w:rsidRPr="006F3645" w14:paraId="3D614797" w14:textId="77777777" w:rsidTr="006F3645">
        <w:trPr>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5EB93566" w14:textId="35CB0972" w:rsidR="007D21A8" w:rsidRPr="006F3645" w:rsidRDefault="00736C23"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خلوت و محرمیت</w:t>
            </w:r>
          </w:p>
        </w:tc>
        <w:tc>
          <w:tcPr>
            <w:tcW w:w="1260" w:type="dxa"/>
            <w:shd w:val="clear" w:color="auto" w:fill="auto"/>
            <w:vAlign w:val="center"/>
          </w:tcPr>
          <w:p w14:paraId="02426B8A" w14:textId="5A194B43"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1.33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49244CAC" w14:textId="314CE945"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4.33</w:t>
            </w:r>
          </w:p>
        </w:tc>
        <w:tc>
          <w:tcPr>
            <w:tcW w:w="1025" w:type="dxa"/>
            <w:shd w:val="clear" w:color="auto" w:fill="auto"/>
            <w:vAlign w:val="center"/>
          </w:tcPr>
          <w:p w14:paraId="109E3D87" w14:textId="496BA656" w:rsidR="007D21A8" w:rsidRPr="006F3645" w:rsidRDefault="007D21A8" w:rsidP="00F077E0">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2.9959</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21AB22C3" w14:textId="6D7C8EFD"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.73879</w:t>
            </w:r>
          </w:p>
        </w:tc>
      </w:tr>
      <w:tr w:rsidR="006F3645" w:rsidRPr="006F3645" w14:paraId="73EA843E" w14:textId="77777777" w:rsidTr="006F364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10" w:type="dxa"/>
            <w:shd w:val="clear" w:color="auto" w:fill="auto"/>
          </w:tcPr>
          <w:p w14:paraId="580440E6" w14:textId="7972EEE9" w:rsidR="007D21A8" w:rsidRPr="006F3645" w:rsidRDefault="00893DC7"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لذت</w:t>
            </w:r>
            <w:r w:rsidRPr="006F3645">
              <w:rPr>
                <w:rFonts w:ascii="Times New Roman" w:hAnsi="Times New Roman" w:cs="B Lotus" w:hint="cs"/>
                <w:color w:val="000000" w:themeColor="text1"/>
                <w:sz w:val="18"/>
                <w:rtl/>
              </w:rPr>
              <w:t>‌</w:t>
            </w:r>
            <w:r w:rsidR="007D21A8" w:rsidRPr="006F3645">
              <w:rPr>
                <w:rFonts w:ascii="Times New Roman" w:hAnsi="Times New Roman" w:cs="B Lotus"/>
                <w:color w:val="000000" w:themeColor="text1"/>
                <w:sz w:val="18"/>
                <w:rtl/>
              </w:rPr>
              <w:t>بخشی و جذابیت محیط</w:t>
            </w:r>
          </w:p>
        </w:tc>
        <w:tc>
          <w:tcPr>
            <w:tcW w:w="1260" w:type="dxa"/>
            <w:shd w:val="clear" w:color="auto" w:fill="auto"/>
            <w:vAlign w:val="center"/>
          </w:tcPr>
          <w:p w14:paraId="363A979D" w14:textId="3B5FC061"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1.50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vAlign w:val="center"/>
          </w:tcPr>
          <w:p w14:paraId="00D736A2" w14:textId="35DF5114"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5.00</w:t>
            </w:r>
          </w:p>
        </w:tc>
        <w:tc>
          <w:tcPr>
            <w:tcW w:w="1025" w:type="dxa"/>
            <w:shd w:val="clear" w:color="auto" w:fill="auto"/>
            <w:vAlign w:val="center"/>
          </w:tcPr>
          <w:p w14:paraId="5B579B19" w14:textId="4125D84C" w:rsidR="007D21A8" w:rsidRPr="006F3645" w:rsidRDefault="007D21A8" w:rsidP="00F077E0">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3.1728</w:t>
            </w:r>
          </w:p>
        </w:tc>
        <w:tc>
          <w:tcPr>
            <w:cnfStyle w:val="000010000000" w:firstRow="0" w:lastRow="0" w:firstColumn="0" w:lastColumn="0" w:oddVBand="1" w:evenVBand="0" w:oddHBand="0" w:evenHBand="0" w:firstRowFirstColumn="0" w:firstRowLastColumn="0" w:lastRowFirstColumn="0" w:lastRowLastColumn="0"/>
            <w:tcW w:w="1585" w:type="dxa"/>
            <w:shd w:val="clear" w:color="auto" w:fill="auto"/>
            <w:vAlign w:val="center"/>
          </w:tcPr>
          <w:p w14:paraId="4AE5FB67" w14:textId="678EFA0F" w:rsidR="007D21A8" w:rsidRPr="006F3645" w:rsidRDefault="007D21A8" w:rsidP="00F077E0">
            <w:pPr>
              <w:autoSpaceDE w:val="0"/>
              <w:autoSpaceDN w:val="0"/>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Pr>
              <w:t>.72094</w:t>
            </w:r>
          </w:p>
        </w:tc>
      </w:tr>
    </w:tbl>
    <w:p w14:paraId="25CC53CB" w14:textId="77777777" w:rsidR="002F0A76" w:rsidRPr="006F3645" w:rsidRDefault="002F0A76" w:rsidP="00F077E0">
      <w:pPr>
        <w:autoSpaceDE w:val="0"/>
        <w:autoSpaceDN w:val="0"/>
        <w:bidi/>
        <w:adjustRightInd w:val="0"/>
        <w:spacing w:after="0" w:line="240" w:lineRule="auto"/>
        <w:jc w:val="both"/>
        <w:rPr>
          <w:rFonts w:ascii="Times New Roman" w:hAnsi="Times New Roman" w:cs="B Lotus"/>
          <w:color w:val="000000" w:themeColor="text1"/>
          <w:sz w:val="6"/>
          <w:szCs w:val="10"/>
          <w:rtl/>
        </w:rPr>
      </w:pPr>
    </w:p>
    <w:p w14:paraId="62F5E159" w14:textId="1AC7D853"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lang w:bidi="fa-IR"/>
        </w:rPr>
      </w:pPr>
      <w:r w:rsidRPr="006F3645">
        <w:rPr>
          <w:rFonts w:ascii="Times New Roman" w:hAnsi="Times New Roman" w:cs="B Lotus"/>
          <w:color w:val="000000" w:themeColor="text1"/>
          <w:sz w:val="20"/>
          <w:szCs w:val="24"/>
          <w:rtl/>
        </w:rPr>
        <w:t>در جدول 1</w:t>
      </w:r>
      <w:r w:rsidR="008F48EF" w:rsidRPr="006F3645">
        <w:rPr>
          <w:rFonts w:ascii="Times New Roman" w:hAnsi="Times New Roman" w:cs="B Lotus" w:hint="cs"/>
          <w:color w:val="000000" w:themeColor="text1"/>
          <w:sz w:val="20"/>
          <w:szCs w:val="24"/>
          <w:rtl/>
        </w:rPr>
        <w:t>0</w:t>
      </w:r>
      <w:r w:rsidRPr="006F3645">
        <w:rPr>
          <w:rFonts w:ascii="Times New Roman" w:hAnsi="Times New Roman" w:cs="B Lotus"/>
          <w:color w:val="000000" w:themeColor="text1"/>
          <w:sz w:val="20"/>
          <w:szCs w:val="24"/>
          <w:rtl/>
        </w:rPr>
        <w:t xml:space="preserve"> رتبه‌بندی </w:t>
      </w:r>
      <w:r w:rsidR="00BF3B55" w:rsidRPr="006F3645">
        <w:rPr>
          <w:rFonts w:ascii="Times New Roman" w:hAnsi="Times New Roman" w:cs="B Lotus"/>
          <w:color w:val="000000" w:themeColor="text1"/>
          <w:sz w:val="20"/>
          <w:szCs w:val="24"/>
          <w:rtl/>
        </w:rPr>
        <w:t>مؤلفه</w:t>
      </w:r>
      <w:r w:rsidRPr="006F3645">
        <w:rPr>
          <w:rFonts w:ascii="Times New Roman" w:hAnsi="Times New Roman" w:cs="B Lotus"/>
          <w:color w:val="000000" w:themeColor="text1"/>
          <w:sz w:val="20"/>
          <w:szCs w:val="24"/>
          <w:rtl/>
        </w:rPr>
        <w:t>‌های</w:t>
      </w:r>
      <w:r w:rsidR="008F48EF" w:rsidRPr="006F3645">
        <w:rPr>
          <w:rFonts w:ascii="Times New Roman" w:hAnsi="Times New Roman" w:cs="B Lotus" w:hint="cs"/>
          <w:color w:val="000000" w:themeColor="text1"/>
          <w:sz w:val="20"/>
          <w:szCs w:val="24"/>
          <w:rtl/>
        </w:rPr>
        <w:t xml:space="preserve"> </w:t>
      </w:r>
      <w:r w:rsidR="00BF3B55" w:rsidRPr="006F3645">
        <w:rPr>
          <w:rFonts w:ascii="Times New Roman" w:hAnsi="Times New Roman" w:cs="B Lotus" w:hint="cs"/>
          <w:color w:val="000000" w:themeColor="text1"/>
          <w:sz w:val="20"/>
          <w:szCs w:val="24"/>
          <w:rtl/>
        </w:rPr>
        <w:t>مؤثر</w:t>
      </w:r>
      <w:r w:rsidR="008F48EF" w:rsidRPr="006F3645">
        <w:rPr>
          <w:rFonts w:ascii="Times New Roman" w:hAnsi="Times New Roman" w:cs="B Lotus" w:hint="cs"/>
          <w:color w:val="000000" w:themeColor="text1"/>
          <w:sz w:val="20"/>
          <w:szCs w:val="24"/>
          <w:rtl/>
        </w:rPr>
        <w:t xml:space="preserve"> بر</w:t>
      </w:r>
      <w:r w:rsidRPr="006F3645">
        <w:rPr>
          <w:rFonts w:ascii="Times New Roman" w:hAnsi="Times New Roman" w:cs="B Lotus"/>
          <w:color w:val="000000" w:themeColor="text1"/>
          <w:sz w:val="20"/>
          <w:szCs w:val="24"/>
          <w:rtl/>
        </w:rPr>
        <w:t xml:space="preserve"> طراحی مجتمع</w:t>
      </w:r>
      <w:r w:rsidR="003E6AA0" w:rsidRPr="006F3645">
        <w:rPr>
          <w:rFonts w:ascii="Times New Roman" w:hAnsi="Times New Roman" w:cs="B Lotus"/>
          <w:color w:val="000000" w:themeColor="text1"/>
          <w:sz w:val="20"/>
          <w:szCs w:val="24"/>
          <w:rtl/>
        </w:rPr>
        <w:t>‌ها</w:t>
      </w:r>
      <w:r w:rsidRPr="006F3645">
        <w:rPr>
          <w:rFonts w:ascii="Times New Roman" w:hAnsi="Times New Roman" w:cs="B Lotus"/>
          <w:color w:val="000000" w:themeColor="text1"/>
          <w:sz w:val="20"/>
          <w:szCs w:val="24"/>
          <w:rtl/>
        </w:rPr>
        <w:t xml:space="preserve">ی مسکونی مبتنی بر </w:t>
      </w:r>
      <w:r w:rsidR="00FF0C78" w:rsidRPr="006F3645">
        <w:rPr>
          <w:rFonts w:ascii="Times New Roman" w:hAnsi="Times New Roman" w:cs="B Lotus"/>
          <w:color w:val="000000" w:themeColor="text1"/>
          <w:sz w:val="20"/>
          <w:szCs w:val="24"/>
          <w:rtl/>
        </w:rPr>
        <w:t>ارتقاء سلامت عمومی</w:t>
      </w:r>
      <w:r w:rsidRPr="006F3645">
        <w:rPr>
          <w:rFonts w:ascii="Times New Roman" w:hAnsi="Times New Roman" w:cs="B Lotus"/>
          <w:color w:val="000000" w:themeColor="text1"/>
          <w:sz w:val="20"/>
          <w:szCs w:val="24"/>
          <w:rtl/>
        </w:rPr>
        <w:t xml:space="preserve"> ساکنین آورده شده‌است</w:t>
      </w:r>
      <w:r w:rsidR="00834A3E" w:rsidRPr="006F3645">
        <w:rPr>
          <w:rFonts w:ascii="Times New Roman" w:hAnsi="Times New Roman" w:cs="B Lotus"/>
          <w:color w:val="000000" w:themeColor="text1"/>
          <w:sz w:val="20"/>
          <w:szCs w:val="24"/>
          <w:rtl/>
        </w:rPr>
        <w:t>،</w:t>
      </w:r>
      <w:r w:rsidRPr="006F3645">
        <w:rPr>
          <w:rFonts w:ascii="Times New Roman" w:hAnsi="Times New Roman" w:cs="B Lotus"/>
          <w:color w:val="000000" w:themeColor="text1"/>
          <w:sz w:val="20"/>
          <w:szCs w:val="24"/>
          <w:rtl/>
        </w:rPr>
        <w:t xml:space="preserve"> میانگین رتبه‌ها نشان می‌دهد که بالاترین میانگین رتبه به </w:t>
      </w:r>
      <w:r w:rsidR="00BF3B55" w:rsidRPr="006F3645">
        <w:rPr>
          <w:rFonts w:ascii="Times New Roman" w:hAnsi="Times New Roman" w:cs="B Lotus"/>
          <w:color w:val="000000" w:themeColor="text1"/>
          <w:sz w:val="20"/>
          <w:szCs w:val="24"/>
          <w:rtl/>
        </w:rPr>
        <w:t>مؤلفه</w:t>
      </w:r>
      <w:r w:rsidR="003E6AA0" w:rsidRPr="006F3645">
        <w:rPr>
          <w:rFonts w:ascii="Times New Roman" w:hAnsi="Times New Roman" w:cs="B Lotus"/>
          <w:color w:val="000000" w:themeColor="text1"/>
          <w:sz w:val="20"/>
          <w:szCs w:val="24"/>
          <w:rtl/>
        </w:rPr>
        <w:t>‌ها</w:t>
      </w:r>
      <w:r w:rsidR="008F48EF" w:rsidRPr="006F3645">
        <w:rPr>
          <w:rFonts w:ascii="Times New Roman" w:hAnsi="Times New Roman" w:cs="B Lotus"/>
          <w:color w:val="000000" w:themeColor="text1"/>
          <w:sz w:val="20"/>
          <w:szCs w:val="24"/>
          <w:rtl/>
        </w:rPr>
        <w:t>ی: «تعاملات اجتماعی</w:t>
      </w:r>
      <w:r w:rsidR="008F48EF" w:rsidRPr="006F3645">
        <w:rPr>
          <w:rFonts w:ascii="Times New Roman" w:hAnsi="Times New Roman" w:cs="B Lotus" w:hint="cs"/>
          <w:color w:val="000000" w:themeColor="text1"/>
          <w:sz w:val="20"/>
          <w:szCs w:val="24"/>
          <w:rtl/>
        </w:rPr>
        <w:t xml:space="preserve"> و</w:t>
      </w:r>
      <w:r w:rsidR="00893DC7" w:rsidRPr="006F3645">
        <w:rPr>
          <w:rFonts w:ascii="Times New Roman" w:hAnsi="Times New Roman" w:cs="B Lotus"/>
          <w:color w:val="000000" w:themeColor="text1"/>
          <w:sz w:val="20"/>
          <w:szCs w:val="24"/>
          <w:rtl/>
        </w:rPr>
        <w:t xml:space="preserve"> لذت</w:t>
      </w:r>
      <w:r w:rsidR="00893DC7" w:rsidRPr="006F3645">
        <w:rPr>
          <w:rFonts w:ascii="Times New Roman" w:hAnsi="Times New Roman" w:cs="B Lotus" w:hint="cs"/>
          <w:color w:val="000000" w:themeColor="text1"/>
          <w:sz w:val="20"/>
          <w:szCs w:val="24"/>
          <w:rtl/>
        </w:rPr>
        <w:t>‌</w:t>
      </w:r>
      <w:r w:rsidRPr="006F3645">
        <w:rPr>
          <w:rFonts w:ascii="Times New Roman" w:hAnsi="Times New Roman" w:cs="B Lotus"/>
          <w:color w:val="000000" w:themeColor="text1"/>
          <w:sz w:val="20"/>
          <w:szCs w:val="24"/>
          <w:rtl/>
        </w:rPr>
        <w:t xml:space="preserve">بخشی و جذابیت محیط» و پایین‌ترین رتبه به </w:t>
      </w:r>
      <w:r w:rsidR="00BF3B55" w:rsidRPr="006F3645">
        <w:rPr>
          <w:rFonts w:ascii="Times New Roman" w:hAnsi="Times New Roman" w:cs="B Lotus"/>
          <w:color w:val="000000" w:themeColor="text1"/>
          <w:sz w:val="20"/>
          <w:szCs w:val="24"/>
          <w:rtl/>
        </w:rPr>
        <w:t>مؤلفه</w:t>
      </w:r>
      <w:r w:rsidRPr="006F3645">
        <w:rPr>
          <w:rFonts w:ascii="Times New Roman" w:hAnsi="Times New Roman" w:cs="B Lotus"/>
          <w:color w:val="000000" w:themeColor="text1"/>
          <w:sz w:val="20"/>
          <w:szCs w:val="24"/>
          <w:rtl/>
        </w:rPr>
        <w:t>‌ی «</w:t>
      </w:r>
      <w:r w:rsidR="00DB4F82" w:rsidRPr="006F3645">
        <w:rPr>
          <w:rFonts w:ascii="Times New Roman" w:hAnsi="Times New Roman" w:cs="B Lotus"/>
          <w:color w:val="000000" w:themeColor="text1"/>
          <w:sz w:val="20"/>
          <w:szCs w:val="24"/>
          <w:rtl/>
        </w:rPr>
        <w:t>فضا</w:t>
      </w:r>
      <w:r w:rsidR="006C3113" w:rsidRPr="006F3645">
        <w:rPr>
          <w:rFonts w:ascii="Times New Roman" w:hAnsi="Times New Roman" w:cs="B Lotus" w:hint="cs"/>
          <w:color w:val="000000" w:themeColor="text1"/>
          <w:sz w:val="20"/>
          <w:szCs w:val="24"/>
          <w:rtl/>
        </w:rPr>
        <w:t>ها</w:t>
      </w:r>
      <w:r w:rsidR="00F63B69" w:rsidRPr="006F3645">
        <w:rPr>
          <w:rFonts w:ascii="Times New Roman" w:hAnsi="Times New Roman" w:cs="B Lotus"/>
          <w:color w:val="000000" w:themeColor="text1"/>
          <w:sz w:val="20"/>
          <w:szCs w:val="24"/>
          <w:rtl/>
        </w:rPr>
        <w:t xml:space="preserve"> و فعالیت‌های متنوع</w:t>
      </w:r>
      <w:r w:rsidRPr="006F3645">
        <w:rPr>
          <w:rFonts w:ascii="Times New Roman" w:hAnsi="Times New Roman" w:cs="B Lotus"/>
          <w:color w:val="000000" w:themeColor="text1"/>
          <w:sz w:val="20"/>
          <w:szCs w:val="24"/>
          <w:rtl/>
        </w:rPr>
        <w:t>» ا</w:t>
      </w:r>
      <w:r w:rsidR="008F48EF" w:rsidRPr="006F3645">
        <w:rPr>
          <w:rFonts w:ascii="Times New Roman" w:hAnsi="Times New Roman" w:cs="B Lotus" w:hint="cs"/>
          <w:color w:val="000000" w:themeColor="text1"/>
          <w:sz w:val="20"/>
          <w:szCs w:val="24"/>
          <w:rtl/>
        </w:rPr>
        <w:t>ختصاص</w:t>
      </w:r>
      <w:r w:rsidRPr="006F3645">
        <w:rPr>
          <w:rFonts w:ascii="Times New Roman" w:hAnsi="Times New Roman" w:cs="B Lotus"/>
          <w:color w:val="000000" w:themeColor="text1"/>
          <w:sz w:val="20"/>
          <w:szCs w:val="24"/>
          <w:rtl/>
        </w:rPr>
        <w:t xml:space="preserve"> دارد</w:t>
      </w:r>
      <w:r w:rsidRPr="006F3645">
        <w:rPr>
          <w:rFonts w:ascii="Times New Roman" w:hAnsi="Times New Roman" w:cs="B Lotus"/>
          <w:color w:val="000000" w:themeColor="text1"/>
          <w:sz w:val="20"/>
          <w:szCs w:val="24"/>
          <w:rtl/>
          <w:lang w:bidi="fa-IR"/>
        </w:rPr>
        <w:t>.</w:t>
      </w:r>
    </w:p>
    <w:p w14:paraId="21CF79C2" w14:textId="77777777" w:rsidR="0043246E" w:rsidRPr="006F3645" w:rsidRDefault="0043246E" w:rsidP="0043246E">
      <w:pPr>
        <w:autoSpaceDE w:val="0"/>
        <w:autoSpaceDN w:val="0"/>
        <w:bidi/>
        <w:adjustRightInd w:val="0"/>
        <w:spacing w:after="0" w:line="240" w:lineRule="auto"/>
        <w:jc w:val="both"/>
        <w:rPr>
          <w:rFonts w:ascii="Times New Roman" w:hAnsi="Times New Roman" w:cs="B Lotus"/>
          <w:color w:val="000000" w:themeColor="text1"/>
          <w:sz w:val="8"/>
          <w:szCs w:val="12"/>
        </w:rPr>
      </w:pPr>
    </w:p>
    <w:p w14:paraId="73767966" w14:textId="3AD3926A" w:rsidR="00A00AB3" w:rsidRPr="006F3645" w:rsidRDefault="008F48EF" w:rsidP="00F077E0">
      <w:pPr>
        <w:autoSpaceDE w:val="0"/>
        <w:autoSpaceDN w:val="0"/>
        <w:bidi/>
        <w:adjustRightInd w:val="0"/>
        <w:spacing w:after="0" w:line="240" w:lineRule="auto"/>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 xml:space="preserve"> جدول 1</w:t>
      </w:r>
      <w:r w:rsidRPr="006F3645">
        <w:rPr>
          <w:rFonts w:ascii="Times New Roman" w:hAnsi="Times New Roman" w:cs="B Lotus" w:hint="cs"/>
          <w:color w:val="000000" w:themeColor="text1"/>
          <w:sz w:val="16"/>
          <w:szCs w:val="20"/>
          <w:rtl/>
        </w:rPr>
        <w:t>0</w:t>
      </w:r>
      <w:r w:rsidR="00A00AB3" w:rsidRPr="006F3645">
        <w:rPr>
          <w:rFonts w:ascii="Times New Roman" w:hAnsi="Times New Roman" w:cs="B Lotus"/>
          <w:color w:val="000000" w:themeColor="text1"/>
          <w:sz w:val="16"/>
          <w:szCs w:val="20"/>
          <w:rtl/>
        </w:rPr>
        <w:t xml:space="preserve">: میانگین رتبه </w:t>
      </w:r>
      <w:r w:rsidR="00BF3B55" w:rsidRPr="006F3645">
        <w:rPr>
          <w:rFonts w:ascii="Times New Roman" w:hAnsi="Times New Roman" w:cs="B Lotus"/>
          <w:color w:val="000000" w:themeColor="text1"/>
          <w:sz w:val="16"/>
          <w:szCs w:val="20"/>
          <w:rtl/>
        </w:rPr>
        <w:t>مؤلفه</w:t>
      </w:r>
      <w:r w:rsidR="00A00AB3" w:rsidRPr="006F3645">
        <w:rPr>
          <w:rFonts w:ascii="Times New Roman" w:hAnsi="Times New Roman" w:cs="B Lotus"/>
          <w:color w:val="000000" w:themeColor="text1"/>
          <w:sz w:val="16"/>
          <w:szCs w:val="20"/>
          <w:rtl/>
        </w:rPr>
        <w:t xml:space="preserve">‌های </w:t>
      </w:r>
      <w:r w:rsidR="00BF3B55" w:rsidRPr="006F3645">
        <w:rPr>
          <w:rFonts w:ascii="Times New Roman" w:hAnsi="Times New Roman" w:cs="B Lotus" w:hint="cs"/>
          <w:color w:val="000000" w:themeColor="text1"/>
          <w:sz w:val="16"/>
          <w:szCs w:val="20"/>
          <w:rtl/>
        </w:rPr>
        <w:t>مؤثر</w:t>
      </w:r>
      <w:r w:rsidRPr="006F3645">
        <w:rPr>
          <w:rFonts w:ascii="Times New Roman" w:hAnsi="Times New Roman" w:cs="B Lotus" w:hint="cs"/>
          <w:color w:val="000000" w:themeColor="text1"/>
          <w:sz w:val="16"/>
          <w:szCs w:val="20"/>
          <w:rtl/>
        </w:rPr>
        <w:t xml:space="preserve"> بر </w:t>
      </w:r>
      <w:r w:rsidR="00A00AB3" w:rsidRPr="006F3645">
        <w:rPr>
          <w:rFonts w:ascii="Times New Roman" w:hAnsi="Times New Roman" w:cs="B Lotus"/>
          <w:color w:val="000000" w:themeColor="text1"/>
          <w:sz w:val="16"/>
          <w:szCs w:val="20"/>
          <w:rtl/>
        </w:rPr>
        <w:t>طراحی مجتمع</w:t>
      </w:r>
      <w:r w:rsidR="003E6AA0" w:rsidRPr="006F3645">
        <w:rPr>
          <w:rFonts w:ascii="Times New Roman" w:hAnsi="Times New Roman" w:cs="B Lotus"/>
          <w:color w:val="000000" w:themeColor="text1"/>
          <w:sz w:val="16"/>
          <w:szCs w:val="20"/>
          <w:rtl/>
        </w:rPr>
        <w:t>‌ها</w:t>
      </w:r>
      <w:r w:rsidR="00A00AB3" w:rsidRPr="006F3645">
        <w:rPr>
          <w:rFonts w:ascii="Times New Roman" w:hAnsi="Times New Roman" w:cs="B Lotus"/>
          <w:color w:val="000000" w:themeColor="text1"/>
          <w:sz w:val="16"/>
          <w:szCs w:val="20"/>
          <w:rtl/>
        </w:rPr>
        <w:t xml:space="preserve">ی مسکونی مبتنی بر </w:t>
      </w:r>
      <w:r w:rsidR="00FF0C78" w:rsidRPr="006F3645">
        <w:rPr>
          <w:rFonts w:ascii="Times New Roman" w:hAnsi="Times New Roman" w:cs="B Lotus"/>
          <w:color w:val="000000" w:themeColor="text1"/>
          <w:sz w:val="16"/>
          <w:szCs w:val="20"/>
          <w:rtl/>
        </w:rPr>
        <w:t>ارتقاء سلامت عمومی</w:t>
      </w:r>
      <w:r w:rsidR="00A00AB3" w:rsidRPr="006F3645">
        <w:rPr>
          <w:rFonts w:ascii="Times New Roman" w:hAnsi="Times New Roman" w:cs="B Lotus"/>
          <w:color w:val="000000" w:themeColor="text1"/>
          <w:sz w:val="16"/>
          <w:szCs w:val="20"/>
          <w:rtl/>
        </w:rPr>
        <w:t xml:space="preserve"> ساکنین</w:t>
      </w:r>
    </w:p>
    <w:tbl>
      <w:tblPr>
        <w:tblStyle w:val="PlainTable31"/>
        <w:tblW w:w="3907" w:type="dxa"/>
        <w:jc w:val="center"/>
        <w:tblBorders>
          <w:top w:val="single" w:sz="4" w:space="0" w:color="000000"/>
          <w:bottom w:val="single" w:sz="4" w:space="0" w:color="808080" w:themeColor="background1" w:themeShade="80"/>
          <w:insideH w:val="single" w:sz="4" w:space="0" w:color="auto"/>
        </w:tblBorders>
        <w:tblLayout w:type="fixed"/>
        <w:tblLook w:val="0000" w:firstRow="0" w:lastRow="0" w:firstColumn="0" w:lastColumn="0" w:noHBand="0" w:noVBand="0"/>
      </w:tblPr>
      <w:tblGrid>
        <w:gridCol w:w="2552"/>
        <w:gridCol w:w="1355"/>
      </w:tblGrid>
      <w:tr w:rsidR="006F3645" w:rsidRPr="006F3645" w14:paraId="64E10254" w14:textId="77777777" w:rsidTr="005C6EA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231C338B" w14:textId="21309518" w:rsidR="00A00AB3" w:rsidRPr="006F3645" w:rsidRDefault="00BF3B55" w:rsidP="00F077E0">
            <w:pPr>
              <w:autoSpaceDE w:val="0"/>
              <w:autoSpaceDN w:val="0"/>
              <w:adjustRightInd w:val="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مؤلفه</w:t>
            </w:r>
          </w:p>
        </w:tc>
        <w:tc>
          <w:tcPr>
            <w:tcW w:w="1355" w:type="dxa"/>
            <w:shd w:val="clear" w:color="auto" w:fill="auto"/>
          </w:tcPr>
          <w:p w14:paraId="0BF22E25" w14:textId="77777777" w:rsidR="00A00AB3" w:rsidRPr="006F3645" w:rsidRDefault="00A00AB3" w:rsidP="00F077E0">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tl/>
              </w:rPr>
              <w:t>میانگین رتبه</w:t>
            </w:r>
          </w:p>
        </w:tc>
      </w:tr>
      <w:tr w:rsidR="006F3645" w:rsidRPr="006F3645" w14:paraId="3DF6B07C" w14:textId="77777777" w:rsidTr="00D77CD8">
        <w:trPr>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272335E5" w14:textId="77777777" w:rsidR="00A00AB3" w:rsidRPr="006F3645" w:rsidRDefault="00A00AB3" w:rsidP="00F077E0">
            <w:pPr>
              <w:autoSpaceDE w:val="0"/>
              <w:autoSpaceDN w:val="0"/>
              <w:bidi/>
              <w:adjustRightInd w:val="0"/>
              <w:ind w:left="60" w:right="60"/>
              <w:jc w:val="center"/>
              <w:rPr>
                <w:rFonts w:ascii="Times New Roman" w:hAnsi="Times New Roman" w:cs="B Lotus"/>
                <w:color w:val="000000" w:themeColor="text1"/>
                <w:sz w:val="18"/>
              </w:rPr>
            </w:pPr>
            <w:bookmarkStart w:id="7" w:name="_Hlk80300777"/>
            <w:r w:rsidRPr="006F3645">
              <w:rPr>
                <w:rFonts w:ascii="Times New Roman" w:hAnsi="Times New Roman" w:cs="B Lotus"/>
                <w:color w:val="000000" w:themeColor="text1"/>
                <w:sz w:val="18"/>
                <w:rtl/>
              </w:rPr>
              <w:t>تعاملات اجتماعی</w:t>
            </w:r>
          </w:p>
        </w:tc>
        <w:tc>
          <w:tcPr>
            <w:tcW w:w="1355" w:type="dxa"/>
            <w:shd w:val="clear" w:color="auto" w:fill="auto"/>
            <w:vAlign w:val="center"/>
          </w:tcPr>
          <w:p w14:paraId="0CD762D1" w14:textId="77777777" w:rsidR="00A00AB3" w:rsidRPr="006F3645" w:rsidRDefault="00A00AB3" w:rsidP="00D77CD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4.29</w:t>
            </w:r>
          </w:p>
        </w:tc>
      </w:tr>
      <w:tr w:rsidR="006F3645" w:rsidRPr="006F3645" w14:paraId="5E633ED7" w14:textId="77777777" w:rsidTr="00D77CD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3BDD669B" w14:textId="0BED5D04" w:rsidR="00A00AB3" w:rsidRPr="006F3645" w:rsidRDefault="00893DC7" w:rsidP="00F077E0">
            <w:pPr>
              <w:tabs>
                <w:tab w:val="left" w:pos="656"/>
                <w:tab w:val="center" w:pos="1168"/>
              </w:tabs>
              <w:autoSpaceDE w:val="0"/>
              <w:autoSpaceDN w:val="0"/>
              <w:bidi/>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لذت</w:t>
            </w:r>
            <w:r w:rsidRPr="006F3645">
              <w:rPr>
                <w:rFonts w:ascii="Times New Roman" w:hAnsi="Times New Roman" w:cs="B Lotus" w:hint="cs"/>
                <w:color w:val="000000" w:themeColor="text1"/>
                <w:sz w:val="18"/>
                <w:rtl/>
              </w:rPr>
              <w:t>‌</w:t>
            </w:r>
            <w:r w:rsidR="00A00AB3" w:rsidRPr="006F3645">
              <w:rPr>
                <w:rFonts w:ascii="Times New Roman" w:hAnsi="Times New Roman" w:cs="B Lotus"/>
                <w:color w:val="000000" w:themeColor="text1"/>
                <w:sz w:val="18"/>
                <w:rtl/>
              </w:rPr>
              <w:t>بخشی و جذابیت محیط</w:t>
            </w:r>
          </w:p>
        </w:tc>
        <w:tc>
          <w:tcPr>
            <w:tcW w:w="1355" w:type="dxa"/>
            <w:shd w:val="clear" w:color="auto" w:fill="auto"/>
            <w:vAlign w:val="center"/>
          </w:tcPr>
          <w:p w14:paraId="37B60ED1" w14:textId="77777777" w:rsidR="00A00AB3" w:rsidRPr="006F3645" w:rsidRDefault="00A00AB3" w:rsidP="00D77CD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4.15</w:t>
            </w:r>
          </w:p>
        </w:tc>
      </w:tr>
      <w:tr w:rsidR="006F3645" w:rsidRPr="006F3645" w14:paraId="1D6A6C86" w14:textId="77777777" w:rsidTr="00D77CD8">
        <w:trPr>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206EB2EC" w14:textId="34096877" w:rsidR="00A00AB3" w:rsidRPr="006F3645" w:rsidRDefault="00736C23" w:rsidP="00F077E0">
            <w:pPr>
              <w:autoSpaceDE w:val="0"/>
              <w:autoSpaceDN w:val="0"/>
              <w:bidi/>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خلوت و محرمیت</w:t>
            </w:r>
          </w:p>
        </w:tc>
        <w:tc>
          <w:tcPr>
            <w:tcW w:w="1355" w:type="dxa"/>
            <w:shd w:val="clear" w:color="auto" w:fill="auto"/>
            <w:vAlign w:val="center"/>
          </w:tcPr>
          <w:p w14:paraId="51D2C207" w14:textId="77777777" w:rsidR="00A00AB3" w:rsidRPr="006F3645" w:rsidRDefault="00A00AB3" w:rsidP="00D77CD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3.60</w:t>
            </w:r>
          </w:p>
        </w:tc>
      </w:tr>
      <w:tr w:rsidR="006F3645" w:rsidRPr="006F3645" w14:paraId="239E6E5D" w14:textId="77777777" w:rsidTr="00D77CD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16D20C53" w14:textId="1EF6C693" w:rsidR="00A00AB3" w:rsidRPr="006F3645" w:rsidRDefault="00F44DA6" w:rsidP="00F077E0">
            <w:pPr>
              <w:autoSpaceDE w:val="0"/>
              <w:autoSpaceDN w:val="0"/>
              <w:bidi/>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آسا</w:t>
            </w:r>
            <w:r w:rsidRPr="006F3645">
              <w:rPr>
                <w:rFonts w:ascii="Times New Roman" w:hAnsi="Times New Roman" w:cs="B Lotus" w:hint="cs"/>
                <w:color w:val="000000" w:themeColor="text1"/>
                <w:sz w:val="18"/>
                <w:rtl/>
              </w:rPr>
              <w:t>ی</w:t>
            </w:r>
            <w:r w:rsidRPr="006F3645">
              <w:rPr>
                <w:rFonts w:ascii="Times New Roman" w:hAnsi="Times New Roman" w:cs="B Lotus" w:hint="eastAsia"/>
                <w:color w:val="000000" w:themeColor="text1"/>
                <w:sz w:val="18"/>
                <w:rtl/>
              </w:rPr>
              <w:t>ش</w:t>
            </w:r>
            <w:r w:rsidR="00A00AB3" w:rsidRPr="006F3645">
              <w:rPr>
                <w:rFonts w:ascii="Times New Roman" w:hAnsi="Times New Roman" w:cs="B Lotus"/>
                <w:color w:val="000000" w:themeColor="text1"/>
                <w:sz w:val="18"/>
                <w:rtl/>
              </w:rPr>
              <w:t xml:space="preserve"> محیطی</w:t>
            </w:r>
          </w:p>
        </w:tc>
        <w:tc>
          <w:tcPr>
            <w:tcW w:w="1355" w:type="dxa"/>
            <w:shd w:val="clear" w:color="auto" w:fill="auto"/>
            <w:vAlign w:val="center"/>
          </w:tcPr>
          <w:p w14:paraId="132F961C" w14:textId="77777777" w:rsidR="00A00AB3" w:rsidRPr="006F3645" w:rsidRDefault="00A00AB3" w:rsidP="00D77CD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3.59</w:t>
            </w:r>
          </w:p>
        </w:tc>
      </w:tr>
      <w:tr w:rsidR="006F3645" w:rsidRPr="006F3645" w14:paraId="0791AAD7" w14:textId="77777777" w:rsidTr="00D77CD8">
        <w:trPr>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0FFCB67C" w14:textId="77777777" w:rsidR="00A00AB3" w:rsidRPr="006F3645" w:rsidRDefault="00A00AB3" w:rsidP="00F077E0">
            <w:pPr>
              <w:autoSpaceDE w:val="0"/>
              <w:autoSpaceDN w:val="0"/>
              <w:bidi/>
              <w:adjustRightInd w:val="0"/>
              <w:ind w:left="60" w:right="60"/>
              <w:jc w:val="center"/>
              <w:rPr>
                <w:rFonts w:ascii="Times New Roman" w:hAnsi="Times New Roman" w:cs="B Lotus"/>
                <w:color w:val="000000" w:themeColor="text1"/>
                <w:sz w:val="18"/>
                <w:rtl/>
              </w:rPr>
            </w:pPr>
            <w:r w:rsidRPr="006F3645">
              <w:rPr>
                <w:rFonts w:ascii="Times New Roman" w:hAnsi="Times New Roman" w:cs="B Lotus"/>
                <w:color w:val="000000" w:themeColor="text1"/>
                <w:sz w:val="18"/>
                <w:rtl/>
              </w:rPr>
              <w:t>ایمنی و امنیت محیط</w:t>
            </w:r>
          </w:p>
        </w:tc>
        <w:tc>
          <w:tcPr>
            <w:tcW w:w="1355" w:type="dxa"/>
            <w:shd w:val="clear" w:color="auto" w:fill="auto"/>
            <w:vAlign w:val="center"/>
          </w:tcPr>
          <w:p w14:paraId="6CF17E92" w14:textId="77777777" w:rsidR="00A00AB3" w:rsidRPr="006F3645" w:rsidRDefault="00A00AB3" w:rsidP="00D77CD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3.19</w:t>
            </w:r>
          </w:p>
        </w:tc>
      </w:tr>
      <w:tr w:rsidR="006F3645" w:rsidRPr="006F3645" w14:paraId="135D6396" w14:textId="77777777" w:rsidTr="00D77CD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uto"/>
          </w:tcPr>
          <w:p w14:paraId="7A53C10F" w14:textId="7FC2B2C7" w:rsidR="00A00AB3" w:rsidRPr="006F3645" w:rsidRDefault="00AF50BB" w:rsidP="00F077E0">
            <w:pPr>
              <w:autoSpaceDE w:val="0"/>
              <w:autoSpaceDN w:val="0"/>
              <w:bidi/>
              <w:adjustRightInd w:val="0"/>
              <w:ind w:left="60" w:right="60"/>
              <w:jc w:val="center"/>
              <w:rPr>
                <w:rFonts w:ascii="Times New Roman" w:hAnsi="Times New Roman" w:cs="B Lotus"/>
                <w:color w:val="000000" w:themeColor="text1"/>
                <w:sz w:val="18"/>
              </w:rPr>
            </w:pPr>
            <w:r w:rsidRPr="006F3645">
              <w:rPr>
                <w:rFonts w:ascii="Times New Roman" w:hAnsi="Times New Roman" w:cs="B Lotus"/>
                <w:color w:val="000000" w:themeColor="text1"/>
                <w:sz w:val="18"/>
                <w:rtl/>
              </w:rPr>
              <w:t>فضا</w:t>
            </w:r>
            <w:r w:rsidR="006C3113" w:rsidRPr="006F3645">
              <w:rPr>
                <w:rFonts w:ascii="Times New Roman" w:hAnsi="Times New Roman" w:cs="B Lotus" w:hint="cs"/>
                <w:color w:val="000000" w:themeColor="text1"/>
                <w:sz w:val="18"/>
                <w:rtl/>
              </w:rPr>
              <w:t>ها</w:t>
            </w:r>
            <w:r w:rsidR="00F63B69" w:rsidRPr="006F3645">
              <w:rPr>
                <w:rFonts w:ascii="Times New Roman" w:hAnsi="Times New Roman" w:cs="B Lotus"/>
                <w:color w:val="000000" w:themeColor="text1"/>
                <w:sz w:val="18"/>
                <w:rtl/>
              </w:rPr>
              <w:t xml:space="preserve"> و فعالیت‌های متنوع </w:t>
            </w:r>
          </w:p>
        </w:tc>
        <w:tc>
          <w:tcPr>
            <w:tcW w:w="1355" w:type="dxa"/>
            <w:shd w:val="clear" w:color="auto" w:fill="auto"/>
            <w:vAlign w:val="center"/>
          </w:tcPr>
          <w:p w14:paraId="7A225D2C" w14:textId="77777777" w:rsidR="00A00AB3" w:rsidRPr="006F3645" w:rsidRDefault="00A00AB3" w:rsidP="00D77CD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6F3645">
              <w:rPr>
                <w:rFonts w:ascii="Times New Roman" w:hAnsi="Times New Roman" w:cs="B Lotus"/>
                <w:color w:val="000000" w:themeColor="text1"/>
                <w:sz w:val="18"/>
              </w:rPr>
              <w:t>2.19</w:t>
            </w:r>
          </w:p>
        </w:tc>
      </w:tr>
    </w:tbl>
    <w:bookmarkEnd w:id="7"/>
    <w:p w14:paraId="73200B45" w14:textId="77227E28" w:rsidR="00A83FBB"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color w:val="000000" w:themeColor="text1"/>
          <w:sz w:val="20"/>
          <w:szCs w:val="24"/>
          <w:rtl/>
        </w:rPr>
        <w:lastRenderedPageBreak/>
        <w:t>نتایج حاصل از رتبه‌بندی</w:t>
      </w:r>
      <w:r w:rsidR="00B660B3" w:rsidRPr="006F3645">
        <w:rPr>
          <w:rFonts w:ascii="Times New Roman" w:hAnsi="Times New Roman" w:cs="B Lotus"/>
          <w:color w:val="000000" w:themeColor="text1"/>
          <w:sz w:val="20"/>
          <w:szCs w:val="24"/>
          <w:rtl/>
        </w:rPr>
        <w:t xml:space="preserve"> </w:t>
      </w:r>
      <w:r w:rsidR="00BF3B55" w:rsidRPr="006F3645">
        <w:rPr>
          <w:rFonts w:ascii="Times New Roman" w:hAnsi="Times New Roman" w:cs="B Lotus"/>
          <w:color w:val="000000" w:themeColor="text1"/>
          <w:sz w:val="20"/>
          <w:szCs w:val="24"/>
          <w:rtl/>
        </w:rPr>
        <w:t>مؤلفه</w:t>
      </w:r>
      <w:r w:rsidR="003E6AA0" w:rsidRPr="006F3645">
        <w:rPr>
          <w:rFonts w:ascii="Times New Roman" w:hAnsi="Times New Roman" w:cs="B Lotus"/>
          <w:color w:val="000000" w:themeColor="text1"/>
          <w:sz w:val="20"/>
          <w:szCs w:val="24"/>
          <w:rtl/>
        </w:rPr>
        <w:t>‌ها</w:t>
      </w:r>
      <w:r w:rsidR="00B660B3" w:rsidRPr="006F3645">
        <w:rPr>
          <w:rFonts w:ascii="Times New Roman" w:hAnsi="Times New Roman" w:cs="B Lotus"/>
          <w:color w:val="000000" w:themeColor="text1"/>
          <w:sz w:val="20"/>
          <w:szCs w:val="24"/>
          <w:rtl/>
        </w:rPr>
        <w:t>یی</w:t>
      </w:r>
      <w:r w:rsidRPr="006F3645">
        <w:rPr>
          <w:rFonts w:ascii="Times New Roman" w:hAnsi="Times New Roman" w:cs="B Lotus"/>
          <w:color w:val="000000" w:themeColor="text1"/>
          <w:sz w:val="20"/>
          <w:szCs w:val="24"/>
          <w:rtl/>
        </w:rPr>
        <w:t xml:space="preserve"> که در جدول فوق ارائه شد به صورت نمودار میله‌ای در شکل</w:t>
      </w:r>
      <w:r w:rsidRPr="006F3645">
        <w:rPr>
          <w:rFonts w:ascii="Times New Roman" w:hAnsi="Times New Roman" w:cs="B Lotus"/>
          <w:color w:val="000000" w:themeColor="text1"/>
          <w:sz w:val="20"/>
          <w:szCs w:val="24"/>
        </w:rPr>
        <w:t xml:space="preserve"> </w:t>
      </w:r>
      <w:r w:rsidR="00C162D0" w:rsidRPr="006F3645">
        <w:rPr>
          <w:rFonts w:ascii="Times New Roman" w:hAnsi="Times New Roman" w:cs="B Lotus" w:hint="cs"/>
          <w:color w:val="000000" w:themeColor="text1"/>
          <w:sz w:val="20"/>
          <w:szCs w:val="24"/>
          <w:rtl/>
          <w:lang w:bidi="fa-IR"/>
        </w:rPr>
        <w:t>2</w:t>
      </w:r>
      <w:r w:rsidRPr="006F3645">
        <w:rPr>
          <w:rFonts w:ascii="Times New Roman" w:hAnsi="Times New Roman" w:cs="B Lotus"/>
          <w:color w:val="000000" w:themeColor="text1"/>
          <w:sz w:val="20"/>
          <w:szCs w:val="24"/>
          <w:rtl/>
        </w:rPr>
        <w:t xml:space="preserve"> ارائه شده‌است:</w:t>
      </w:r>
    </w:p>
    <w:p w14:paraId="56B70BBA" w14:textId="77777777" w:rsidR="002F0A76" w:rsidRPr="006F3645" w:rsidRDefault="002F0A76" w:rsidP="00F077E0">
      <w:pPr>
        <w:autoSpaceDE w:val="0"/>
        <w:autoSpaceDN w:val="0"/>
        <w:bidi/>
        <w:adjustRightInd w:val="0"/>
        <w:spacing w:after="0" w:line="240" w:lineRule="auto"/>
        <w:jc w:val="both"/>
        <w:rPr>
          <w:rFonts w:ascii="Times New Roman" w:hAnsi="Times New Roman" w:cs="B Lotus"/>
          <w:color w:val="000000" w:themeColor="text1"/>
          <w:sz w:val="20"/>
          <w:szCs w:val="24"/>
        </w:rPr>
      </w:pPr>
    </w:p>
    <w:p w14:paraId="5D4E11EB" w14:textId="7777777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6F3645">
        <w:rPr>
          <w:rFonts w:ascii="Times New Roman" w:hAnsi="Times New Roman" w:cs="B Lotus"/>
          <w:noProof/>
          <w:color w:val="000000" w:themeColor="text1"/>
          <w:sz w:val="20"/>
          <w:szCs w:val="24"/>
        </w:rPr>
        <w:drawing>
          <wp:anchor distT="0" distB="0" distL="114300" distR="114300" simplePos="0" relativeHeight="251657728" behindDoc="0" locked="0" layoutInCell="1" allowOverlap="1" wp14:anchorId="69805DFE" wp14:editId="153EB56A">
            <wp:simplePos x="0" y="0"/>
            <wp:positionH relativeFrom="column">
              <wp:posOffset>971550</wp:posOffset>
            </wp:positionH>
            <wp:positionV relativeFrom="paragraph">
              <wp:posOffset>26670</wp:posOffset>
            </wp:positionV>
            <wp:extent cx="4029075" cy="1600200"/>
            <wp:effectExtent l="0" t="0" r="9525" b="0"/>
            <wp:wrapSquare wrapText="bothSides"/>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7123E5D" w14:textId="7777777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31EF2F08" w14:textId="7777777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3FEC170E" w14:textId="77777777" w:rsidR="00A00AB3" w:rsidRPr="006F3645" w:rsidRDefault="00A00AB3"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70A4EE1A" w14:textId="77777777" w:rsidR="00C400D2" w:rsidRPr="006F3645" w:rsidRDefault="00C400D2" w:rsidP="00F077E0">
      <w:pPr>
        <w:autoSpaceDE w:val="0"/>
        <w:autoSpaceDN w:val="0"/>
        <w:bidi/>
        <w:adjustRightInd w:val="0"/>
        <w:spacing w:after="0" w:line="240" w:lineRule="auto"/>
        <w:rPr>
          <w:rFonts w:ascii="Times New Roman" w:hAnsi="Times New Roman" w:cs="B Lotus"/>
          <w:color w:val="000000" w:themeColor="text1"/>
          <w:sz w:val="20"/>
          <w:szCs w:val="24"/>
          <w:rtl/>
        </w:rPr>
      </w:pPr>
    </w:p>
    <w:p w14:paraId="0B0164E3" w14:textId="77777777" w:rsidR="005C6EAF" w:rsidRPr="006F3645" w:rsidRDefault="005C6EAF" w:rsidP="005C6EAF">
      <w:pPr>
        <w:autoSpaceDE w:val="0"/>
        <w:autoSpaceDN w:val="0"/>
        <w:bidi/>
        <w:adjustRightInd w:val="0"/>
        <w:spacing w:after="0" w:line="240" w:lineRule="auto"/>
        <w:rPr>
          <w:rFonts w:ascii="Times New Roman" w:hAnsi="Times New Roman" w:cs="B Lotus"/>
          <w:color w:val="000000" w:themeColor="text1"/>
          <w:sz w:val="10"/>
          <w:szCs w:val="14"/>
          <w:rtl/>
        </w:rPr>
      </w:pPr>
    </w:p>
    <w:p w14:paraId="45B18F52" w14:textId="77777777" w:rsidR="00E56316" w:rsidRPr="006F3645" w:rsidRDefault="00E56316" w:rsidP="00F077E0">
      <w:pPr>
        <w:autoSpaceDE w:val="0"/>
        <w:autoSpaceDN w:val="0"/>
        <w:bidi/>
        <w:adjustRightInd w:val="0"/>
        <w:spacing w:after="0" w:line="240" w:lineRule="auto"/>
        <w:rPr>
          <w:rFonts w:ascii="Times New Roman" w:hAnsi="Times New Roman" w:cs="B Lotus"/>
          <w:color w:val="000000" w:themeColor="text1"/>
          <w:sz w:val="20"/>
          <w:szCs w:val="24"/>
          <w:rtl/>
        </w:rPr>
      </w:pPr>
    </w:p>
    <w:p w14:paraId="36C14BAF" w14:textId="07E8F6FD" w:rsidR="00A00AB3" w:rsidRPr="006F3645" w:rsidRDefault="00A00AB3" w:rsidP="00F077E0">
      <w:pPr>
        <w:autoSpaceDE w:val="0"/>
        <w:autoSpaceDN w:val="0"/>
        <w:bidi/>
        <w:adjustRightInd w:val="0"/>
        <w:spacing w:after="0" w:line="240" w:lineRule="auto"/>
        <w:jc w:val="center"/>
        <w:rPr>
          <w:rFonts w:ascii="Times New Roman" w:hAnsi="Times New Roman" w:cs="B Lotus"/>
          <w:color w:val="000000" w:themeColor="text1"/>
          <w:sz w:val="16"/>
          <w:szCs w:val="20"/>
          <w:rtl/>
        </w:rPr>
      </w:pPr>
      <w:r w:rsidRPr="006F3645">
        <w:rPr>
          <w:rFonts w:ascii="Times New Roman" w:hAnsi="Times New Roman" w:cs="B Lotus"/>
          <w:b/>
          <w:bCs/>
          <w:color w:val="000000" w:themeColor="text1"/>
          <w:sz w:val="16"/>
          <w:szCs w:val="20"/>
          <w:rtl/>
        </w:rPr>
        <w:t xml:space="preserve">شکل </w:t>
      </w:r>
      <w:r w:rsidR="00C162D0" w:rsidRPr="006F3645">
        <w:rPr>
          <w:rFonts w:ascii="Times New Roman" w:hAnsi="Times New Roman" w:cs="B Lotus" w:hint="cs"/>
          <w:b/>
          <w:bCs/>
          <w:color w:val="000000" w:themeColor="text1"/>
          <w:sz w:val="16"/>
          <w:szCs w:val="20"/>
          <w:rtl/>
        </w:rPr>
        <w:t>2:</w:t>
      </w:r>
      <w:r w:rsidRPr="006F3645">
        <w:rPr>
          <w:rFonts w:ascii="Times New Roman" w:hAnsi="Times New Roman" w:cs="B Lotus"/>
          <w:b/>
          <w:bCs/>
          <w:color w:val="000000" w:themeColor="text1"/>
          <w:sz w:val="16"/>
          <w:szCs w:val="20"/>
          <w:rtl/>
        </w:rPr>
        <w:t xml:space="preserve"> </w:t>
      </w:r>
      <w:r w:rsidRPr="006F3645">
        <w:rPr>
          <w:rFonts w:ascii="Times New Roman" w:hAnsi="Times New Roman" w:cs="B Lotus"/>
          <w:color w:val="000000" w:themeColor="text1"/>
          <w:sz w:val="16"/>
          <w:szCs w:val="20"/>
          <w:rtl/>
          <w:lang w:bidi="fa-IR"/>
        </w:rPr>
        <w:t xml:space="preserve">نمودار میله‌ای </w:t>
      </w:r>
      <w:r w:rsidRPr="006F3645">
        <w:rPr>
          <w:rFonts w:ascii="Times New Roman" w:hAnsi="Times New Roman" w:cs="B Lotus"/>
          <w:color w:val="000000" w:themeColor="text1"/>
          <w:sz w:val="16"/>
          <w:szCs w:val="20"/>
          <w:rtl/>
        </w:rPr>
        <w:t xml:space="preserve">میانگین رتبه </w:t>
      </w:r>
    </w:p>
    <w:p w14:paraId="30813FFB" w14:textId="77777777" w:rsidR="00A00AB3" w:rsidRPr="006F3645" w:rsidRDefault="00A00AB3" w:rsidP="00F077E0">
      <w:pPr>
        <w:bidi/>
        <w:spacing w:after="0" w:line="240" w:lineRule="auto"/>
        <w:rPr>
          <w:rFonts w:ascii="Times New Roman" w:hAnsi="Times New Roman" w:cs="B Lotus"/>
          <w:color w:val="000000" w:themeColor="text1"/>
          <w:sz w:val="20"/>
          <w:szCs w:val="24"/>
          <w:rtl/>
        </w:rPr>
      </w:pPr>
    </w:p>
    <w:p w14:paraId="565480AF" w14:textId="0629E50D" w:rsidR="00902D2C" w:rsidRPr="006F3645" w:rsidRDefault="00902D2C" w:rsidP="00F077E0">
      <w:pPr>
        <w:autoSpaceDE w:val="0"/>
        <w:autoSpaceDN w:val="0"/>
        <w:bidi/>
        <w:adjustRightInd w:val="0"/>
        <w:spacing w:after="0" w:line="240" w:lineRule="auto"/>
        <w:jc w:val="both"/>
        <w:rPr>
          <w:rFonts w:ascii="Times New Roman" w:hAnsi="Times New Roman" w:cs="B Lotus"/>
          <w:color w:val="000000" w:themeColor="text1"/>
          <w:sz w:val="20"/>
          <w:szCs w:val="24"/>
        </w:rPr>
      </w:pPr>
      <w:r w:rsidRPr="006F3645">
        <w:rPr>
          <w:rFonts w:ascii="Times New Roman" w:hAnsi="Times New Roman" w:cs="B Lotus"/>
          <w:color w:val="000000" w:themeColor="text1"/>
          <w:sz w:val="20"/>
          <w:szCs w:val="24"/>
          <w:rtl/>
        </w:rPr>
        <w:t xml:space="preserve">در ادامه جهت بررسی روابط میان </w:t>
      </w:r>
      <w:r w:rsidR="00BF3B55" w:rsidRPr="006F3645">
        <w:rPr>
          <w:rFonts w:ascii="Times New Roman" w:hAnsi="Times New Roman" w:cs="B Lotus"/>
          <w:color w:val="000000" w:themeColor="text1"/>
          <w:sz w:val="20"/>
          <w:szCs w:val="24"/>
          <w:rtl/>
        </w:rPr>
        <w:t>مؤلفه</w:t>
      </w:r>
      <w:r w:rsidR="003E6AA0" w:rsidRPr="006F3645">
        <w:rPr>
          <w:rFonts w:ascii="Times New Roman" w:hAnsi="Times New Roman" w:cs="B Lotus"/>
          <w:color w:val="000000" w:themeColor="text1"/>
          <w:sz w:val="20"/>
          <w:szCs w:val="24"/>
          <w:rtl/>
        </w:rPr>
        <w:t>‌ها</w:t>
      </w:r>
      <w:r w:rsidR="005C6EAF" w:rsidRPr="006F3645">
        <w:rPr>
          <w:rFonts w:ascii="Times New Roman" w:hAnsi="Times New Roman" w:cs="B Lotus"/>
          <w:color w:val="000000" w:themeColor="text1"/>
          <w:sz w:val="20"/>
          <w:szCs w:val="24"/>
          <w:rtl/>
        </w:rPr>
        <w:t>ی ت</w:t>
      </w:r>
      <w:r w:rsidR="005C6EAF" w:rsidRPr="006F3645">
        <w:rPr>
          <w:rFonts w:ascii="Times New Roman" w:hAnsi="Times New Roman" w:cs="B Lotus" w:hint="cs"/>
          <w:color w:val="000000" w:themeColor="text1"/>
          <w:sz w:val="20"/>
          <w:szCs w:val="24"/>
          <w:rtl/>
        </w:rPr>
        <w:t>أ</w:t>
      </w:r>
      <w:r w:rsidRPr="006F3645">
        <w:rPr>
          <w:rFonts w:ascii="Times New Roman" w:hAnsi="Times New Roman" w:cs="B Lotus"/>
          <w:color w:val="000000" w:themeColor="text1"/>
          <w:sz w:val="20"/>
          <w:szCs w:val="24"/>
          <w:rtl/>
        </w:rPr>
        <w:t xml:space="preserve">ثیرگذار بر طراحی مجتمع‌های مسکونی مبتنی </w:t>
      </w:r>
      <w:r w:rsidR="00FF0C78" w:rsidRPr="006F3645">
        <w:rPr>
          <w:rFonts w:ascii="Times New Roman" w:hAnsi="Times New Roman" w:cs="B Lotus"/>
          <w:color w:val="000000" w:themeColor="text1"/>
          <w:sz w:val="20"/>
          <w:szCs w:val="24"/>
          <w:rtl/>
        </w:rPr>
        <w:t>ارتقاء سلامت عمومی ساکنین</w:t>
      </w:r>
      <w:r w:rsidR="00F22228" w:rsidRPr="006F3645">
        <w:rPr>
          <w:rFonts w:ascii="Times New Roman" w:hAnsi="Times New Roman" w:cs="B Lotus"/>
          <w:color w:val="000000" w:themeColor="text1"/>
          <w:sz w:val="20"/>
          <w:szCs w:val="24"/>
          <w:rtl/>
        </w:rPr>
        <w:t xml:space="preserve"> با ابعاد سلامت</w:t>
      </w:r>
      <w:r w:rsidRPr="006F3645">
        <w:rPr>
          <w:rFonts w:ascii="Times New Roman" w:hAnsi="Times New Roman" w:cs="B Lotus"/>
          <w:color w:val="000000" w:themeColor="text1"/>
          <w:sz w:val="20"/>
          <w:szCs w:val="24"/>
          <w:rtl/>
        </w:rPr>
        <w:t xml:space="preserve"> از </w:t>
      </w:r>
      <w:r w:rsidRPr="006F3645">
        <w:rPr>
          <w:rFonts w:ascii="Times New Roman" w:hAnsi="Times New Roman" w:cs="B Lotus"/>
          <w:color w:val="000000" w:themeColor="text1"/>
          <w:sz w:val="20"/>
          <w:szCs w:val="24"/>
          <w:rtl/>
          <w:lang w:bidi="fa-IR"/>
        </w:rPr>
        <w:t>آزمون</w:t>
      </w:r>
      <w:r w:rsidRPr="006F3645">
        <w:rPr>
          <w:rFonts w:ascii="Times New Roman" w:hAnsi="Times New Roman" w:cs="B Lotus"/>
          <w:color w:val="000000" w:themeColor="text1"/>
          <w:sz w:val="20"/>
          <w:szCs w:val="24"/>
          <w:rtl/>
        </w:rPr>
        <w:t xml:space="preserve"> همبستگی پیرسون استفاده شده و نتایج حاصله </w:t>
      </w:r>
      <w:r w:rsidRPr="006F3645">
        <w:rPr>
          <w:rFonts w:ascii="Times New Roman" w:hAnsi="Times New Roman" w:cs="B Lotus"/>
          <w:color w:val="000000" w:themeColor="text1"/>
          <w:sz w:val="20"/>
          <w:szCs w:val="24"/>
          <w:rtl/>
          <w:lang w:bidi="fa-IR"/>
        </w:rPr>
        <w:t xml:space="preserve">در جدول </w:t>
      </w:r>
      <w:r w:rsidR="008F48EF" w:rsidRPr="006F3645">
        <w:rPr>
          <w:rFonts w:ascii="Times New Roman" w:hAnsi="Times New Roman" w:cs="B Lotus"/>
          <w:color w:val="000000" w:themeColor="text1"/>
          <w:sz w:val="20"/>
          <w:szCs w:val="24"/>
          <w:rtl/>
          <w:lang w:bidi="fa-IR"/>
        </w:rPr>
        <w:t>1</w:t>
      </w:r>
      <w:r w:rsidR="008F48EF" w:rsidRPr="006F3645">
        <w:rPr>
          <w:rFonts w:ascii="Times New Roman" w:hAnsi="Times New Roman" w:cs="B Lotus" w:hint="cs"/>
          <w:color w:val="000000" w:themeColor="text1"/>
          <w:sz w:val="20"/>
          <w:szCs w:val="24"/>
          <w:rtl/>
          <w:lang w:bidi="fa-IR"/>
        </w:rPr>
        <w:t>1</w:t>
      </w:r>
      <w:r w:rsidRPr="006F3645">
        <w:rPr>
          <w:rFonts w:ascii="Times New Roman" w:hAnsi="Times New Roman" w:cs="B Lotus"/>
          <w:color w:val="000000" w:themeColor="text1"/>
          <w:sz w:val="20"/>
          <w:szCs w:val="24"/>
          <w:rtl/>
          <w:lang w:bidi="fa-IR"/>
        </w:rPr>
        <w:t xml:space="preserve"> نشان داده شده است:</w:t>
      </w:r>
    </w:p>
    <w:p w14:paraId="61AB052C" w14:textId="77777777" w:rsidR="00DD4FEC" w:rsidRPr="006F3645" w:rsidRDefault="00DD4FEC" w:rsidP="00F077E0">
      <w:pPr>
        <w:bidi/>
        <w:spacing w:after="0" w:line="240" w:lineRule="auto"/>
        <w:jc w:val="both"/>
        <w:rPr>
          <w:rFonts w:ascii="Times New Roman" w:hAnsi="Times New Roman" w:cs="B Lotus"/>
          <w:color w:val="000000" w:themeColor="text1"/>
          <w:sz w:val="20"/>
          <w:szCs w:val="24"/>
          <w:rtl/>
          <w:lang w:bidi="fa-IR"/>
        </w:rPr>
      </w:pPr>
    </w:p>
    <w:p w14:paraId="138A83B3" w14:textId="3A2086CC" w:rsidR="000D4197" w:rsidRPr="006F3645" w:rsidRDefault="000D4197" w:rsidP="00F077E0">
      <w:pPr>
        <w:bidi/>
        <w:spacing w:after="0" w:line="240" w:lineRule="auto"/>
        <w:jc w:val="center"/>
        <w:rPr>
          <w:rFonts w:ascii="Times New Roman" w:hAnsi="Times New Roman" w:cs="B Lotus"/>
          <w:color w:val="000000" w:themeColor="text1"/>
          <w:sz w:val="16"/>
          <w:szCs w:val="20"/>
          <w:rtl/>
          <w:lang w:bidi="fa-IR"/>
        </w:rPr>
      </w:pPr>
      <w:r w:rsidRPr="006F3645">
        <w:rPr>
          <w:rFonts w:ascii="Times New Roman" w:hAnsi="Times New Roman" w:cs="B Lotus"/>
          <w:b/>
          <w:bCs/>
          <w:color w:val="000000" w:themeColor="text1"/>
          <w:sz w:val="16"/>
          <w:szCs w:val="20"/>
          <w:rtl/>
          <w:lang w:bidi="fa-IR"/>
        </w:rPr>
        <w:t xml:space="preserve">جدول </w:t>
      </w:r>
      <w:r w:rsidR="008F48EF" w:rsidRPr="006F3645">
        <w:rPr>
          <w:rFonts w:ascii="Times New Roman" w:hAnsi="Times New Roman" w:cs="B Lotus"/>
          <w:b/>
          <w:bCs/>
          <w:color w:val="000000" w:themeColor="text1"/>
          <w:sz w:val="16"/>
          <w:szCs w:val="20"/>
          <w:rtl/>
          <w:lang w:bidi="fa-IR"/>
        </w:rPr>
        <w:t>1</w:t>
      </w:r>
      <w:r w:rsidR="008F48EF" w:rsidRPr="006F3645">
        <w:rPr>
          <w:rFonts w:ascii="Times New Roman" w:hAnsi="Times New Roman" w:cs="B Lotus" w:hint="cs"/>
          <w:b/>
          <w:bCs/>
          <w:color w:val="000000" w:themeColor="text1"/>
          <w:sz w:val="16"/>
          <w:szCs w:val="20"/>
          <w:rtl/>
          <w:lang w:bidi="fa-IR"/>
        </w:rPr>
        <w:t>1</w:t>
      </w:r>
      <w:r w:rsidR="00A00AB3" w:rsidRPr="006F3645">
        <w:rPr>
          <w:rFonts w:ascii="Times New Roman" w:hAnsi="Times New Roman" w:cs="B Lotus"/>
          <w:b/>
          <w:bCs/>
          <w:color w:val="000000" w:themeColor="text1"/>
          <w:sz w:val="16"/>
          <w:szCs w:val="20"/>
          <w:rtl/>
          <w:lang w:bidi="fa-IR"/>
        </w:rPr>
        <w:t>:</w:t>
      </w:r>
      <w:r w:rsidR="00962E8A" w:rsidRPr="006F3645">
        <w:rPr>
          <w:rFonts w:ascii="Times New Roman" w:hAnsi="Times New Roman" w:cs="B Lotus"/>
          <w:b/>
          <w:bCs/>
          <w:color w:val="000000" w:themeColor="text1"/>
          <w:sz w:val="16"/>
          <w:szCs w:val="20"/>
          <w:rtl/>
          <w:lang w:bidi="fa-IR"/>
        </w:rPr>
        <w:t xml:space="preserve"> </w:t>
      </w:r>
      <w:r w:rsidR="00BE51E5" w:rsidRPr="006F3645">
        <w:rPr>
          <w:rFonts w:ascii="Times New Roman" w:hAnsi="Times New Roman" w:cs="B Lotus"/>
          <w:color w:val="000000" w:themeColor="text1"/>
          <w:sz w:val="16"/>
          <w:szCs w:val="20"/>
          <w:rtl/>
          <w:lang w:bidi="fa-IR"/>
        </w:rPr>
        <w:t xml:space="preserve">همبستگی بین </w:t>
      </w:r>
      <w:r w:rsidR="00BF3B55" w:rsidRPr="006F3645">
        <w:rPr>
          <w:rFonts w:ascii="Times New Roman" w:hAnsi="Times New Roman" w:cs="B Lotus"/>
          <w:color w:val="000000" w:themeColor="text1"/>
          <w:sz w:val="16"/>
          <w:szCs w:val="20"/>
          <w:rtl/>
          <w:lang w:bidi="fa-IR"/>
        </w:rPr>
        <w:t>مؤلفه</w:t>
      </w:r>
      <w:r w:rsidR="00424E93" w:rsidRPr="006F3645">
        <w:rPr>
          <w:rFonts w:ascii="Times New Roman" w:hAnsi="Times New Roman" w:cs="B Lotus"/>
          <w:color w:val="000000" w:themeColor="text1"/>
          <w:sz w:val="16"/>
          <w:szCs w:val="20"/>
          <w:rtl/>
          <w:lang w:bidi="fa-IR"/>
        </w:rPr>
        <w:t>‌ها</w:t>
      </w:r>
      <w:r w:rsidR="009E42C0" w:rsidRPr="006F3645">
        <w:rPr>
          <w:rFonts w:ascii="Times New Roman" w:hAnsi="Times New Roman" w:cs="B Lotus"/>
          <w:color w:val="000000" w:themeColor="text1"/>
          <w:sz w:val="16"/>
          <w:szCs w:val="20"/>
          <w:rtl/>
          <w:lang w:bidi="fa-IR"/>
        </w:rPr>
        <w:t xml:space="preserve">ی </w:t>
      </w:r>
      <w:r w:rsidR="00FE1E7E" w:rsidRPr="006F3645">
        <w:rPr>
          <w:rFonts w:ascii="Times New Roman" w:hAnsi="Times New Roman" w:cs="B Lotus"/>
          <w:color w:val="000000" w:themeColor="text1"/>
          <w:sz w:val="16"/>
          <w:szCs w:val="20"/>
          <w:rtl/>
          <w:lang w:bidi="fa-IR"/>
        </w:rPr>
        <w:t>شش‌گانه</w:t>
      </w:r>
      <w:r w:rsidR="005C6EAF" w:rsidRPr="006F3645">
        <w:rPr>
          <w:rFonts w:ascii="Times New Roman" w:hAnsi="Times New Roman" w:cs="B Lotus"/>
          <w:color w:val="000000" w:themeColor="text1"/>
          <w:sz w:val="16"/>
          <w:szCs w:val="20"/>
          <w:rtl/>
          <w:lang w:bidi="fa-IR"/>
        </w:rPr>
        <w:t xml:space="preserve"> و ابعاد سلامتی با</w:t>
      </w:r>
      <w:r w:rsidR="00BE51E5" w:rsidRPr="006F3645">
        <w:rPr>
          <w:rFonts w:ascii="Times New Roman" w:hAnsi="Times New Roman" w:cs="B Lotus"/>
          <w:color w:val="000000" w:themeColor="text1"/>
          <w:sz w:val="16"/>
          <w:szCs w:val="20"/>
          <w:rtl/>
          <w:lang w:bidi="fa-IR"/>
        </w:rPr>
        <w:t xml:space="preserve">توجه به ضریب همبستگی پیرسون </w:t>
      </w:r>
    </w:p>
    <w:tbl>
      <w:tblPr>
        <w:tblStyle w:val="TableGrid"/>
        <w:tblW w:w="8080"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559"/>
        <w:gridCol w:w="1559"/>
        <w:gridCol w:w="1559"/>
        <w:gridCol w:w="1986"/>
        <w:gridCol w:w="1417"/>
      </w:tblGrid>
      <w:tr w:rsidR="006F3645" w:rsidRPr="006F3645" w14:paraId="4B69C13A" w14:textId="77777777" w:rsidTr="005C6EAF">
        <w:trPr>
          <w:jc w:val="center"/>
        </w:trPr>
        <w:tc>
          <w:tcPr>
            <w:tcW w:w="1559" w:type="dxa"/>
            <w:shd w:val="clear" w:color="auto" w:fill="auto"/>
          </w:tcPr>
          <w:p w14:paraId="459DC47D" w14:textId="13E4C095" w:rsidR="00614D5E" w:rsidRPr="006F3645" w:rsidRDefault="00614D5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سلامت اجتماعی</w:t>
            </w:r>
          </w:p>
        </w:tc>
        <w:tc>
          <w:tcPr>
            <w:tcW w:w="1559" w:type="dxa"/>
            <w:shd w:val="clear" w:color="auto" w:fill="auto"/>
          </w:tcPr>
          <w:p w14:paraId="329645CF" w14:textId="4090839A" w:rsidR="00614D5E" w:rsidRPr="006F3645" w:rsidRDefault="00614D5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سلامت روانی</w:t>
            </w:r>
          </w:p>
        </w:tc>
        <w:tc>
          <w:tcPr>
            <w:tcW w:w="1559" w:type="dxa"/>
            <w:shd w:val="clear" w:color="auto" w:fill="auto"/>
          </w:tcPr>
          <w:p w14:paraId="1EBDA3EB" w14:textId="35E93B57" w:rsidR="00614D5E" w:rsidRPr="006F3645" w:rsidRDefault="00614D5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سلامت جسمانی</w:t>
            </w:r>
          </w:p>
        </w:tc>
        <w:tc>
          <w:tcPr>
            <w:tcW w:w="3403" w:type="dxa"/>
            <w:gridSpan w:val="2"/>
            <w:shd w:val="clear" w:color="auto" w:fill="auto"/>
            <w:vAlign w:val="center"/>
          </w:tcPr>
          <w:p w14:paraId="7507E85A" w14:textId="77777777" w:rsidR="00614D5E" w:rsidRPr="006F3645" w:rsidRDefault="00614D5E" w:rsidP="00F077E0">
            <w:pPr>
              <w:autoSpaceDE w:val="0"/>
              <w:autoSpaceDN w:val="0"/>
              <w:bidi/>
              <w:adjustRightInd w:val="0"/>
              <w:ind w:left="60" w:right="60"/>
              <w:jc w:val="center"/>
              <w:rPr>
                <w:rFonts w:ascii="Times New Roman" w:hAnsi="Times New Roman" w:cs="B Lotus"/>
                <w:color w:val="000000" w:themeColor="text1"/>
                <w:sz w:val="16"/>
                <w:szCs w:val="20"/>
                <w:rtl/>
              </w:rPr>
            </w:pPr>
          </w:p>
        </w:tc>
      </w:tr>
      <w:tr w:rsidR="006F3645" w:rsidRPr="006F3645" w14:paraId="7CBA4AD7" w14:textId="77777777" w:rsidTr="005C6EAF">
        <w:trPr>
          <w:jc w:val="center"/>
        </w:trPr>
        <w:tc>
          <w:tcPr>
            <w:tcW w:w="1559" w:type="dxa"/>
            <w:shd w:val="clear" w:color="auto" w:fill="auto"/>
            <w:vAlign w:val="center"/>
          </w:tcPr>
          <w:p w14:paraId="01A599CB" w14:textId="306E7249"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.055*</w:t>
            </w:r>
          </w:p>
        </w:tc>
        <w:tc>
          <w:tcPr>
            <w:tcW w:w="1559" w:type="dxa"/>
            <w:shd w:val="clear" w:color="auto" w:fill="auto"/>
            <w:vAlign w:val="center"/>
          </w:tcPr>
          <w:p w14:paraId="1C98F443" w14:textId="18231651"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.014</w:t>
            </w:r>
          </w:p>
        </w:tc>
        <w:tc>
          <w:tcPr>
            <w:tcW w:w="1559" w:type="dxa"/>
            <w:shd w:val="clear" w:color="auto" w:fill="auto"/>
            <w:vAlign w:val="center"/>
          </w:tcPr>
          <w:p w14:paraId="597C1447" w14:textId="151BD2F5"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-.055</w:t>
            </w:r>
          </w:p>
        </w:tc>
        <w:tc>
          <w:tcPr>
            <w:tcW w:w="1986" w:type="dxa"/>
            <w:shd w:val="clear" w:color="auto" w:fill="auto"/>
            <w:vAlign w:val="center"/>
          </w:tcPr>
          <w:p w14:paraId="2175FFE0" w14:textId="6778B6F3"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46E5E621" w14:textId="1D0F801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تعاملات اجتماعی</w:t>
            </w:r>
          </w:p>
        </w:tc>
      </w:tr>
      <w:tr w:rsidR="006F3645" w:rsidRPr="006F3645" w14:paraId="43319DCC" w14:textId="77777777" w:rsidTr="005C6EAF">
        <w:trPr>
          <w:trHeight w:val="70"/>
          <w:jc w:val="center"/>
        </w:trPr>
        <w:tc>
          <w:tcPr>
            <w:tcW w:w="1559" w:type="dxa"/>
            <w:shd w:val="clear" w:color="auto" w:fill="auto"/>
            <w:vAlign w:val="center"/>
          </w:tcPr>
          <w:p w14:paraId="11880096" w14:textId="76B1B6D6"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.045</w:t>
            </w:r>
          </w:p>
        </w:tc>
        <w:tc>
          <w:tcPr>
            <w:tcW w:w="1559" w:type="dxa"/>
            <w:shd w:val="clear" w:color="auto" w:fill="auto"/>
            <w:vAlign w:val="center"/>
          </w:tcPr>
          <w:p w14:paraId="40844BE8" w14:textId="1AC030B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.893</w:t>
            </w:r>
          </w:p>
        </w:tc>
        <w:tc>
          <w:tcPr>
            <w:tcW w:w="1559" w:type="dxa"/>
            <w:shd w:val="clear" w:color="auto" w:fill="auto"/>
            <w:vAlign w:val="center"/>
          </w:tcPr>
          <w:p w14:paraId="3C0E8B9F" w14:textId="5A18E75E"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.586</w:t>
            </w:r>
          </w:p>
        </w:tc>
        <w:tc>
          <w:tcPr>
            <w:tcW w:w="1986" w:type="dxa"/>
            <w:shd w:val="clear" w:color="auto" w:fill="auto"/>
            <w:vAlign w:val="center"/>
          </w:tcPr>
          <w:p w14:paraId="220082C3" w14:textId="0870DEAA"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vAlign w:val="center"/>
          </w:tcPr>
          <w:p w14:paraId="08A52964"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r w:rsidR="006F3645" w:rsidRPr="006F3645" w14:paraId="7BB0F74D" w14:textId="77777777" w:rsidTr="005C6EAF">
        <w:trPr>
          <w:trHeight w:val="70"/>
          <w:jc w:val="center"/>
        </w:trPr>
        <w:tc>
          <w:tcPr>
            <w:tcW w:w="1559" w:type="dxa"/>
            <w:shd w:val="clear" w:color="auto" w:fill="auto"/>
            <w:vAlign w:val="center"/>
          </w:tcPr>
          <w:p w14:paraId="4CCE70CB" w14:textId="3CABF30C"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.037</w:t>
            </w:r>
          </w:p>
        </w:tc>
        <w:tc>
          <w:tcPr>
            <w:tcW w:w="1559" w:type="dxa"/>
            <w:shd w:val="clear" w:color="auto" w:fill="auto"/>
            <w:vAlign w:val="center"/>
          </w:tcPr>
          <w:p w14:paraId="26C9F3CA" w14:textId="2B97DE11"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.114*</w:t>
            </w:r>
          </w:p>
        </w:tc>
        <w:tc>
          <w:tcPr>
            <w:tcW w:w="1559" w:type="dxa"/>
            <w:shd w:val="clear" w:color="auto" w:fill="auto"/>
            <w:vAlign w:val="center"/>
          </w:tcPr>
          <w:p w14:paraId="2C9A5045" w14:textId="7C2EE95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.114*</w:t>
            </w:r>
          </w:p>
        </w:tc>
        <w:tc>
          <w:tcPr>
            <w:tcW w:w="1986" w:type="dxa"/>
            <w:shd w:val="clear" w:color="auto" w:fill="auto"/>
            <w:vAlign w:val="center"/>
          </w:tcPr>
          <w:p w14:paraId="37063046" w14:textId="2EB9E301"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0376B2AB" w14:textId="754AE311" w:rsidR="009E487E" w:rsidRPr="006F3645" w:rsidRDefault="00893DC7"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لذت</w:t>
            </w:r>
            <w:r w:rsidRPr="006F3645">
              <w:rPr>
                <w:rFonts w:ascii="Times New Roman" w:hAnsi="Times New Roman" w:cs="B Lotus" w:hint="eastAsia"/>
                <w:color w:val="000000" w:themeColor="text1"/>
                <w:sz w:val="16"/>
                <w:szCs w:val="20"/>
                <w:rtl/>
              </w:rPr>
              <w:t>‌</w:t>
            </w:r>
            <w:r w:rsidR="009E487E" w:rsidRPr="006F3645">
              <w:rPr>
                <w:rFonts w:ascii="Times New Roman" w:hAnsi="Times New Roman" w:cs="B Lotus"/>
                <w:color w:val="000000" w:themeColor="text1"/>
                <w:sz w:val="16"/>
                <w:szCs w:val="20"/>
                <w:rtl/>
              </w:rPr>
              <w:t>‌بخشی و جذابیت محیط</w:t>
            </w:r>
          </w:p>
        </w:tc>
      </w:tr>
      <w:tr w:rsidR="006F3645" w:rsidRPr="006F3645" w14:paraId="3742A4BE" w14:textId="77777777" w:rsidTr="005C6EAF">
        <w:trPr>
          <w:trHeight w:val="70"/>
          <w:jc w:val="center"/>
        </w:trPr>
        <w:tc>
          <w:tcPr>
            <w:tcW w:w="1559" w:type="dxa"/>
            <w:shd w:val="clear" w:color="auto" w:fill="auto"/>
            <w:vAlign w:val="center"/>
          </w:tcPr>
          <w:p w14:paraId="1DFCCC5C" w14:textId="24C569AC"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.709</w:t>
            </w:r>
          </w:p>
        </w:tc>
        <w:tc>
          <w:tcPr>
            <w:tcW w:w="1559" w:type="dxa"/>
            <w:shd w:val="clear" w:color="auto" w:fill="auto"/>
            <w:vAlign w:val="center"/>
          </w:tcPr>
          <w:p w14:paraId="0638A078" w14:textId="4473A00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.023</w:t>
            </w:r>
          </w:p>
        </w:tc>
        <w:tc>
          <w:tcPr>
            <w:tcW w:w="1559" w:type="dxa"/>
            <w:shd w:val="clear" w:color="auto" w:fill="auto"/>
            <w:vAlign w:val="center"/>
          </w:tcPr>
          <w:p w14:paraId="4570D42A" w14:textId="22CE533B"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.024</w:t>
            </w:r>
          </w:p>
        </w:tc>
        <w:tc>
          <w:tcPr>
            <w:tcW w:w="1986" w:type="dxa"/>
            <w:shd w:val="clear" w:color="auto" w:fill="auto"/>
            <w:vAlign w:val="center"/>
          </w:tcPr>
          <w:p w14:paraId="14882E6B" w14:textId="605BC47D"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tcPr>
          <w:p w14:paraId="47698C92"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r w:rsidR="006F3645" w:rsidRPr="006F3645" w14:paraId="300F3DCD" w14:textId="77777777" w:rsidTr="005C6EAF">
        <w:trPr>
          <w:trHeight w:val="70"/>
          <w:jc w:val="center"/>
        </w:trPr>
        <w:tc>
          <w:tcPr>
            <w:tcW w:w="1559" w:type="dxa"/>
            <w:shd w:val="clear" w:color="auto" w:fill="auto"/>
            <w:vAlign w:val="center"/>
          </w:tcPr>
          <w:p w14:paraId="1547B64E" w14:textId="28EB70EC"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.079*</w:t>
            </w:r>
          </w:p>
        </w:tc>
        <w:tc>
          <w:tcPr>
            <w:tcW w:w="1559" w:type="dxa"/>
            <w:shd w:val="clear" w:color="auto" w:fill="auto"/>
            <w:vAlign w:val="center"/>
          </w:tcPr>
          <w:p w14:paraId="7B297B4A" w14:textId="6B57E6D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.003*</w:t>
            </w:r>
          </w:p>
        </w:tc>
        <w:tc>
          <w:tcPr>
            <w:tcW w:w="1559" w:type="dxa"/>
            <w:shd w:val="clear" w:color="auto" w:fill="auto"/>
            <w:vAlign w:val="center"/>
          </w:tcPr>
          <w:p w14:paraId="016BC57D" w14:textId="263F055F"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.052</w:t>
            </w:r>
          </w:p>
        </w:tc>
        <w:tc>
          <w:tcPr>
            <w:tcW w:w="1986" w:type="dxa"/>
            <w:shd w:val="clear" w:color="auto" w:fill="auto"/>
            <w:vAlign w:val="center"/>
          </w:tcPr>
          <w:p w14:paraId="1E840CC7" w14:textId="5ABDC36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4AEAE2E5" w14:textId="3CFD777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خلوت و محرمیت</w:t>
            </w:r>
          </w:p>
        </w:tc>
      </w:tr>
      <w:tr w:rsidR="006F3645" w:rsidRPr="006F3645" w14:paraId="0CB6BC2E" w14:textId="77777777" w:rsidTr="005C6EAF">
        <w:trPr>
          <w:trHeight w:val="70"/>
          <w:jc w:val="center"/>
        </w:trPr>
        <w:tc>
          <w:tcPr>
            <w:tcW w:w="1559" w:type="dxa"/>
            <w:shd w:val="clear" w:color="auto" w:fill="auto"/>
            <w:vAlign w:val="center"/>
          </w:tcPr>
          <w:p w14:paraId="2431AADB" w14:textId="62DC1905"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.03</w:t>
            </w:r>
          </w:p>
        </w:tc>
        <w:tc>
          <w:tcPr>
            <w:tcW w:w="1559" w:type="dxa"/>
            <w:shd w:val="clear" w:color="auto" w:fill="auto"/>
            <w:vAlign w:val="center"/>
          </w:tcPr>
          <w:p w14:paraId="2074581F" w14:textId="30B8AF08"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.035</w:t>
            </w:r>
          </w:p>
        </w:tc>
        <w:tc>
          <w:tcPr>
            <w:tcW w:w="1559" w:type="dxa"/>
            <w:shd w:val="clear" w:color="auto" w:fill="auto"/>
            <w:vAlign w:val="center"/>
          </w:tcPr>
          <w:p w14:paraId="2A655875" w14:textId="381F940F"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.601</w:t>
            </w:r>
          </w:p>
        </w:tc>
        <w:tc>
          <w:tcPr>
            <w:tcW w:w="1986" w:type="dxa"/>
            <w:shd w:val="clear" w:color="auto" w:fill="auto"/>
            <w:vAlign w:val="center"/>
          </w:tcPr>
          <w:p w14:paraId="0CFF4704" w14:textId="2E7FC83C"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tcPr>
          <w:p w14:paraId="38541502"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r w:rsidR="006F3645" w:rsidRPr="006F3645" w14:paraId="73E1AAE4" w14:textId="77777777" w:rsidTr="005C6EAF">
        <w:trPr>
          <w:jc w:val="center"/>
        </w:trPr>
        <w:tc>
          <w:tcPr>
            <w:tcW w:w="1559" w:type="dxa"/>
            <w:shd w:val="clear" w:color="auto" w:fill="auto"/>
            <w:vAlign w:val="center"/>
          </w:tcPr>
          <w:p w14:paraId="20948519" w14:textId="61EB651D"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.148</w:t>
            </w:r>
          </w:p>
        </w:tc>
        <w:tc>
          <w:tcPr>
            <w:tcW w:w="1559" w:type="dxa"/>
            <w:shd w:val="clear" w:color="auto" w:fill="auto"/>
            <w:vAlign w:val="center"/>
          </w:tcPr>
          <w:p w14:paraId="4EF6D086" w14:textId="2A111D4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.252</w:t>
            </w:r>
            <w:r w:rsidRPr="006F3645">
              <w:rPr>
                <w:rFonts w:ascii="Times New Roman" w:hAnsi="Times New Roman" w:cs="B Lotus"/>
                <w:color w:val="000000" w:themeColor="text1"/>
                <w:sz w:val="16"/>
                <w:szCs w:val="20"/>
                <w:vertAlign w:val="superscript"/>
              </w:rPr>
              <w:t>**</w:t>
            </w:r>
          </w:p>
        </w:tc>
        <w:tc>
          <w:tcPr>
            <w:tcW w:w="1559" w:type="dxa"/>
            <w:shd w:val="clear" w:color="auto" w:fill="auto"/>
            <w:vAlign w:val="center"/>
          </w:tcPr>
          <w:p w14:paraId="4B44DDAC" w14:textId="690ACC49"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.302</w:t>
            </w:r>
            <w:r w:rsidRPr="006F3645">
              <w:rPr>
                <w:rFonts w:ascii="Times New Roman" w:hAnsi="Times New Roman" w:cs="B Lotus"/>
                <w:color w:val="000000" w:themeColor="text1"/>
                <w:sz w:val="16"/>
                <w:szCs w:val="20"/>
                <w:vertAlign w:val="superscript"/>
              </w:rPr>
              <w:t>**</w:t>
            </w:r>
          </w:p>
        </w:tc>
        <w:tc>
          <w:tcPr>
            <w:tcW w:w="1986" w:type="dxa"/>
            <w:shd w:val="clear" w:color="auto" w:fill="auto"/>
            <w:vAlign w:val="center"/>
          </w:tcPr>
          <w:p w14:paraId="789A9610"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5D7BDD32" w14:textId="69E2C62A" w:rsidR="009E487E" w:rsidRPr="006F3645" w:rsidRDefault="00F44DA6"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آسا</w:t>
            </w:r>
            <w:r w:rsidRPr="006F3645">
              <w:rPr>
                <w:rFonts w:ascii="Times New Roman" w:hAnsi="Times New Roman" w:cs="B Lotus" w:hint="cs"/>
                <w:color w:val="000000" w:themeColor="text1"/>
                <w:sz w:val="16"/>
                <w:szCs w:val="20"/>
                <w:rtl/>
              </w:rPr>
              <w:t>ی</w:t>
            </w:r>
            <w:r w:rsidRPr="006F3645">
              <w:rPr>
                <w:rFonts w:ascii="Times New Roman" w:hAnsi="Times New Roman" w:cs="B Lotus" w:hint="eastAsia"/>
                <w:color w:val="000000" w:themeColor="text1"/>
                <w:sz w:val="16"/>
                <w:szCs w:val="20"/>
                <w:rtl/>
              </w:rPr>
              <w:t>ش</w:t>
            </w:r>
            <w:r w:rsidR="009E487E" w:rsidRPr="006F3645">
              <w:rPr>
                <w:rFonts w:ascii="Times New Roman" w:hAnsi="Times New Roman" w:cs="B Lotus"/>
                <w:color w:val="000000" w:themeColor="text1"/>
                <w:sz w:val="16"/>
                <w:szCs w:val="20"/>
                <w:rtl/>
              </w:rPr>
              <w:t xml:space="preserve"> محیطی</w:t>
            </w:r>
          </w:p>
        </w:tc>
      </w:tr>
      <w:tr w:rsidR="006F3645" w:rsidRPr="006F3645" w14:paraId="45265478" w14:textId="77777777" w:rsidTr="005C6EAF">
        <w:trPr>
          <w:trHeight w:val="70"/>
          <w:jc w:val="center"/>
        </w:trPr>
        <w:tc>
          <w:tcPr>
            <w:tcW w:w="1559" w:type="dxa"/>
            <w:shd w:val="clear" w:color="auto" w:fill="auto"/>
            <w:vAlign w:val="center"/>
          </w:tcPr>
          <w:p w14:paraId="56B857EA" w14:textId="1E92F1C3"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.134</w:t>
            </w:r>
          </w:p>
        </w:tc>
        <w:tc>
          <w:tcPr>
            <w:tcW w:w="1559" w:type="dxa"/>
            <w:shd w:val="clear" w:color="auto" w:fill="auto"/>
            <w:vAlign w:val="center"/>
          </w:tcPr>
          <w:p w14:paraId="40BEC63F" w14:textId="6D9C270B"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.010</w:t>
            </w:r>
          </w:p>
        </w:tc>
        <w:tc>
          <w:tcPr>
            <w:tcW w:w="1559" w:type="dxa"/>
            <w:shd w:val="clear" w:color="auto" w:fill="auto"/>
            <w:vAlign w:val="center"/>
          </w:tcPr>
          <w:p w14:paraId="04D46115" w14:textId="5E4BFDE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.002</w:t>
            </w:r>
          </w:p>
        </w:tc>
        <w:tc>
          <w:tcPr>
            <w:tcW w:w="1986" w:type="dxa"/>
            <w:shd w:val="clear" w:color="auto" w:fill="auto"/>
            <w:vAlign w:val="center"/>
          </w:tcPr>
          <w:p w14:paraId="036C0802" w14:textId="04FF816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vAlign w:val="center"/>
          </w:tcPr>
          <w:p w14:paraId="627BDEFC"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r w:rsidR="006F3645" w:rsidRPr="006F3645" w14:paraId="34D68513" w14:textId="77777777" w:rsidTr="005C6EAF">
        <w:trPr>
          <w:jc w:val="center"/>
        </w:trPr>
        <w:tc>
          <w:tcPr>
            <w:tcW w:w="1559" w:type="dxa"/>
            <w:shd w:val="clear" w:color="auto" w:fill="auto"/>
            <w:vAlign w:val="center"/>
          </w:tcPr>
          <w:p w14:paraId="4B812711" w14:textId="39A0AE1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.067</w:t>
            </w:r>
          </w:p>
        </w:tc>
        <w:tc>
          <w:tcPr>
            <w:tcW w:w="1559" w:type="dxa"/>
            <w:shd w:val="clear" w:color="auto" w:fill="auto"/>
            <w:vAlign w:val="center"/>
          </w:tcPr>
          <w:p w14:paraId="4BBBFC10" w14:textId="644381AB"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.012*</w:t>
            </w:r>
          </w:p>
        </w:tc>
        <w:tc>
          <w:tcPr>
            <w:tcW w:w="1559" w:type="dxa"/>
            <w:shd w:val="clear" w:color="auto" w:fill="auto"/>
            <w:vAlign w:val="center"/>
          </w:tcPr>
          <w:p w14:paraId="1E77DCD7" w14:textId="0CD26ABF"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.210</w:t>
            </w:r>
            <w:r w:rsidRPr="006F3645">
              <w:rPr>
                <w:rFonts w:ascii="Times New Roman" w:hAnsi="Times New Roman" w:cs="B Lotus"/>
                <w:color w:val="000000" w:themeColor="text1"/>
                <w:sz w:val="16"/>
                <w:szCs w:val="20"/>
                <w:vertAlign w:val="superscript"/>
              </w:rPr>
              <w:t>*</w:t>
            </w:r>
          </w:p>
        </w:tc>
        <w:tc>
          <w:tcPr>
            <w:tcW w:w="1986" w:type="dxa"/>
            <w:shd w:val="clear" w:color="auto" w:fill="auto"/>
            <w:vAlign w:val="center"/>
          </w:tcPr>
          <w:p w14:paraId="3CCF2CD8" w14:textId="7F55CAE5"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72F825FE" w14:textId="1955A529"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ایمنی و امنیت محیط</w:t>
            </w:r>
          </w:p>
        </w:tc>
      </w:tr>
      <w:tr w:rsidR="006F3645" w:rsidRPr="006F3645" w14:paraId="76A5177A" w14:textId="77777777" w:rsidTr="005C6EAF">
        <w:trPr>
          <w:trHeight w:val="70"/>
          <w:jc w:val="center"/>
        </w:trPr>
        <w:tc>
          <w:tcPr>
            <w:tcW w:w="1559" w:type="dxa"/>
            <w:shd w:val="clear" w:color="auto" w:fill="auto"/>
            <w:vAlign w:val="center"/>
          </w:tcPr>
          <w:p w14:paraId="76BF384F" w14:textId="05ADD404"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.517</w:t>
            </w:r>
          </w:p>
        </w:tc>
        <w:tc>
          <w:tcPr>
            <w:tcW w:w="1559" w:type="dxa"/>
            <w:shd w:val="clear" w:color="auto" w:fill="auto"/>
            <w:vAlign w:val="center"/>
          </w:tcPr>
          <w:p w14:paraId="75F0DFDF" w14:textId="78AB40D1"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.009</w:t>
            </w:r>
          </w:p>
        </w:tc>
        <w:tc>
          <w:tcPr>
            <w:tcW w:w="1559" w:type="dxa"/>
            <w:shd w:val="clear" w:color="auto" w:fill="auto"/>
            <w:vAlign w:val="center"/>
          </w:tcPr>
          <w:p w14:paraId="346DCED3" w14:textId="5CE287F0"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.041</w:t>
            </w:r>
          </w:p>
        </w:tc>
        <w:tc>
          <w:tcPr>
            <w:tcW w:w="1986" w:type="dxa"/>
            <w:shd w:val="clear" w:color="auto" w:fill="auto"/>
            <w:vAlign w:val="center"/>
          </w:tcPr>
          <w:p w14:paraId="2F40CB37" w14:textId="7985DF5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tl/>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vAlign w:val="center"/>
          </w:tcPr>
          <w:p w14:paraId="63C0CDD4"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r w:rsidR="006F3645" w:rsidRPr="006F3645" w14:paraId="7AB0934A" w14:textId="77777777" w:rsidTr="005C6EAF">
        <w:trPr>
          <w:jc w:val="center"/>
        </w:trPr>
        <w:tc>
          <w:tcPr>
            <w:tcW w:w="1559" w:type="dxa"/>
            <w:shd w:val="clear" w:color="auto" w:fill="auto"/>
            <w:vAlign w:val="center"/>
          </w:tcPr>
          <w:p w14:paraId="2717DA96" w14:textId="2551C4FD"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-.046</w:t>
            </w:r>
          </w:p>
        </w:tc>
        <w:tc>
          <w:tcPr>
            <w:tcW w:w="1559" w:type="dxa"/>
            <w:shd w:val="clear" w:color="auto" w:fill="auto"/>
            <w:vAlign w:val="center"/>
          </w:tcPr>
          <w:p w14:paraId="19BF4CAE" w14:textId="4CFEE70A"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.039*</w:t>
            </w:r>
          </w:p>
        </w:tc>
        <w:tc>
          <w:tcPr>
            <w:tcW w:w="1559" w:type="dxa"/>
            <w:shd w:val="clear" w:color="auto" w:fill="auto"/>
            <w:vAlign w:val="center"/>
          </w:tcPr>
          <w:p w14:paraId="72809A25" w14:textId="69F24F4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.114*</w:t>
            </w:r>
          </w:p>
        </w:tc>
        <w:tc>
          <w:tcPr>
            <w:tcW w:w="1986" w:type="dxa"/>
            <w:shd w:val="clear" w:color="auto" w:fill="auto"/>
            <w:vAlign w:val="center"/>
          </w:tcPr>
          <w:p w14:paraId="7E0FCA39" w14:textId="0FD79502"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ضریب همبستگی پیرسون</w:t>
            </w:r>
          </w:p>
        </w:tc>
        <w:tc>
          <w:tcPr>
            <w:tcW w:w="1417" w:type="dxa"/>
            <w:vMerge w:val="restart"/>
            <w:shd w:val="clear" w:color="auto" w:fill="auto"/>
            <w:vAlign w:val="center"/>
          </w:tcPr>
          <w:p w14:paraId="3ECDDD53" w14:textId="6B517932" w:rsidR="009E487E" w:rsidRPr="006F3645" w:rsidRDefault="00AF50BB"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فضا</w:t>
            </w:r>
            <w:r w:rsidR="006C3113" w:rsidRPr="006F3645">
              <w:rPr>
                <w:rFonts w:ascii="Times New Roman" w:hAnsi="Times New Roman" w:cs="B Lotus" w:hint="cs"/>
                <w:color w:val="000000" w:themeColor="text1"/>
                <w:sz w:val="16"/>
                <w:szCs w:val="20"/>
                <w:rtl/>
              </w:rPr>
              <w:t>ها</w:t>
            </w:r>
            <w:r w:rsidR="009E487E" w:rsidRPr="006F3645">
              <w:rPr>
                <w:rFonts w:ascii="Times New Roman" w:hAnsi="Times New Roman" w:cs="B Lotus"/>
                <w:color w:val="000000" w:themeColor="text1"/>
                <w:sz w:val="16"/>
                <w:szCs w:val="20"/>
                <w:rtl/>
              </w:rPr>
              <w:t xml:space="preserve"> و فعالیت‌های متنوع</w:t>
            </w:r>
          </w:p>
        </w:tc>
      </w:tr>
      <w:tr w:rsidR="00011A84" w:rsidRPr="006F3645" w14:paraId="5E0A7268" w14:textId="77777777" w:rsidTr="005C6EAF">
        <w:trPr>
          <w:trHeight w:val="70"/>
          <w:jc w:val="center"/>
        </w:trPr>
        <w:tc>
          <w:tcPr>
            <w:tcW w:w="1559" w:type="dxa"/>
            <w:shd w:val="clear" w:color="auto" w:fill="auto"/>
            <w:vAlign w:val="center"/>
          </w:tcPr>
          <w:p w14:paraId="24815130" w14:textId="240F372A"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.648</w:t>
            </w:r>
          </w:p>
        </w:tc>
        <w:tc>
          <w:tcPr>
            <w:tcW w:w="1559" w:type="dxa"/>
            <w:shd w:val="clear" w:color="auto" w:fill="auto"/>
            <w:vAlign w:val="center"/>
          </w:tcPr>
          <w:p w14:paraId="5FC4AD8C" w14:textId="76C4099E"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 03</w:t>
            </w:r>
          </w:p>
        </w:tc>
        <w:tc>
          <w:tcPr>
            <w:tcW w:w="1559" w:type="dxa"/>
            <w:shd w:val="clear" w:color="auto" w:fill="auto"/>
            <w:vAlign w:val="center"/>
          </w:tcPr>
          <w:p w14:paraId="6D2F7724" w14:textId="59B1D78D"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Pr>
              <w:t>.03</w:t>
            </w:r>
          </w:p>
        </w:tc>
        <w:tc>
          <w:tcPr>
            <w:tcW w:w="1986" w:type="dxa"/>
            <w:shd w:val="clear" w:color="auto" w:fill="auto"/>
            <w:vAlign w:val="center"/>
          </w:tcPr>
          <w:p w14:paraId="7B70B352" w14:textId="16A71E75"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r w:rsidRPr="006F3645">
              <w:rPr>
                <w:rFonts w:ascii="Times New Roman" w:hAnsi="Times New Roman" w:cs="B Lotus"/>
                <w:color w:val="000000" w:themeColor="text1"/>
                <w:sz w:val="16"/>
                <w:szCs w:val="20"/>
                <w:rtl/>
              </w:rPr>
              <w:t>سطح معناداری</w:t>
            </w:r>
          </w:p>
        </w:tc>
        <w:tc>
          <w:tcPr>
            <w:tcW w:w="1417" w:type="dxa"/>
            <w:vMerge/>
            <w:shd w:val="clear" w:color="auto" w:fill="auto"/>
            <w:vAlign w:val="center"/>
          </w:tcPr>
          <w:p w14:paraId="2D9C3E30" w14:textId="77777777" w:rsidR="009E487E" w:rsidRPr="006F3645" w:rsidRDefault="009E487E" w:rsidP="00F077E0">
            <w:pPr>
              <w:autoSpaceDE w:val="0"/>
              <w:autoSpaceDN w:val="0"/>
              <w:bidi/>
              <w:adjustRightInd w:val="0"/>
              <w:ind w:left="60" w:right="60"/>
              <w:jc w:val="center"/>
              <w:rPr>
                <w:rFonts w:ascii="Times New Roman" w:hAnsi="Times New Roman" w:cs="B Lotus"/>
                <w:color w:val="000000" w:themeColor="text1"/>
                <w:sz w:val="16"/>
                <w:szCs w:val="20"/>
              </w:rPr>
            </w:pPr>
          </w:p>
        </w:tc>
      </w:tr>
    </w:tbl>
    <w:p w14:paraId="74387EB5" w14:textId="77777777" w:rsidR="0036712E" w:rsidRPr="006F3645" w:rsidRDefault="0036712E" w:rsidP="005C6EAF">
      <w:pPr>
        <w:autoSpaceDE w:val="0"/>
        <w:autoSpaceDN w:val="0"/>
        <w:bidi/>
        <w:adjustRightInd w:val="0"/>
        <w:spacing w:after="0" w:line="240" w:lineRule="auto"/>
        <w:jc w:val="both"/>
        <w:rPr>
          <w:rFonts w:ascii="Times New Roman" w:hAnsi="Times New Roman" w:cs="B Lotus"/>
          <w:color w:val="000000" w:themeColor="text1"/>
          <w:sz w:val="20"/>
          <w:szCs w:val="24"/>
          <w:lang w:bidi="fa-IR"/>
        </w:rPr>
      </w:pPr>
    </w:p>
    <w:p w14:paraId="2F5D54B2" w14:textId="2B62BC59" w:rsidR="00A83FBB" w:rsidRPr="006F3645" w:rsidRDefault="00C92974" w:rsidP="00AF50BB">
      <w:pPr>
        <w:autoSpaceDE w:val="0"/>
        <w:autoSpaceDN w:val="0"/>
        <w:bidi/>
        <w:adjustRightInd w:val="0"/>
        <w:spacing w:after="0" w:line="240" w:lineRule="auto"/>
        <w:jc w:val="both"/>
        <w:rPr>
          <w:rFonts w:ascii="Times New Roman" w:hAnsi="Times New Roman" w:cs="B Lotus"/>
          <w:color w:val="000000" w:themeColor="text1"/>
          <w:sz w:val="20"/>
          <w:szCs w:val="24"/>
          <w:rtl/>
          <w:lang w:val="en-IE" w:bidi="fa-IR"/>
        </w:rPr>
      </w:pPr>
      <w:r w:rsidRPr="006F3645">
        <w:rPr>
          <w:rFonts w:ascii="Times New Roman" w:hAnsi="Times New Roman" w:cs="B Lotus"/>
          <w:color w:val="000000" w:themeColor="text1"/>
          <w:sz w:val="20"/>
          <w:szCs w:val="24"/>
          <w:rtl/>
          <w:lang w:bidi="fa-IR"/>
        </w:rPr>
        <w:t>باتوجه به جدول</w:t>
      </w:r>
      <w:r w:rsidR="008F48EF" w:rsidRPr="006F3645">
        <w:rPr>
          <w:rFonts w:ascii="Times New Roman" w:hAnsi="Times New Roman" w:cs="B Lotus" w:hint="cs"/>
          <w:color w:val="000000" w:themeColor="text1"/>
          <w:sz w:val="20"/>
          <w:szCs w:val="24"/>
          <w:rtl/>
          <w:lang w:bidi="fa-IR"/>
        </w:rPr>
        <w:t xml:space="preserve"> فوق</w:t>
      </w:r>
      <w:r w:rsidR="0079545B" w:rsidRPr="006F3645">
        <w:rPr>
          <w:rFonts w:ascii="Times New Roman" w:hAnsi="Times New Roman" w:cs="B Lotus"/>
          <w:color w:val="000000" w:themeColor="text1"/>
          <w:sz w:val="20"/>
          <w:szCs w:val="24"/>
          <w:rtl/>
          <w:lang w:bidi="fa-IR"/>
        </w:rPr>
        <w:t xml:space="preserve"> </w:t>
      </w:r>
      <w:r w:rsidR="00BF3B55" w:rsidRPr="006F3645">
        <w:rPr>
          <w:rFonts w:ascii="Times New Roman" w:hAnsi="Times New Roman" w:cs="B Lotus"/>
          <w:color w:val="000000" w:themeColor="text1"/>
          <w:sz w:val="20"/>
          <w:szCs w:val="24"/>
          <w:rtl/>
          <w:lang w:bidi="fa-IR"/>
        </w:rPr>
        <w:t>مؤلفه</w:t>
      </w:r>
      <w:r w:rsidR="003E6AA0" w:rsidRPr="006F3645">
        <w:rPr>
          <w:rFonts w:ascii="Times New Roman" w:hAnsi="Times New Roman" w:cs="B Lotus"/>
          <w:color w:val="000000" w:themeColor="text1"/>
          <w:sz w:val="20"/>
          <w:szCs w:val="24"/>
          <w:rtl/>
          <w:lang w:bidi="fa-IR"/>
        </w:rPr>
        <w:t>‌ها</w:t>
      </w:r>
      <w:r w:rsidR="0079545B" w:rsidRPr="006F3645">
        <w:rPr>
          <w:rFonts w:ascii="Times New Roman" w:hAnsi="Times New Roman" w:cs="B Lotus"/>
          <w:color w:val="000000" w:themeColor="text1"/>
          <w:sz w:val="20"/>
          <w:szCs w:val="24"/>
          <w:rtl/>
          <w:lang w:bidi="fa-IR"/>
        </w:rPr>
        <w:t xml:space="preserve">ی دارای همبستگی با سلامت جسمانی عبارتند از: </w:t>
      </w:r>
      <w:r w:rsidR="00AF50BB" w:rsidRPr="006F3645">
        <w:rPr>
          <w:rFonts w:ascii="Times New Roman" w:hAnsi="Times New Roman" w:cs="B Lotus"/>
          <w:color w:val="000000" w:themeColor="text1"/>
          <w:sz w:val="20"/>
          <w:szCs w:val="24"/>
          <w:rtl/>
          <w:lang w:bidi="fa-IR"/>
        </w:rPr>
        <w:t>فضا</w:t>
      </w:r>
      <w:r w:rsidR="006C3113" w:rsidRPr="006F3645">
        <w:rPr>
          <w:rFonts w:ascii="Times New Roman" w:hAnsi="Times New Roman" w:cs="B Lotus" w:hint="cs"/>
          <w:color w:val="000000" w:themeColor="text1"/>
          <w:sz w:val="20"/>
          <w:szCs w:val="24"/>
          <w:rtl/>
          <w:lang w:bidi="fa-IR"/>
        </w:rPr>
        <w:t>ها</w:t>
      </w:r>
      <w:r w:rsidR="00F63B69" w:rsidRPr="006F3645">
        <w:rPr>
          <w:rFonts w:ascii="Times New Roman" w:hAnsi="Times New Roman" w:cs="B Lotus"/>
          <w:color w:val="000000" w:themeColor="text1"/>
          <w:sz w:val="20"/>
          <w:szCs w:val="24"/>
          <w:rtl/>
          <w:lang w:bidi="fa-IR"/>
        </w:rPr>
        <w:t xml:space="preserve"> و فعالیت‌های متنوع</w:t>
      </w:r>
      <w:r w:rsidR="00D07B42" w:rsidRPr="006F3645">
        <w:rPr>
          <w:rFonts w:ascii="Times New Roman" w:hAnsi="Times New Roman" w:cs="B Lotus"/>
          <w:color w:val="000000" w:themeColor="text1"/>
          <w:sz w:val="20"/>
          <w:szCs w:val="24"/>
          <w:rtl/>
          <w:lang w:bidi="fa-IR"/>
        </w:rPr>
        <w:t>،</w:t>
      </w:r>
      <w:r w:rsidR="0079545B" w:rsidRPr="006F3645">
        <w:rPr>
          <w:rFonts w:ascii="Times New Roman" w:hAnsi="Times New Roman" w:cs="B Lotus"/>
          <w:color w:val="000000" w:themeColor="text1"/>
          <w:sz w:val="20"/>
          <w:szCs w:val="24"/>
          <w:rtl/>
          <w:lang w:bidi="fa-IR"/>
        </w:rPr>
        <w:t xml:space="preserve"> </w:t>
      </w:r>
      <w:r w:rsidR="00F44DA6" w:rsidRPr="006F3645">
        <w:rPr>
          <w:rFonts w:ascii="Times New Roman" w:hAnsi="Times New Roman" w:cs="B Lotus"/>
          <w:color w:val="000000" w:themeColor="text1"/>
          <w:sz w:val="20"/>
          <w:szCs w:val="24"/>
          <w:rtl/>
          <w:lang w:bidi="fa-IR"/>
        </w:rPr>
        <w:t>آسا</w:t>
      </w:r>
      <w:r w:rsidR="00F44DA6" w:rsidRPr="006F3645">
        <w:rPr>
          <w:rFonts w:ascii="Times New Roman" w:hAnsi="Times New Roman" w:cs="B Lotus" w:hint="cs"/>
          <w:color w:val="000000" w:themeColor="text1"/>
          <w:sz w:val="20"/>
          <w:szCs w:val="24"/>
          <w:rtl/>
          <w:lang w:bidi="fa-IR"/>
        </w:rPr>
        <w:t>ی</w:t>
      </w:r>
      <w:r w:rsidR="00F44DA6" w:rsidRPr="006F3645">
        <w:rPr>
          <w:rFonts w:ascii="Times New Roman" w:hAnsi="Times New Roman" w:cs="B Lotus" w:hint="eastAsia"/>
          <w:color w:val="000000" w:themeColor="text1"/>
          <w:sz w:val="20"/>
          <w:szCs w:val="24"/>
          <w:rtl/>
          <w:lang w:bidi="fa-IR"/>
        </w:rPr>
        <w:t>ش</w:t>
      </w:r>
      <w:r w:rsidR="0079545B" w:rsidRPr="006F3645">
        <w:rPr>
          <w:rFonts w:ascii="Times New Roman" w:hAnsi="Times New Roman" w:cs="B Lotus"/>
          <w:color w:val="000000" w:themeColor="text1"/>
          <w:sz w:val="20"/>
          <w:szCs w:val="24"/>
          <w:rtl/>
          <w:lang w:bidi="fa-IR"/>
        </w:rPr>
        <w:t xml:space="preserve"> محیطی، </w:t>
      </w:r>
      <w:r w:rsidR="00893DC7" w:rsidRPr="006F3645">
        <w:rPr>
          <w:rFonts w:ascii="Times New Roman" w:hAnsi="Times New Roman" w:cs="B Lotus"/>
          <w:color w:val="000000" w:themeColor="text1"/>
          <w:sz w:val="20"/>
          <w:szCs w:val="24"/>
          <w:rtl/>
          <w:lang w:bidi="fa-IR"/>
        </w:rPr>
        <w:t>لذت</w:t>
      </w:r>
      <w:r w:rsidR="00893DC7" w:rsidRPr="006F3645">
        <w:rPr>
          <w:rFonts w:ascii="Times New Roman" w:hAnsi="Times New Roman" w:cs="B Lotus" w:hint="cs"/>
          <w:color w:val="000000" w:themeColor="text1"/>
          <w:sz w:val="20"/>
          <w:szCs w:val="24"/>
          <w:rtl/>
          <w:lang w:bidi="fa-IR"/>
        </w:rPr>
        <w:t>‌</w:t>
      </w:r>
      <w:r w:rsidR="00166DCA" w:rsidRPr="006F3645">
        <w:rPr>
          <w:rFonts w:ascii="Times New Roman" w:hAnsi="Times New Roman" w:cs="B Lotus"/>
          <w:color w:val="000000" w:themeColor="text1"/>
          <w:sz w:val="20"/>
          <w:szCs w:val="24"/>
          <w:rtl/>
          <w:lang w:bidi="fa-IR"/>
        </w:rPr>
        <w:t>بخشی و جذابیت محیط</w:t>
      </w:r>
      <w:r w:rsidR="00FD63A5" w:rsidRPr="006F3645">
        <w:rPr>
          <w:rFonts w:ascii="Times New Roman" w:hAnsi="Times New Roman" w:cs="B Lotus"/>
          <w:color w:val="000000" w:themeColor="text1"/>
          <w:sz w:val="20"/>
          <w:szCs w:val="24"/>
          <w:rtl/>
          <w:lang w:bidi="fa-IR"/>
        </w:rPr>
        <w:t xml:space="preserve"> و </w:t>
      </w:r>
      <w:r w:rsidR="006019AF" w:rsidRPr="006F3645">
        <w:rPr>
          <w:rFonts w:ascii="Times New Roman" w:hAnsi="Times New Roman" w:cs="B Lotus"/>
          <w:color w:val="000000" w:themeColor="text1"/>
          <w:sz w:val="20"/>
          <w:szCs w:val="24"/>
          <w:rtl/>
          <w:lang w:bidi="fa-IR"/>
        </w:rPr>
        <w:t>ایمنی و امنیت</w:t>
      </w:r>
      <w:r w:rsidR="00742621" w:rsidRPr="006F3645">
        <w:rPr>
          <w:rFonts w:ascii="Times New Roman" w:hAnsi="Times New Roman" w:cs="B Lotus"/>
          <w:color w:val="000000" w:themeColor="text1"/>
          <w:sz w:val="20"/>
          <w:szCs w:val="24"/>
          <w:rtl/>
          <w:lang w:bidi="fa-IR"/>
        </w:rPr>
        <w:t xml:space="preserve"> محیط</w:t>
      </w:r>
      <w:r w:rsidR="003818B7" w:rsidRPr="006F3645">
        <w:rPr>
          <w:rFonts w:ascii="Times New Roman" w:hAnsi="Times New Roman" w:cs="B Lotus"/>
          <w:color w:val="000000" w:themeColor="text1"/>
          <w:sz w:val="20"/>
          <w:szCs w:val="24"/>
          <w:rtl/>
          <w:lang w:bidi="fa-IR"/>
        </w:rPr>
        <w:t>،</w:t>
      </w:r>
      <w:r w:rsidR="00FD63A5" w:rsidRPr="006F3645">
        <w:rPr>
          <w:rFonts w:ascii="Times New Roman" w:hAnsi="Times New Roman" w:cs="B Lotus"/>
          <w:color w:val="000000" w:themeColor="text1"/>
          <w:sz w:val="20"/>
          <w:szCs w:val="24"/>
          <w:rtl/>
          <w:lang w:bidi="fa-IR"/>
        </w:rPr>
        <w:t xml:space="preserve"> </w:t>
      </w:r>
      <w:r w:rsidR="00BF3B55" w:rsidRPr="006F3645">
        <w:rPr>
          <w:rFonts w:ascii="Times New Roman" w:hAnsi="Times New Roman" w:cs="B Lotus"/>
          <w:color w:val="000000" w:themeColor="text1"/>
          <w:sz w:val="20"/>
          <w:szCs w:val="24"/>
          <w:rtl/>
          <w:lang w:bidi="fa-IR"/>
        </w:rPr>
        <w:t>مؤلفه</w:t>
      </w:r>
      <w:r w:rsidR="003E6AA0" w:rsidRPr="006F3645">
        <w:rPr>
          <w:rFonts w:ascii="Times New Roman" w:hAnsi="Times New Roman" w:cs="B Lotus"/>
          <w:color w:val="000000" w:themeColor="text1"/>
          <w:sz w:val="20"/>
          <w:szCs w:val="24"/>
          <w:rtl/>
          <w:lang w:bidi="fa-IR"/>
        </w:rPr>
        <w:t>‌ها</w:t>
      </w:r>
      <w:r w:rsidR="00FD63A5" w:rsidRPr="006F3645">
        <w:rPr>
          <w:rFonts w:ascii="Times New Roman" w:hAnsi="Times New Roman" w:cs="B Lotus"/>
          <w:color w:val="000000" w:themeColor="text1"/>
          <w:sz w:val="20"/>
          <w:szCs w:val="24"/>
          <w:rtl/>
          <w:lang w:bidi="fa-IR"/>
        </w:rPr>
        <w:t>ی</w:t>
      </w:r>
      <w:r w:rsidR="005C6EAF" w:rsidRPr="006F3645">
        <w:rPr>
          <w:rFonts w:ascii="Times New Roman" w:hAnsi="Times New Roman" w:cs="B Lotus"/>
          <w:color w:val="000000" w:themeColor="text1"/>
          <w:sz w:val="20"/>
          <w:szCs w:val="24"/>
          <w:rtl/>
          <w:lang w:bidi="fa-IR"/>
        </w:rPr>
        <w:t xml:space="preserve"> ت</w:t>
      </w:r>
      <w:r w:rsidR="005C6EAF" w:rsidRPr="006F3645">
        <w:rPr>
          <w:rFonts w:ascii="Times New Roman" w:hAnsi="Times New Roman" w:cs="B Lotus" w:hint="cs"/>
          <w:color w:val="000000" w:themeColor="text1"/>
          <w:sz w:val="20"/>
          <w:szCs w:val="24"/>
          <w:rtl/>
          <w:lang w:bidi="fa-IR"/>
        </w:rPr>
        <w:t>أ</w:t>
      </w:r>
      <w:r w:rsidR="000008A7" w:rsidRPr="006F3645">
        <w:rPr>
          <w:rFonts w:ascii="Times New Roman" w:hAnsi="Times New Roman" w:cs="B Lotus"/>
          <w:color w:val="000000" w:themeColor="text1"/>
          <w:sz w:val="20"/>
          <w:szCs w:val="24"/>
          <w:rtl/>
          <w:lang w:bidi="fa-IR"/>
        </w:rPr>
        <w:t>ثیرگذار بر</w:t>
      </w:r>
      <w:r w:rsidR="00FD63A5" w:rsidRPr="006F3645">
        <w:rPr>
          <w:rFonts w:ascii="Times New Roman" w:hAnsi="Times New Roman" w:cs="B Lotus"/>
          <w:color w:val="000000" w:themeColor="text1"/>
          <w:sz w:val="20"/>
          <w:szCs w:val="24"/>
          <w:rtl/>
          <w:lang w:bidi="fa-IR"/>
        </w:rPr>
        <w:t xml:space="preserve"> سلامت روانی عبارتند از </w:t>
      </w:r>
      <w:r w:rsidR="00AF50BB" w:rsidRPr="006F3645">
        <w:rPr>
          <w:rFonts w:ascii="Times New Roman" w:hAnsi="Times New Roman" w:cs="B Lotus"/>
          <w:color w:val="000000" w:themeColor="text1"/>
          <w:sz w:val="20"/>
          <w:szCs w:val="24"/>
          <w:rtl/>
          <w:lang w:bidi="fa-IR"/>
        </w:rPr>
        <w:t>فضا</w:t>
      </w:r>
      <w:r w:rsidR="006C3113" w:rsidRPr="006F3645">
        <w:rPr>
          <w:rFonts w:ascii="Times New Roman" w:hAnsi="Times New Roman" w:cs="B Lotus" w:hint="cs"/>
          <w:color w:val="000000" w:themeColor="text1"/>
          <w:sz w:val="20"/>
          <w:szCs w:val="24"/>
          <w:rtl/>
          <w:lang w:bidi="fa-IR"/>
        </w:rPr>
        <w:t>ها</w:t>
      </w:r>
      <w:r w:rsidR="00F63B69" w:rsidRPr="006F3645">
        <w:rPr>
          <w:rFonts w:ascii="Times New Roman" w:hAnsi="Times New Roman" w:cs="B Lotus"/>
          <w:color w:val="000000" w:themeColor="text1"/>
          <w:sz w:val="20"/>
          <w:szCs w:val="24"/>
          <w:rtl/>
          <w:lang w:bidi="fa-IR"/>
        </w:rPr>
        <w:t xml:space="preserve"> و فعالیت‌های متنوع</w:t>
      </w:r>
      <w:r w:rsidR="00D07B42" w:rsidRPr="006F3645">
        <w:rPr>
          <w:rFonts w:ascii="Times New Roman" w:hAnsi="Times New Roman" w:cs="B Lotus"/>
          <w:color w:val="000000" w:themeColor="text1"/>
          <w:sz w:val="20"/>
          <w:szCs w:val="24"/>
          <w:rtl/>
          <w:lang w:bidi="fa-IR"/>
        </w:rPr>
        <w:t>،</w:t>
      </w:r>
      <w:r w:rsidR="00FD63A5" w:rsidRPr="006F3645">
        <w:rPr>
          <w:rFonts w:ascii="Times New Roman" w:hAnsi="Times New Roman" w:cs="B Lotus"/>
          <w:color w:val="000000" w:themeColor="text1"/>
          <w:sz w:val="20"/>
          <w:szCs w:val="24"/>
          <w:rtl/>
          <w:lang w:bidi="fa-IR"/>
        </w:rPr>
        <w:t xml:space="preserve"> </w:t>
      </w:r>
      <w:r w:rsidR="00893DC7" w:rsidRPr="006F3645">
        <w:rPr>
          <w:rFonts w:ascii="Times New Roman" w:hAnsi="Times New Roman" w:cs="B Lotus"/>
          <w:color w:val="000000" w:themeColor="text1"/>
          <w:sz w:val="20"/>
          <w:szCs w:val="24"/>
          <w:rtl/>
          <w:lang w:bidi="fa-IR"/>
        </w:rPr>
        <w:t>لذت</w:t>
      </w:r>
      <w:r w:rsidR="00893DC7" w:rsidRPr="006F3645">
        <w:rPr>
          <w:rFonts w:ascii="Times New Roman" w:hAnsi="Times New Roman" w:cs="B Lotus" w:hint="cs"/>
          <w:color w:val="000000" w:themeColor="text1"/>
          <w:sz w:val="20"/>
          <w:szCs w:val="24"/>
          <w:rtl/>
          <w:lang w:bidi="fa-IR"/>
        </w:rPr>
        <w:t>‌‌</w:t>
      </w:r>
      <w:r w:rsidR="00166DCA" w:rsidRPr="006F3645">
        <w:rPr>
          <w:rFonts w:ascii="Times New Roman" w:hAnsi="Times New Roman" w:cs="B Lotus"/>
          <w:color w:val="000000" w:themeColor="text1"/>
          <w:sz w:val="20"/>
          <w:szCs w:val="24"/>
          <w:rtl/>
          <w:lang w:bidi="fa-IR"/>
        </w:rPr>
        <w:t>بخشی و جذابیت محیط</w:t>
      </w:r>
      <w:r w:rsidR="00FD63A5" w:rsidRPr="006F3645">
        <w:rPr>
          <w:rFonts w:ascii="Times New Roman" w:hAnsi="Times New Roman" w:cs="B Lotus"/>
          <w:color w:val="000000" w:themeColor="text1"/>
          <w:sz w:val="20"/>
          <w:szCs w:val="24"/>
          <w:rtl/>
          <w:lang w:bidi="fa-IR"/>
        </w:rPr>
        <w:t>،</w:t>
      </w:r>
      <w:r w:rsidR="006019AF" w:rsidRPr="006F3645">
        <w:rPr>
          <w:rFonts w:ascii="Times New Roman" w:hAnsi="Times New Roman" w:cs="B Lotus"/>
          <w:color w:val="000000" w:themeColor="text1"/>
          <w:sz w:val="20"/>
          <w:szCs w:val="24"/>
          <w:rtl/>
        </w:rPr>
        <w:t xml:space="preserve"> </w:t>
      </w:r>
      <w:r w:rsidR="006019AF" w:rsidRPr="006F3645">
        <w:rPr>
          <w:rFonts w:ascii="Times New Roman" w:hAnsi="Times New Roman" w:cs="B Lotus"/>
          <w:color w:val="000000" w:themeColor="text1"/>
          <w:sz w:val="20"/>
          <w:szCs w:val="24"/>
          <w:rtl/>
          <w:lang w:bidi="fa-IR"/>
        </w:rPr>
        <w:t>ایمنی و امنیت</w:t>
      </w:r>
      <w:r w:rsidR="00742621" w:rsidRPr="006F3645">
        <w:rPr>
          <w:rFonts w:ascii="Times New Roman" w:hAnsi="Times New Roman" w:cs="B Lotus"/>
          <w:color w:val="000000" w:themeColor="text1"/>
          <w:sz w:val="20"/>
          <w:szCs w:val="24"/>
          <w:rtl/>
          <w:lang w:bidi="fa-IR"/>
        </w:rPr>
        <w:t xml:space="preserve"> محیط</w:t>
      </w:r>
      <w:r w:rsidR="00FD63A5" w:rsidRPr="006F3645">
        <w:rPr>
          <w:rFonts w:ascii="Times New Roman" w:hAnsi="Times New Roman" w:cs="B Lotus"/>
          <w:color w:val="000000" w:themeColor="text1"/>
          <w:sz w:val="20"/>
          <w:szCs w:val="24"/>
          <w:rtl/>
          <w:lang w:bidi="fa-IR"/>
        </w:rPr>
        <w:t xml:space="preserve">، </w:t>
      </w:r>
      <w:r w:rsidR="00F44DA6" w:rsidRPr="006F3645">
        <w:rPr>
          <w:rFonts w:ascii="Times New Roman" w:hAnsi="Times New Roman" w:cs="B Lotus"/>
          <w:color w:val="000000" w:themeColor="text1"/>
          <w:sz w:val="20"/>
          <w:szCs w:val="24"/>
          <w:rtl/>
          <w:lang w:bidi="fa-IR"/>
        </w:rPr>
        <w:t>آسا</w:t>
      </w:r>
      <w:r w:rsidR="00F44DA6" w:rsidRPr="006F3645">
        <w:rPr>
          <w:rFonts w:ascii="Times New Roman" w:hAnsi="Times New Roman" w:cs="B Lotus" w:hint="cs"/>
          <w:color w:val="000000" w:themeColor="text1"/>
          <w:sz w:val="20"/>
          <w:szCs w:val="24"/>
          <w:rtl/>
          <w:lang w:bidi="fa-IR"/>
        </w:rPr>
        <w:t>ی</w:t>
      </w:r>
      <w:r w:rsidR="00F44DA6" w:rsidRPr="006F3645">
        <w:rPr>
          <w:rFonts w:ascii="Times New Roman" w:hAnsi="Times New Roman" w:cs="B Lotus" w:hint="eastAsia"/>
          <w:color w:val="000000" w:themeColor="text1"/>
          <w:sz w:val="20"/>
          <w:szCs w:val="24"/>
          <w:rtl/>
          <w:lang w:bidi="fa-IR"/>
        </w:rPr>
        <w:t>ش</w:t>
      </w:r>
      <w:r w:rsidR="00FD63A5" w:rsidRPr="006F3645">
        <w:rPr>
          <w:rFonts w:ascii="Times New Roman" w:hAnsi="Times New Roman" w:cs="B Lotus"/>
          <w:color w:val="000000" w:themeColor="text1"/>
          <w:sz w:val="20"/>
          <w:szCs w:val="24"/>
          <w:rtl/>
          <w:lang w:bidi="fa-IR"/>
        </w:rPr>
        <w:t xml:space="preserve"> محیطی و </w:t>
      </w:r>
      <w:r w:rsidR="00736C23" w:rsidRPr="006F3645">
        <w:rPr>
          <w:rFonts w:ascii="Times New Roman" w:hAnsi="Times New Roman" w:cs="B Lotus"/>
          <w:color w:val="000000" w:themeColor="text1"/>
          <w:sz w:val="20"/>
          <w:szCs w:val="24"/>
          <w:rtl/>
          <w:lang w:bidi="fa-IR"/>
        </w:rPr>
        <w:t xml:space="preserve">خلوت و محرمیت </w:t>
      </w:r>
      <w:r w:rsidR="00FD63A5" w:rsidRPr="006F3645">
        <w:rPr>
          <w:rFonts w:ascii="Times New Roman" w:hAnsi="Times New Roman" w:cs="B Lotus"/>
          <w:color w:val="000000" w:themeColor="text1"/>
          <w:sz w:val="20"/>
          <w:szCs w:val="24"/>
          <w:rtl/>
          <w:lang w:bidi="fa-IR"/>
        </w:rPr>
        <w:t xml:space="preserve">و </w:t>
      </w:r>
      <w:r w:rsidR="00BF3B55" w:rsidRPr="006F3645">
        <w:rPr>
          <w:rFonts w:ascii="Times New Roman" w:hAnsi="Times New Roman" w:cs="B Lotus"/>
          <w:color w:val="000000" w:themeColor="text1"/>
          <w:sz w:val="20"/>
          <w:szCs w:val="24"/>
          <w:rtl/>
          <w:lang w:bidi="fa-IR"/>
        </w:rPr>
        <w:t>مؤلفه</w:t>
      </w:r>
      <w:r w:rsidR="003E6AA0" w:rsidRPr="006F3645">
        <w:rPr>
          <w:rFonts w:ascii="Times New Roman" w:hAnsi="Times New Roman" w:cs="B Lotus"/>
          <w:color w:val="000000" w:themeColor="text1"/>
          <w:sz w:val="20"/>
          <w:szCs w:val="24"/>
          <w:rtl/>
          <w:lang w:bidi="fa-IR"/>
        </w:rPr>
        <w:t>‌ها</w:t>
      </w:r>
      <w:r w:rsidR="00FD63A5" w:rsidRPr="006F3645">
        <w:rPr>
          <w:rFonts w:ascii="Times New Roman" w:hAnsi="Times New Roman" w:cs="B Lotus"/>
          <w:color w:val="000000" w:themeColor="text1"/>
          <w:sz w:val="20"/>
          <w:szCs w:val="24"/>
          <w:rtl/>
          <w:lang w:bidi="fa-IR"/>
        </w:rPr>
        <w:t xml:space="preserve">ی </w:t>
      </w:r>
      <w:r w:rsidR="005C6EAF" w:rsidRPr="006F3645">
        <w:rPr>
          <w:rFonts w:ascii="Times New Roman" w:hAnsi="Times New Roman" w:cs="B Lotus"/>
          <w:color w:val="000000" w:themeColor="text1"/>
          <w:sz w:val="20"/>
          <w:szCs w:val="24"/>
          <w:rtl/>
          <w:lang w:bidi="fa-IR"/>
        </w:rPr>
        <w:t>ت</w:t>
      </w:r>
      <w:r w:rsidR="005C6EAF" w:rsidRPr="006F3645">
        <w:rPr>
          <w:rFonts w:ascii="Times New Roman" w:hAnsi="Times New Roman" w:cs="B Lotus" w:hint="cs"/>
          <w:color w:val="000000" w:themeColor="text1"/>
          <w:sz w:val="20"/>
          <w:szCs w:val="24"/>
          <w:rtl/>
          <w:lang w:bidi="fa-IR"/>
        </w:rPr>
        <w:t>أ</w:t>
      </w:r>
      <w:r w:rsidR="008910E7" w:rsidRPr="006F3645">
        <w:rPr>
          <w:rFonts w:ascii="Times New Roman" w:hAnsi="Times New Roman" w:cs="B Lotus"/>
          <w:color w:val="000000" w:themeColor="text1"/>
          <w:sz w:val="20"/>
          <w:szCs w:val="24"/>
          <w:rtl/>
          <w:lang w:bidi="fa-IR"/>
        </w:rPr>
        <w:t>ثیر</w:t>
      </w:r>
      <w:r w:rsidR="00F22228" w:rsidRPr="006F3645">
        <w:rPr>
          <w:rFonts w:ascii="Times New Roman" w:hAnsi="Times New Roman" w:cs="B Lotus"/>
          <w:color w:val="000000" w:themeColor="text1"/>
          <w:sz w:val="20"/>
          <w:szCs w:val="24"/>
          <w:rtl/>
          <w:lang w:bidi="fa-IR"/>
        </w:rPr>
        <w:t xml:space="preserve">گذار بر </w:t>
      </w:r>
      <w:r w:rsidR="00FD63A5" w:rsidRPr="006F3645">
        <w:rPr>
          <w:rFonts w:ascii="Times New Roman" w:hAnsi="Times New Roman" w:cs="B Lotus"/>
          <w:color w:val="000000" w:themeColor="text1"/>
          <w:sz w:val="20"/>
          <w:szCs w:val="24"/>
          <w:rtl/>
          <w:lang w:bidi="fa-IR"/>
        </w:rPr>
        <w:t xml:space="preserve">سلامت اجتماعی نیز </w:t>
      </w:r>
      <w:r w:rsidR="00736C23" w:rsidRPr="006F3645">
        <w:rPr>
          <w:rFonts w:ascii="Times New Roman" w:hAnsi="Times New Roman" w:cs="B Lotus"/>
          <w:color w:val="000000" w:themeColor="text1"/>
          <w:sz w:val="20"/>
          <w:szCs w:val="24"/>
          <w:rtl/>
          <w:lang w:bidi="fa-IR"/>
        </w:rPr>
        <w:t>خلوت و محرمیت</w:t>
      </w:r>
      <w:r w:rsidR="00FD63A5" w:rsidRPr="006F3645">
        <w:rPr>
          <w:rFonts w:ascii="Times New Roman" w:hAnsi="Times New Roman" w:cs="B Lotus"/>
          <w:color w:val="000000" w:themeColor="text1"/>
          <w:sz w:val="20"/>
          <w:szCs w:val="24"/>
          <w:rtl/>
          <w:lang w:bidi="fa-IR"/>
        </w:rPr>
        <w:t xml:space="preserve"> و تعاملات اجتماعی هستند.</w:t>
      </w:r>
      <w:r w:rsidR="00921C5F" w:rsidRPr="006F3645">
        <w:rPr>
          <w:rFonts w:ascii="Times New Roman" w:hAnsi="Times New Roman" w:cs="B Lotus"/>
          <w:color w:val="000000" w:themeColor="text1"/>
          <w:sz w:val="20"/>
          <w:szCs w:val="24"/>
          <w:rtl/>
        </w:rPr>
        <w:t xml:space="preserve"> </w:t>
      </w:r>
      <w:r w:rsidR="00287331" w:rsidRPr="006F3645">
        <w:rPr>
          <w:rFonts w:ascii="Times New Roman" w:hAnsi="Times New Roman" w:cs="B Lotus"/>
          <w:color w:val="000000" w:themeColor="text1"/>
          <w:sz w:val="20"/>
          <w:szCs w:val="24"/>
          <w:rtl/>
        </w:rPr>
        <w:t xml:space="preserve">بنابراین توجه به این </w:t>
      </w:r>
      <w:r w:rsidR="00BF3B55" w:rsidRPr="006F3645">
        <w:rPr>
          <w:rFonts w:ascii="Times New Roman" w:hAnsi="Times New Roman" w:cs="B Lotus"/>
          <w:color w:val="000000" w:themeColor="text1"/>
          <w:sz w:val="20"/>
          <w:szCs w:val="24"/>
          <w:rtl/>
        </w:rPr>
        <w:t>مؤلفه</w:t>
      </w:r>
      <w:r w:rsidR="00287331" w:rsidRPr="006F3645">
        <w:rPr>
          <w:rFonts w:ascii="Times New Roman" w:hAnsi="Times New Roman" w:cs="B Lotus"/>
          <w:color w:val="000000" w:themeColor="text1"/>
          <w:sz w:val="20"/>
          <w:szCs w:val="24"/>
          <w:rtl/>
        </w:rPr>
        <w:t>‌ها در طراحی مجتمع</w:t>
      </w:r>
      <w:r w:rsidR="008910E7" w:rsidRPr="006F3645">
        <w:rPr>
          <w:rFonts w:ascii="Times New Roman" w:hAnsi="Times New Roman" w:cs="B Lotus"/>
          <w:color w:val="000000" w:themeColor="text1"/>
          <w:sz w:val="20"/>
          <w:szCs w:val="24"/>
          <w:rtl/>
        </w:rPr>
        <w:t>‌های</w:t>
      </w:r>
      <w:r w:rsidR="00287331" w:rsidRPr="006F3645">
        <w:rPr>
          <w:rFonts w:ascii="Times New Roman" w:hAnsi="Times New Roman" w:cs="B Lotus"/>
          <w:color w:val="000000" w:themeColor="text1"/>
          <w:sz w:val="20"/>
          <w:szCs w:val="24"/>
          <w:rtl/>
        </w:rPr>
        <w:t xml:space="preserve"> مسکونی می‌تواند زمینه‌ساز </w:t>
      </w:r>
      <w:r w:rsidR="00FF0C78" w:rsidRPr="006F3645">
        <w:rPr>
          <w:rFonts w:ascii="Times New Roman" w:hAnsi="Times New Roman" w:cs="B Lotus"/>
          <w:color w:val="000000" w:themeColor="text1"/>
          <w:sz w:val="20"/>
          <w:szCs w:val="24"/>
          <w:rtl/>
        </w:rPr>
        <w:t xml:space="preserve">ارتقاء سلامت </w:t>
      </w:r>
      <w:r w:rsidR="00287331" w:rsidRPr="006F3645">
        <w:rPr>
          <w:rFonts w:ascii="Times New Roman" w:hAnsi="Times New Roman" w:cs="B Lotus"/>
          <w:color w:val="000000" w:themeColor="text1"/>
          <w:sz w:val="20"/>
          <w:szCs w:val="24"/>
          <w:rtl/>
        </w:rPr>
        <w:t>ساکنین</w:t>
      </w:r>
      <w:r w:rsidR="000D48E6" w:rsidRPr="006F3645">
        <w:rPr>
          <w:rFonts w:ascii="Times New Roman" w:hAnsi="Times New Roman" w:cs="B Lotus" w:hint="cs"/>
          <w:color w:val="000000" w:themeColor="text1"/>
          <w:sz w:val="20"/>
          <w:szCs w:val="24"/>
          <w:rtl/>
        </w:rPr>
        <w:t xml:space="preserve"> در سه بعد روانی، جسمانی و اجتماعی</w:t>
      </w:r>
      <w:r w:rsidR="00287331" w:rsidRPr="006F3645">
        <w:rPr>
          <w:rFonts w:ascii="Times New Roman" w:hAnsi="Times New Roman" w:cs="B Lotus"/>
          <w:color w:val="000000" w:themeColor="text1"/>
          <w:sz w:val="20"/>
          <w:szCs w:val="24"/>
          <w:rtl/>
        </w:rPr>
        <w:t xml:space="preserve"> گردد</w:t>
      </w:r>
      <w:r w:rsidR="00287331" w:rsidRPr="006F3645">
        <w:rPr>
          <w:rFonts w:ascii="Times New Roman" w:hAnsi="Times New Roman" w:cs="B Lotus"/>
          <w:color w:val="000000" w:themeColor="text1"/>
          <w:sz w:val="20"/>
          <w:szCs w:val="24"/>
        </w:rPr>
        <w:t>.</w:t>
      </w:r>
      <w:r w:rsidR="00287331" w:rsidRPr="006F3645">
        <w:rPr>
          <w:rFonts w:ascii="Times New Roman" w:hAnsi="Times New Roman" w:cs="B Lotus"/>
          <w:color w:val="000000" w:themeColor="text1"/>
          <w:sz w:val="20"/>
          <w:szCs w:val="24"/>
          <w:rtl/>
        </w:rPr>
        <w:t xml:space="preserve"> </w:t>
      </w:r>
      <w:r w:rsidR="005C6EAF" w:rsidRPr="006F3645">
        <w:rPr>
          <w:rFonts w:ascii="Times New Roman" w:hAnsi="Times New Roman" w:cs="B Lotus"/>
          <w:color w:val="000000" w:themeColor="text1"/>
          <w:sz w:val="20"/>
          <w:szCs w:val="24"/>
          <w:rtl/>
        </w:rPr>
        <w:t>با</w:t>
      </w:r>
      <w:r w:rsidR="00F22228" w:rsidRPr="006F3645">
        <w:rPr>
          <w:rFonts w:ascii="Times New Roman" w:hAnsi="Times New Roman" w:cs="B Lotus"/>
          <w:color w:val="000000" w:themeColor="text1"/>
          <w:sz w:val="20"/>
          <w:szCs w:val="24"/>
          <w:rtl/>
        </w:rPr>
        <w:t xml:space="preserve">توجه به </w:t>
      </w:r>
      <w:r w:rsidR="00287331" w:rsidRPr="006F3645">
        <w:rPr>
          <w:rFonts w:ascii="Times New Roman" w:hAnsi="Times New Roman" w:cs="B Lotus"/>
          <w:color w:val="000000" w:themeColor="text1"/>
          <w:sz w:val="20"/>
          <w:szCs w:val="24"/>
          <w:rtl/>
          <w:lang w:val="en-IE" w:bidi="fa-IR"/>
        </w:rPr>
        <w:t xml:space="preserve">روابط بین ابعاد مختلف سلامت و </w:t>
      </w:r>
      <w:r w:rsidR="00BF3B55" w:rsidRPr="006F3645">
        <w:rPr>
          <w:rFonts w:ascii="Times New Roman" w:hAnsi="Times New Roman" w:cs="B Lotus"/>
          <w:color w:val="000000" w:themeColor="text1"/>
          <w:sz w:val="20"/>
          <w:szCs w:val="24"/>
          <w:rtl/>
          <w:lang w:val="en-IE" w:bidi="fa-IR"/>
        </w:rPr>
        <w:t>مؤلفه</w:t>
      </w:r>
      <w:r w:rsidR="00287331" w:rsidRPr="006F3645">
        <w:rPr>
          <w:rFonts w:ascii="Times New Roman" w:hAnsi="Times New Roman" w:cs="B Lotus"/>
          <w:color w:val="000000" w:themeColor="text1"/>
          <w:sz w:val="20"/>
          <w:szCs w:val="24"/>
          <w:rtl/>
          <w:lang w:val="en-IE" w:bidi="fa-IR"/>
        </w:rPr>
        <w:t xml:space="preserve">‌های </w:t>
      </w:r>
      <w:r w:rsidR="00EE52DF" w:rsidRPr="006F3645">
        <w:rPr>
          <w:rFonts w:ascii="Times New Roman" w:hAnsi="Times New Roman" w:cs="B Lotus"/>
          <w:color w:val="000000" w:themeColor="text1"/>
          <w:sz w:val="20"/>
          <w:szCs w:val="24"/>
          <w:rtl/>
          <w:lang w:val="en-IE" w:bidi="fa-IR"/>
        </w:rPr>
        <w:t>محیطی</w:t>
      </w:r>
      <w:r w:rsidR="00F22228" w:rsidRPr="006F3645">
        <w:rPr>
          <w:rFonts w:ascii="Times New Roman" w:hAnsi="Times New Roman" w:cs="B Lotus"/>
          <w:color w:val="000000" w:themeColor="text1"/>
          <w:sz w:val="20"/>
          <w:szCs w:val="24"/>
          <w:rtl/>
          <w:lang w:val="en-IE" w:bidi="fa-IR"/>
        </w:rPr>
        <w:t xml:space="preserve"> مجتمع‌های مسکونی</w:t>
      </w:r>
      <w:r w:rsidR="00287331" w:rsidRPr="006F3645">
        <w:rPr>
          <w:rFonts w:ascii="Times New Roman" w:hAnsi="Times New Roman" w:cs="B Lotus"/>
          <w:color w:val="000000" w:themeColor="text1"/>
          <w:sz w:val="20"/>
          <w:szCs w:val="24"/>
          <w:rtl/>
          <w:lang w:val="en-IE" w:bidi="fa-IR"/>
        </w:rPr>
        <w:t xml:space="preserve"> </w:t>
      </w:r>
      <w:r w:rsidR="00EE52DF" w:rsidRPr="006F3645">
        <w:rPr>
          <w:rFonts w:ascii="Times New Roman" w:hAnsi="Times New Roman" w:cs="B Lotus"/>
          <w:color w:val="000000" w:themeColor="text1"/>
          <w:sz w:val="20"/>
          <w:szCs w:val="24"/>
          <w:rtl/>
          <w:lang w:val="en-IE" w:bidi="fa-IR"/>
        </w:rPr>
        <w:t>می‌</w:t>
      </w:r>
      <w:r w:rsidR="00F22228" w:rsidRPr="006F3645">
        <w:rPr>
          <w:rFonts w:ascii="Times New Roman" w:hAnsi="Times New Roman" w:cs="B Lotus"/>
          <w:color w:val="000000" w:themeColor="text1"/>
          <w:sz w:val="20"/>
          <w:szCs w:val="24"/>
          <w:rtl/>
          <w:lang w:val="en-IE" w:bidi="fa-IR"/>
        </w:rPr>
        <w:t xml:space="preserve">توان مدل </w:t>
      </w:r>
      <w:r w:rsidR="008910E7" w:rsidRPr="006F3645">
        <w:rPr>
          <w:rFonts w:ascii="Times New Roman" w:hAnsi="Times New Roman" w:cs="B Lotus" w:hint="cs"/>
          <w:color w:val="000000" w:themeColor="text1"/>
          <w:sz w:val="20"/>
          <w:szCs w:val="24"/>
          <w:rtl/>
          <w:lang w:val="en-IE" w:bidi="fa-IR"/>
        </w:rPr>
        <w:t xml:space="preserve">زیر (شکل </w:t>
      </w:r>
      <w:r w:rsidR="00C162D0" w:rsidRPr="006F3645">
        <w:rPr>
          <w:rFonts w:ascii="Times New Roman" w:hAnsi="Times New Roman" w:cs="B Lotus" w:hint="cs"/>
          <w:color w:val="000000" w:themeColor="text1"/>
          <w:sz w:val="20"/>
          <w:szCs w:val="24"/>
          <w:rtl/>
          <w:lang w:val="en-IE" w:bidi="fa-IR"/>
        </w:rPr>
        <w:t>3</w:t>
      </w:r>
      <w:r w:rsidR="008910E7" w:rsidRPr="006F3645">
        <w:rPr>
          <w:rFonts w:ascii="Times New Roman" w:hAnsi="Times New Roman" w:cs="B Lotus" w:hint="cs"/>
          <w:color w:val="000000" w:themeColor="text1"/>
          <w:sz w:val="20"/>
          <w:szCs w:val="24"/>
          <w:rtl/>
          <w:lang w:val="en-IE" w:bidi="fa-IR"/>
        </w:rPr>
        <w:t xml:space="preserve">) را </w:t>
      </w:r>
      <w:r w:rsidR="00EE52DF" w:rsidRPr="006F3645">
        <w:rPr>
          <w:rFonts w:ascii="Times New Roman" w:hAnsi="Times New Roman" w:cs="B Lotus"/>
          <w:color w:val="000000" w:themeColor="text1"/>
          <w:sz w:val="20"/>
          <w:szCs w:val="24"/>
          <w:rtl/>
          <w:lang w:val="en-IE" w:bidi="fa-IR"/>
        </w:rPr>
        <w:t xml:space="preserve">برای </w:t>
      </w:r>
      <w:r w:rsidR="00BF3B55" w:rsidRPr="006F3645">
        <w:rPr>
          <w:rFonts w:ascii="Times New Roman" w:hAnsi="Times New Roman" w:cs="B Lotus"/>
          <w:color w:val="000000" w:themeColor="text1"/>
          <w:sz w:val="20"/>
          <w:szCs w:val="24"/>
          <w:rtl/>
          <w:lang w:val="en-IE" w:bidi="fa-IR"/>
        </w:rPr>
        <w:t>مؤلفه</w:t>
      </w:r>
      <w:r w:rsidR="003E6AA0" w:rsidRPr="006F3645">
        <w:rPr>
          <w:rFonts w:ascii="Times New Roman" w:hAnsi="Times New Roman" w:cs="B Lotus"/>
          <w:color w:val="000000" w:themeColor="text1"/>
          <w:sz w:val="20"/>
          <w:szCs w:val="24"/>
          <w:rtl/>
          <w:lang w:val="en-IE" w:bidi="fa-IR"/>
        </w:rPr>
        <w:t>‌ها</w:t>
      </w:r>
      <w:r w:rsidR="005C6EAF" w:rsidRPr="006F3645">
        <w:rPr>
          <w:rFonts w:ascii="Times New Roman" w:hAnsi="Times New Roman" w:cs="B Lotus"/>
          <w:color w:val="000000" w:themeColor="text1"/>
          <w:sz w:val="20"/>
          <w:szCs w:val="24"/>
          <w:rtl/>
          <w:lang w:val="en-IE" w:bidi="fa-IR"/>
        </w:rPr>
        <w:t>ی ت</w:t>
      </w:r>
      <w:r w:rsidR="005C6EAF" w:rsidRPr="006F3645">
        <w:rPr>
          <w:rFonts w:ascii="Times New Roman" w:hAnsi="Times New Roman" w:cs="B Lotus" w:hint="cs"/>
          <w:color w:val="000000" w:themeColor="text1"/>
          <w:sz w:val="20"/>
          <w:szCs w:val="24"/>
          <w:rtl/>
          <w:lang w:val="en-IE" w:bidi="fa-IR"/>
        </w:rPr>
        <w:t>أ</w:t>
      </w:r>
      <w:r w:rsidR="00EE52DF" w:rsidRPr="006F3645">
        <w:rPr>
          <w:rFonts w:ascii="Times New Roman" w:hAnsi="Times New Roman" w:cs="B Lotus"/>
          <w:color w:val="000000" w:themeColor="text1"/>
          <w:sz w:val="20"/>
          <w:szCs w:val="24"/>
          <w:rtl/>
          <w:lang w:val="en-IE" w:bidi="fa-IR"/>
        </w:rPr>
        <w:t>ثیرگذار بر طراحی مجتمع‌های مسکونی مبتنی بر</w:t>
      </w:r>
      <w:r w:rsidR="00FB1F11" w:rsidRPr="006F3645">
        <w:rPr>
          <w:rFonts w:ascii="Times New Roman" w:hAnsi="Times New Roman" w:cs="B Lotus"/>
          <w:color w:val="000000" w:themeColor="text1"/>
          <w:sz w:val="20"/>
          <w:szCs w:val="24"/>
          <w:rtl/>
          <w:lang w:val="en-IE" w:bidi="fa-IR"/>
        </w:rPr>
        <w:t xml:space="preserve"> ارتقاء</w:t>
      </w:r>
      <w:r w:rsidR="00EE52DF" w:rsidRPr="006F3645">
        <w:rPr>
          <w:rFonts w:ascii="Times New Roman" w:hAnsi="Times New Roman" w:cs="B Lotus"/>
          <w:color w:val="000000" w:themeColor="text1"/>
          <w:sz w:val="20"/>
          <w:szCs w:val="24"/>
          <w:rtl/>
          <w:lang w:val="en-IE" w:bidi="fa-IR"/>
        </w:rPr>
        <w:t xml:space="preserve"> سلامت عمومی</w:t>
      </w:r>
      <w:r w:rsidR="00FB1F11" w:rsidRPr="006F3645">
        <w:rPr>
          <w:rFonts w:ascii="Times New Roman" w:hAnsi="Times New Roman" w:cs="B Lotus"/>
          <w:color w:val="000000" w:themeColor="text1"/>
          <w:sz w:val="20"/>
          <w:szCs w:val="24"/>
          <w:rtl/>
          <w:lang w:val="en-IE" w:bidi="fa-IR"/>
        </w:rPr>
        <w:t xml:space="preserve"> ساکنین</w:t>
      </w:r>
      <w:r w:rsidR="00EE52DF" w:rsidRPr="006F3645">
        <w:rPr>
          <w:rFonts w:ascii="Times New Roman" w:hAnsi="Times New Roman" w:cs="B Lotus"/>
          <w:color w:val="000000" w:themeColor="text1"/>
          <w:sz w:val="20"/>
          <w:szCs w:val="24"/>
          <w:rtl/>
          <w:lang w:val="en-IE" w:bidi="fa-IR"/>
        </w:rPr>
        <w:t xml:space="preserve"> ارائه نمود</w:t>
      </w:r>
      <w:r w:rsidR="00287331" w:rsidRPr="006F3645">
        <w:rPr>
          <w:rFonts w:ascii="Times New Roman" w:hAnsi="Times New Roman" w:cs="B Lotus"/>
          <w:color w:val="000000" w:themeColor="text1"/>
          <w:sz w:val="20"/>
          <w:szCs w:val="24"/>
          <w:rtl/>
          <w:lang w:val="en-IE" w:bidi="fa-IR"/>
        </w:rPr>
        <w:t>:</w:t>
      </w:r>
    </w:p>
    <w:p w14:paraId="0536D2E4" w14:textId="77777777" w:rsidR="003C5FCA" w:rsidRPr="006F3645" w:rsidRDefault="003C5FCA" w:rsidP="00F077E0">
      <w:pPr>
        <w:autoSpaceDE w:val="0"/>
        <w:autoSpaceDN w:val="0"/>
        <w:bidi/>
        <w:adjustRightInd w:val="0"/>
        <w:spacing w:after="0" w:line="240" w:lineRule="auto"/>
        <w:jc w:val="both"/>
        <w:rPr>
          <w:rFonts w:ascii="Times New Roman" w:hAnsi="Times New Roman" w:cs="B Lotus"/>
          <w:color w:val="000000" w:themeColor="text1"/>
          <w:sz w:val="20"/>
          <w:szCs w:val="24"/>
          <w:rtl/>
        </w:rPr>
      </w:pPr>
    </w:p>
    <w:p w14:paraId="503A997D" w14:textId="22AEBAB1" w:rsidR="0043246E" w:rsidRPr="006F3645" w:rsidRDefault="00287331" w:rsidP="001D7072">
      <w:pPr>
        <w:pStyle w:val="ListParagraph"/>
        <w:bidi/>
        <w:spacing w:after="0" w:line="240" w:lineRule="auto"/>
        <w:ind w:left="0"/>
        <w:jc w:val="center"/>
        <w:rPr>
          <w:rFonts w:ascii="Times New Roman" w:eastAsia="Calibri" w:hAnsi="Times New Roman" w:cs="B Lotus"/>
          <w:color w:val="000000" w:themeColor="text1"/>
          <w:sz w:val="16"/>
          <w:szCs w:val="20"/>
          <w:rtl/>
          <w:lang w:bidi="fa-IR"/>
        </w:rPr>
      </w:pPr>
      <w:r w:rsidRPr="006F3645">
        <w:rPr>
          <w:rFonts w:ascii="Times New Roman" w:eastAsia="Calibri" w:hAnsi="Times New Roman" w:cs="B Lotus"/>
          <w:b/>
          <w:bCs/>
          <w:color w:val="000000" w:themeColor="text1"/>
          <w:sz w:val="16"/>
          <w:szCs w:val="20"/>
          <w:rtl/>
          <w:lang w:bidi="fa-IR"/>
        </w:rPr>
        <w:lastRenderedPageBreak/>
        <w:t>شکل</w:t>
      </w:r>
      <w:r w:rsidR="003E0C14" w:rsidRPr="006F3645">
        <w:rPr>
          <w:rFonts w:ascii="Times New Roman" w:eastAsia="Calibri" w:hAnsi="Times New Roman" w:cs="B Lotus"/>
          <w:b/>
          <w:bCs/>
          <w:color w:val="000000" w:themeColor="text1"/>
          <w:sz w:val="16"/>
          <w:szCs w:val="20"/>
          <w:rtl/>
          <w:lang w:bidi="fa-IR"/>
        </w:rPr>
        <w:t xml:space="preserve"> </w:t>
      </w:r>
      <w:r w:rsidR="00C162D0" w:rsidRPr="006F3645">
        <w:rPr>
          <w:rFonts w:ascii="Times New Roman" w:eastAsia="Calibri" w:hAnsi="Times New Roman" w:cs="B Lotus" w:hint="cs"/>
          <w:b/>
          <w:bCs/>
          <w:color w:val="000000" w:themeColor="text1"/>
          <w:sz w:val="16"/>
          <w:szCs w:val="20"/>
          <w:rtl/>
          <w:lang w:bidi="fa-IR"/>
        </w:rPr>
        <w:t>3</w:t>
      </w:r>
      <w:r w:rsidR="00A00AB3" w:rsidRPr="006F3645">
        <w:rPr>
          <w:rFonts w:ascii="Times New Roman" w:eastAsia="Calibri" w:hAnsi="Times New Roman" w:cs="B Lotus"/>
          <w:b/>
          <w:bCs/>
          <w:color w:val="000000" w:themeColor="text1"/>
          <w:sz w:val="16"/>
          <w:szCs w:val="20"/>
          <w:rtl/>
          <w:lang w:bidi="fa-IR"/>
        </w:rPr>
        <w:t>:</w:t>
      </w:r>
      <w:r w:rsidR="003E0C14" w:rsidRPr="006F3645">
        <w:rPr>
          <w:rFonts w:ascii="Times New Roman" w:eastAsia="Calibri" w:hAnsi="Times New Roman" w:cs="B Lotus"/>
          <w:color w:val="000000" w:themeColor="text1"/>
          <w:sz w:val="16"/>
          <w:szCs w:val="20"/>
          <w:rtl/>
          <w:lang w:bidi="fa-IR"/>
        </w:rPr>
        <w:t xml:space="preserve"> مدل ارائه شده برای </w:t>
      </w:r>
      <w:r w:rsidR="00BF3B55" w:rsidRPr="006F3645">
        <w:rPr>
          <w:rFonts w:ascii="Times New Roman" w:eastAsia="Calibri" w:hAnsi="Times New Roman" w:cs="B Lotus"/>
          <w:color w:val="000000" w:themeColor="text1"/>
          <w:sz w:val="16"/>
          <w:szCs w:val="20"/>
          <w:rtl/>
          <w:lang w:bidi="fa-IR"/>
        </w:rPr>
        <w:t>مؤلفه</w:t>
      </w:r>
      <w:r w:rsidR="003E6AA0" w:rsidRPr="006F3645">
        <w:rPr>
          <w:rFonts w:ascii="Times New Roman" w:eastAsia="Calibri" w:hAnsi="Times New Roman" w:cs="B Lotus"/>
          <w:color w:val="000000" w:themeColor="text1"/>
          <w:sz w:val="16"/>
          <w:szCs w:val="20"/>
          <w:rtl/>
          <w:lang w:bidi="fa-IR"/>
        </w:rPr>
        <w:t>‌ها</w:t>
      </w:r>
      <w:r w:rsidR="000C615B" w:rsidRPr="006F3645">
        <w:rPr>
          <w:rFonts w:ascii="Times New Roman" w:eastAsia="Calibri" w:hAnsi="Times New Roman" w:cs="B Lotus"/>
          <w:color w:val="000000" w:themeColor="text1"/>
          <w:sz w:val="16"/>
          <w:szCs w:val="20"/>
          <w:rtl/>
          <w:lang w:bidi="fa-IR"/>
        </w:rPr>
        <w:t>ی</w:t>
      </w:r>
      <w:r w:rsidR="008910E7" w:rsidRPr="006F3645">
        <w:rPr>
          <w:rFonts w:ascii="Times New Roman" w:eastAsia="Calibri" w:hAnsi="Times New Roman" w:cs="B Lotus" w:hint="cs"/>
          <w:color w:val="000000" w:themeColor="text1"/>
          <w:sz w:val="16"/>
          <w:szCs w:val="20"/>
          <w:rtl/>
          <w:lang w:bidi="fa-IR"/>
        </w:rPr>
        <w:t xml:space="preserve"> </w:t>
      </w:r>
      <w:r w:rsidR="00BF3B55" w:rsidRPr="006F3645">
        <w:rPr>
          <w:rFonts w:ascii="Times New Roman" w:eastAsia="Calibri" w:hAnsi="Times New Roman" w:cs="B Lotus" w:hint="cs"/>
          <w:color w:val="000000" w:themeColor="text1"/>
          <w:sz w:val="16"/>
          <w:szCs w:val="20"/>
          <w:rtl/>
          <w:lang w:bidi="fa-IR"/>
        </w:rPr>
        <w:t>مؤثر</w:t>
      </w:r>
      <w:r w:rsidR="008910E7" w:rsidRPr="006F3645">
        <w:rPr>
          <w:rFonts w:ascii="Times New Roman" w:eastAsia="Calibri" w:hAnsi="Times New Roman" w:cs="B Lotus" w:hint="cs"/>
          <w:color w:val="000000" w:themeColor="text1"/>
          <w:sz w:val="16"/>
          <w:szCs w:val="20"/>
          <w:rtl/>
          <w:lang w:bidi="fa-IR"/>
        </w:rPr>
        <w:t xml:space="preserve"> بر</w:t>
      </w:r>
      <w:r w:rsidR="000C615B" w:rsidRPr="006F3645">
        <w:rPr>
          <w:rFonts w:ascii="Times New Roman" w:eastAsia="Calibri" w:hAnsi="Times New Roman" w:cs="B Lotus"/>
          <w:color w:val="000000" w:themeColor="text1"/>
          <w:sz w:val="16"/>
          <w:szCs w:val="20"/>
          <w:rtl/>
          <w:lang w:bidi="fa-IR"/>
        </w:rPr>
        <w:t xml:space="preserve"> طراحی مجتمع‌های مسکونی مبتنی بر </w:t>
      </w:r>
      <w:r w:rsidR="00FF0C78" w:rsidRPr="006F3645">
        <w:rPr>
          <w:rFonts w:ascii="Times New Roman" w:eastAsia="Calibri" w:hAnsi="Times New Roman" w:cs="B Lotus"/>
          <w:color w:val="000000" w:themeColor="text1"/>
          <w:sz w:val="16"/>
          <w:szCs w:val="20"/>
          <w:rtl/>
          <w:lang w:bidi="fa-IR"/>
        </w:rPr>
        <w:t xml:space="preserve">ارتقاء </w:t>
      </w:r>
      <w:r w:rsidR="000C615B" w:rsidRPr="006F3645">
        <w:rPr>
          <w:rFonts w:ascii="Times New Roman" w:eastAsia="Calibri" w:hAnsi="Times New Roman" w:cs="B Lotus"/>
          <w:color w:val="000000" w:themeColor="text1"/>
          <w:sz w:val="16"/>
          <w:szCs w:val="20"/>
          <w:rtl/>
          <w:lang w:bidi="fa-IR"/>
        </w:rPr>
        <w:t>سلامت عمومی</w:t>
      </w:r>
      <w:r w:rsidR="00FF0C78" w:rsidRPr="006F3645">
        <w:rPr>
          <w:rFonts w:ascii="Times New Roman" w:eastAsia="Calibri" w:hAnsi="Times New Roman" w:cs="B Lotus"/>
          <w:color w:val="000000" w:themeColor="text1"/>
          <w:sz w:val="16"/>
          <w:szCs w:val="20"/>
          <w:rtl/>
          <w:lang w:bidi="fa-IR"/>
        </w:rPr>
        <w:t xml:space="preserve"> ساکنین</w:t>
      </w:r>
    </w:p>
    <w:p w14:paraId="16EE3364" w14:textId="7FE4594F" w:rsidR="00267334" w:rsidRPr="006F3645" w:rsidRDefault="002359A4"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noProof/>
          <w:color w:val="000000" w:themeColor="text1"/>
          <w:sz w:val="20"/>
          <w:szCs w:val="24"/>
          <w:rtl/>
        </w:rPr>
        <mc:AlternateContent>
          <mc:Choice Requires="wpg">
            <w:drawing>
              <wp:anchor distT="0" distB="0" distL="114300" distR="114300" simplePos="0" relativeHeight="251662848" behindDoc="0" locked="0" layoutInCell="1" allowOverlap="1" wp14:anchorId="76431CC3" wp14:editId="17A94990">
                <wp:simplePos x="0" y="0"/>
                <wp:positionH relativeFrom="column">
                  <wp:posOffset>941733</wp:posOffset>
                </wp:positionH>
                <wp:positionV relativeFrom="paragraph">
                  <wp:posOffset>6267</wp:posOffset>
                </wp:positionV>
                <wp:extent cx="4267090" cy="3229528"/>
                <wp:effectExtent l="0" t="0" r="19685" b="28575"/>
                <wp:wrapNone/>
                <wp:docPr id="451" name="Group 451"/>
                <wp:cNvGraphicFramePr/>
                <a:graphic xmlns:a="http://schemas.openxmlformats.org/drawingml/2006/main">
                  <a:graphicData uri="http://schemas.microsoft.com/office/word/2010/wordprocessingGroup">
                    <wpg:wgp>
                      <wpg:cNvGrpSpPr/>
                      <wpg:grpSpPr>
                        <a:xfrm>
                          <a:off x="0" y="0"/>
                          <a:ext cx="4267090" cy="3229528"/>
                          <a:chOff x="0" y="0"/>
                          <a:chExt cx="4267090" cy="3229528"/>
                        </a:xfrm>
                      </wpg:grpSpPr>
                      <wpg:grpSp>
                        <wpg:cNvPr id="450" name="Group 450"/>
                        <wpg:cNvGrpSpPr/>
                        <wpg:grpSpPr>
                          <a:xfrm>
                            <a:off x="0" y="0"/>
                            <a:ext cx="4267090" cy="3229528"/>
                            <a:chOff x="0" y="0"/>
                            <a:chExt cx="4267090" cy="3229528"/>
                          </a:xfrm>
                        </wpg:grpSpPr>
                        <wpg:grpSp>
                          <wpg:cNvPr id="448" name="Group 448"/>
                          <wpg:cNvGrpSpPr/>
                          <wpg:grpSpPr>
                            <a:xfrm>
                              <a:off x="0" y="0"/>
                              <a:ext cx="4267090" cy="3229528"/>
                              <a:chOff x="0" y="0"/>
                              <a:chExt cx="4267090" cy="3229528"/>
                            </a:xfrm>
                          </wpg:grpSpPr>
                          <wps:wsp>
                            <wps:cNvPr id="8" name="Rectangle 8"/>
                            <wps:cNvSpPr/>
                            <wps:spPr>
                              <a:xfrm>
                                <a:off x="22115" y="2896788"/>
                                <a:ext cx="4244975" cy="332740"/>
                              </a:xfrm>
                              <a:prstGeom prst="rect">
                                <a:avLst/>
                              </a:prstGeom>
                              <a:gradFill flip="none" rotWithShape="1">
                                <a:gsLst>
                                  <a:gs pos="0">
                                    <a:schemeClr val="bg1"/>
                                  </a:gs>
                                  <a:gs pos="74000">
                                    <a:schemeClr val="bg2">
                                      <a:lumMod val="90000"/>
                                    </a:schemeClr>
                                  </a:gs>
                                  <a:gs pos="83000">
                                    <a:schemeClr val="bg1">
                                      <a:lumMod val="75000"/>
                                    </a:schemeClr>
                                  </a:gs>
                                  <a:gs pos="100000">
                                    <a:schemeClr val="bg1">
                                      <a:lumMod val="50000"/>
                                    </a:schemeClr>
                                  </a:gs>
                                </a:gsLst>
                                <a:lin ang="5400000" scaled="1"/>
                                <a:tileRect/>
                              </a:gra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005709B" w14:textId="0B6A14A0" w:rsidR="003B19B4" w:rsidRPr="008D5B0E" w:rsidRDefault="003B19B4" w:rsidP="008D5B0E">
                                  <w:pPr>
                                    <w:pStyle w:val="ListParagraph"/>
                                    <w:bidi/>
                                    <w:spacing w:after="0" w:line="240" w:lineRule="auto"/>
                                    <w:ind w:left="0"/>
                                    <w:jc w:val="center"/>
                                    <w:rPr>
                                      <w:rFonts w:asciiTheme="majorBidi" w:eastAsia="Calibri" w:hAnsiTheme="majorBidi" w:cs="B Mitra"/>
                                      <w:b/>
                                      <w:bCs/>
                                      <w:color w:val="000000" w:themeColor="text1"/>
                                      <w:sz w:val="20"/>
                                      <w:szCs w:val="20"/>
                                      <w:rtl/>
                                      <w:lang w:bidi="fa-IR"/>
                                    </w:rPr>
                                  </w:pPr>
                                  <w:r w:rsidRPr="008D5B0E">
                                    <w:rPr>
                                      <w:rFonts w:asciiTheme="majorBidi" w:eastAsia="Calibri" w:hAnsiTheme="majorBidi" w:cs="B Mitra"/>
                                      <w:b/>
                                      <w:bCs/>
                                      <w:color w:val="000000" w:themeColor="text1"/>
                                      <w:sz w:val="20"/>
                                      <w:szCs w:val="20"/>
                                      <w:rtl/>
                                      <w:lang w:bidi="fa-IR"/>
                                    </w:rPr>
                                    <w:t>طراحی</w:t>
                                  </w:r>
                                  <w:r>
                                    <w:rPr>
                                      <w:rFonts w:asciiTheme="majorBidi" w:eastAsia="Calibri" w:hAnsiTheme="majorBidi" w:cs="B Mitra" w:hint="cs"/>
                                      <w:b/>
                                      <w:bCs/>
                                      <w:color w:val="000000" w:themeColor="text1"/>
                                      <w:sz w:val="20"/>
                                      <w:szCs w:val="20"/>
                                      <w:rtl/>
                                      <w:lang w:bidi="fa-IR"/>
                                    </w:rPr>
                                    <w:t xml:space="preserve"> فضاهای</w:t>
                                  </w:r>
                                  <w:r w:rsidRPr="008D5B0E">
                                    <w:rPr>
                                      <w:rFonts w:asciiTheme="majorBidi" w:eastAsia="Calibri" w:hAnsiTheme="majorBidi" w:cs="B Mitra"/>
                                      <w:b/>
                                      <w:bCs/>
                                      <w:color w:val="000000" w:themeColor="text1"/>
                                      <w:sz w:val="20"/>
                                      <w:szCs w:val="20"/>
                                      <w:rtl/>
                                      <w:lang w:bidi="fa-IR"/>
                                    </w:rPr>
                                    <w:t xml:space="preserve"> مجتمع‌های مسکونی مبتنی بر ارتقاء سلامت عمومی ساکنین</w:t>
                                  </w:r>
                                </w:p>
                                <w:p w14:paraId="7CCDC3DB" w14:textId="77777777" w:rsidR="003B19B4" w:rsidRDefault="003B19B4" w:rsidP="001D70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828925" y="466725"/>
                                <a:ext cx="1416050" cy="2204030"/>
                              </a:xfrm>
                              <a:prstGeom prst="rect">
                                <a:avLst/>
                              </a:prstGeom>
                              <a:pattFill prst="narVert">
                                <a:fgClr>
                                  <a:schemeClr val="bg1">
                                    <a:lumMod val="95000"/>
                                  </a:schemeClr>
                                </a:fgClr>
                                <a:bgClr>
                                  <a:schemeClr val="bg1"/>
                                </a:bgClr>
                              </a:patt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0"/>
                                <a:ext cx="1241256" cy="411179"/>
                              </a:xfrm>
                              <a:prstGeom prst="rect">
                                <a:avLst/>
                              </a:prstGeom>
                              <a:solidFill>
                                <a:schemeClr val="accent3">
                                  <a:alpha val="13000"/>
                                </a:schemeClr>
                              </a:solidFill>
                              <a:ln w="6350" cap="flat" cmpd="sng" algn="ctr">
                                <a:solidFill>
                                  <a:srgbClr val="4472C4">
                                    <a:lumMod val="75000"/>
                                  </a:srgbClr>
                                </a:solidFill>
                                <a:prstDash val="solid"/>
                                <a:miter lim="800000"/>
                              </a:ln>
                              <a:effectLst/>
                            </wps:spPr>
                            <wps:txbx>
                              <w:txbxContent>
                                <w:p w14:paraId="0D8E2BE4" w14:textId="77777777" w:rsidR="003B19B4" w:rsidRPr="008D5B0E" w:rsidRDefault="003B19B4" w:rsidP="005C6EAF">
                                  <w:pPr>
                                    <w:bidi/>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 xml:space="preserve">ابعاد سلامت </w:t>
                                  </w:r>
                                </w:p>
                                <w:p w14:paraId="4830990F" w14:textId="77777777" w:rsidR="003B19B4" w:rsidRPr="00267334" w:rsidRDefault="003B19B4" w:rsidP="00736C23">
                                  <w:pPr>
                                    <w:bidi/>
                                    <w:jc w:val="center"/>
                                    <w:rPr>
                                      <w:rFonts w:cs="B Mitra"/>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828925" y="0"/>
                                <a:ext cx="1416050" cy="411179"/>
                              </a:xfrm>
                              <a:prstGeom prst="rect">
                                <a:avLst/>
                              </a:prstGeom>
                              <a:solidFill>
                                <a:schemeClr val="accent3">
                                  <a:alpha val="26000"/>
                                </a:schemeClr>
                              </a:solidFill>
                              <a:ln w="6350" cap="flat" cmpd="sng" algn="ctr">
                                <a:solidFill>
                                  <a:srgbClr val="4472C4">
                                    <a:lumMod val="75000"/>
                                  </a:srgbClr>
                                </a:solidFill>
                                <a:prstDash val="solid"/>
                                <a:miter lim="800000"/>
                              </a:ln>
                              <a:effectLst/>
                            </wps:spPr>
                            <wps:txbx>
                              <w:txbxContent>
                                <w:p w14:paraId="15B7DE99" w14:textId="608F01F3" w:rsidR="003B19B4" w:rsidRPr="008D5B0E" w:rsidRDefault="003B19B4" w:rsidP="005C6EAF">
                                  <w:pPr>
                                    <w:bidi/>
                                    <w:jc w:val="center"/>
                                    <w:rPr>
                                      <w:rFonts w:cs="B Mitra"/>
                                      <w:b/>
                                      <w:bCs/>
                                      <w:color w:val="000000" w:themeColor="text1"/>
                                      <w:sz w:val="18"/>
                                      <w:szCs w:val="18"/>
                                      <w:lang w:bidi="fa-IR"/>
                                    </w:rPr>
                                  </w:pPr>
                                  <w:r>
                                    <w:rPr>
                                      <w:rFonts w:cs="B Mitra" w:hint="cs"/>
                                      <w:b/>
                                      <w:bCs/>
                                      <w:color w:val="000000" w:themeColor="text1"/>
                                      <w:sz w:val="18"/>
                                      <w:szCs w:val="18"/>
                                      <w:rtl/>
                                      <w:lang w:bidi="fa-IR"/>
                                    </w:rPr>
                                    <w:t>مؤ</w:t>
                                  </w:r>
                                  <w:r w:rsidRPr="008D5B0E">
                                    <w:rPr>
                                      <w:rFonts w:cs="B Mitra" w:hint="cs"/>
                                      <w:b/>
                                      <w:bCs/>
                                      <w:color w:val="000000" w:themeColor="text1"/>
                                      <w:sz w:val="18"/>
                                      <w:szCs w:val="18"/>
                                      <w:rtl/>
                                      <w:lang w:bidi="fa-IR"/>
                                    </w:rPr>
                                    <w:t>لفه</w:t>
                                  </w:r>
                                  <w:r>
                                    <w:rPr>
                                      <w:rFonts w:cs="B Mitra" w:hint="cs"/>
                                      <w:b/>
                                      <w:bCs/>
                                      <w:color w:val="000000" w:themeColor="text1"/>
                                      <w:sz w:val="18"/>
                                      <w:szCs w:val="18"/>
                                      <w:rtl/>
                                      <w:lang w:bidi="fa-IR"/>
                                    </w:rPr>
                                    <w:t>‌ها</w:t>
                                  </w:r>
                                  <w:r w:rsidRPr="008D5B0E">
                                    <w:rPr>
                                      <w:rFonts w:cs="B Mitra" w:hint="cs"/>
                                      <w:b/>
                                      <w:bCs/>
                                      <w:color w:val="000000" w:themeColor="text1"/>
                                      <w:sz w:val="18"/>
                                      <w:szCs w:val="18"/>
                                      <w:rtl/>
                                      <w:lang w:bidi="fa-IR"/>
                                    </w:rPr>
                                    <w:t>ی طراحی</w:t>
                                  </w:r>
                                </w:p>
                                <w:p w14:paraId="3C7D2F27" w14:textId="1FDD7BA8" w:rsidR="003B19B4" w:rsidRPr="00267334" w:rsidRDefault="003B19B4" w:rsidP="00736C23">
                                  <w:pPr>
                                    <w:bidi/>
                                    <w:jc w:val="center"/>
                                    <w:rPr>
                                      <w:rFonts w:cs="B Mitra"/>
                                      <w:b/>
                                      <w:bCs/>
                                      <w:color w:val="000000" w:themeColor="text1"/>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466725"/>
                                <a:ext cx="1235710" cy="2204030"/>
                              </a:xfrm>
                              <a:prstGeom prst="rect">
                                <a:avLst/>
                              </a:prstGeom>
                              <a:pattFill prst="narVert">
                                <a:fgClr>
                                  <a:schemeClr val="bg1">
                                    <a:lumMod val="95000"/>
                                  </a:schemeClr>
                                </a:fgClr>
                                <a:bgClr>
                                  <a:schemeClr val="bg1"/>
                                </a:bgClr>
                              </a:patt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109220" y="504825"/>
                                <a:ext cx="1003935" cy="698500"/>
                              </a:xfrm>
                              <a:prstGeom prst="rect">
                                <a:avLst/>
                              </a:prstGeom>
                              <a:solidFill>
                                <a:schemeClr val="bg1">
                                  <a:lumMod val="95000"/>
                                </a:schemeClr>
                              </a:solidFill>
                              <a:ln w="6350" cap="flat" cmpd="sng" algn="ctr">
                                <a:solidFill>
                                  <a:schemeClr val="accent3">
                                    <a:lumMod val="50000"/>
                                  </a:schemeClr>
                                </a:solidFill>
                                <a:prstDash val="solid"/>
                                <a:miter lim="800000"/>
                              </a:ln>
                              <a:effectLst/>
                            </wps:spPr>
                            <wps:txbx>
                              <w:txbxContent>
                                <w:p w14:paraId="56909BA6"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جسمانی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114300" y="1219200"/>
                                <a:ext cx="998855" cy="676275"/>
                              </a:xfrm>
                              <a:prstGeom prst="rect">
                                <a:avLst/>
                              </a:prstGeom>
                              <a:solidFill>
                                <a:schemeClr val="bg1">
                                  <a:lumMod val="95000"/>
                                </a:schemeClr>
                              </a:solidFill>
                              <a:ln w="6350" cap="flat" cmpd="sng" algn="ctr">
                                <a:solidFill>
                                  <a:schemeClr val="accent3">
                                    <a:lumMod val="50000"/>
                                  </a:schemeClr>
                                </a:solidFill>
                                <a:prstDash val="solid"/>
                                <a:miter lim="800000"/>
                              </a:ln>
                              <a:effectLst/>
                            </wps:spPr>
                            <wps:txbx>
                              <w:txbxContent>
                                <w:p w14:paraId="4B0B19CE"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روانی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Straight Arrow Connector 110"/>
                            <wps:cNvCnPr/>
                            <wps:spPr>
                              <a:xfrm flipH="1">
                                <a:off x="1133475" y="714375"/>
                                <a:ext cx="1803008" cy="160333"/>
                              </a:xfrm>
                              <a:prstGeom prst="straightConnector1">
                                <a:avLst/>
                              </a:prstGeom>
                              <a:noFill/>
                              <a:ln w="6350" cap="flat" cmpd="sng" algn="ctr">
                                <a:solidFill>
                                  <a:schemeClr val="accent3">
                                    <a:lumMod val="75000"/>
                                  </a:schemeClr>
                                </a:solidFill>
                                <a:prstDash val="solid"/>
                                <a:miter lim="800000"/>
                                <a:tailEnd type="triangle"/>
                              </a:ln>
                              <a:effectLst/>
                            </wps:spPr>
                            <wps:bodyPr/>
                          </wps:wsp>
                          <wps:wsp>
                            <wps:cNvPr id="119" name="Straight Arrow Connector 119"/>
                            <wps:cNvCnPr>
                              <a:endCxn id="120" idx="3"/>
                            </wps:cNvCnPr>
                            <wps:spPr>
                              <a:xfrm flipH="1">
                                <a:off x="1113155" y="714375"/>
                                <a:ext cx="1814195" cy="842963"/>
                              </a:xfrm>
                              <a:prstGeom prst="straightConnector1">
                                <a:avLst/>
                              </a:prstGeom>
                              <a:noFill/>
                              <a:ln w="6350" cap="flat" cmpd="sng" algn="ctr">
                                <a:solidFill>
                                  <a:schemeClr val="accent3">
                                    <a:lumMod val="75000"/>
                                  </a:schemeClr>
                                </a:solidFill>
                                <a:prstDash val="solid"/>
                                <a:miter lim="800000"/>
                                <a:tailEnd type="triangle"/>
                              </a:ln>
                              <a:effectLst/>
                            </wps:spPr>
                            <wps:bodyPr/>
                          </wps:wsp>
                          <wps:wsp>
                            <wps:cNvPr id="166" name="Rectangle 166"/>
                            <wps:cNvSpPr/>
                            <wps:spPr>
                              <a:xfrm>
                                <a:off x="2940067" y="514350"/>
                                <a:ext cx="120459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6D92C81C" w14:textId="6CA92644" w:rsidR="003B19B4" w:rsidRPr="00C13F90" w:rsidRDefault="003B19B4" w:rsidP="00613885">
                                  <w:pPr>
                                    <w:bidi/>
                                    <w:jc w:val="center"/>
                                    <w:rPr>
                                      <w:rFonts w:cs="B Mitra"/>
                                      <w:color w:val="000000" w:themeColor="text1"/>
                                      <w:lang w:bidi="fa-IR"/>
                                    </w:rPr>
                                  </w:pPr>
                                  <w:r>
                                    <w:rPr>
                                      <w:rFonts w:cs="B Mitra" w:hint="cs"/>
                                      <w:color w:val="000000" w:themeColor="text1"/>
                                      <w:rtl/>
                                      <w:lang w:bidi="fa-IR"/>
                                    </w:rPr>
                                    <w:t>فضاها و فعالیت</w:t>
                                  </w:r>
                                  <w:r>
                                    <w:rPr>
                                      <w:rFonts w:cs="B Mitra" w:hint="eastAsia"/>
                                      <w:color w:val="000000" w:themeColor="text1"/>
                                      <w:rtl/>
                                      <w:lang w:bidi="fa-IR"/>
                                    </w:rPr>
                                    <w:t>‌</w:t>
                                  </w:r>
                                  <w:r>
                                    <w:rPr>
                                      <w:rFonts w:cs="B Mitra" w:hint="cs"/>
                                      <w:color w:val="000000" w:themeColor="text1"/>
                                      <w:rtl/>
                                      <w:lang w:bidi="fa-IR"/>
                                    </w:rPr>
                                    <w:t>های</w:t>
                                  </w:r>
                                  <w:r w:rsidRPr="006C040F">
                                    <w:rPr>
                                      <w:rFonts w:cs="B Mitra"/>
                                      <w:color w:val="000000" w:themeColor="text1"/>
                                      <w:rtl/>
                                      <w:lang w:bidi="fa-IR"/>
                                    </w:rPr>
                                    <w:t xml:space="preserve"> متنوع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Straight Arrow Connector 164"/>
                            <wps:cNvCnPr/>
                            <wps:spPr>
                              <a:xfrm flipH="1" flipV="1">
                                <a:off x="1133475" y="876300"/>
                                <a:ext cx="1808194" cy="170001"/>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 name="Rectangle 171"/>
                            <wps:cNvSpPr/>
                            <wps:spPr>
                              <a:xfrm>
                                <a:off x="2940067" y="866775"/>
                                <a:ext cx="120459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33ED3870" w14:textId="6020EEE0" w:rsidR="003B19B4" w:rsidRPr="00C13F90" w:rsidRDefault="003B19B4" w:rsidP="008D5B0E">
                                  <w:pPr>
                                    <w:jc w:val="center"/>
                                    <w:rPr>
                                      <w:rFonts w:cs="B Mitra"/>
                                      <w:color w:val="000000" w:themeColor="text1"/>
                                      <w:lang w:bidi="fa-IR"/>
                                    </w:rPr>
                                  </w:pPr>
                                  <w:r w:rsidRPr="006C171A">
                                    <w:rPr>
                                      <w:rFonts w:cs="B Mitra"/>
                                      <w:color w:val="000000" w:themeColor="text1"/>
                                      <w:rtl/>
                                      <w:lang w:bidi="fa-IR"/>
                                    </w:rPr>
                                    <w:t>لذتبخش</w:t>
                                  </w:r>
                                  <w:r w:rsidRPr="006C171A">
                                    <w:rPr>
                                      <w:rFonts w:cs="B Mitra" w:hint="cs"/>
                                      <w:color w:val="000000" w:themeColor="text1"/>
                                      <w:rtl/>
                                      <w:lang w:bidi="fa-IR"/>
                                    </w:rPr>
                                    <w:t>ی</w:t>
                                  </w:r>
                                  <w:r w:rsidRPr="006C171A">
                                    <w:rPr>
                                      <w:rFonts w:cs="B Mitra"/>
                                      <w:color w:val="000000" w:themeColor="text1"/>
                                      <w:rtl/>
                                      <w:lang w:bidi="fa-IR"/>
                                    </w:rPr>
                                    <w:t xml:space="preserve"> و جذاب</w:t>
                                  </w:r>
                                  <w:r w:rsidRPr="006C171A">
                                    <w:rPr>
                                      <w:rFonts w:cs="B Mitra" w:hint="cs"/>
                                      <w:color w:val="000000" w:themeColor="text1"/>
                                      <w:rtl/>
                                      <w:lang w:bidi="fa-IR"/>
                                    </w:rPr>
                                    <w:t>ی</w:t>
                                  </w:r>
                                  <w:r w:rsidRPr="006C171A">
                                    <w:rPr>
                                      <w:rFonts w:cs="B Mitra" w:hint="eastAsia"/>
                                      <w:color w:val="000000" w:themeColor="text1"/>
                                      <w:rtl/>
                                      <w:lang w:bidi="fa-IR"/>
                                    </w:rPr>
                                    <w:t>ت</w:t>
                                  </w:r>
                                  <w:r>
                                    <w:rPr>
                                      <w:rFonts w:cs="B Mitra" w:hint="cs"/>
                                      <w:color w:val="000000" w:themeColor="text1"/>
                                      <w:rtl/>
                                      <w:lang w:bidi="fa-IR"/>
                                    </w:rPr>
                                    <w:t xml:space="preserve"> محیط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tangle 172"/>
                            <wps:cNvSpPr/>
                            <wps:spPr>
                              <a:xfrm>
                                <a:off x="2940067" y="1219200"/>
                                <a:ext cx="120459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42FC566E" w14:textId="78F655C0" w:rsidR="003B19B4" w:rsidRPr="00C13F90" w:rsidRDefault="003B19B4" w:rsidP="006C171A">
                                  <w:pPr>
                                    <w:jc w:val="center"/>
                                    <w:rPr>
                                      <w:rFonts w:cs="B Mitra"/>
                                      <w:color w:val="000000" w:themeColor="text1"/>
                                      <w:lang w:bidi="fa-IR"/>
                                    </w:rPr>
                                  </w:pPr>
                                  <w:r w:rsidRPr="006C040F">
                                    <w:rPr>
                                      <w:rFonts w:cs="B Mitra"/>
                                      <w:color w:val="000000" w:themeColor="text1"/>
                                      <w:rtl/>
                                      <w:lang w:bidi="fa-IR"/>
                                    </w:rPr>
                                    <w:t>ا</w:t>
                                  </w:r>
                                  <w:r w:rsidRPr="006C040F">
                                    <w:rPr>
                                      <w:rFonts w:cs="B Mitra" w:hint="cs"/>
                                      <w:color w:val="000000" w:themeColor="text1"/>
                                      <w:rtl/>
                                      <w:lang w:bidi="fa-IR"/>
                                    </w:rPr>
                                    <w:t>ی</w:t>
                                  </w:r>
                                  <w:r>
                                    <w:rPr>
                                      <w:rFonts w:cs="B Mitra" w:hint="cs"/>
                                      <w:color w:val="000000" w:themeColor="text1"/>
                                      <w:rtl/>
                                      <w:lang w:bidi="fa-IR"/>
                                    </w:rPr>
                                    <w:t>منی و امنیت محیط</w:t>
                                  </w:r>
                                </w:p>
                                <w:p w14:paraId="5E33C098" w14:textId="6992E231" w:rsidR="003B19B4" w:rsidRPr="00C13F90" w:rsidRDefault="003B19B4" w:rsidP="006C171A">
                                  <w:pPr>
                                    <w:jc w:val="center"/>
                                    <w:rPr>
                                      <w:rFonts w:cs="B Mitra"/>
                                      <w:color w:val="000000" w:themeColor="text1"/>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Straight Arrow Connector 132"/>
                            <wps:cNvCnPr>
                              <a:stCxn id="174" idx="1"/>
                              <a:endCxn id="120" idx="3"/>
                            </wps:cNvCnPr>
                            <wps:spPr>
                              <a:xfrm flipH="1" flipV="1">
                                <a:off x="1113155" y="1557338"/>
                                <a:ext cx="1826912" cy="534987"/>
                              </a:xfrm>
                              <a:prstGeom prst="straightConnector1">
                                <a:avLst/>
                              </a:prstGeom>
                              <a:noFill/>
                              <a:ln w="6350" cap="flat" cmpd="sng" algn="ctr">
                                <a:solidFill>
                                  <a:schemeClr val="accent3">
                                    <a:lumMod val="75000"/>
                                  </a:schemeClr>
                                </a:solidFill>
                                <a:prstDash val="solid"/>
                                <a:miter lim="800000"/>
                                <a:tailEnd type="triangle"/>
                              </a:ln>
                              <a:effectLst/>
                            </wps:spPr>
                            <wps:bodyPr/>
                          </wps:wsp>
                          <wps:wsp>
                            <wps:cNvPr id="128" name="Straight Arrow Connector 128"/>
                            <wps:cNvCnPr>
                              <a:stCxn id="173" idx="1"/>
                              <a:endCxn id="120" idx="3"/>
                            </wps:cNvCnPr>
                            <wps:spPr>
                              <a:xfrm flipH="1" flipV="1">
                                <a:off x="1113155" y="1557338"/>
                                <a:ext cx="1826912" cy="182562"/>
                              </a:xfrm>
                              <a:prstGeom prst="straightConnector1">
                                <a:avLst/>
                              </a:prstGeom>
                              <a:noFill/>
                              <a:ln w="6350" cap="flat" cmpd="sng" algn="ctr">
                                <a:solidFill>
                                  <a:schemeClr val="accent3">
                                    <a:lumMod val="75000"/>
                                  </a:schemeClr>
                                </a:solidFill>
                                <a:prstDash val="solid"/>
                                <a:miter lim="800000"/>
                                <a:tailEnd type="triangle"/>
                              </a:ln>
                              <a:effectLst/>
                            </wps:spPr>
                            <wps:bodyPr/>
                          </wps:wsp>
                          <wps:wsp>
                            <wps:cNvPr id="170" name="Straight Arrow Connector 170"/>
                            <wps:cNvCnPr>
                              <a:stCxn id="172" idx="1"/>
                              <a:endCxn id="120" idx="3"/>
                            </wps:cNvCnPr>
                            <wps:spPr>
                              <a:xfrm flipH="1">
                                <a:off x="1113155" y="1387475"/>
                                <a:ext cx="1826912" cy="169863"/>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 name="Rectangle 175"/>
                            <wps:cNvSpPr/>
                            <wps:spPr>
                              <a:xfrm>
                                <a:off x="2941669" y="2276475"/>
                                <a:ext cx="120459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37D8F042" w14:textId="57F755F4" w:rsidR="003B19B4" w:rsidRPr="00C13F90" w:rsidRDefault="003B19B4" w:rsidP="006C171A">
                                  <w:pPr>
                                    <w:jc w:val="center"/>
                                    <w:rPr>
                                      <w:rFonts w:cs="B Mitra"/>
                                      <w:color w:val="000000" w:themeColor="text1"/>
                                      <w:lang w:bidi="fa-IR"/>
                                    </w:rPr>
                                  </w:pPr>
                                  <w:r w:rsidRPr="0091046B">
                                    <w:rPr>
                                      <w:rFonts w:cs="B Mitra"/>
                                      <w:color w:val="000000" w:themeColor="text1"/>
                                      <w:rtl/>
                                      <w:lang w:bidi="fa-IR"/>
                                    </w:rPr>
                                    <w:t>تعاملات اجتماع</w:t>
                                  </w:r>
                                  <w:r w:rsidRPr="0091046B">
                                    <w:rPr>
                                      <w:rFonts w:cs="B Mitra" w:hint="cs"/>
                                      <w:color w:val="000000" w:themeColor="text1"/>
                                      <w:rtl/>
                                      <w:lang w:bidi="fa-IR"/>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2940067" y="1924050"/>
                                <a:ext cx="120967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4054D6B3" w14:textId="1BAF19F4" w:rsidR="003B19B4" w:rsidRPr="00C13F90" w:rsidRDefault="003B19B4" w:rsidP="00736C23">
                                  <w:pPr>
                                    <w:bidi/>
                                    <w:jc w:val="center"/>
                                    <w:rPr>
                                      <w:rFonts w:cs="B Mitra"/>
                                      <w:color w:val="000000" w:themeColor="text1"/>
                                      <w:lang w:bidi="fa-IR"/>
                                    </w:rPr>
                                  </w:pPr>
                                  <w:r>
                                    <w:rPr>
                                      <w:rFonts w:cs="B Mitra" w:hint="cs"/>
                                      <w:color w:val="000000" w:themeColor="text1"/>
                                      <w:rtl/>
                                      <w:lang w:bidi="fa-IR"/>
                                    </w:rPr>
                                    <w:t xml:space="preserve">خلوت و محرمیت </w:t>
                                  </w:r>
                                </w:p>
                                <w:p w14:paraId="7E999490" w14:textId="77777777" w:rsidR="003B19B4" w:rsidRPr="00C13F90" w:rsidRDefault="003B19B4" w:rsidP="006C171A">
                                  <w:pPr>
                                    <w:jc w:val="center"/>
                                    <w:rPr>
                                      <w:rFonts w:cs="B Mitra"/>
                                      <w:color w:val="000000" w:themeColor="text1"/>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2940067" y="1571625"/>
                                <a:ext cx="1204595" cy="336550"/>
                              </a:xfrm>
                              <a:prstGeom prst="rect">
                                <a:avLst/>
                              </a:prstGeom>
                              <a:solidFill>
                                <a:schemeClr val="bg1"/>
                              </a:solidFill>
                              <a:ln w="6350" cap="flat" cmpd="sng" algn="ctr">
                                <a:solidFill>
                                  <a:schemeClr val="accent3">
                                    <a:lumMod val="50000"/>
                                  </a:schemeClr>
                                </a:solidFill>
                                <a:prstDash val="solid"/>
                                <a:miter lim="800000"/>
                              </a:ln>
                              <a:effectLst/>
                            </wps:spPr>
                            <wps:txbx>
                              <w:txbxContent>
                                <w:p w14:paraId="482D8B3E" w14:textId="24238A18" w:rsidR="003B19B4" w:rsidRPr="00C13F90" w:rsidRDefault="003B19B4" w:rsidP="006C171A">
                                  <w:pPr>
                                    <w:jc w:val="center"/>
                                    <w:rPr>
                                      <w:rFonts w:cs="B Mitra"/>
                                      <w:color w:val="000000" w:themeColor="text1"/>
                                      <w:lang w:bidi="fa-IR"/>
                                    </w:rPr>
                                  </w:pPr>
                                  <w:r>
                                    <w:rPr>
                                      <w:rFonts w:cs="B Mitra" w:hint="cs"/>
                                      <w:color w:val="000000" w:themeColor="text1"/>
                                      <w:rtl/>
                                      <w:lang w:bidi="fa-IR"/>
                                    </w:rPr>
                                    <w:t>آسایش محیطی</w:t>
                                  </w:r>
                                </w:p>
                                <w:p w14:paraId="41D8B5EC" w14:textId="77777777" w:rsidR="003B19B4" w:rsidRPr="00C13F90" w:rsidRDefault="003B19B4" w:rsidP="006C171A">
                                  <w:pPr>
                                    <w:jc w:val="center"/>
                                    <w:rPr>
                                      <w:rFonts w:cs="B Mitra"/>
                                      <w:color w:val="000000" w:themeColor="text1"/>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29305" y="1932940"/>
                                <a:ext cx="993140" cy="680085"/>
                              </a:xfrm>
                              <a:prstGeom prst="rect">
                                <a:avLst/>
                              </a:prstGeom>
                              <a:solidFill>
                                <a:schemeClr val="bg1">
                                  <a:lumMod val="95000"/>
                                </a:schemeClr>
                              </a:solidFill>
                              <a:ln w="6350" cap="flat" cmpd="sng" algn="ctr">
                                <a:solidFill>
                                  <a:schemeClr val="accent3">
                                    <a:lumMod val="50000"/>
                                  </a:schemeClr>
                                </a:solidFill>
                                <a:prstDash val="solid"/>
                                <a:miter lim="800000"/>
                              </a:ln>
                              <a:effectLst/>
                            </wps:spPr>
                            <wps:txbx>
                              <w:txbxContent>
                                <w:p w14:paraId="249C0E1F"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Straight Arrow Connector 136"/>
                            <wps:cNvCnPr>
                              <a:endCxn id="134" idx="3"/>
                            </wps:cNvCnPr>
                            <wps:spPr>
                              <a:xfrm flipH="1" flipV="1">
                                <a:off x="1122445" y="2272983"/>
                                <a:ext cx="1826417" cy="170944"/>
                              </a:xfrm>
                              <a:prstGeom prst="straightConnector1">
                                <a:avLst/>
                              </a:prstGeom>
                              <a:noFill/>
                              <a:ln w="6350" cap="flat" cmpd="sng" algn="ctr">
                                <a:solidFill>
                                  <a:schemeClr val="accent3">
                                    <a:lumMod val="75000"/>
                                  </a:schemeClr>
                                </a:solidFill>
                                <a:prstDash val="solid"/>
                                <a:miter lim="800000"/>
                                <a:tailEnd type="triangle"/>
                              </a:ln>
                              <a:effectLst/>
                            </wps:spPr>
                            <wps:bodyPr/>
                          </wps:wsp>
                          <wps:wsp>
                            <wps:cNvPr id="169" name="Straight Arrow Connector 169"/>
                            <wps:cNvCnPr>
                              <a:stCxn id="172" idx="1"/>
                            </wps:cNvCnPr>
                            <wps:spPr>
                              <a:xfrm flipH="1" flipV="1">
                                <a:off x="1123950" y="876300"/>
                                <a:ext cx="1816117" cy="511175"/>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a:stCxn id="174" idx="1"/>
                              <a:endCxn id="134" idx="3"/>
                            </wps:cNvCnPr>
                            <wps:spPr>
                              <a:xfrm flipH="1">
                                <a:off x="1122445" y="2092325"/>
                                <a:ext cx="1817622" cy="180658"/>
                              </a:xfrm>
                              <a:prstGeom prst="straightConnector1">
                                <a:avLst/>
                              </a:prstGeom>
                              <a:noFill/>
                              <a:ln w="6350" cap="flat" cmpd="sng" algn="ctr">
                                <a:solidFill>
                                  <a:schemeClr val="accent3">
                                    <a:lumMod val="75000"/>
                                  </a:schemeClr>
                                </a:solidFill>
                                <a:prstDash val="solid"/>
                                <a:miter lim="800000"/>
                                <a:tailEnd type="triangle"/>
                              </a:ln>
                              <a:effectLst/>
                            </wps:spPr>
                            <wps:bodyPr/>
                          </wps:wsp>
                        </wpg:grpSp>
                        <wps:wsp>
                          <wps:cNvPr id="165" name="Straight Arrow Connector 165"/>
                          <wps:cNvCnPr>
                            <a:stCxn id="171" idx="1"/>
                            <a:endCxn id="120" idx="3"/>
                          </wps:cNvCnPr>
                          <wps:spPr>
                            <a:xfrm flipH="1">
                              <a:off x="1113155" y="1035050"/>
                              <a:ext cx="1826912" cy="522288"/>
                            </a:xfrm>
                            <a:prstGeom prst="straightConnector1">
                              <a:avLst/>
                            </a:prstGeom>
                            <a:ln>
                              <a:solidFill>
                                <a:schemeClr val="accent3">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8" name="Straight Arrow Connector 108"/>
                        <wps:cNvCnPr/>
                        <wps:spPr>
                          <a:xfrm flipH="1" flipV="1">
                            <a:off x="1132764" y="880281"/>
                            <a:ext cx="1801093" cy="859619"/>
                          </a:xfrm>
                          <a:prstGeom prst="straightConnector1">
                            <a:avLst/>
                          </a:prstGeom>
                          <a:noFill/>
                          <a:ln w="6350" cap="flat" cmpd="sng" algn="ctr">
                            <a:solidFill>
                              <a:schemeClr val="accent3">
                                <a:lumMod val="75000"/>
                              </a:schemeClr>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6431CC3" id="Group 451" o:spid="_x0000_s1062" style="position:absolute;left:0;text-align:left;margin-left:74.15pt;margin-top:.5pt;width:336pt;height:254.3pt;z-index:251662848;mso-width-relative:margin;mso-height-relative:margin" coordsize="42670,3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2nwgkAAPpYAAAOAAAAZHJzL2Uyb0RvYy54bWzsXFtzm0gWft+q+Q8U7xPTDeKiijLlcibZ&#10;rcrOpCazk2eMkEQVAhbakb2/fr8+DQ0YYUuOrYlVvNii6Xuf851r8/aX221qfIvLKsmzhcneWKYR&#10;Z1G+TLL1wvzPnx9+9k2jEmG2DNM8ixfmXVyZv7z76R9vd8U85vkmT5dxaaCTrJrvioW5EaKYX1xU&#10;0SbehtWbvIgzvFzl5TYUeCzXF8sy3KH3bXrBLcu92OXlsijzKK4qlL5XL8131P9qFUfi99WqioWR&#10;LkzMTdDfkv5ey78X796G83UZFpskqqcRPmEW2zDJMKju6n0oQuOmTAZdbZOozKt8Jd5E+fYiX62S&#10;KKY1YDXMureaj2V+U9Ba1vPdutDbhK29t09P7jb67dvn0kiWC9OZMdPIwi0OicY1ZAG2Z1es56j1&#10;sSy+FJ/LumCtnuSKb1flVv7HWoxb2tg7vbHxrTAiFDrc9awA+x/hnc15MOO+2vpog/MZtIs2vz7S&#10;8qIZ+ELOT09HP+h569Vh9P7q6PDPZHUO2Ky3OhS8vrMDBFQtlVffR+VfNmERE/NUkn5rOtD79Aeg&#10;IczWaWzUO0W1NIlX8wrUvoe+OWdsZhqgY+4HrufXdNxSuuMEHioQpdvcc4jMNLmG86KsxMc43xry&#10;x8IsMQ9CjvDbp0rgzFC1qVIDyvJDkqbGKk2AjxlQ1DTKXHxNxIaWCNSl9usK7alFZRQ5Ns+iYkLS&#10;+CotjW8hMPB6TUyNQdZVtzLmaY004NRPerP9d75UnQSo2yxL908z73fq26Odqjl3O/Vmh3XK5OAj&#10;Ux32KjsdnyptQ71taZIZIIiFOZNbgUZGFYVpDGSkHQvnIkljSTXqjCAz6FzkJqaZsVuYrj1TI+2K&#10;hnrol7hLY1Xrj3gFqAUeqi3VW6d2NYyiOBNqCdUmXMaqeHwFaYYOZc8r0Ifuu+5ACtD22Ju+1dzr&#10;+rJpTDJSN967r/3GugWNnGdCN94mWV7uI7oUq6pHVvVBK52tkT/F7fUtiSHOFXBV8+t8eQeuBa2T&#10;VKmK6EMClvkUVuJzWEJK44igeYjf8WeV5jiBvP5lGpu8/N++clkfsIK3prGD1F+Y1X9vwhIslf4r&#10;A88EzAHDGoIenJnH8VB231x332Q326scTAXBidnRT1lfpM3PVZlvv0JBuZSj4lWYRRh7YUaibB6u&#10;hNJGoOJE8eUlVYNqUITiU/aliBrulpDw5+3XsCxq3BBAnN/yBuTC+T34UHXlEWX55Y3IVwnRrdxq&#10;ta/1EQBwpag8AfJ6QSOiWuhFGehCDg+EPgB7fWAuV+jruK6Hn2gOIq6VBeYw1wITEvhybjmW3fB+&#10;o6U00Hog+uIYBKGvAussLP8CBRGNr9YAVTn6PTaWCCuLu9gWjGKb7uX6ge4U79Q1pHyoZ0XDtNhj&#10;RJKgV2kosAPbAshVZWvQWbqGai5Jjmabp4kGrqpcX2vR4Dgev3JUpRH4UdUJ6atuP3J33ofVRiEW&#10;vVIns00E1Ps02S5MX6GqWkuaybkoKKnFnqQCJXNbIp2Yn47j9TM/84bMj7JjmB9sPTQsGHcYn7mK&#10;4x3GmEIU8MgTGb5H1vc4W8lBm44kTItNqMidkZaj6Fq3GPJIR0l4PkbtgkxPgTodp7aS227Oc5Lc&#10;5yW5h7x7HOvyjtwmgTwisv8mBuauVPcnBubOxMBnqXqzPao3yo6XvnuVbm7PPDYp3ZPSPVncJYzp&#10;H8fiDrRDv7W4UXYM2zMrgB1NmvfMcvyBwW1ZdmDX3k438GHm1nL0BdTv4wzrniL/fbr3PleasgK6&#10;6ve4n643lec3lVsFnNwhk/V8dq4zJllQhXdaTpaFR7Eyc2CoEiszzgIET2XzVhMPAt+fNazsuRxB&#10;DLx/GUt6YmWx1+vVsrLbnO1kS5+VLc2kpqxY+Ysow2S9EcZlWeY74yrPMkSX8tKQdVrOvsrqqHvj&#10;HlW+LYoH/rMJD9TBd8Zs25HRR3jKPPC74uGWx5kPj7iFGKiMTsJXbtvksxln8qqeo56c8m3fCzbI&#10;cKZSfKSvnFDlFBK35/BqhPTQ8XacxEWcL0zSX7OlIe4K5EKIMqEwcQ2GBzquJXJKQXy68AprjbwH&#10;CKtr9EnCIgGQLa9uMwq+kaChCKWiC7kERGZUTfnQDYqPUCCzmRQjoxSIIE1Qixnf4YE7UeC98Mir&#10;pUAXfviBloLCFssOCPEFiL67iBaAfmZAMBVS7yAYonqzhn5s253VMfcXcfi3yRI9Ff4U2PYDWBPa&#10;xzupIOelgrhOw6fjkgJ1WrZ9VAUhUfDXA8qI77nS+CDVQEfrfctnAeZCyogHH3yTJTLiPDhOGVGS&#10;use4OjrXTbgZWvIH6hWP6gkqx4XSyEh27kkEOiBZZ3+WzwGJOqfO8hG3zfmtxrJ8FJL8DcqRt8cV&#10;xlDY0vhxoslH9slAuZ5E08vmhLTWsU7ZnETTeYkmjzeiqePoQuFT+XSvpwtWzqRDtklgx9nH8BU8&#10;agO3jKrtzYlRz4tRbc2o4zok6rR823gbKqGdDR50P3I2kByGjffdjogRPbR1ScA14dn2vZx95nM3&#10;YFiQVERnthP4ZPpMXrE2ZfPV+iRwz+hRd6u6i9TzdSGrt0On9g9IpyDamUsMNtHpGdCpd0BYAHUe&#10;xlNA2PPiqXQP69BCB0Vt35NhBsym45nroihDMsDzenYnc15d8qEtP8WlnR/anEcAYeBpVgRZw/hB&#10;5jxzXWTGQehz7rlDgp7MhBPZ8+qWjjy5yUw4LzNBqvhDRu36lg9iVB0SQt6KI2949SUPt3ATt44p&#10;TjGhF7Tnbe0xnRj1zBgVNs6QUfWNnsOuZ3Zitww54e4gXXSSqKeSqNr1MjHqeTGqvU+iorC1DB+X&#10;qIwHtqVydFhgc7BtX6AGgc3kNXjpD3NhXPtTKqhMhNXh4+/NMTvKh65S9Cbl+Pyyum2dL/WAD72b&#10;PtX40LuOcokHx2fsjTjKOXcchQuwiHngk/zvu3gceZW7ztgIHMKdyQF5Bg5I6QlRCuA4MaJOK2Ya&#10;Yuw6ynsOSEp/OSB7dIwWbXw1g7wz+5OHmIvb/nXMRl78f0RGVUdlMk/exsnb2HwyDDn1j7NGK6U1&#10;xfdjSA1M74l1Pg3Ce775DnDjxp49MLx8hhs9dYQTlwDcGYVAJ+B+UeAGANafJjzRJ5aYq/3iD4A4&#10;AeUD0U6kyp0mimQhu3vgy+tGkWacc/WBveei1AnXXwWun55z5KWox9Qf1OmrP/VT1flSJCkzdC1r&#10;RK3BJyFl/jUsa9+3uN+Ig+YLZj6+AhtA3kgN258FrvpMw3ORf5ZPF7SUQwxHR/opXdAicsMHdsmu&#10;rz8GLL/g232m+u0ni9/9HwAA//8DAFBLAwQUAAYACAAAACEAteqJF98AAAAJAQAADwAAAGRycy9k&#10;b3ducmV2LnhtbEyPQUvDQBCF74L/YRnBm91Na0uM2ZRS1FMRbAXxNs1Ok9Dsbshuk/TfO570No/3&#10;ePO9fD3ZVgzUh8Y7DclMgSBXetO4SsPn4fUhBREiOoOtd6ThSgHWxe1Njpnxo/ugYR8rwSUuZKih&#10;jrHLpAxlTRbDzHfk2Dv53mJk2VfS9DhyuW3lXKmVtNg4/lBjR9uayvP+YjW8jThuFsnLsDufttfv&#10;w/L9a5eQ1vd30+YZRKQp/oXhF5/RoWCmo784E0TL+jFdcJQPnsR+OlesjxqW6mkFssjl/wXFDwAA&#10;AP//AwBQSwECLQAUAAYACAAAACEAtoM4kv4AAADhAQAAEwAAAAAAAAAAAAAAAAAAAAAAW0NvbnRl&#10;bnRfVHlwZXNdLnhtbFBLAQItABQABgAIAAAAIQA4/SH/1gAAAJQBAAALAAAAAAAAAAAAAAAAAC8B&#10;AABfcmVscy8ucmVsc1BLAQItABQABgAIAAAAIQBe4m2nwgkAAPpYAAAOAAAAAAAAAAAAAAAAAC4C&#10;AABkcnMvZTJvRG9jLnhtbFBLAQItABQABgAIAAAAIQC16okX3wAAAAkBAAAPAAAAAAAAAAAAAAAA&#10;ABwMAABkcnMvZG93bnJldi54bWxQSwUGAAAAAAQABADzAAAAKA0AAAAA&#10;">
                <v:group id="Group 450" o:spid="_x0000_s1063" style="position:absolute;width:42670;height:32295" coordsize="42670,3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448" o:spid="_x0000_s1064" style="position:absolute;width:42670;height:32295" coordsize="42670,3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8" o:spid="_x0000_s1065" style="position:absolute;left:221;top:28967;width:42449;height:3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X98EA&#10;AADaAAAADwAAAGRycy9kb3ducmV2LnhtbERPz2vCMBS+D/wfwhvstqbbYZPaKE42EKmH1arXR/Ns&#10;y5KX0mTa/vfLQdjx4/udr0ZrxJUG3zlW8JKkIIhrpztuFFSHr+c5CB+QNRrHpGAiD6vl7CHHTLsb&#10;f9O1DI2IIewzVNCG0GdS+roliz5xPXHkLm6wGCIcGqkHvMVwa+Rrmr5Jix3HhhZ72rRU/5S/VsG2&#10;+Jh2n/ue3s0Ozbk6zUt5LJR6ehzXCxCBxvAvvru3WkHcGq/E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kV/fBAAAA2gAAAA8AAAAAAAAAAAAAAAAAmAIAAGRycy9kb3du&#10;cmV2LnhtbFBLBQYAAAAABAAEAPUAAACGAwAAAAA=&#10;" fillcolor="white [3212]" strokecolor="#1f3763 [1604]" strokeweight=".5pt">
                      <v:fill color2="#7f7f7f [1612]" rotate="t" colors="0 white;48497f #d0cece;54395f #bfbfbf;1 #7f7f7f" focus="100%" type="gradient"/>
                      <v:textbox>
                        <w:txbxContent>
                          <w:p w14:paraId="3005709B" w14:textId="0B6A14A0" w:rsidR="003B19B4" w:rsidRPr="008D5B0E" w:rsidRDefault="003B19B4" w:rsidP="008D5B0E">
                            <w:pPr>
                              <w:pStyle w:val="ListParagraph"/>
                              <w:bidi/>
                              <w:spacing w:after="0" w:line="240" w:lineRule="auto"/>
                              <w:ind w:left="0"/>
                              <w:jc w:val="center"/>
                              <w:rPr>
                                <w:rFonts w:asciiTheme="majorBidi" w:eastAsia="Calibri" w:hAnsiTheme="majorBidi" w:cs="B Mitra"/>
                                <w:b/>
                                <w:bCs/>
                                <w:color w:val="000000" w:themeColor="text1"/>
                                <w:sz w:val="20"/>
                                <w:szCs w:val="20"/>
                                <w:rtl/>
                                <w:lang w:bidi="fa-IR"/>
                              </w:rPr>
                            </w:pPr>
                            <w:r w:rsidRPr="008D5B0E">
                              <w:rPr>
                                <w:rFonts w:asciiTheme="majorBidi" w:eastAsia="Calibri" w:hAnsiTheme="majorBidi" w:cs="B Mitra"/>
                                <w:b/>
                                <w:bCs/>
                                <w:color w:val="000000" w:themeColor="text1"/>
                                <w:sz w:val="20"/>
                                <w:szCs w:val="20"/>
                                <w:rtl/>
                                <w:lang w:bidi="fa-IR"/>
                              </w:rPr>
                              <w:t>طراحی</w:t>
                            </w:r>
                            <w:r>
                              <w:rPr>
                                <w:rFonts w:asciiTheme="majorBidi" w:eastAsia="Calibri" w:hAnsiTheme="majorBidi" w:cs="B Mitra" w:hint="cs"/>
                                <w:b/>
                                <w:bCs/>
                                <w:color w:val="000000" w:themeColor="text1"/>
                                <w:sz w:val="20"/>
                                <w:szCs w:val="20"/>
                                <w:rtl/>
                                <w:lang w:bidi="fa-IR"/>
                              </w:rPr>
                              <w:t xml:space="preserve"> فضاهای</w:t>
                            </w:r>
                            <w:r w:rsidRPr="008D5B0E">
                              <w:rPr>
                                <w:rFonts w:asciiTheme="majorBidi" w:eastAsia="Calibri" w:hAnsiTheme="majorBidi" w:cs="B Mitra"/>
                                <w:b/>
                                <w:bCs/>
                                <w:color w:val="000000" w:themeColor="text1"/>
                                <w:sz w:val="20"/>
                                <w:szCs w:val="20"/>
                                <w:rtl/>
                                <w:lang w:bidi="fa-IR"/>
                              </w:rPr>
                              <w:t xml:space="preserve"> مجتمع‌های مسکونی مبتنی بر ارتقاء سلامت عمومی ساکنین</w:t>
                            </w:r>
                          </w:p>
                          <w:p w14:paraId="7CCDC3DB" w14:textId="77777777" w:rsidR="003B19B4" w:rsidRDefault="003B19B4" w:rsidP="001D7072"/>
                        </w:txbxContent>
                      </v:textbox>
                    </v:rect>
                    <v:rect id="Rectangle 79" o:spid="_x0000_s1066" style="position:absolute;left:28289;top:4667;width:14160;height:2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1cQA&#10;AADbAAAADwAAAGRycy9kb3ducmV2LnhtbESPQWvCQBSE74L/YXlCb7qxUKupq4i0NLdqYgu9PbLP&#10;bDD7NmS3Mf33XaHgcZiZb5j1drCN6KnztWMF81kCgrh0uuZKwal4my5B+ICssXFMCn7Jw3YzHq0x&#10;1e7KR+rzUIkIYZ+iAhNCm0rpS0MW/cy1xNE7u85iiLKrpO7wGuG2kY9JspAWa44LBlvaGyov+Y9V&#10;8Bleafju5ftTYZYfiyzfZfnXQamHybB7ARFoCPfwfzvTCp5XcPs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ll9XEAAAA2wAAAA8AAAAAAAAAAAAAAAAAmAIAAGRycy9k&#10;b3ducmV2LnhtbFBLBQYAAAAABAAEAPUAAACJAwAAAAA=&#10;" fillcolor="#f2f2f2 [3052]" strokecolor="#2f528f" strokeweight=".5pt">
                      <v:fill r:id="rId15" o:title="" color2="white [3212]" type="pattern"/>
                    </v:rect>
                    <v:rect id="Rectangle 17" o:spid="_x0000_s1067" style="position:absolute;width:12412;height:4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Re78A&#10;AADbAAAADwAAAGRycy9kb3ducmV2LnhtbERPTYvCMBC9L/gfwgh7W1M96FKNoqKsBw9urfehmW3K&#10;NpPaRK3/3giCt3m8z5ktOluLK7W+cqxgOEhAEBdOV1wqyI/br28QPiBrrB2Tgjt5WMx7HzNMtbvx&#10;L12zUIoYwj5FBSaEJpXSF4Ys+oFriCP351qLIcK2lLrFWwy3tRwlyVharDg2GGxobaj4zy5WgT/l&#10;+dis9puaqfs56Px+PodMqc9+t5yCCNSFt/jl3uk4fwLPX+I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RF7vwAAANsAAAAPAAAAAAAAAAAAAAAAAJgCAABkcnMvZG93bnJl&#10;di54bWxQSwUGAAAAAAQABAD1AAAAhAMAAAAA&#10;" fillcolor="#a5a5a5 [3206]" strokecolor="#2f5597" strokeweight=".5pt">
                      <v:fill opacity="8481f"/>
                      <v:textbox>
                        <w:txbxContent>
                          <w:p w14:paraId="0D8E2BE4" w14:textId="77777777" w:rsidR="003B19B4" w:rsidRPr="008D5B0E" w:rsidRDefault="003B19B4" w:rsidP="005C6EAF">
                            <w:pPr>
                              <w:bidi/>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 xml:space="preserve">ابعاد سلامت </w:t>
                            </w:r>
                          </w:p>
                          <w:p w14:paraId="4830990F" w14:textId="77777777" w:rsidR="003B19B4" w:rsidRPr="00267334" w:rsidRDefault="003B19B4" w:rsidP="00736C23">
                            <w:pPr>
                              <w:bidi/>
                              <w:jc w:val="center"/>
                              <w:rPr>
                                <w:rFonts w:cs="B Mitra"/>
                                <w:b/>
                                <w:bCs/>
                                <w:color w:val="000000" w:themeColor="text1"/>
                                <w:sz w:val="20"/>
                                <w:szCs w:val="20"/>
                                <w:lang w:bidi="fa-IR"/>
                              </w:rPr>
                            </w:pPr>
                          </w:p>
                        </w:txbxContent>
                      </v:textbox>
                    </v:rect>
                    <v:rect id="Rectangle 7" o:spid="_x0000_s1068" style="position:absolute;left:28289;width:14160;height:4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qd8EA&#10;AADaAAAADwAAAGRycy9kb3ducmV2LnhtbESPS4vCQBCE74L/YWjBm0587hIdxScseDG67LnJtEkw&#10;0xMyo8Z/7ywIHouq+oqaLxtTijvVrrCsYNCPQBCnVhecKfg973vfIJxH1lhaJgVPcrBctFtzjLV9&#10;cEL3k89EgLCLUUHufRVL6dKcDLq+rYiDd7G1QR9knUld4yPATSmHUTSVBgsOCzlWtMkpvZ5uRsFk&#10;tzPn62B8MH+jbO3H2+R4SNZKdTvNagbCU+M/4Xf7Ryv4gv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V6nfBAAAA2gAAAA8AAAAAAAAAAAAAAAAAmAIAAGRycy9kb3du&#10;cmV2LnhtbFBLBQYAAAAABAAEAPUAAACGAwAAAAA=&#10;" fillcolor="#a5a5a5 [3206]" strokecolor="#2f5597" strokeweight=".5pt">
                      <v:fill opacity="16962f"/>
                      <v:textbox>
                        <w:txbxContent>
                          <w:p w14:paraId="15B7DE99" w14:textId="608F01F3" w:rsidR="003B19B4" w:rsidRPr="008D5B0E" w:rsidRDefault="003B19B4" w:rsidP="005C6EAF">
                            <w:pPr>
                              <w:bidi/>
                              <w:jc w:val="center"/>
                              <w:rPr>
                                <w:rFonts w:cs="B Mitra"/>
                                <w:b/>
                                <w:bCs/>
                                <w:color w:val="000000" w:themeColor="text1"/>
                                <w:sz w:val="18"/>
                                <w:szCs w:val="18"/>
                                <w:lang w:bidi="fa-IR"/>
                              </w:rPr>
                            </w:pPr>
                            <w:r>
                              <w:rPr>
                                <w:rFonts w:cs="B Mitra" w:hint="cs"/>
                                <w:b/>
                                <w:bCs/>
                                <w:color w:val="000000" w:themeColor="text1"/>
                                <w:sz w:val="18"/>
                                <w:szCs w:val="18"/>
                                <w:rtl/>
                                <w:lang w:bidi="fa-IR"/>
                              </w:rPr>
                              <w:t>مؤ</w:t>
                            </w:r>
                            <w:r w:rsidRPr="008D5B0E">
                              <w:rPr>
                                <w:rFonts w:cs="B Mitra" w:hint="cs"/>
                                <w:b/>
                                <w:bCs/>
                                <w:color w:val="000000" w:themeColor="text1"/>
                                <w:sz w:val="18"/>
                                <w:szCs w:val="18"/>
                                <w:rtl/>
                                <w:lang w:bidi="fa-IR"/>
                              </w:rPr>
                              <w:t>لفه</w:t>
                            </w:r>
                            <w:r>
                              <w:rPr>
                                <w:rFonts w:cs="B Mitra" w:hint="cs"/>
                                <w:b/>
                                <w:bCs/>
                                <w:color w:val="000000" w:themeColor="text1"/>
                                <w:sz w:val="18"/>
                                <w:szCs w:val="18"/>
                                <w:rtl/>
                                <w:lang w:bidi="fa-IR"/>
                              </w:rPr>
                              <w:t>‌ها</w:t>
                            </w:r>
                            <w:r w:rsidRPr="008D5B0E">
                              <w:rPr>
                                <w:rFonts w:cs="B Mitra" w:hint="cs"/>
                                <w:b/>
                                <w:bCs/>
                                <w:color w:val="000000" w:themeColor="text1"/>
                                <w:sz w:val="18"/>
                                <w:szCs w:val="18"/>
                                <w:rtl/>
                                <w:lang w:bidi="fa-IR"/>
                              </w:rPr>
                              <w:t>ی طراحی</w:t>
                            </w:r>
                          </w:p>
                          <w:p w14:paraId="3C7D2F27" w14:textId="1FDD7BA8" w:rsidR="003B19B4" w:rsidRPr="00267334" w:rsidRDefault="003B19B4" w:rsidP="00736C23">
                            <w:pPr>
                              <w:bidi/>
                              <w:jc w:val="center"/>
                              <w:rPr>
                                <w:rFonts w:cs="B Mitra"/>
                                <w:b/>
                                <w:bCs/>
                                <w:color w:val="000000" w:themeColor="text1"/>
                                <w:sz w:val="20"/>
                                <w:szCs w:val="20"/>
                                <w:lang w:bidi="fa-IR"/>
                              </w:rPr>
                            </w:pPr>
                          </w:p>
                        </w:txbxContent>
                      </v:textbox>
                    </v:rect>
                    <v:rect id="Rectangle 19" o:spid="_x0000_s1069" style="position:absolute;top:4667;width:12357;height:2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ydcEA&#10;AADbAAAADwAAAGRycy9kb3ducmV2LnhtbERPS2vCQBC+F/wPyxS81U0LikZXEamYm218gLchO82G&#10;ZmdDdo3x37uFgrf5+J6zWPW2Fh21vnKs4H2UgCAunK64VHA8bN+mIHxA1lg7JgV38rBaDl4WmGp3&#10;42/q8lCKGMI+RQUmhCaV0heGLPqRa4gj9+NaiyHCtpS6xVsMt7X8SJKJtFhxbDDY0MZQ8ZtfrYJT&#10;+KT+0snd+GCm+0mWr7P8/KXU8LVfz0EE6sNT/O/OdJw/g79f4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6cnXBAAAA2wAAAA8AAAAAAAAAAAAAAAAAmAIAAGRycy9kb3du&#10;cmV2LnhtbFBLBQYAAAAABAAEAPUAAACGAwAAAAA=&#10;" fillcolor="#f2f2f2 [3052]" strokecolor="#2f528f" strokeweight=".5pt">
                      <v:fill r:id="rId15" o:title="" color2="white [3212]" type="pattern"/>
                    </v:rect>
                    <v:rect id="Rectangle 91" o:spid="_x0000_s1070" style="position:absolute;left:1092;top:5048;width:10039;height:6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TF8YA&#10;AADbAAAADwAAAGRycy9kb3ducmV2LnhtbESPzWrDMBCE74W8g9hAb42cHkrrRgkhkJCQUJqfS29b&#10;aWsbWytXUmzn7atCocdhZr5hZovBNqIjHyrHCqaTDASxdqbiQsHlvH54BhEissHGMSm4UYDFfHQ3&#10;w9y4no/UnWIhEoRDjgrKGNtcyqBLshgmriVO3pfzFmOSvpDGY5/gtpGPWfYkLVacFkpsaVWSrk9X&#10;q0Dv3z4OO1lvju9119/01Q/196dS9+Nh+Qoi0hD/w3/trVHwMoXfL+k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PTF8YAAADbAAAADwAAAAAAAAAAAAAAAACYAgAAZHJz&#10;L2Rvd25yZXYueG1sUEsFBgAAAAAEAAQA9QAAAIsDAAAAAA==&#10;" fillcolor="#f2f2f2 [3052]" strokecolor="#525252 [1606]" strokeweight=".5pt">
                      <v:textbox>
                        <w:txbxContent>
                          <w:p w14:paraId="56909BA6"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جسمانی</w:t>
                            </w:r>
                          </w:p>
                        </w:txbxContent>
                      </v:textbox>
                    </v:rect>
                    <v:rect id="Rectangle 120" o:spid="_x0000_s1071" style="position:absolute;left:1143;top:12192;width:9988;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XVMYA&#10;AADcAAAADwAAAGRycy9kb3ducmV2LnhtbESPQU/DMAyF70j7D5EncWMpOyBUlk0IiQkEQmxw4eYl&#10;Xlu1cboka7t/jw9I3Gy95/c+rzaT79RAMTWBDdwuClDENriGKwPfX88396BSRnbYBSYDF0qwWc+u&#10;Vli6MPKOhn2ulIRwKtFAnXNfap1sTR7TIvTEoh1D9JhljZV2EUcJ951eFsWd9tiwNNTY01NNtt2f&#10;vQH79vHz/qrb7e6zHcaLPcepPR2MuZ5Pjw+gMk353/x3/eIEfyn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XXVMYAAADcAAAADwAAAAAAAAAAAAAAAACYAgAAZHJz&#10;L2Rvd25yZXYueG1sUEsFBgAAAAAEAAQA9QAAAIsDAAAAAA==&#10;" fillcolor="#f2f2f2 [3052]" strokecolor="#525252 [1606]" strokeweight=".5pt">
                      <v:textbox>
                        <w:txbxContent>
                          <w:p w14:paraId="4B0B19CE"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روانی</w:t>
                            </w:r>
                          </w:p>
                        </w:txbxContent>
                      </v:textbox>
                    </v:rect>
                    <v:shape id="Straight Arrow Connector 110" o:spid="_x0000_s1072" type="#_x0000_t32" style="position:absolute;left:11334;top:7143;width:18030;height:16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zL8YAAADcAAAADwAAAGRycy9kb3ducmV2LnhtbESPQU/CQBCF7yb+h82YeINtOQhWFmIU&#10;CeGEQDwP3bGtdmeb3ZVWfr1zIPE2k/fmvW/my8G16kwhNp4N5OMMFHHpbcOVgePhbTQDFROyxdYz&#10;GfilCMvF7c0cC+t7fqfzPlVKQjgWaKBOqSu0jmVNDuPYd8SiffrgMMkaKm0D9hLuWj3JsgftsGFp&#10;qLGjl5rK7/2PM9D3q93pdfp42X5tdrNLfgof23Uw5v5ueH4ClWhI/+br9cYKfi7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y8y/GAAAA3AAAAA8AAAAAAAAA&#10;AAAAAAAAoQIAAGRycy9kb3ducmV2LnhtbFBLBQYAAAAABAAEAPkAAACUAwAAAAA=&#10;" strokecolor="#7b7b7b [2406]" strokeweight=".5pt">
                      <v:stroke endarrow="block" joinstyle="miter"/>
                    </v:shape>
                    <v:shape id="Straight Arrow Connector 119" o:spid="_x0000_s1073" type="#_x0000_t32" style="position:absolute;left:11131;top:7143;width:18142;height:8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hassMAAADcAAAADwAAAGRycy9kb3ducmV2LnhtbERPyW7CMBC9I/UfrKnEDZz00ELAoKqb&#10;ECcKiPMQD0loPI5sQwJfj5GQepunt8503planMn5yrKCdJiAIM6trrhQsN18D0YgfEDWWFsmBRfy&#10;MJ899aaYadvyL53XoRAxhH2GCsoQmkxKn5dk0A9tQxy5g3UGQ4SukNphG8NNLV+S5FUarDg2lNjQ&#10;R0n53/pkFLTt12r/+Ta+Lo+L1eia7t1u+eOU6j937xMQgbrwL364FzrOT8dwfyZe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WrLDAAAA3AAAAA8AAAAAAAAAAAAA&#10;AAAAoQIAAGRycy9kb3ducmV2LnhtbFBLBQYAAAAABAAEAPkAAACRAwAAAAA=&#10;" strokecolor="#7b7b7b [2406]" strokeweight=".5pt">
                      <v:stroke endarrow="block" joinstyle="miter"/>
                    </v:shape>
                    <v:rect id="Rectangle 166" o:spid="_x0000_s1074" style="position:absolute;left:29400;top:5143;width:1204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pJsIA&#10;AADcAAAADwAAAGRycy9kb3ducmV2LnhtbERPS4vCMBC+L/gfwgje1lQPRapR1hfoxV0f7HloZpuu&#10;zaQ00dZ/vxGEvc3H95zZorOVuFPjS8cKRsMEBHHudMmFgst5+z4B4QOyxsoxKXiQh8W89zbDTLuW&#10;j3Q/hULEEPYZKjAh1JmUPjdk0Q9dTRy5H9dYDBE2hdQNtjHcVnKcJKm0WHJsMFjTylB+Pd2sgsPn&#10;tdjbzbI9f3db/n2sl9X6yyg16HcfUxCBuvAvfrl3Os5PU3g+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ykmwgAAANwAAAAPAAAAAAAAAAAAAAAAAJgCAABkcnMvZG93&#10;bnJldi54bWxQSwUGAAAAAAQABAD1AAAAhwMAAAAA&#10;" fillcolor="white [3212]" strokecolor="#525252 [1606]" strokeweight=".5pt">
                      <v:textbox>
                        <w:txbxContent>
                          <w:p w14:paraId="6D92C81C" w14:textId="6CA92644" w:rsidR="003B19B4" w:rsidRPr="00C13F90" w:rsidRDefault="003B19B4" w:rsidP="00613885">
                            <w:pPr>
                              <w:bidi/>
                              <w:jc w:val="center"/>
                              <w:rPr>
                                <w:rFonts w:cs="B Mitra"/>
                                <w:color w:val="000000" w:themeColor="text1"/>
                                <w:lang w:bidi="fa-IR"/>
                              </w:rPr>
                            </w:pPr>
                            <w:r>
                              <w:rPr>
                                <w:rFonts w:cs="B Mitra" w:hint="cs"/>
                                <w:color w:val="000000" w:themeColor="text1"/>
                                <w:rtl/>
                                <w:lang w:bidi="fa-IR"/>
                              </w:rPr>
                              <w:t>فضاها و فعالیت</w:t>
                            </w:r>
                            <w:r>
                              <w:rPr>
                                <w:rFonts w:cs="B Mitra" w:hint="eastAsia"/>
                                <w:color w:val="000000" w:themeColor="text1"/>
                                <w:rtl/>
                                <w:lang w:bidi="fa-IR"/>
                              </w:rPr>
                              <w:t>‌</w:t>
                            </w:r>
                            <w:r>
                              <w:rPr>
                                <w:rFonts w:cs="B Mitra" w:hint="cs"/>
                                <w:color w:val="000000" w:themeColor="text1"/>
                                <w:rtl/>
                                <w:lang w:bidi="fa-IR"/>
                              </w:rPr>
                              <w:t>های</w:t>
                            </w:r>
                            <w:r w:rsidRPr="006C040F">
                              <w:rPr>
                                <w:rFonts w:cs="B Mitra"/>
                                <w:color w:val="000000" w:themeColor="text1"/>
                                <w:rtl/>
                                <w:lang w:bidi="fa-IR"/>
                              </w:rPr>
                              <w:t xml:space="preserve"> متنوع</w:t>
                            </w:r>
                          </w:p>
                        </w:txbxContent>
                      </v:textbox>
                    </v:rect>
                    <v:shape id="Straight Arrow Connector 164" o:spid="_x0000_s1075" type="#_x0000_t32" style="position:absolute;left:11334;top:8763;width:18082;height:17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EWMIAAADcAAAADwAAAGRycy9kb3ducmV2LnhtbERPTYvCMBC9C/sfwix4s6lFinSNIi4L&#10;HnrQKix7G5rZtthMShO1+uuNIHibx/ucxWowrbhQ7xrLCqZRDIK4tLrhSsHx8DOZg3AeWWNrmRTc&#10;yMFq+TFaYKbtlfd0KXwlQgi7DBXU3neZlK6syaCLbEccuH/bG/QB9pXUPV5DuGllEsepNNhwaKix&#10;o01N5ak4GwXfu7tJKN/8JvlfepK2qPJzslNq/Dmsv0B4Gvxb/HJvdZifz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PEWMIAAADcAAAADwAAAAAAAAAAAAAA&#10;AAChAgAAZHJzL2Rvd25yZXYueG1sUEsFBgAAAAAEAAQA+QAAAJADAAAAAA==&#10;" strokecolor="#7b7b7b [2406]" strokeweight=".5pt">
                      <v:stroke endarrow="block" joinstyle="miter"/>
                    </v:shape>
                    <v:rect id="Rectangle 171" o:spid="_x0000_s1076" style="position:absolute;left:29400;top:8667;width:1204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nj8MA&#10;AADcAAAADwAAAGRycy9kb3ducmV2LnhtbERPTWvCQBC9F/oflil4qxt7sCVmI1oV9GJbFc9DdsxG&#10;s7Mhu5r477tCobd5vM/Jpr2txY1aXzlWMBomIIgLpysuFRz2q9cPED4ga6wdk4I7eZjmz08Zptp1&#10;/EO3XShFDGGfogITQpNK6QtDFv3QNcSRO7nWYoiwLaVusYvhtpZvSTKWFiuODQYb+jRUXHZXq2D7&#10;dSk3djnv9sd+xef7Yl4vvo1Sg5d+NgERqA//4j/3Wsf57yN4PB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cnj8MAAADcAAAADwAAAAAAAAAAAAAAAACYAgAAZHJzL2Rv&#10;d25yZXYueG1sUEsFBgAAAAAEAAQA9QAAAIgDAAAAAA==&#10;" fillcolor="white [3212]" strokecolor="#525252 [1606]" strokeweight=".5pt">
                      <v:textbox>
                        <w:txbxContent>
                          <w:p w14:paraId="33ED3870" w14:textId="6020EEE0" w:rsidR="003B19B4" w:rsidRPr="00C13F90" w:rsidRDefault="003B19B4" w:rsidP="008D5B0E">
                            <w:pPr>
                              <w:jc w:val="center"/>
                              <w:rPr>
                                <w:rFonts w:cs="B Mitra"/>
                                <w:color w:val="000000" w:themeColor="text1"/>
                                <w:lang w:bidi="fa-IR"/>
                              </w:rPr>
                            </w:pPr>
                            <w:r w:rsidRPr="006C171A">
                              <w:rPr>
                                <w:rFonts w:cs="B Mitra"/>
                                <w:color w:val="000000" w:themeColor="text1"/>
                                <w:rtl/>
                                <w:lang w:bidi="fa-IR"/>
                              </w:rPr>
                              <w:t>لذتبخش</w:t>
                            </w:r>
                            <w:r w:rsidRPr="006C171A">
                              <w:rPr>
                                <w:rFonts w:cs="B Mitra" w:hint="cs"/>
                                <w:color w:val="000000" w:themeColor="text1"/>
                                <w:rtl/>
                                <w:lang w:bidi="fa-IR"/>
                              </w:rPr>
                              <w:t>ی</w:t>
                            </w:r>
                            <w:r w:rsidRPr="006C171A">
                              <w:rPr>
                                <w:rFonts w:cs="B Mitra"/>
                                <w:color w:val="000000" w:themeColor="text1"/>
                                <w:rtl/>
                                <w:lang w:bidi="fa-IR"/>
                              </w:rPr>
                              <w:t xml:space="preserve"> و جذاب</w:t>
                            </w:r>
                            <w:r w:rsidRPr="006C171A">
                              <w:rPr>
                                <w:rFonts w:cs="B Mitra" w:hint="cs"/>
                                <w:color w:val="000000" w:themeColor="text1"/>
                                <w:rtl/>
                                <w:lang w:bidi="fa-IR"/>
                              </w:rPr>
                              <w:t>ی</w:t>
                            </w:r>
                            <w:r w:rsidRPr="006C171A">
                              <w:rPr>
                                <w:rFonts w:cs="B Mitra" w:hint="eastAsia"/>
                                <w:color w:val="000000" w:themeColor="text1"/>
                                <w:rtl/>
                                <w:lang w:bidi="fa-IR"/>
                              </w:rPr>
                              <w:t>ت</w:t>
                            </w:r>
                            <w:r>
                              <w:rPr>
                                <w:rFonts w:cs="B Mitra" w:hint="cs"/>
                                <w:color w:val="000000" w:themeColor="text1"/>
                                <w:rtl/>
                                <w:lang w:bidi="fa-IR"/>
                              </w:rPr>
                              <w:t xml:space="preserve"> محیط</w:t>
                            </w:r>
                          </w:p>
                        </w:txbxContent>
                      </v:textbox>
                    </v:rect>
                    <v:rect id="Rectangle 172" o:spid="_x0000_s1077" style="position:absolute;left:29400;top:12192;width:12046;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5+MIA&#10;AADcAAAADwAAAGRycy9kb3ducmV2LnhtbERPTWvCQBC9F/oflil40009aEldpVYFvViNxfOQHbOp&#10;2dmQXU38964g9DaP9zmTWWcrcaXGl44VvA8SEMS50yUXCn4Pq/4HCB+QNVaOScGNPMymry8TTLVr&#10;eU/XLBQihrBPUYEJoU6l9Lkhi37gauLInVxjMUTYFFI32MZwW8lhkoykxZJjg8Gavg3l5+xiFWx/&#10;zsXGLuft4dit+O+2mFeLnVGq99Z9fYII1IV/8dO91nH+eAiPZ+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bn4wgAAANwAAAAPAAAAAAAAAAAAAAAAAJgCAABkcnMvZG93&#10;bnJldi54bWxQSwUGAAAAAAQABAD1AAAAhwMAAAAA&#10;" fillcolor="white [3212]" strokecolor="#525252 [1606]" strokeweight=".5pt">
                      <v:textbox>
                        <w:txbxContent>
                          <w:p w14:paraId="42FC566E" w14:textId="78F655C0" w:rsidR="003B19B4" w:rsidRPr="00C13F90" w:rsidRDefault="003B19B4" w:rsidP="006C171A">
                            <w:pPr>
                              <w:jc w:val="center"/>
                              <w:rPr>
                                <w:rFonts w:cs="B Mitra"/>
                                <w:color w:val="000000" w:themeColor="text1"/>
                                <w:lang w:bidi="fa-IR"/>
                              </w:rPr>
                            </w:pPr>
                            <w:r w:rsidRPr="006C040F">
                              <w:rPr>
                                <w:rFonts w:cs="B Mitra"/>
                                <w:color w:val="000000" w:themeColor="text1"/>
                                <w:rtl/>
                                <w:lang w:bidi="fa-IR"/>
                              </w:rPr>
                              <w:t>ا</w:t>
                            </w:r>
                            <w:r w:rsidRPr="006C040F">
                              <w:rPr>
                                <w:rFonts w:cs="B Mitra" w:hint="cs"/>
                                <w:color w:val="000000" w:themeColor="text1"/>
                                <w:rtl/>
                                <w:lang w:bidi="fa-IR"/>
                              </w:rPr>
                              <w:t>ی</w:t>
                            </w:r>
                            <w:r>
                              <w:rPr>
                                <w:rFonts w:cs="B Mitra" w:hint="cs"/>
                                <w:color w:val="000000" w:themeColor="text1"/>
                                <w:rtl/>
                                <w:lang w:bidi="fa-IR"/>
                              </w:rPr>
                              <w:t>منی و امنیت محیط</w:t>
                            </w:r>
                          </w:p>
                          <w:p w14:paraId="5E33C098" w14:textId="6992E231" w:rsidR="003B19B4" w:rsidRPr="00C13F90" w:rsidRDefault="003B19B4" w:rsidP="006C171A">
                            <w:pPr>
                              <w:jc w:val="center"/>
                              <w:rPr>
                                <w:rFonts w:cs="B Mitra"/>
                                <w:color w:val="000000" w:themeColor="text1"/>
                                <w:lang w:bidi="fa-IR"/>
                              </w:rPr>
                            </w:pPr>
                          </w:p>
                        </w:txbxContent>
                      </v:textbox>
                    </v:rect>
                    <v:shape id="Straight Arrow Connector 132" o:spid="_x0000_s1078" type="#_x0000_t32" style="position:absolute;left:11131;top:15573;width:18269;height:53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XWqsEAAADcAAAADwAAAGRycy9kb3ducmV2LnhtbERPTYvCMBC9L/gfwgje1nSzIEs1yqII&#10;e+hBu4J4G5qxLTaT0kSt/nojCN7m8T5ntuhtIy7U+dqxhq9xAoK4cKbmUsPuf/35A8IHZIONY9Jw&#10;Iw+L+eBjhqlxV97SJQ+liCHsU9RQhdCmUvqiIot+7FriyB1dZzFE2JXSdHiN4baRKkkm0mLNsaHC&#10;lpYVFaf8bDWsNnerKFvuVXaYnKTLy+ysNlqPhv3vFESgPrzFL/efifO/FTyfiR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NdaqwQAAANwAAAAPAAAAAAAAAAAAAAAA&#10;AKECAABkcnMvZG93bnJldi54bWxQSwUGAAAAAAQABAD5AAAAjwMAAAAA&#10;" strokecolor="#7b7b7b [2406]" strokeweight=".5pt">
                      <v:stroke endarrow="block" joinstyle="miter"/>
                    </v:shape>
                    <v:shape id="Straight Arrow Connector 128" o:spid="_x0000_s1079" type="#_x0000_t32" style="position:absolute;left:11131;top:15573;width:18269;height:18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R3ncUAAADcAAAADwAAAGRycy9kb3ducmV2LnhtbESPQWvCQBCF74X+h2UKvdWNexCJriJK&#10;oYccbBTE25Adk2B2NmRXTfvrO4eCtxnem/e+Wa5H36k7DbENbGE6yUARV8G1XFs4Hj4/5qBiQnbY&#10;BSYLPxRhvXp9WWLuwoO/6V6mWkkIxxwtNCn1udaxashjnISeWLRLGDwmWYdauwEfEu47bbJspj22&#10;LA0N9rRtqLqWN29ht//1hortyRTn2VWHsi5uZm/t+9u4WYBKNKan+f/6ywm+EVp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R3ncUAAADcAAAADwAAAAAAAAAA&#10;AAAAAAChAgAAZHJzL2Rvd25yZXYueG1sUEsFBgAAAAAEAAQA+QAAAJMDAAAAAA==&#10;" strokecolor="#7b7b7b [2406]" strokeweight=".5pt">
                      <v:stroke endarrow="block" joinstyle="miter"/>
                    </v:shape>
                    <v:shape id="Straight Arrow Connector 170" o:spid="_x0000_s1080" type="#_x0000_t32" style="position:absolute;left:11131;top:13874;width:18269;height:1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0Wj8YAAADcAAAADwAAAGRycy9kb3ducmV2LnhtbESPQW/CMAyF70j7D5GRdhspHAbrCAiN&#10;bUKcgE07m8ZrC41TJRnt+PXzYRI3W+/5vc/zZe8adaEQa88GxqMMFHHhbc2lgc+Pt4cZqJiQLTae&#10;ycAvRVgu7gZzzK3veE+XQyqVhHDM0UCVUptrHYuKHMaRb4lF+/bBYZI1lNoG7CTcNXqSZY/aYc3S&#10;UGFLLxUV58OPM9B1r7vjevp03Z42u9l1fAxf2/dgzP2wXz2DStSnm/n/emMFfyr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tFo/GAAAA3AAAAA8AAAAAAAAA&#10;AAAAAAAAoQIAAGRycy9kb3ducmV2LnhtbFBLBQYAAAAABAAEAPkAAACUAwAAAAA=&#10;" strokecolor="#7b7b7b [2406]" strokeweight=".5pt">
                      <v:stroke endarrow="block" joinstyle="miter"/>
                    </v:shape>
                    <v:rect id="Rectangle 175" o:spid="_x0000_s1081" style="position:absolute;left:29416;top:22764;width:12046;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hjMMA&#10;AADcAAAADwAAAGRycy9kb3ducmV2LnhtbERPTWvCQBC9C/6HZYTe6sZCraRuQtUK9WKrFs9Ddsym&#10;ZmdDdmviv3cLBW/zeJ8zz3tbiwu1vnKsYDJOQBAXTldcKvg+rB9nIHxA1lg7JgVX8pBnw8EcU+06&#10;3tFlH0oRQ9inqMCE0KRS+sKQRT92DXHkTq61GCJsS6lb7GK4reVTkkylxYpjg8GGloaK8/7XKth+&#10;nsuNfV90h2O/5p/ralGvvoxSD6P+7RVEoD7cxf/uDx3nvzzD3zPxAp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whjMMAAADcAAAADwAAAAAAAAAAAAAAAACYAgAAZHJzL2Rv&#10;d25yZXYueG1sUEsFBgAAAAAEAAQA9QAAAIgDAAAAAA==&#10;" fillcolor="white [3212]" strokecolor="#525252 [1606]" strokeweight=".5pt">
                      <v:textbox>
                        <w:txbxContent>
                          <w:p w14:paraId="37D8F042" w14:textId="57F755F4" w:rsidR="003B19B4" w:rsidRPr="00C13F90" w:rsidRDefault="003B19B4" w:rsidP="006C171A">
                            <w:pPr>
                              <w:jc w:val="center"/>
                              <w:rPr>
                                <w:rFonts w:cs="B Mitra"/>
                                <w:color w:val="000000" w:themeColor="text1"/>
                                <w:lang w:bidi="fa-IR"/>
                              </w:rPr>
                            </w:pPr>
                            <w:r w:rsidRPr="0091046B">
                              <w:rPr>
                                <w:rFonts w:cs="B Mitra"/>
                                <w:color w:val="000000" w:themeColor="text1"/>
                                <w:rtl/>
                                <w:lang w:bidi="fa-IR"/>
                              </w:rPr>
                              <w:t>تعاملات اجتماع</w:t>
                            </w:r>
                            <w:r w:rsidRPr="0091046B">
                              <w:rPr>
                                <w:rFonts w:cs="B Mitra" w:hint="cs"/>
                                <w:color w:val="000000" w:themeColor="text1"/>
                                <w:rtl/>
                                <w:lang w:bidi="fa-IR"/>
                              </w:rPr>
                              <w:t>ی</w:t>
                            </w:r>
                          </w:p>
                        </w:txbxContent>
                      </v:textbox>
                    </v:rect>
                    <v:rect id="Rectangle 174" o:spid="_x0000_s1082" style="position:absolute;left:29400;top:19240;width:12097;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EF8MA&#10;AADcAAAADwAAAGRycy9kb3ducmV2LnhtbERPTWvCQBC9C/6HZYTe6sZSrKRuQtUK9WKrFs9Ddsym&#10;ZmdDdmviv3cLBW/zeJ8zz3tbiwu1vnKsYDJOQBAXTldcKvg+rB9nIHxA1lg7JgVX8pBnw8EcU+06&#10;3tFlH0oRQ9inqMCE0KRS+sKQRT92DXHkTq61GCJsS6lb7GK4reVTkkylxYpjg8GGloaK8/7XKth+&#10;nsuNfV90h2O/5p/ralGvvoxSD6P+7RVEoD7cxf/uDx3nvzzD3zPxAp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CEF8MAAADcAAAADwAAAAAAAAAAAAAAAACYAgAAZHJzL2Rv&#10;d25yZXYueG1sUEsFBgAAAAAEAAQA9QAAAIgDAAAAAA==&#10;" fillcolor="white [3212]" strokecolor="#525252 [1606]" strokeweight=".5pt">
                      <v:textbox>
                        <w:txbxContent>
                          <w:p w14:paraId="4054D6B3" w14:textId="1BAF19F4" w:rsidR="003B19B4" w:rsidRPr="00C13F90" w:rsidRDefault="003B19B4" w:rsidP="00736C23">
                            <w:pPr>
                              <w:bidi/>
                              <w:jc w:val="center"/>
                              <w:rPr>
                                <w:rFonts w:cs="B Mitra"/>
                                <w:color w:val="000000" w:themeColor="text1"/>
                                <w:lang w:bidi="fa-IR"/>
                              </w:rPr>
                            </w:pPr>
                            <w:r>
                              <w:rPr>
                                <w:rFonts w:cs="B Mitra" w:hint="cs"/>
                                <w:color w:val="000000" w:themeColor="text1"/>
                                <w:rtl/>
                                <w:lang w:bidi="fa-IR"/>
                              </w:rPr>
                              <w:t xml:space="preserve">خلوت و محرمیت </w:t>
                            </w:r>
                          </w:p>
                          <w:p w14:paraId="7E999490" w14:textId="77777777" w:rsidR="003B19B4" w:rsidRPr="00C13F90" w:rsidRDefault="003B19B4" w:rsidP="006C171A">
                            <w:pPr>
                              <w:jc w:val="center"/>
                              <w:rPr>
                                <w:rFonts w:cs="B Mitra"/>
                                <w:color w:val="000000" w:themeColor="text1"/>
                                <w:lang w:bidi="fa-IR"/>
                              </w:rPr>
                            </w:pPr>
                          </w:p>
                        </w:txbxContent>
                      </v:textbox>
                    </v:rect>
                    <v:rect id="Rectangle 173" o:spid="_x0000_s1083" style="position:absolute;left:29400;top:15716;width:12046;height: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cY8MA&#10;AADcAAAADwAAAGRycy9kb3ducmV2LnhtbERPTWvCQBC9C/6HZYTe6sYWrKRuQtUK9WKrFs9Ddsym&#10;ZmdDdmviv3cLBW/zeJ8zz3tbiwu1vnKsYDJOQBAXTldcKvg+rB9nIHxA1lg7JgVX8pBnw8EcU+06&#10;3tFlH0oRQ9inqMCE0KRS+sKQRT92DXHkTq61GCJsS6lb7GK4reVTkkylxYpjg8GGloaK8/7XKth+&#10;nsuNfV90h2O/5p/ralGvvoxSD6P+7RVEoD7cxf/uDx3nvzzD3zPxAp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kcY8MAAADcAAAADwAAAAAAAAAAAAAAAACYAgAAZHJzL2Rv&#10;d25yZXYueG1sUEsFBgAAAAAEAAQA9QAAAIgDAAAAAA==&#10;" fillcolor="white [3212]" strokecolor="#525252 [1606]" strokeweight=".5pt">
                      <v:textbox>
                        <w:txbxContent>
                          <w:p w14:paraId="482D8B3E" w14:textId="24238A18" w:rsidR="003B19B4" w:rsidRPr="00C13F90" w:rsidRDefault="003B19B4" w:rsidP="006C171A">
                            <w:pPr>
                              <w:jc w:val="center"/>
                              <w:rPr>
                                <w:rFonts w:cs="B Mitra"/>
                                <w:color w:val="000000" w:themeColor="text1"/>
                                <w:lang w:bidi="fa-IR"/>
                              </w:rPr>
                            </w:pPr>
                            <w:r>
                              <w:rPr>
                                <w:rFonts w:cs="B Mitra" w:hint="cs"/>
                                <w:color w:val="000000" w:themeColor="text1"/>
                                <w:rtl/>
                                <w:lang w:bidi="fa-IR"/>
                              </w:rPr>
                              <w:t>آسایش محیطی</w:t>
                            </w:r>
                          </w:p>
                          <w:p w14:paraId="41D8B5EC" w14:textId="77777777" w:rsidR="003B19B4" w:rsidRPr="00C13F90" w:rsidRDefault="003B19B4" w:rsidP="006C171A">
                            <w:pPr>
                              <w:jc w:val="center"/>
                              <w:rPr>
                                <w:rFonts w:cs="B Mitra"/>
                                <w:color w:val="000000" w:themeColor="text1"/>
                                <w:lang w:bidi="fa-IR"/>
                              </w:rPr>
                            </w:pPr>
                          </w:p>
                        </w:txbxContent>
                      </v:textbox>
                    </v:rect>
                    <v:rect id="Rectangle 134" o:spid="_x0000_s1084" style="position:absolute;left:1293;top:19329;width:9931;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HisQA&#10;AADcAAAADwAAAGRycy9kb3ducmV2LnhtbERP32vCMBB+H/g/hBN8m6mbjNEZZQgbE0Wm28vebsmt&#10;LW0uXRLb+t8bYbC3+/h+3mI12EZ05EPlWMFsmoEg1s5UXCj4/Hi5fQQRIrLBxjEpOFOA1XJ0s8Dc&#10;uJ4P1B1jIVIIhxwVlDG2uZRBl2QxTF1LnLgf5y3GBH0hjcc+hdtG3mXZg7RYcWoosaV1Sbo+nqwC&#10;vd1/7Tayfj28111/1ic/1L/fSk3Gw/MTiEhD/Bf/ud9Mmn8/h+sz6QK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R4rEAAAA3AAAAA8AAAAAAAAAAAAAAAAAmAIAAGRycy9k&#10;b3ducmV2LnhtbFBLBQYAAAAABAAEAPUAAACJAwAAAAA=&#10;" fillcolor="#f2f2f2 [3052]" strokecolor="#525252 [1606]" strokeweight=".5pt">
                      <v:textbox>
                        <w:txbxContent>
                          <w:p w14:paraId="249C0E1F" w14:textId="77777777" w:rsidR="003B19B4" w:rsidRPr="008D5B0E" w:rsidRDefault="003B19B4" w:rsidP="007D57B0">
                            <w:pPr>
                              <w:jc w:val="center"/>
                              <w:rPr>
                                <w:rFonts w:cs="B Mitra"/>
                                <w:b/>
                                <w:bCs/>
                                <w:color w:val="000000" w:themeColor="text1"/>
                                <w:sz w:val="18"/>
                                <w:szCs w:val="18"/>
                                <w:lang w:bidi="fa-IR"/>
                              </w:rPr>
                            </w:pPr>
                            <w:r w:rsidRPr="008D5B0E">
                              <w:rPr>
                                <w:rFonts w:cs="B Mitra" w:hint="cs"/>
                                <w:b/>
                                <w:bCs/>
                                <w:color w:val="000000" w:themeColor="text1"/>
                                <w:sz w:val="18"/>
                                <w:szCs w:val="18"/>
                                <w:rtl/>
                                <w:lang w:bidi="fa-IR"/>
                              </w:rPr>
                              <w:t>سلامت اجتماعی</w:t>
                            </w:r>
                          </w:p>
                        </w:txbxContent>
                      </v:textbox>
                    </v:rect>
                    <v:shape id="Straight Arrow Connector 136" o:spid="_x0000_s1085" type="#_x0000_t32" style="position:absolute;left:11224;top:22729;width:18264;height:17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QqcIAAADcAAAADwAAAGRycy9kb3ducmV2LnhtbERPTYvCMBC9C/sfwix4s6kVinSNIi4L&#10;HnrQKix7G5rZtthMShO1+uuNIHibx/ucxWowrbhQ7xrLCqZRDIK4tLrhSsHx8DOZg3AeWWNrmRTc&#10;yMFq+TFaYKbtlfd0KXwlQgi7DBXU3neZlK6syaCLbEccuH/bG/QB9pXUPV5DuGllEsepNNhwaKix&#10;o01N5ak4GwXfu7tJKN/8JvlfepK2qPJzslNq/Dmsv0B4Gvxb/HJvdZg/S+H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7QqcIAAADcAAAADwAAAAAAAAAAAAAA&#10;AAChAgAAZHJzL2Rvd25yZXYueG1sUEsFBgAAAAAEAAQA+QAAAJADAAAAAA==&#10;" strokecolor="#7b7b7b [2406]" strokeweight=".5pt">
                      <v:stroke endarrow="block" joinstyle="miter"/>
                    </v:shape>
                    <v:shape id="Straight Arrow Connector 169" o:spid="_x0000_s1086" type="#_x0000_t32" style="position:absolute;left:11239;top:8763;width:18161;height:51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JrxsIAAADcAAAADwAAAGRycy9kb3ducmV2LnhtbERPTYvCMBC9L/gfwgjetqk9lLUaRRTB&#10;Qw9uFcTb0IxtsZmUJmr1128WFvY2j/c5i9VgWvGg3jWWFUyjGARxaXXDlYLTcff5BcJ5ZI2tZVLw&#10;Iger5ehjgZm2T/6mR+ErEULYZaig9r7LpHRlTQZdZDviwF1tb9AH2FdS9/gM4aaVSRyn0mDDoaHG&#10;jjY1lbfibhRsD2+TUL45J/klvUlbVPk9OSg1GQ/rOQhPg/8X/7n3OsxPZ/D7TLh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JrxsIAAADcAAAADwAAAAAAAAAAAAAA&#10;AAChAgAAZHJzL2Rvd25yZXYueG1sUEsFBgAAAAAEAAQA+QAAAJADAAAAAA==&#10;" strokecolor="#7b7b7b [2406]" strokeweight=".5pt">
                      <v:stroke endarrow="block" joinstyle="miter"/>
                    </v:shape>
                    <v:shape id="Straight Arrow Connector 133" o:spid="_x0000_s1087" type="#_x0000_t32" style="position:absolute;left:11224;top:20923;width:18176;height:18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UxOMMAAADcAAAADwAAAGRycy9kb3ducmV2LnhtbERPS2sCMRC+F/ofwgjealaFVlejlGqL&#10;ePKF53Ez7q7dTJYkdbf++kYoeJuP7znTeWsqcSXnS8sK+r0EBHFmdcm5gsP+82UEwgdkjZVlUvBL&#10;Huaz56cppto2vKXrLuQihrBPUUERQp1K6bOCDPqerYkjd7bOYIjQ5VI7bGK4qeQgSV6lwZJjQ4E1&#10;fRSUfe9+jIKmWW5Oi7fxbX1ZbUa3/skd119OqW6nfZ+ACNSGh/jfvdJx/nAI92fiB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MTjDAAAA3AAAAA8AAAAAAAAAAAAA&#10;AAAAoQIAAGRycy9kb3ducmV2LnhtbFBLBQYAAAAABAAEAPkAAACRAwAAAAA=&#10;" strokecolor="#7b7b7b [2406]" strokeweight=".5pt">
                      <v:stroke endarrow="block" joinstyle="miter"/>
                    </v:shape>
                  </v:group>
                  <v:shape id="Straight Arrow Connector 165" o:spid="_x0000_s1088" type="#_x0000_t32" style="position:absolute;left:11131;top:10350;width:18269;height:52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MjysMAAADcAAAADwAAAGRycy9kb3ducmV2LnhtbERPS2sCMRC+F/ofwgjeatZCfaxGEftA&#10;PFkVz+Nm3F27mSxJdLf++kYQepuP7znTeWsqcSXnS8sK+r0EBHFmdcm5gv3u82UEwgdkjZVlUvBL&#10;Huaz56cppto2/E3XbchFDGGfooIihDqV0mcFGfQ9WxNH7mSdwRChy6V22MRwU8nXJBlIgyXHhgJr&#10;WhaU/WwvRkHTfGyO78PxbX1ebUa3/tEd1l9OqW6nXUxABGrDv/jhXuk4f/AG92fiB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DI8rDAAAA3AAAAA8AAAAAAAAAAAAA&#10;AAAAoQIAAGRycy9kb3ducmV2LnhtbFBLBQYAAAAABAAEAPkAAACRAwAAAAA=&#10;" strokecolor="#7b7b7b [2406]" strokeweight=".5pt">
                    <v:stroke endarrow="block" joinstyle="miter"/>
                  </v:shape>
                </v:group>
                <v:shape id="Straight Arrow Connector 108" o:spid="_x0000_s1089" type="#_x0000_t32" style="position:absolute;left:11327;top:8802;width:18011;height:85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Er/cQAAADcAAAADwAAAGRycy9kb3ducmV2LnhtbESPQYvCQAyF7wv+hyGCt3VqD7JURxFF&#10;8NCD210Qb6ET22InUzqjVn+9OSzsLeG9vPdluR5cq+7Uh8azgdk0AUVcettwZeD3Z//5BSpEZIut&#10;ZzLwpADr1ehjiZn1D/6mexErJSEcMjRQx9hlWoeyJodh6jti0S6+dxhl7Stte3xIuGt1miRz7bBh&#10;aaixo21N5bW4OQO748ullG9PaX6eX7UvqvyWHo2ZjIfNAlSkIf6b/64PVvAToZVnZAK9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Sv9xAAAANwAAAAPAAAAAAAAAAAA&#10;AAAAAKECAABkcnMvZG93bnJldi54bWxQSwUGAAAAAAQABAD5AAAAkgMAAAAA&#10;" strokecolor="#7b7b7b [2406]" strokeweight=".5pt">
                  <v:stroke endarrow="block" joinstyle="miter"/>
                </v:shape>
              </v:group>
            </w:pict>
          </mc:Fallback>
        </mc:AlternateContent>
      </w:r>
    </w:p>
    <w:p w14:paraId="3E064C61" w14:textId="6822AF9C" w:rsidR="00267334" w:rsidRPr="006F3645" w:rsidRDefault="00267334" w:rsidP="00F077E0">
      <w:pPr>
        <w:pStyle w:val="ListParagraph"/>
        <w:bidi/>
        <w:spacing w:after="0" w:line="240" w:lineRule="auto"/>
        <w:ind w:left="0"/>
        <w:jc w:val="center"/>
        <w:rPr>
          <w:rFonts w:ascii="Times New Roman" w:eastAsia="Calibri" w:hAnsi="Times New Roman" w:cs="B Lotus"/>
          <w:color w:val="000000" w:themeColor="text1"/>
          <w:sz w:val="10"/>
          <w:szCs w:val="14"/>
          <w:rtl/>
          <w:lang w:bidi="fa-IR"/>
        </w:rPr>
      </w:pPr>
    </w:p>
    <w:p w14:paraId="12ACFF61" w14:textId="7770FE8E" w:rsidR="00267334" w:rsidRPr="006F3645" w:rsidRDefault="00267334" w:rsidP="00F077E0">
      <w:pPr>
        <w:pStyle w:val="ListParagraph"/>
        <w:bidi/>
        <w:spacing w:after="0" w:line="240" w:lineRule="auto"/>
        <w:ind w:left="0"/>
        <w:jc w:val="center"/>
        <w:rPr>
          <w:rFonts w:ascii="Times New Roman" w:eastAsia="Calibri" w:hAnsi="Times New Roman" w:cs="B Lotus"/>
          <w:color w:val="000000" w:themeColor="text1"/>
          <w:sz w:val="2"/>
          <w:szCs w:val="2"/>
          <w:rtl/>
          <w:lang w:bidi="fa-IR"/>
        </w:rPr>
      </w:pPr>
    </w:p>
    <w:p w14:paraId="0799A2AC" w14:textId="299EE2CB" w:rsidR="003E0C14" w:rsidRPr="006F3645" w:rsidRDefault="003E0C14" w:rsidP="00F077E0">
      <w:pPr>
        <w:pStyle w:val="ListParagraph"/>
        <w:bidi/>
        <w:spacing w:after="0" w:line="240" w:lineRule="auto"/>
        <w:ind w:left="0"/>
        <w:jc w:val="center"/>
        <w:rPr>
          <w:rFonts w:ascii="Times New Roman" w:eastAsia="Calibri" w:hAnsi="Times New Roman" w:cs="B Lotus"/>
          <w:color w:val="000000" w:themeColor="text1"/>
          <w:sz w:val="20"/>
          <w:szCs w:val="24"/>
          <w:rtl/>
          <w:lang w:bidi="fa-IR"/>
        </w:rPr>
      </w:pPr>
    </w:p>
    <w:p w14:paraId="190F2411" w14:textId="1C056AB7" w:rsidR="007D57B0" w:rsidRPr="006F3645" w:rsidRDefault="00F21261" w:rsidP="00F077E0">
      <w:pPr>
        <w:pStyle w:val="ListParagraph"/>
        <w:bidi/>
        <w:spacing w:after="0" w:line="240" w:lineRule="auto"/>
        <w:ind w:left="0"/>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 xml:space="preserve"> </w:t>
      </w:r>
      <w:r w:rsidR="007D57B0" w:rsidRPr="006F3645">
        <w:rPr>
          <w:rFonts w:ascii="Times New Roman" w:eastAsia="Calibri" w:hAnsi="Times New Roman" w:cs="B Lotus"/>
          <w:color w:val="000000" w:themeColor="text1"/>
          <w:sz w:val="20"/>
          <w:szCs w:val="24"/>
          <w:rtl/>
          <w:lang w:bidi="fa-IR"/>
        </w:rPr>
        <w:t xml:space="preserve">                         </w:t>
      </w:r>
    </w:p>
    <w:p w14:paraId="74E76E8C" w14:textId="7596A494" w:rsidR="007D57B0" w:rsidRPr="006F3645" w:rsidRDefault="002359A4"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noProof/>
          <w:color w:val="000000" w:themeColor="text1"/>
        </w:rPr>
        <mc:AlternateContent>
          <mc:Choice Requires="wps">
            <w:drawing>
              <wp:anchor distT="0" distB="0" distL="114300" distR="114300" simplePos="0" relativeHeight="251655680" behindDoc="0" locked="0" layoutInCell="1" allowOverlap="1" wp14:anchorId="292B11B9" wp14:editId="215367CB">
                <wp:simplePos x="0" y="0"/>
                <wp:positionH relativeFrom="column">
                  <wp:posOffset>1548924</wp:posOffset>
                </wp:positionH>
                <wp:positionV relativeFrom="paragraph">
                  <wp:posOffset>66133</wp:posOffset>
                </wp:positionV>
                <wp:extent cx="2899660" cy="914399"/>
                <wp:effectExtent l="0" t="0" r="0" b="36512"/>
                <wp:wrapNone/>
                <wp:docPr id="117" name="Arrow: Striped Right 78"/>
                <wp:cNvGraphicFramePr/>
                <a:graphic xmlns:a="http://schemas.openxmlformats.org/drawingml/2006/main">
                  <a:graphicData uri="http://schemas.microsoft.com/office/word/2010/wordprocessingShape">
                    <wps:wsp>
                      <wps:cNvSpPr/>
                      <wps:spPr>
                        <a:xfrm rot="5400000">
                          <a:off x="0" y="0"/>
                          <a:ext cx="2899660" cy="914399"/>
                        </a:xfrm>
                        <a:prstGeom prst="stripedRightArrow">
                          <a:avLst>
                            <a:gd name="adj1" fmla="val 61201"/>
                            <a:gd name="adj2" fmla="val 12956"/>
                          </a:avLst>
                        </a:prstGeom>
                        <a:gradFill>
                          <a:gsLst>
                            <a:gs pos="0">
                              <a:schemeClr val="accent1">
                                <a:lumMod val="5000"/>
                                <a:lumOff val="95000"/>
                                <a:alpha val="14000"/>
                              </a:schemeClr>
                            </a:gs>
                            <a:gs pos="74000">
                              <a:schemeClr val="accent1">
                                <a:lumMod val="45000"/>
                                <a:lumOff val="55000"/>
                                <a:alpha val="82000"/>
                              </a:schemeClr>
                            </a:gs>
                            <a:gs pos="83000">
                              <a:schemeClr val="accent1">
                                <a:lumMod val="45000"/>
                                <a:lumOff val="55000"/>
                              </a:schemeClr>
                            </a:gs>
                            <a:gs pos="100000">
                              <a:schemeClr val="accent1">
                                <a:lumMod val="30000"/>
                                <a:lumOff val="70000"/>
                              </a:schemeClr>
                            </a:gs>
                          </a:gsLst>
                          <a:lin ang="5400000" scaled="1"/>
                        </a:gradFill>
                        <a:ln w="6350" cap="flat" cmpd="sng" algn="ctr">
                          <a:solidFill>
                            <a:schemeClr val="tx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9A117D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78" o:spid="_x0000_s1026" type="#_x0000_t93" style="position:absolute;margin-left:121.95pt;margin-top:5.2pt;width:228.3pt;height:1in;rotation:90;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imLwMAAGoHAAAOAAAAZHJzL2Uyb0RvYy54bWysVdtq3DAQfS/0H4TeG683eyfesCSkFNIm&#10;dFPyrMiyraJbJW286dd3JNneJV1CKfGDkUajmTNnLrq43EuBnpl1XKsC52cjjJiiuuSqLvCPh5tP&#10;C4ycJ6okQitW4Bfm8OX644eL1qzYWDdalMwiMKLcqjUFbrw3qyxztGGSuDNtmILDSltJPGxtnZWW&#10;tGBdimw8Gs2yVtvSWE2ZcyC9Tod4He1XFaP+rqoc80gUGLD5+Lfx/xT+2fqCrGpLTMNpB4P8BwpJ&#10;uAKng6lr4gnaWf6XKcmp1U5X/oxqmemq4pTFGCCafPQqmm1DDIuxADnODDS59zNLvz3fW8RLyF0+&#10;x0gRCUnaWKvbFdp6yw0r0XdeNx7NF4Gs1rgV3Nmae9vtHCxD5PvKSmQ1MDydjMIX+YAI0T7S/TLQ&#10;zfYeURCOF8vlbAZZoXC2zCfny2VwkSVbwaaxzn9mWqKwKLBLgCKeiDG6IM+3zkfuyw4/KX/mGFVS&#10;QCqfiUCzHMjtUn2kMz7WycfL6axz31kEID2ALrXlDRcirl3v0yGjIR8p2li27EpYBG4LTChlyucR&#10;pdjJr7pM8mlgJ1YeSKE+k3R5EBNhGpKkeSCzwzWYjyTVLiFJAOZRL0gGrbdBTA7ujlFMD+IjFAvo&#10;tX9BsTjvE/9OKCAHg6UTUefgrqu0Qe3tsAPAE+TPe/FJhyCs+4wLrhAJ060vc+QoESx0UJcmGCdD&#10;oQiF2gLPzqehzAkMuEoQD0tp4IJTNUZE1DA5qbexTJwWfLj8KiS/H/eFcKwVavSauCbFHQ2k4pLc&#10;w2wVXBZ4EcLrEyhUKBMWpyOUcWi50NapkcPqSZcvMBViMwNuZ+gNBye3xPl7YqGpQAgz39/BrxIa&#10;AtTdCqNG29+n5EEfxhacYtTCvIXof+2IZRiJLwoaCPp/AmZ93Eym8zFs7PHJ0/GJ2skrDR0GbQ7o&#10;4jLoe9EvK6vlIzwNm+AVjoii4Dvx3G2ufHoH4HGhbLOJajCUDfG3amtoMB54CvQ+7B+JNd0U8jC/&#10;vul+NpNVnBZpbh10w02lNzuvKz4wnHjt6IaBngo6PT7hxTjeR63DE7n+AwAA//8DAFBLAwQUAAYA&#10;CAAAACEAIzhGb+IAAAAMAQAADwAAAGRycy9kb3ducmV2LnhtbEyPwU7DMAyG70i8Q2QkblvS0W5Q&#10;mk4ICXGYhLYxTRyzxrQVjVOabCs8PeYER9uf/v9zsRxdJ044hNaThmSqQCBV3rZUa9i9Pk1uQYRo&#10;yJrOE2r4wgDL8vKiMLn1Z9rgaRtrwSEUcqOhibHPpQxVg86Eqe+R+PbuB2cij0Mt7WDOHO46OVNq&#10;Lp1piRsa0+Njg9XH9ui41+9X6xf5/Oay1fficz42zrqN1tdX48M9iIhj/IPhV5/VoWSngz+SDaLT&#10;kCo1Y1TDJEmzOxCMZGnKq4OGm0QtQJaF/P9E+QMAAP//AwBQSwECLQAUAAYACAAAACEAtoM4kv4A&#10;AADhAQAAEwAAAAAAAAAAAAAAAAAAAAAAW0NvbnRlbnRfVHlwZXNdLnhtbFBLAQItABQABgAIAAAA&#10;IQA4/SH/1gAAAJQBAAALAAAAAAAAAAAAAAAAAC8BAABfcmVscy8ucmVsc1BLAQItABQABgAIAAAA&#10;IQAFtvimLwMAAGoHAAAOAAAAAAAAAAAAAAAAAC4CAABkcnMvZTJvRG9jLnhtbFBLAQItABQABgAI&#10;AAAAIQAjOEZv4gAAAAwBAAAPAAAAAAAAAAAAAAAAAIkFAABkcnMvZG93bnJldi54bWxQSwUGAAAA&#10;AAQABADzAAAAmAYAAAAA&#10;" adj="20718,4190" fillcolor="#f6f8fc [180]" strokecolor="#44546a [3215]" strokeweight=".5pt">
                <v:fill color2="#c7d4ed [980]" o:opacity2="9175f" colors="0 #f6f8fc;48497f #abc0e4;54395f #abc0e4;1 #c7d5ed" focus="100%" type="gradient"/>
              </v:shape>
            </w:pict>
          </mc:Fallback>
        </mc:AlternateContent>
      </w:r>
      <w:r w:rsidR="007D57B0" w:rsidRPr="006F3645">
        <w:rPr>
          <w:rFonts w:ascii="Times New Roman" w:eastAsia="Calibri" w:hAnsi="Times New Roman" w:cs="B Lotus"/>
          <w:color w:val="000000" w:themeColor="text1"/>
          <w:sz w:val="20"/>
          <w:szCs w:val="24"/>
          <w:rtl/>
          <w:lang w:bidi="fa-IR"/>
        </w:rPr>
        <w:t xml:space="preserve"> </w:t>
      </w:r>
    </w:p>
    <w:p w14:paraId="6D88F0E9" w14:textId="689C5023"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lang w:bidi="fa-IR"/>
        </w:rPr>
      </w:pPr>
    </w:p>
    <w:p w14:paraId="398F04D2" w14:textId="7BAB53B6"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3EB8AE9A" w14:textId="1DBCCA09"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4E0F1A45" w14:textId="4BF05A6C"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346F981E" w14:textId="397F3E45"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382B8294" w14:textId="66E32B02"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783D2CC5" w14:textId="563A7590" w:rsidR="007D57B0" w:rsidRPr="006F3645" w:rsidRDefault="007D57B0" w:rsidP="00F077E0">
      <w:pPr>
        <w:pStyle w:val="ListParagraph"/>
        <w:bidi/>
        <w:spacing w:after="0" w:line="240" w:lineRule="auto"/>
        <w:ind w:left="0"/>
        <w:jc w:val="both"/>
        <w:rPr>
          <w:rFonts w:ascii="Times New Roman" w:eastAsia="Calibri" w:hAnsi="Times New Roman" w:cs="B Lotus"/>
          <w:color w:val="000000" w:themeColor="text1"/>
          <w:sz w:val="20"/>
          <w:szCs w:val="24"/>
          <w:lang w:bidi="fa-IR"/>
        </w:rPr>
      </w:pPr>
    </w:p>
    <w:p w14:paraId="19884A17" w14:textId="5F3CC08B" w:rsidR="00A83FBB" w:rsidRPr="006F3645" w:rsidRDefault="00A83FBB" w:rsidP="00F077E0">
      <w:pPr>
        <w:pStyle w:val="ListParagraph"/>
        <w:bidi/>
        <w:spacing w:line="240" w:lineRule="auto"/>
        <w:ind w:left="0"/>
        <w:rPr>
          <w:rFonts w:ascii="Times New Roman" w:eastAsia="Calibri" w:hAnsi="Times New Roman" w:cs="B Lotus"/>
          <w:color w:val="000000" w:themeColor="text1"/>
          <w:sz w:val="20"/>
          <w:szCs w:val="24"/>
          <w:rtl/>
          <w:lang w:bidi="fa-IR"/>
        </w:rPr>
      </w:pPr>
    </w:p>
    <w:p w14:paraId="07B066C5" w14:textId="54CAF3B1" w:rsidR="00267334" w:rsidRPr="006F3645" w:rsidRDefault="00267334"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753F62C4" w14:textId="77777777" w:rsidR="002F0A76" w:rsidRPr="006F3645" w:rsidRDefault="002F0A76" w:rsidP="00F077E0">
      <w:pPr>
        <w:pStyle w:val="ListParagraph"/>
        <w:bidi/>
        <w:spacing w:after="0" w:line="240" w:lineRule="auto"/>
        <w:ind w:left="0"/>
        <w:jc w:val="both"/>
        <w:rPr>
          <w:rFonts w:ascii="Times New Roman" w:eastAsia="Calibri" w:hAnsi="Times New Roman" w:cs="B Lotus"/>
          <w:color w:val="000000" w:themeColor="text1"/>
          <w:sz w:val="20"/>
          <w:szCs w:val="24"/>
          <w:rtl/>
          <w:lang w:bidi="fa-IR"/>
        </w:rPr>
      </w:pPr>
    </w:p>
    <w:p w14:paraId="3ED6EBCB" w14:textId="2F8FD051" w:rsidR="00575568" w:rsidRPr="006F3645" w:rsidRDefault="0052594B" w:rsidP="005C6EAF">
      <w:pPr>
        <w:bidi/>
        <w:spacing w:after="0" w:line="240" w:lineRule="auto"/>
        <w:jc w:val="both"/>
        <w:rPr>
          <w:rFonts w:ascii="Times New Roman" w:eastAsia="Calibri" w:hAnsi="Times New Roman" w:cs="B Zar"/>
          <w:b/>
          <w:bCs/>
          <w:color w:val="000000" w:themeColor="text1"/>
          <w:szCs w:val="28"/>
          <w:rtl/>
          <w:lang w:bidi="fa-IR"/>
        </w:rPr>
      </w:pPr>
      <w:r w:rsidRPr="006F3645">
        <w:rPr>
          <w:rFonts w:ascii="Times New Roman" w:eastAsia="Calibri" w:hAnsi="Times New Roman" w:cs="B Zar" w:hint="cs"/>
          <w:b/>
          <w:bCs/>
          <w:color w:val="000000" w:themeColor="text1"/>
          <w:szCs w:val="28"/>
          <w:rtl/>
          <w:lang w:bidi="fa-IR"/>
        </w:rPr>
        <w:t xml:space="preserve">5- </w:t>
      </w:r>
      <w:r w:rsidR="00575568" w:rsidRPr="006F3645">
        <w:rPr>
          <w:rFonts w:ascii="Times New Roman" w:eastAsia="Calibri" w:hAnsi="Times New Roman" w:cs="B Zar"/>
          <w:b/>
          <w:bCs/>
          <w:color w:val="000000" w:themeColor="text1"/>
          <w:szCs w:val="28"/>
          <w:rtl/>
          <w:lang w:bidi="fa-IR"/>
        </w:rPr>
        <w:t>بحث</w:t>
      </w:r>
      <w:r w:rsidRPr="006F3645">
        <w:rPr>
          <w:rFonts w:ascii="Times New Roman" w:eastAsia="Calibri" w:hAnsi="Times New Roman" w:cs="B Zar" w:hint="cs"/>
          <w:b/>
          <w:bCs/>
          <w:color w:val="000000" w:themeColor="text1"/>
          <w:szCs w:val="28"/>
          <w:rtl/>
          <w:lang w:bidi="fa-IR"/>
        </w:rPr>
        <w:t xml:space="preserve"> و نتیجه</w:t>
      </w:r>
      <w:r w:rsidRPr="006F3645">
        <w:rPr>
          <w:rFonts w:ascii="Times New Roman" w:eastAsia="Calibri" w:hAnsi="Times New Roman" w:cs="B Zar"/>
          <w:b/>
          <w:bCs/>
          <w:color w:val="000000" w:themeColor="text1"/>
          <w:szCs w:val="28"/>
          <w:rtl/>
          <w:lang w:bidi="fa-IR"/>
        </w:rPr>
        <w:softHyphen/>
      </w:r>
      <w:r w:rsidRPr="006F3645">
        <w:rPr>
          <w:rFonts w:ascii="Times New Roman" w:eastAsia="Calibri" w:hAnsi="Times New Roman" w:cs="B Zar" w:hint="cs"/>
          <w:b/>
          <w:bCs/>
          <w:color w:val="000000" w:themeColor="text1"/>
          <w:szCs w:val="28"/>
          <w:rtl/>
          <w:lang w:bidi="fa-IR"/>
        </w:rPr>
        <w:t>گیری</w:t>
      </w:r>
      <w:r w:rsidR="00F8105A" w:rsidRPr="006F3645">
        <w:rPr>
          <w:rFonts w:ascii="Times New Roman" w:eastAsia="Calibri" w:hAnsi="Times New Roman" w:cs="B Zar"/>
          <w:b/>
          <w:bCs/>
          <w:color w:val="000000" w:themeColor="text1"/>
          <w:szCs w:val="28"/>
          <w:rtl/>
          <w:lang w:bidi="fa-IR"/>
        </w:rPr>
        <w:t xml:space="preserve"> </w:t>
      </w:r>
    </w:p>
    <w:p w14:paraId="026B6A48" w14:textId="689A0D40" w:rsidR="000850AB" w:rsidRPr="006F3645" w:rsidRDefault="00B05E16" w:rsidP="001D7072">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در این بخش</w:t>
      </w:r>
      <w:r w:rsidR="008910E7"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w:t>
      </w:r>
      <w:r w:rsidR="00A35363" w:rsidRPr="006F3645">
        <w:rPr>
          <w:rFonts w:ascii="Times New Roman" w:eastAsia="Calibri" w:hAnsi="Times New Roman" w:cs="B Lotus"/>
          <w:color w:val="000000" w:themeColor="text1"/>
          <w:sz w:val="20"/>
          <w:szCs w:val="24"/>
          <w:rtl/>
          <w:lang w:bidi="fa-IR"/>
        </w:rPr>
        <w:t xml:space="preserve">نخست فرضیه‌ی مطرح شده در </w:t>
      </w:r>
      <w:r w:rsidR="00624DFB" w:rsidRPr="006F3645">
        <w:rPr>
          <w:rFonts w:ascii="Times New Roman" w:eastAsia="Calibri" w:hAnsi="Times New Roman" w:cs="B Lotus"/>
          <w:color w:val="000000" w:themeColor="text1"/>
          <w:sz w:val="20"/>
          <w:szCs w:val="24"/>
          <w:rtl/>
          <w:lang w:bidi="fa-IR"/>
        </w:rPr>
        <w:t xml:space="preserve">ابتدای </w:t>
      </w:r>
      <w:r w:rsidR="00A35363" w:rsidRPr="006F3645">
        <w:rPr>
          <w:rFonts w:ascii="Times New Roman" w:eastAsia="Calibri" w:hAnsi="Times New Roman" w:cs="B Lotus"/>
          <w:color w:val="000000" w:themeColor="text1"/>
          <w:sz w:val="20"/>
          <w:szCs w:val="24"/>
          <w:rtl/>
          <w:lang w:bidi="fa-IR"/>
        </w:rPr>
        <w:t>پژوهش بررسی خواهد شد</w:t>
      </w:r>
      <w:r w:rsidR="00624DFB" w:rsidRPr="006F3645">
        <w:rPr>
          <w:rFonts w:ascii="Times New Roman" w:eastAsia="Calibri" w:hAnsi="Times New Roman" w:cs="B Lotus"/>
          <w:color w:val="000000" w:themeColor="text1"/>
          <w:sz w:val="20"/>
          <w:szCs w:val="24"/>
          <w:rtl/>
          <w:lang w:bidi="fa-IR"/>
        </w:rPr>
        <w:t>، این فرضیه</w:t>
      </w:r>
      <w:r w:rsidR="00A35363" w:rsidRPr="006F3645">
        <w:rPr>
          <w:rFonts w:ascii="Times New Roman" w:eastAsia="Calibri" w:hAnsi="Times New Roman" w:cs="B Lotus"/>
          <w:color w:val="000000" w:themeColor="text1"/>
          <w:sz w:val="20"/>
          <w:szCs w:val="24"/>
          <w:rtl/>
          <w:lang w:bidi="fa-IR"/>
        </w:rPr>
        <w:t xml:space="preserve"> بیان کننده‌ی </w:t>
      </w:r>
      <w:r w:rsidR="00624DFB" w:rsidRPr="006F3645">
        <w:rPr>
          <w:rFonts w:ascii="Times New Roman" w:eastAsia="Calibri" w:hAnsi="Times New Roman" w:cs="B Lotus"/>
          <w:color w:val="000000" w:themeColor="text1"/>
          <w:sz w:val="20"/>
          <w:szCs w:val="24"/>
          <w:rtl/>
          <w:lang w:bidi="fa-IR"/>
        </w:rPr>
        <w:t>آ</w:t>
      </w:r>
      <w:r w:rsidR="00A35363" w:rsidRPr="006F3645">
        <w:rPr>
          <w:rFonts w:ascii="Times New Roman" w:eastAsia="Calibri" w:hAnsi="Times New Roman" w:cs="B Lotus"/>
          <w:color w:val="000000" w:themeColor="text1"/>
          <w:sz w:val="20"/>
          <w:szCs w:val="24"/>
          <w:rtl/>
          <w:lang w:bidi="fa-IR"/>
        </w:rPr>
        <w:t>ن است که در طراحی مجتمع</w:t>
      </w:r>
      <w:r w:rsidR="000930B0" w:rsidRPr="006F3645">
        <w:rPr>
          <w:rFonts w:ascii="Times New Roman" w:eastAsia="Calibri" w:hAnsi="Times New Roman" w:cs="B Lotus"/>
          <w:color w:val="000000" w:themeColor="text1"/>
          <w:sz w:val="20"/>
          <w:szCs w:val="24"/>
          <w:rtl/>
          <w:lang w:bidi="fa-IR"/>
        </w:rPr>
        <w:t>‌ها</w:t>
      </w:r>
      <w:r w:rsidR="00A35363" w:rsidRPr="006F3645">
        <w:rPr>
          <w:rFonts w:ascii="Times New Roman" w:eastAsia="Calibri" w:hAnsi="Times New Roman" w:cs="B Lotus"/>
          <w:color w:val="000000" w:themeColor="text1"/>
          <w:sz w:val="20"/>
          <w:szCs w:val="24"/>
          <w:rtl/>
          <w:lang w:bidi="fa-IR"/>
        </w:rPr>
        <w:t xml:space="preserve">ی مسکونی </w:t>
      </w:r>
      <w:r w:rsidR="00BF3B55" w:rsidRPr="006F3645">
        <w:rPr>
          <w:rFonts w:ascii="Times New Roman" w:eastAsia="Calibri" w:hAnsi="Times New Roman" w:cs="B Lotus"/>
          <w:color w:val="000000" w:themeColor="text1"/>
          <w:sz w:val="20"/>
          <w:szCs w:val="24"/>
          <w:rtl/>
          <w:lang w:bidi="fa-IR"/>
        </w:rPr>
        <w:t>مؤلفه</w:t>
      </w:r>
      <w:r w:rsidR="000930B0" w:rsidRPr="006F3645">
        <w:rPr>
          <w:rFonts w:ascii="Times New Roman" w:eastAsia="Calibri" w:hAnsi="Times New Roman" w:cs="B Lotus"/>
          <w:color w:val="000000" w:themeColor="text1"/>
          <w:sz w:val="20"/>
          <w:szCs w:val="24"/>
          <w:rtl/>
          <w:lang w:bidi="fa-IR"/>
        </w:rPr>
        <w:t>‌ها</w:t>
      </w:r>
      <w:r w:rsidR="00A35363" w:rsidRPr="006F3645">
        <w:rPr>
          <w:rFonts w:ascii="Times New Roman" w:eastAsia="Calibri" w:hAnsi="Times New Roman" w:cs="B Lotus"/>
          <w:color w:val="000000" w:themeColor="text1"/>
          <w:sz w:val="20"/>
          <w:szCs w:val="24"/>
          <w:rtl/>
          <w:lang w:bidi="fa-IR"/>
        </w:rPr>
        <w:t>یی که زمینه</w:t>
      </w:r>
      <w:r w:rsidR="000930B0" w:rsidRPr="006F3645">
        <w:rPr>
          <w:rFonts w:ascii="Times New Roman" w:eastAsia="Calibri" w:hAnsi="Times New Roman" w:cs="B Lotus"/>
          <w:color w:val="000000" w:themeColor="text1"/>
          <w:sz w:val="20"/>
          <w:szCs w:val="24"/>
          <w:rtl/>
          <w:lang w:bidi="fa-IR"/>
        </w:rPr>
        <w:t xml:space="preserve">‌ی </w:t>
      </w:r>
      <w:r w:rsidR="00A35363" w:rsidRPr="006F3645">
        <w:rPr>
          <w:rFonts w:ascii="Times New Roman" w:eastAsia="Calibri" w:hAnsi="Times New Roman" w:cs="B Lotus"/>
          <w:color w:val="000000" w:themeColor="text1"/>
          <w:sz w:val="20"/>
          <w:szCs w:val="24"/>
          <w:rtl/>
          <w:lang w:bidi="fa-IR"/>
        </w:rPr>
        <w:t xml:space="preserve">تعاملات اجتماعی و امنیت را فراهم </w:t>
      </w:r>
      <w:r w:rsidR="008E277D" w:rsidRPr="006F3645">
        <w:rPr>
          <w:rFonts w:ascii="Times New Roman" w:eastAsia="Calibri" w:hAnsi="Times New Roman" w:cs="B Lotus"/>
          <w:color w:val="000000" w:themeColor="text1"/>
          <w:sz w:val="20"/>
          <w:szCs w:val="24"/>
          <w:rtl/>
          <w:lang w:bidi="fa-IR"/>
        </w:rPr>
        <w:t>می‌</w:t>
      </w:r>
      <w:r w:rsidR="00A35363" w:rsidRPr="006F3645">
        <w:rPr>
          <w:rFonts w:ascii="Times New Roman" w:eastAsia="Calibri" w:hAnsi="Times New Roman" w:cs="B Lotus"/>
          <w:color w:val="000000" w:themeColor="text1"/>
          <w:sz w:val="20"/>
          <w:szCs w:val="24"/>
          <w:rtl/>
          <w:lang w:bidi="fa-IR"/>
        </w:rPr>
        <w:t>آورند</w:t>
      </w:r>
      <w:r w:rsidR="00624DFB" w:rsidRPr="006F3645">
        <w:rPr>
          <w:rFonts w:ascii="Times New Roman" w:eastAsia="Calibri" w:hAnsi="Times New Roman" w:cs="B Lotus"/>
          <w:color w:val="000000" w:themeColor="text1"/>
          <w:sz w:val="20"/>
          <w:szCs w:val="24"/>
          <w:rtl/>
          <w:lang w:bidi="fa-IR"/>
        </w:rPr>
        <w:t>،</w:t>
      </w:r>
      <w:r w:rsidR="00A35363" w:rsidRPr="006F3645">
        <w:rPr>
          <w:rFonts w:ascii="Times New Roman" w:eastAsia="Calibri" w:hAnsi="Times New Roman" w:cs="B Lotus"/>
          <w:color w:val="000000" w:themeColor="text1"/>
          <w:sz w:val="20"/>
          <w:szCs w:val="24"/>
          <w:rtl/>
          <w:lang w:bidi="fa-IR"/>
        </w:rPr>
        <w:t xml:space="preserve"> </w:t>
      </w:r>
      <w:r w:rsidR="008E277D" w:rsidRPr="006F3645">
        <w:rPr>
          <w:rFonts w:ascii="Times New Roman" w:eastAsia="Calibri" w:hAnsi="Times New Roman" w:cs="B Lotus"/>
          <w:color w:val="000000" w:themeColor="text1"/>
          <w:sz w:val="20"/>
          <w:szCs w:val="24"/>
          <w:rtl/>
          <w:lang w:bidi="fa-IR"/>
        </w:rPr>
        <w:t>می‌</w:t>
      </w:r>
      <w:r w:rsidR="00A35363" w:rsidRPr="006F3645">
        <w:rPr>
          <w:rFonts w:ascii="Times New Roman" w:eastAsia="Calibri" w:hAnsi="Times New Roman" w:cs="B Lotus"/>
          <w:color w:val="000000" w:themeColor="text1"/>
          <w:sz w:val="20"/>
          <w:szCs w:val="24"/>
          <w:rtl/>
          <w:lang w:bidi="fa-IR"/>
        </w:rPr>
        <w:t xml:space="preserve">توانند بر </w:t>
      </w:r>
      <w:r w:rsidR="00FF0C78" w:rsidRPr="006F3645">
        <w:rPr>
          <w:rFonts w:ascii="Times New Roman" w:eastAsia="Calibri" w:hAnsi="Times New Roman" w:cs="B Lotus"/>
          <w:color w:val="000000" w:themeColor="text1"/>
          <w:sz w:val="20"/>
          <w:szCs w:val="24"/>
          <w:rtl/>
          <w:lang w:bidi="fa-IR"/>
        </w:rPr>
        <w:t xml:space="preserve">ارتقاء </w:t>
      </w:r>
      <w:r w:rsidR="00A35363" w:rsidRPr="006F3645">
        <w:rPr>
          <w:rFonts w:ascii="Times New Roman" w:eastAsia="Calibri" w:hAnsi="Times New Roman" w:cs="B Lotus"/>
          <w:color w:val="000000" w:themeColor="text1"/>
          <w:sz w:val="20"/>
          <w:szCs w:val="24"/>
          <w:rtl/>
          <w:lang w:bidi="fa-IR"/>
        </w:rPr>
        <w:t>سلامت عمومی</w:t>
      </w:r>
      <w:r w:rsidR="00FF0C78" w:rsidRPr="006F3645">
        <w:rPr>
          <w:rFonts w:ascii="Times New Roman" w:eastAsia="Calibri" w:hAnsi="Times New Roman" w:cs="B Lotus"/>
          <w:color w:val="000000" w:themeColor="text1"/>
          <w:sz w:val="20"/>
          <w:szCs w:val="24"/>
          <w:rtl/>
          <w:lang w:bidi="fa-IR"/>
        </w:rPr>
        <w:t xml:space="preserve"> ساکنین</w:t>
      </w:r>
      <w:r w:rsidR="005C6EAF" w:rsidRPr="006F3645">
        <w:rPr>
          <w:rFonts w:ascii="Times New Roman" w:eastAsia="Calibri" w:hAnsi="Times New Roman" w:cs="B Lotus"/>
          <w:color w:val="000000" w:themeColor="text1"/>
          <w:sz w:val="20"/>
          <w:szCs w:val="24"/>
          <w:rtl/>
          <w:lang w:bidi="fa-IR"/>
        </w:rPr>
        <w:t xml:space="preserve"> ت</w:t>
      </w:r>
      <w:r w:rsidR="005C6EAF" w:rsidRPr="006F3645">
        <w:rPr>
          <w:rFonts w:ascii="Times New Roman" w:eastAsia="Calibri" w:hAnsi="Times New Roman" w:cs="B Lotus" w:hint="cs"/>
          <w:color w:val="000000" w:themeColor="text1"/>
          <w:sz w:val="20"/>
          <w:szCs w:val="24"/>
          <w:rtl/>
          <w:lang w:bidi="fa-IR"/>
        </w:rPr>
        <w:t>أ</w:t>
      </w:r>
      <w:r w:rsidR="00A35363" w:rsidRPr="006F3645">
        <w:rPr>
          <w:rFonts w:ascii="Times New Roman" w:eastAsia="Calibri" w:hAnsi="Times New Roman" w:cs="B Lotus"/>
          <w:color w:val="000000" w:themeColor="text1"/>
          <w:sz w:val="20"/>
          <w:szCs w:val="24"/>
          <w:rtl/>
          <w:lang w:bidi="fa-IR"/>
        </w:rPr>
        <w:t xml:space="preserve">ثیرگذار باشند. </w:t>
      </w:r>
      <w:r w:rsidR="00624DFB" w:rsidRPr="006F3645">
        <w:rPr>
          <w:rFonts w:ascii="Times New Roman" w:eastAsia="Calibri" w:hAnsi="Times New Roman" w:cs="B Lotus"/>
          <w:color w:val="000000" w:themeColor="text1"/>
          <w:sz w:val="20"/>
          <w:szCs w:val="24"/>
          <w:rtl/>
          <w:lang w:bidi="fa-IR"/>
        </w:rPr>
        <w:t>جهت</w:t>
      </w:r>
      <w:r w:rsidR="00A35363" w:rsidRPr="006F3645">
        <w:rPr>
          <w:rFonts w:ascii="Times New Roman" w:eastAsia="Calibri" w:hAnsi="Times New Roman" w:cs="B Lotus"/>
          <w:color w:val="000000" w:themeColor="text1"/>
          <w:sz w:val="20"/>
          <w:szCs w:val="24"/>
          <w:rtl/>
          <w:lang w:bidi="fa-IR"/>
        </w:rPr>
        <w:t xml:space="preserve"> اثبات این فرضیه</w:t>
      </w:r>
      <w:r w:rsidR="005C6EAF" w:rsidRPr="006F3645">
        <w:rPr>
          <w:rFonts w:ascii="Times New Roman" w:eastAsia="Calibri" w:hAnsi="Times New Roman" w:cs="B Lotus"/>
          <w:color w:val="000000" w:themeColor="text1"/>
          <w:sz w:val="20"/>
          <w:szCs w:val="24"/>
          <w:rtl/>
          <w:lang w:bidi="fa-IR"/>
        </w:rPr>
        <w:t xml:space="preserve"> با</w:t>
      </w:r>
      <w:r w:rsidR="00A35363" w:rsidRPr="006F3645">
        <w:rPr>
          <w:rFonts w:ascii="Times New Roman" w:eastAsia="Calibri" w:hAnsi="Times New Roman" w:cs="B Lotus"/>
          <w:color w:val="000000" w:themeColor="text1"/>
          <w:sz w:val="20"/>
          <w:szCs w:val="24"/>
          <w:rtl/>
          <w:lang w:bidi="fa-IR"/>
        </w:rPr>
        <w:t xml:space="preserve">توجه به جدول 8 </w:t>
      </w:r>
      <w:r w:rsidR="008E277D" w:rsidRPr="006F3645">
        <w:rPr>
          <w:rFonts w:ascii="Times New Roman" w:eastAsia="Calibri" w:hAnsi="Times New Roman" w:cs="B Lotus"/>
          <w:color w:val="000000" w:themeColor="text1"/>
          <w:sz w:val="20"/>
          <w:szCs w:val="24"/>
          <w:rtl/>
          <w:lang w:bidi="fa-IR"/>
        </w:rPr>
        <w:t>می‌</w:t>
      </w:r>
      <w:r w:rsidR="00A35363" w:rsidRPr="006F3645">
        <w:rPr>
          <w:rFonts w:ascii="Times New Roman" w:eastAsia="Calibri" w:hAnsi="Times New Roman" w:cs="B Lotus"/>
          <w:color w:val="000000" w:themeColor="text1"/>
          <w:sz w:val="20"/>
          <w:szCs w:val="24"/>
          <w:rtl/>
          <w:lang w:bidi="fa-IR"/>
        </w:rPr>
        <w:t>توان گفت ع</w:t>
      </w:r>
      <w:r w:rsidR="008E277D" w:rsidRPr="006F3645">
        <w:rPr>
          <w:rFonts w:ascii="Times New Roman" w:eastAsia="Calibri" w:hAnsi="Times New Roman" w:cs="B Lotus"/>
          <w:color w:val="000000" w:themeColor="text1"/>
          <w:sz w:val="20"/>
          <w:szCs w:val="24"/>
          <w:rtl/>
          <w:lang w:bidi="fa-IR"/>
        </w:rPr>
        <w:t>وا</w:t>
      </w:r>
      <w:r w:rsidR="00624DFB" w:rsidRPr="006F3645">
        <w:rPr>
          <w:rFonts w:ascii="Times New Roman" w:eastAsia="Calibri" w:hAnsi="Times New Roman" w:cs="B Lotus"/>
          <w:color w:val="000000" w:themeColor="text1"/>
          <w:sz w:val="20"/>
          <w:szCs w:val="24"/>
          <w:rtl/>
          <w:lang w:bidi="fa-IR"/>
        </w:rPr>
        <w:t>مل تعاملات اجتماعی و ایمنی و ام</w:t>
      </w:r>
      <w:r w:rsidR="00A35363" w:rsidRPr="006F3645">
        <w:rPr>
          <w:rFonts w:ascii="Times New Roman" w:eastAsia="Calibri" w:hAnsi="Times New Roman" w:cs="B Lotus"/>
          <w:color w:val="000000" w:themeColor="text1"/>
          <w:sz w:val="20"/>
          <w:szCs w:val="24"/>
          <w:rtl/>
          <w:lang w:bidi="fa-IR"/>
        </w:rPr>
        <w:t>ن</w:t>
      </w:r>
      <w:r w:rsidR="00624DFB" w:rsidRPr="006F3645">
        <w:rPr>
          <w:rFonts w:ascii="Times New Roman" w:eastAsia="Calibri" w:hAnsi="Times New Roman" w:cs="B Lotus"/>
          <w:color w:val="000000" w:themeColor="text1"/>
          <w:sz w:val="20"/>
          <w:szCs w:val="24"/>
          <w:rtl/>
          <w:lang w:bidi="fa-IR"/>
        </w:rPr>
        <w:t>ی</w:t>
      </w:r>
      <w:r w:rsidR="00A35363" w:rsidRPr="006F3645">
        <w:rPr>
          <w:rFonts w:ascii="Times New Roman" w:eastAsia="Calibri" w:hAnsi="Times New Roman" w:cs="B Lotus"/>
          <w:color w:val="000000" w:themeColor="text1"/>
          <w:sz w:val="20"/>
          <w:szCs w:val="24"/>
          <w:rtl/>
          <w:lang w:bidi="fa-IR"/>
        </w:rPr>
        <w:t xml:space="preserve">ت و همچنین خلوت و محرمیت از عواملی هستند که </w:t>
      </w:r>
      <w:r w:rsidR="008E277D" w:rsidRPr="006F3645">
        <w:rPr>
          <w:rFonts w:ascii="Times New Roman" w:eastAsia="Calibri" w:hAnsi="Times New Roman" w:cs="B Lotus"/>
          <w:color w:val="000000" w:themeColor="text1"/>
          <w:sz w:val="20"/>
          <w:szCs w:val="24"/>
          <w:rtl/>
          <w:lang w:bidi="fa-IR"/>
        </w:rPr>
        <w:t>می‌</w:t>
      </w:r>
      <w:r w:rsidR="00A35363" w:rsidRPr="006F3645">
        <w:rPr>
          <w:rFonts w:ascii="Times New Roman" w:eastAsia="Calibri" w:hAnsi="Times New Roman" w:cs="B Lotus"/>
          <w:color w:val="000000" w:themeColor="text1"/>
          <w:sz w:val="20"/>
          <w:szCs w:val="24"/>
          <w:rtl/>
          <w:lang w:bidi="fa-IR"/>
        </w:rPr>
        <w:t>توانند در طراحی مجتمع</w:t>
      </w:r>
      <w:r w:rsidR="000930B0" w:rsidRPr="006F3645">
        <w:rPr>
          <w:rFonts w:ascii="Times New Roman" w:eastAsia="Calibri" w:hAnsi="Times New Roman" w:cs="B Lotus"/>
          <w:color w:val="000000" w:themeColor="text1"/>
          <w:sz w:val="20"/>
          <w:szCs w:val="24"/>
          <w:rtl/>
          <w:lang w:bidi="fa-IR"/>
        </w:rPr>
        <w:t>‌ها</w:t>
      </w:r>
      <w:r w:rsidR="00A35363" w:rsidRPr="006F3645">
        <w:rPr>
          <w:rFonts w:ascii="Times New Roman" w:eastAsia="Calibri" w:hAnsi="Times New Roman" w:cs="B Lotus"/>
          <w:color w:val="000000" w:themeColor="text1"/>
          <w:sz w:val="20"/>
          <w:szCs w:val="24"/>
          <w:rtl/>
          <w:lang w:bidi="fa-IR"/>
        </w:rPr>
        <w:t xml:space="preserve">ی مسکونی بر </w:t>
      </w:r>
      <w:r w:rsidR="00FF0C78" w:rsidRPr="006F3645">
        <w:rPr>
          <w:rFonts w:ascii="Times New Roman" w:eastAsia="Calibri" w:hAnsi="Times New Roman" w:cs="B Lotus"/>
          <w:color w:val="000000" w:themeColor="text1"/>
          <w:sz w:val="20"/>
          <w:szCs w:val="24"/>
          <w:rtl/>
          <w:lang w:bidi="fa-IR"/>
        </w:rPr>
        <w:t xml:space="preserve">ارتقاء </w:t>
      </w:r>
      <w:r w:rsidR="00A35363" w:rsidRPr="006F3645">
        <w:rPr>
          <w:rFonts w:ascii="Times New Roman" w:eastAsia="Calibri" w:hAnsi="Times New Roman" w:cs="B Lotus"/>
          <w:color w:val="000000" w:themeColor="text1"/>
          <w:sz w:val="20"/>
          <w:szCs w:val="24"/>
          <w:rtl/>
          <w:lang w:bidi="fa-IR"/>
        </w:rPr>
        <w:t>سلامت عمومی</w:t>
      </w:r>
      <w:r w:rsidR="00FF0C78" w:rsidRPr="006F3645">
        <w:rPr>
          <w:rFonts w:ascii="Times New Roman" w:eastAsia="Calibri" w:hAnsi="Times New Roman" w:cs="B Lotus"/>
          <w:color w:val="000000" w:themeColor="text1"/>
          <w:sz w:val="20"/>
          <w:szCs w:val="24"/>
          <w:rtl/>
          <w:lang w:bidi="fa-IR"/>
        </w:rPr>
        <w:t xml:space="preserve"> ساکنین</w:t>
      </w:r>
      <w:r w:rsidR="005C6EAF" w:rsidRPr="006F3645">
        <w:rPr>
          <w:rFonts w:ascii="Times New Roman" w:eastAsia="Calibri" w:hAnsi="Times New Roman" w:cs="B Lotus"/>
          <w:color w:val="000000" w:themeColor="text1"/>
          <w:sz w:val="20"/>
          <w:szCs w:val="24"/>
          <w:rtl/>
          <w:lang w:bidi="fa-IR"/>
        </w:rPr>
        <w:t xml:space="preserve"> ت</w:t>
      </w:r>
      <w:r w:rsidR="005C6EAF" w:rsidRPr="006F3645">
        <w:rPr>
          <w:rFonts w:ascii="Times New Roman" w:eastAsia="Calibri" w:hAnsi="Times New Roman" w:cs="B Lotus" w:hint="cs"/>
          <w:color w:val="000000" w:themeColor="text1"/>
          <w:sz w:val="20"/>
          <w:szCs w:val="24"/>
          <w:rtl/>
          <w:lang w:bidi="fa-IR"/>
        </w:rPr>
        <w:t>أ</w:t>
      </w:r>
      <w:r w:rsidR="00A35363" w:rsidRPr="006F3645">
        <w:rPr>
          <w:rFonts w:ascii="Times New Roman" w:eastAsia="Calibri" w:hAnsi="Times New Roman" w:cs="B Lotus"/>
          <w:color w:val="000000" w:themeColor="text1"/>
          <w:sz w:val="20"/>
          <w:szCs w:val="24"/>
          <w:rtl/>
          <w:lang w:bidi="fa-IR"/>
        </w:rPr>
        <w:t>ثیرگذار باشند. بنابراین فرضیه</w:t>
      </w:r>
      <w:r w:rsidR="000930B0" w:rsidRPr="006F3645">
        <w:rPr>
          <w:rFonts w:ascii="Times New Roman" w:eastAsia="Calibri" w:hAnsi="Times New Roman" w:cs="B Lotus"/>
          <w:color w:val="000000" w:themeColor="text1"/>
          <w:sz w:val="20"/>
          <w:szCs w:val="24"/>
          <w:rtl/>
          <w:lang w:bidi="fa-IR"/>
        </w:rPr>
        <w:t xml:space="preserve">‌ی </w:t>
      </w:r>
      <w:r w:rsidR="005C6EAF" w:rsidRPr="006F3645">
        <w:rPr>
          <w:rFonts w:ascii="Times New Roman" w:eastAsia="Calibri" w:hAnsi="Times New Roman" w:cs="B Lotus"/>
          <w:color w:val="000000" w:themeColor="text1"/>
          <w:sz w:val="20"/>
          <w:szCs w:val="24"/>
          <w:rtl/>
          <w:lang w:bidi="fa-IR"/>
        </w:rPr>
        <w:t>شکل گرفته در ابتدای پژوهش ت</w:t>
      </w:r>
      <w:r w:rsidR="005C6EAF" w:rsidRPr="006F3645">
        <w:rPr>
          <w:rFonts w:ascii="Times New Roman" w:eastAsia="Calibri" w:hAnsi="Times New Roman" w:cs="B Lotus" w:hint="cs"/>
          <w:color w:val="000000" w:themeColor="text1"/>
          <w:sz w:val="20"/>
          <w:szCs w:val="24"/>
          <w:rtl/>
          <w:lang w:bidi="fa-IR"/>
        </w:rPr>
        <w:t>أ</w:t>
      </w:r>
      <w:r w:rsidR="00A35363" w:rsidRPr="006F3645">
        <w:rPr>
          <w:rFonts w:ascii="Times New Roman" w:eastAsia="Calibri" w:hAnsi="Times New Roman" w:cs="B Lotus"/>
          <w:color w:val="000000" w:themeColor="text1"/>
          <w:sz w:val="20"/>
          <w:szCs w:val="24"/>
          <w:rtl/>
          <w:lang w:bidi="fa-IR"/>
        </w:rPr>
        <w:t xml:space="preserve">یید </w:t>
      </w:r>
      <w:r w:rsidR="008E277D" w:rsidRPr="006F3645">
        <w:rPr>
          <w:rFonts w:ascii="Times New Roman" w:eastAsia="Calibri" w:hAnsi="Times New Roman" w:cs="B Lotus"/>
          <w:color w:val="000000" w:themeColor="text1"/>
          <w:sz w:val="20"/>
          <w:szCs w:val="24"/>
          <w:rtl/>
          <w:lang w:bidi="fa-IR"/>
        </w:rPr>
        <w:t>می‌شو</w:t>
      </w:r>
      <w:r w:rsidR="00A35363" w:rsidRPr="006F3645">
        <w:rPr>
          <w:rFonts w:ascii="Times New Roman" w:eastAsia="Calibri" w:hAnsi="Times New Roman" w:cs="B Lotus"/>
          <w:color w:val="000000" w:themeColor="text1"/>
          <w:sz w:val="20"/>
          <w:szCs w:val="24"/>
          <w:rtl/>
          <w:lang w:bidi="fa-IR"/>
        </w:rPr>
        <w:t>د، در</w:t>
      </w:r>
      <w:r w:rsidR="00E502D3" w:rsidRPr="006F3645">
        <w:rPr>
          <w:rFonts w:ascii="Times New Roman" w:eastAsia="Calibri" w:hAnsi="Times New Roman" w:cs="B Lotus"/>
          <w:color w:val="000000" w:themeColor="text1"/>
          <w:sz w:val="20"/>
          <w:szCs w:val="24"/>
          <w:rtl/>
          <w:lang w:bidi="fa-IR"/>
        </w:rPr>
        <w:t xml:space="preserve"> ادامه با در نظرگرفتن هدف پژوهش، مبتنی بر یافته</w:t>
      </w:r>
      <w:r w:rsidR="0075065E" w:rsidRPr="006F3645">
        <w:rPr>
          <w:rFonts w:ascii="Times New Roman" w:eastAsia="Calibri" w:hAnsi="Times New Roman" w:cs="B Lotus"/>
          <w:color w:val="000000" w:themeColor="text1"/>
          <w:sz w:val="20"/>
          <w:szCs w:val="24"/>
          <w:rtl/>
          <w:lang w:bidi="fa-IR"/>
        </w:rPr>
        <w:t>‌</w:t>
      </w:r>
      <w:r w:rsidR="00E502D3" w:rsidRPr="006F3645">
        <w:rPr>
          <w:rFonts w:ascii="Times New Roman" w:eastAsia="Calibri" w:hAnsi="Times New Roman" w:cs="B Lotus"/>
          <w:color w:val="000000" w:themeColor="text1"/>
          <w:sz w:val="20"/>
          <w:szCs w:val="24"/>
          <w:rtl/>
          <w:lang w:bidi="fa-IR"/>
        </w:rPr>
        <w:t xml:space="preserve">های پژوهش و همبستگی </w:t>
      </w:r>
      <w:r w:rsidR="00BF3B55" w:rsidRPr="006F3645">
        <w:rPr>
          <w:rFonts w:ascii="Times New Roman" w:eastAsia="Calibri" w:hAnsi="Times New Roman" w:cs="B Lotus"/>
          <w:color w:val="000000" w:themeColor="text1"/>
          <w:sz w:val="20"/>
          <w:szCs w:val="24"/>
          <w:rtl/>
          <w:lang w:bidi="fa-IR"/>
        </w:rPr>
        <w:t>مؤلفه</w:t>
      </w:r>
      <w:r w:rsidR="0075065E" w:rsidRPr="006F3645">
        <w:rPr>
          <w:rFonts w:ascii="Times New Roman" w:eastAsia="Calibri" w:hAnsi="Times New Roman" w:cs="B Lotus"/>
          <w:color w:val="000000" w:themeColor="text1"/>
          <w:sz w:val="20"/>
          <w:szCs w:val="24"/>
          <w:rtl/>
          <w:lang w:bidi="fa-IR"/>
        </w:rPr>
        <w:t>‌</w:t>
      </w:r>
      <w:r w:rsidR="00E502D3" w:rsidRPr="006F3645">
        <w:rPr>
          <w:rFonts w:ascii="Times New Roman" w:eastAsia="Calibri" w:hAnsi="Times New Roman" w:cs="B Lotus"/>
          <w:color w:val="000000" w:themeColor="text1"/>
          <w:sz w:val="20"/>
          <w:szCs w:val="24"/>
          <w:rtl/>
          <w:lang w:bidi="fa-IR"/>
        </w:rPr>
        <w:t xml:space="preserve">های بدست آمده </w:t>
      </w:r>
      <w:r w:rsidR="001D7072" w:rsidRPr="006F3645">
        <w:rPr>
          <w:rFonts w:ascii="Times New Roman" w:eastAsia="Calibri" w:hAnsi="Times New Roman" w:cs="B Lotus" w:hint="cs"/>
          <w:color w:val="000000" w:themeColor="text1"/>
          <w:sz w:val="20"/>
          <w:szCs w:val="24"/>
          <w:rtl/>
          <w:lang w:bidi="fa-IR"/>
        </w:rPr>
        <w:t>با</w:t>
      </w:r>
      <w:r w:rsidR="001D7072" w:rsidRPr="006F3645">
        <w:rPr>
          <w:rFonts w:ascii="Times New Roman" w:eastAsia="Calibri" w:hAnsi="Times New Roman" w:cs="B Lotus"/>
          <w:color w:val="000000" w:themeColor="text1"/>
          <w:sz w:val="20"/>
          <w:szCs w:val="24"/>
          <w:rtl/>
          <w:lang w:bidi="fa-IR"/>
        </w:rPr>
        <w:t xml:space="preserve"> سلامت عمومی</w:t>
      </w:r>
      <w:r w:rsidR="001D7072" w:rsidRPr="006F3645">
        <w:rPr>
          <w:rFonts w:ascii="Times New Roman" w:eastAsia="Calibri" w:hAnsi="Times New Roman" w:cs="B Lotus" w:hint="cs"/>
          <w:color w:val="000000" w:themeColor="text1"/>
          <w:sz w:val="20"/>
          <w:szCs w:val="24"/>
          <w:rtl/>
          <w:lang w:bidi="fa-IR"/>
        </w:rPr>
        <w:t>،</w:t>
      </w:r>
      <w:r w:rsidR="00E502D3" w:rsidRPr="006F3645">
        <w:rPr>
          <w:rFonts w:ascii="Times New Roman" w:eastAsia="Calibri" w:hAnsi="Times New Roman" w:cs="B Lotus"/>
          <w:color w:val="000000" w:themeColor="text1"/>
          <w:sz w:val="20"/>
          <w:szCs w:val="24"/>
          <w:rtl/>
          <w:lang w:bidi="fa-IR"/>
        </w:rPr>
        <w:t xml:space="preserve"> با در نظر گرفتن مشاهدات صورت گرفته توسط محققان در مجتمع‌های مسکونی؛ </w:t>
      </w:r>
      <w:r w:rsidR="00BF3B55" w:rsidRPr="006F3645">
        <w:rPr>
          <w:rFonts w:ascii="Times New Roman" w:eastAsia="Calibri" w:hAnsi="Times New Roman" w:cs="B Lotus"/>
          <w:color w:val="000000" w:themeColor="text1"/>
          <w:sz w:val="20"/>
          <w:szCs w:val="24"/>
          <w:rtl/>
          <w:lang w:bidi="fa-IR"/>
        </w:rPr>
        <w:t>مؤلفه</w:t>
      </w:r>
      <w:r w:rsidR="00A35363" w:rsidRPr="006F3645">
        <w:rPr>
          <w:rFonts w:ascii="Times New Roman" w:eastAsia="Calibri" w:hAnsi="Times New Roman" w:cs="B Lotus"/>
          <w:color w:val="000000" w:themeColor="text1"/>
          <w:sz w:val="20"/>
          <w:szCs w:val="24"/>
          <w:rtl/>
          <w:lang w:bidi="fa-IR"/>
        </w:rPr>
        <w:t xml:space="preserve">‌های </w:t>
      </w:r>
      <w:r w:rsidR="00BF3B55" w:rsidRPr="006F3645">
        <w:rPr>
          <w:rFonts w:ascii="Times New Roman" w:eastAsia="Calibri" w:hAnsi="Times New Roman" w:cs="B Lotus"/>
          <w:color w:val="000000" w:themeColor="text1"/>
          <w:sz w:val="20"/>
          <w:szCs w:val="24"/>
          <w:rtl/>
          <w:lang w:bidi="fa-IR"/>
        </w:rPr>
        <w:t>مؤثر</w:t>
      </w:r>
      <w:r w:rsidR="00A35363" w:rsidRPr="006F3645">
        <w:rPr>
          <w:rFonts w:ascii="Times New Roman" w:eastAsia="Calibri" w:hAnsi="Times New Roman" w:cs="B Lotus"/>
          <w:color w:val="000000" w:themeColor="text1"/>
          <w:sz w:val="20"/>
          <w:szCs w:val="24"/>
          <w:rtl/>
          <w:lang w:bidi="fa-IR"/>
        </w:rPr>
        <w:t xml:space="preserve"> بر </w:t>
      </w:r>
      <w:r w:rsidR="00FF0C78" w:rsidRPr="006F3645">
        <w:rPr>
          <w:rFonts w:ascii="Times New Roman" w:eastAsia="Calibri" w:hAnsi="Times New Roman" w:cs="B Lotus"/>
          <w:color w:val="000000" w:themeColor="text1"/>
          <w:sz w:val="20"/>
          <w:szCs w:val="24"/>
          <w:rtl/>
          <w:lang w:bidi="fa-IR"/>
        </w:rPr>
        <w:t xml:space="preserve">ارتقاء </w:t>
      </w:r>
      <w:r w:rsidR="00A35363" w:rsidRPr="006F3645">
        <w:rPr>
          <w:rFonts w:ascii="Times New Roman" w:eastAsia="Calibri" w:hAnsi="Times New Roman" w:cs="B Lotus"/>
          <w:color w:val="000000" w:themeColor="text1"/>
          <w:sz w:val="20"/>
          <w:szCs w:val="24"/>
          <w:rtl/>
          <w:lang w:bidi="fa-IR"/>
        </w:rPr>
        <w:t>سلامت عمومی ساکن</w:t>
      </w:r>
      <w:r w:rsidR="00FF0C78" w:rsidRPr="006F3645">
        <w:rPr>
          <w:rFonts w:ascii="Times New Roman" w:eastAsia="Calibri" w:hAnsi="Times New Roman" w:cs="B Lotus"/>
          <w:color w:val="000000" w:themeColor="text1"/>
          <w:sz w:val="20"/>
          <w:szCs w:val="24"/>
          <w:rtl/>
          <w:lang w:bidi="fa-IR"/>
        </w:rPr>
        <w:t>ی</w:t>
      </w:r>
      <w:r w:rsidR="00A35363" w:rsidRPr="006F3645">
        <w:rPr>
          <w:rFonts w:ascii="Times New Roman" w:eastAsia="Calibri" w:hAnsi="Times New Roman" w:cs="B Lotus"/>
          <w:color w:val="000000" w:themeColor="text1"/>
          <w:sz w:val="20"/>
          <w:szCs w:val="24"/>
          <w:rtl/>
          <w:lang w:bidi="fa-IR"/>
        </w:rPr>
        <w:t>ن</w:t>
      </w:r>
      <w:r w:rsidR="00343094" w:rsidRPr="006F3645">
        <w:rPr>
          <w:rFonts w:ascii="Times New Roman" w:eastAsia="Calibri" w:hAnsi="Times New Roman" w:cs="B Lotus" w:hint="cs"/>
          <w:color w:val="000000" w:themeColor="text1"/>
          <w:sz w:val="20"/>
          <w:szCs w:val="24"/>
          <w:rtl/>
          <w:lang w:bidi="fa-IR"/>
        </w:rPr>
        <w:t xml:space="preserve"> در مجتمع</w:t>
      </w:r>
      <w:r w:rsidR="00343094" w:rsidRPr="006F3645">
        <w:rPr>
          <w:rFonts w:ascii="Times New Roman" w:eastAsia="Calibri" w:hAnsi="Times New Roman" w:cs="B Lotus" w:hint="eastAsia"/>
          <w:color w:val="000000" w:themeColor="text1"/>
          <w:sz w:val="20"/>
          <w:szCs w:val="24"/>
          <w:rtl/>
          <w:lang w:bidi="fa-IR"/>
        </w:rPr>
        <w:t>‌</w:t>
      </w:r>
      <w:r w:rsidR="00343094" w:rsidRPr="006F3645">
        <w:rPr>
          <w:rFonts w:ascii="Times New Roman" w:eastAsia="Calibri" w:hAnsi="Times New Roman" w:cs="B Lotus" w:hint="cs"/>
          <w:color w:val="000000" w:themeColor="text1"/>
          <w:sz w:val="20"/>
          <w:szCs w:val="24"/>
          <w:rtl/>
          <w:lang w:bidi="fa-IR"/>
        </w:rPr>
        <w:t>های مسکونی</w:t>
      </w:r>
      <w:r w:rsidR="00A35363" w:rsidRPr="006F3645">
        <w:rPr>
          <w:rFonts w:ascii="Times New Roman" w:eastAsia="Calibri" w:hAnsi="Times New Roman" w:cs="B Lotus"/>
          <w:color w:val="000000" w:themeColor="text1"/>
          <w:sz w:val="20"/>
          <w:szCs w:val="24"/>
          <w:rtl/>
          <w:lang w:bidi="fa-IR"/>
        </w:rPr>
        <w:t xml:space="preserve"> مورد بررسی قرار گرفته و </w:t>
      </w:r>
      <w:r w:rsidR="00E502D3" w:rsidRPr="006F3645">
        <w:rPr>
          <w:rFonts w:ascii="Times New Roman" w:eastAsia="Calibri" w:hAnsi="Times New Roman" w:cs="B Lotus"/>
          <w:color w:val="000000" w:themeColor="text1"/>
          <w:sz w:val="20"/>
          <w:szCs w:val="24"/>
          <w:rtl/>
          <w:lang w:bidi="fa-IR"/>
        </w:rPr>
        <w:t xml:space="preserve">نحوه‌ی </w:t>
      </w:r>
      <w:r w:rsidR="00A35363" w:rsidRPr="006F3645">
        <w:rPr>
          <w:rFonts w:ascii="Times New Roman" w:eastAsia="Calibri" w:hAnsi="Times New Roman" w:cs="B Lotus"/>
          <w:color w:val="000000" w:themeColor="text1"/>
          <w:sz w:val="20"/>
          <w:szCs w:val="24"/>
          <w:rtl/>
          <w:lang w:bidi="fa-IR"/>
        </w:rPr>
        <w:t xml:space="preserve">تاثیر آن بر ابعاد مختلف سلامت با استناد به تحقیقات پیشین </w:t>
      </w:r>
      <w:r w:rsidR="00E502D3" w:rsidRPr="006F3645">
        <w:rPr>
          <w:rFonts w:ascii="Times New Roman" w:eastAsia="Calibri" w:hAnsi="Times New Roman" w:cs="B Lotus"/>
          <w:color w:val="000000" w:themeColor="text1"/>
          <w:sz w:val="20"/>
          <w:szCs w:val="24"/>
          <w:rtl/>
          <w:lang w:bidi="fa-IR"/>
        </w:rPr>
        <w:t>ارائه</w:t>
      </w:r>
      <w:r w:rsidR="00A35363" w:rsidRPr="006F3645">
        <w:rPr>
          <w:rFonts w:ascii="Times New Roman" w:eastAsia="Calibri" w:hAnsi="Times New Roman" w:cs="B Lotus"/>
          <w:color w:val="000000" w:themeColor="text1"/>
          <w:sz w:val="20"/>
          <w:szCs w:val="24"/>
          <w:rtl/>
          <w:lang w:bidi="fa-IR"/>
        </w:rPr>
        <w:t xml:space="preserve"> خواهد شد:</w:t>
      </w:r>
    </w:p>
    <w:p w14:paraId="6DD8FD62" w14:textId="0AB813A8" w:rsidR="000850AB" w:rsidRPr="006F3645" w:rsidRDefault="005C6EAF" w:rsidP="001D7072">
      <w:pPr>
        <w:pStyle w:val="ListParagraph"/>
        <w:numPr>
          <w:ilvl w:val="0"/>
          <w:numId w:val="6"/>
        </w:numPr>
        <w:tabs>
          <w:tab w:val="right" w:pos="288"/>
        </w:tabs>
        <w:bidi/>
        <w:spacing w:line="240" w:lineRule="auto"/>
        <w:ind w:left="0" w:firstLine="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لذت‌بخشی و جذابیت محیط و ت</w:t>
      </w:r>
      <w:r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ثیر آن بر سلامت جسمانی و روانی: در مجتمع</w:t>
      </w:r>
      <w:r w:rsidR="003B5213"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های مسکونی به کارگیری طرح، رنگ، بافت و نقوش مختلف و بهره</w:t>
      </w:r>
      <w:r w:rsidR="003B5213"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گیری از طبیعت و ایجاد چشم انداز و منظر مطلوب می‌تواند </w:t>
      </w:r>
      <w:r w:rsidR="003B5213" w:rsidRPr="006F3645">
        <w:rPr>
          <w:rFonts w:ascii="Times New Roman" w:eastAsia="Calibri" w:hAnsi="Times New Roman" w:cs="B Lotus" w:hint="cs"/>
          <w:color w:val="000000" w:themeColor="text1"/>
          <w:sz w:val="20"/>
          <w:szCs w:val="24"/>
          <w:rtl/>
          <w:lang w:bidi="fa-IR"/>
        </w:rPr>
        <w:t xml:space="preserve">بر </w:t>
      </w:r>
      <w:r w:rsidRPr="006F3645">
        <w:rPr>
          <w:rFonts w:ascii="Times New Roman" w:eastAsia="Calibri" w:hAnsi="Times New Roman" w:cs="B Lotus"/>
          <w:color w:val="000000" w:themeColor="text1"/>
          <w:sz w:val="20"/>
          <w:szCs w:val="24"/>
          <w:rtl/>
          <w:lang w:bidi="fa-IR"/>
        </w:rPr>
        <w:t>سلامت ساکنین ت</w:t>
      </w:r>
      <w:r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ثیر</w:t>
      </w:r>
      <w:r w:rsidR="003B5213" w:rsidRPr="006F3645">
        <w:rPr>
          <w:rFonts w:ascii="Times New Roman" w:eastAsia="Calibri" w:hAnsi="Times New Roman" w:cs="B Lotus"/>
          <w:color w:val="000000" w:themeColor="text1"/>
          <w:sz w:val="20"/>
          <w:szCs w:val="24"/>
          <w:rtl/>
          <w:lang w:bidi="fa-IR"/>
        </w:rPr>
        <w:t>‌گذار</w:t>
      </w:r>
      <w:r w:rsidR="000850AB" w:rsidRPr="006F3645">
        <w:rPr>
          <w:rFonts w:ascii="Times New Roman" w:eastAsia="Calibri" w:hAnsi="Times New Roman" w:cs="B Lotus"/>
          <w:color w:val="000000" w:themeColor="text1"/>
          <w:sz w:val="20"/>
          <w:szCs w:val="24"/>
          <w:rtl/>
          <w:lang w:bidi="fa-IR"/>
        </w:rPr>
        <w:t xml:space="preserve"> باشد</w:t>
      </w:r>
      <w:r w:rsidR="001D7072"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گاهی</w:t>
      </w:r>
      <w:r w:rsidR="001D7072" w:rsidRPr="006F3645">
        <w:rPr>
          <w:rFonts w:ascii="Times New Roman" w:eastAsia="Calibri" w:hAnsi="Times New Roman" w:cs="B Lotus" w:hint="cs"/>
          <w:color w:val="000000" w:themeColor="text1"/>
          <w:sz w:val="20"/>
          <w:szCs w:val="24"/>
          <w:rtl/>
          <w:lang w:bidi="fa-IR"/>
        </w:rPr>
        <w:t xml:space="preserve"> مشاهده می</w:t>
      </w:r>
      <w:r w:rsidR="001D7072" w:rsidRPr="006F3645">
        <w:rPr>
          <w:rFonts w:ascii="Times New Roman" w:eastAsia="Calibri" w:hAnsi="Times New Roman" w:cs="B Lotus" w:hint="eastAsia"/>
          <w:color w:val="000000" w:themeColor="text1"/>
          <w:sz w:val="20"/>
          <w:szCs w:val="24"/>
          <w:rtl/>
          <w:lang w:bidi="fa-IR"/>
        </w:rPr>
        <w:t>‌</w:t>
      </w:r>
      <w:r w:rsidR="001D7072" w:rsidRPr="006F3645">
        <w:rPr>
          <w:rFonts w:ascii="Times New Roman" w:eastAsia="Calibri" w:hAnsi="Times New Roman" w:cs="B Lotus" w:hint="cs"/>
          <w:color w:val="000000" w:themeColor="text1"/>
          <w:sz w:val="20"/>
          <w:szCs w:val="24"/>
          <w:rtl/>
          <w:lang w:bidi="fa-IR"/>
        </w:rPr>
        <w:t>شود</w:t>
      </w:r>
      <w:r w:rsidR="000850AB" w:rsidRPr="006F3645">
        <w:rPr>
          <w:rFonts w:ascii="Times New Roman" w:eastAsia="Calibri" w:hAnsi="Times New Roman" w:cs="B Lotus"/>
          <w:color w:val="000000" w:themeColor="text1"/>
          <w:sz w:val="20"/>
          <w:szCs w:val="24"/>
          <w:rtl/>
          <w:lang w:bidi="fa-IR"/>
        </w:rPr>
        <w:t xml:space="preserve"> به دلیل هماهنگ نبود فضا با خواست و </w:t>
      </w:r>
      <w:r w:rsidR="003B5213" w:rsidRPr="006F3645">
        <w:rPr>
          <w:rFonts w:ascii="Times New Roman" w:eastAsia="Calibri" w:hAnsi="Times New Roman" w:cs="B Lotus" w:hint="cs"/>
          <w:color w:val="000000" w:themeColor="text1"/>
          <w:sz w:val="20"/>
          <w:szCs w:val="24"/>
          <w:rtl/>
          <w:lang w:bidi="fa-IR"/>
        </w:rPr>
        <w:t>نیاز</w:t>
      </w:r>
      <w:r w:rsidR="000850AB" w:rsidRPr="006F3645">
        <w:rPr>
          <w:rFonts w:ascii="Times New Roman" w:eastAsia="Calibri" w:hAnsi="Times New Roman" w:cs="B Lotus"/>
          <w:color w:val="000000" w:themeColor="text1"/>
          <w:sz w:val="20"/>
          <w:szCs w:val="24"/>
          <w:rtl/>
          <w:lang w:bidi="fa-IR"/>
        </w:rPr>
        <w:t xml:space="preserve"> افراد</w:t>
      </w:r>
      <w:r w:rsidR="001D7072"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ساکنین مجتمع‌ها برای ایجاد جذابیت بصری و یا متمایز شدن از </w:t>
      </w:r>
      <w:r w:rsidR="003B5213" w:rsidRPr="006F3645">
        <w:rPr>
          <w:rFonts w:ascii="Times New Roman" w:eastAsia="Calibri" w:hAnsi="Times New Roman" w:cs="B Lotus" w:hint="cs"/>
          <w:color w:val="000000" w:themeColor="text1"/>
          <w:sz w:val="20"/>
          <w:szCs w:val="24"/>
          <w:rtl/>
          <w:lang w:bidi="fa-IR"/>
        </w:rPr>
        <w:t>سایرین</w:t>
      </w:r>
      <w:r w:rsidR="000850AB" w:rsidRPr="006F3645">
        <w:rPr>
          <w:rFonts w:ascii="Times New Roman" w:eastAsia="Calibri" w:hAnsi="Times New Roman" w:cs="B Lotus"/>
          <w:color w:val="000000" w:themeColor="text1"/>
          <w:sz w:val="20"/>
          <w:szCs w:val="24"/>
          <w:rtl/>
          <w:lang w:bidi="fa-IR"/>
        </w:rPr>
        <w:t xml:space="preserve"> تراس خود را</w:t>
      </w:r>
      <w:r w:rsidR="003B5213" w:rsidRPr="006F3645">
        <w:rPr>
          <w:rFonts w:ascii="Times New Roman" w:eastAsia="Calibri" w:hAnsi="Times New Roman" w:cs="B Lotus"/>
          <w:color w:val="000000" w:themeColor="text1"/>
          <w:sz w:val="20"/>
          <w:szCs w:val="24"/>
          <w:rtl/>
          <w:lang w:bidi="fa-IR"/>
        </w:rPr>
        <w:t xml:space="preserve"> با طرح‌ها و رنگ‌های دلخواه رنگ</w:t>
      </w:r>
      <w:r w:rsidR="003B5213"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آمیزی می‌کنند و یا </w:t>
      </w:r>
      <w:r w:rsidR="003B5213" w:rsidRPr="006F3645">
        <w:rPr>
          <w:rFonts w:ascii="Times New Roman" w:eastAsia="Calibri" w:hAnsi="Times New Roman" w:cs="B Lotus" w:hint="cs"/>
          <w:color w:val="000000" w:themeColor="text1"/>
          <w:sz w:val="20"/>
          <w:szCs w:val="24"/>
          <w:rtl/>
          <w:lang w:bidi="fa-IR"/>
        </w:rPr>
        <w:t xml:space="preserve">نوع </w:t>
      </w:r>
      <w:r w:rsidR="000850AB" w:rsidRPr="006F3645">
        <w:rPr>
          <w:rFonts w:ascii="Times New Roman" w:eastAsia="Calibri" w:hAnsi="Times New Roman" w:cs="B Lotus"/>
          <w:color w:val="000000" w:themeColor="text1"/>
          <w:sz w:val="20"/>
          <w:szCs w:val="24"/>
          <w:rtl/>
          <w:lang w:bidi="fa-IR"/>
        </w:rPr>
        <w:t>روشنایی تراس را تغییر می‌دهند. همچنین برخی ا</w:t>
      </w:r>
      <w:r w:rsidR="001D7072" w:rsidRPr="006F3645">
        <w:rPr>
          <w:rFonts w:ascii="Times New Roman" w:eastAsia="Calibri" w:hAnsi="Times New Roman" w:cs="B Lotus" w:hint="cs"/>
          <w:color w:val="000000" w:themeColor="text1"/>
          <w:sz w:val="20"/>
          <w:szCs w:val="24"/>
          <w:rtl/>
          <w:lang w:bidi="fa-IR"/>
        </w:rPr>
        <w:t>ز ساکنین</w:t>
      </w:r>
      <w:r w:rsidR="000850AB" w:rsidRPr="006F3645">
        <w:rPr>
          <w:rFonts w:ascii="Times New Roman" w:eastAsia="Calibri" w:hAnsi="Times New Roman" w:cs="B Lotus"/>
          <w:color w:val="000000" w:themeColor="text1"/>
          <w:sz w:val="20"/>
          <w:szCs w:val="24"/>
          <w:rtl/>
          <w:lang w:bidi="fa-IR"/>
        </w:rPr>
        <w:t xml:space="preserve"> در فضای داخلی و یا در تراس واحد خود به منظور ایجاد جذابیت بصری گلدان‌هایی قرار می‌دهند که این موضوع به جهت گرایش فطری انسان به طبیعت و حس لذت‌بخشی که افراد از تماشا و لمس و بوییدن و نگهداری گل‌‌ها و گیاهان کسب می‌کنند، می‌باشد</w:t>
      </w:r>
      <w:r w:rsidR="003B5213" w:rsidRPr="006F3645">
        <w:rPr>
          <w:rFonts w:ascii="Times New Roman" w:eastAsia="Calibri" w:hAnsi="Times New Roman" w:cs="B Lotus" w:hint="cs"/>
          <w:color w:val="000000" w:themeColor="text1"/>
          <w:sz w:val="20"/>
          <w:szCs w:val="24"/>
          <w:rtl/>
          <w:lang w:bidi="fa-IR"/>
        </w:rPr>
        <w:t xml:space="preserve">. </w:t>
      </w:r>
      <w:r w:rsidR="000850AB" w:rsidRPr="006F3645">
        <w:rPr>
          <w:rFonts w:ascii="Times New Roman" w:hAnsi="Times New Roman" w:cs="B Lotus"/>
          <w:color w:val="000000" w:themeColor="text1"/>
          <w:sz w:val="20"/>
          <w:szCs w:val="24"/>
          <w:rtl/>
        </w:rPr>
        <w:t>در ارتباط با این موضوع یکی از نظریه‌های مهم را می‌توان نظریه‌ی بازسازی تمرکز ذهنی دانست، بر طبق این نظریه، توجه متمرکز اختیاری، فرسودگی ذهنی را در انسان به وجود می‌آورد؛ اما در صورت وجود چهار ویژگی در محیط‌های بازسازنده، فرسودگی ذهنی بهبود می‌یابد: فاصله گرفتن از حلقه تمرکز</w:t>
      </w:r>
      <w:r w:rsidR="000850AB" w:rsidRPr="006F3645">
        <w:rPr>
          <w:rStyle w:val="FootnoteReference"/>
          <w:rFonts w:ascii="Times New Roman" w:hAnsi="Times New Roman" w:cs="B Lotus"/>
          <w:color w:val="000000" w:themeColor="text1"/>
          <w:sz w:val="20"/>
          <w:szCs w:val="24"/>
          <w:rtl/>
        </w:rPr>
        <w:footnoteReference w:id="5"/>
      </w:r>
      <w:r w:rsidR="000850AB" w:rsidRPr="006F3645">
        <w:rPr>
          <w:rFonts w:ascii="Times New Roman" w:hAnsi="Times New Roman" w:cs="B Lotus"/>
          <w:color w:val="000000" w:themeColor="text1"/>
          <w:sz w:val="20"/>
          <w:szCs w:val="24"/>
          <w:rtl/>
        </w:rPr>
        <w:t>، وسعت بخشیدن به دایره دید</w:t>
      </w:r>
      <w:r w:rsidR="000850AB" w:rsidRPr="006F3645">
        <w:rPr>
          <w:rStyle w:val="FootnoteReference"/>
          <w:rFonts w:ascii="Times New Roman" w:hAnsi="Times New Roman" w:cs="B Lotus"/>
          <w:color w:val="000000" w:themeColor="text1"/>
          <w:sz w:val="20"/>
          <w:szCs w:val="24"/>
          <w:rtl/>
        </w:rPr>
        <w:footnoteReference w:id="6"/>
      </w:r>
      <w:r w:rsidR="000850AB" w:rsidRPr="006F3645">
        <w:rPr>
          <w:rFonts w:ascii="Times New Roman" w:hAnsi="Times New Roman" w:cs="B Lotus"/>
          <w:color w:val="000000" w:themeColor="text1"/>
          <w:sz w:val="20"/>
          <w:szCs w:val="24"/>
          <w:rtl/>
        </w:rPr>
        <w:t>، شیفتگی و جاذبه</w:t>
      </w:r>
      <w:r w:rsidR="000850AB" w:rsidRPr="006F3645">
        <w:rPr>
          <w:rStyle w:val="FootnoteReference"/>
          <w:rFonts w:ascii="Times New Roman" w:hAnsi="Times New Roman" w:cs="B Lotus"/>
          <w:color w:val="000000" w:themeColor="text1"/>
          <w:sz w:val="20"/>
          <w:szCs w:val="24"/>
          <w:rtl/>
        </w:rPr>
        <w:footnoteReference w:id="7"/>
      </w:r>
      <w:r w:rsidR="000850AB" w:rsidRPr="006F3645">
        <w:rPr>
          <w:rFonts w:ascii="Times New Roman" w:hAnsi="Times New Roman" w:cs="B Lotus"/>
          <w:color w:val="000000" w:themeColor="text1"/>
          <w:sz w:val="20"/>
          <w:szCs w:val="24"/>
          <w:rtl/>
        </w:rPr>
        <w:t xml:space="preserve">، هماهنگی و همسازی محیط با </w:t>
      </w:r>
      <w:r w:rsidR="000850AB" w:rsidRPr="006F3645">
        <w:rPr>
          <w:rFonts w:ascii="Times New Roman" w:hAnsi="Times New Roman" w:cs="B Lotus"/>
          <w:color w:val="000000" w:themeColor="text1"/>
          <w:sz w:val="20"/>
          <w:szCs w:val="24"/>
          <w:rtl/>
        </w:rPr>
        <w:lastRenderedPageBreak/>
        <w:t>خواسته‌های فرد</w:t>
      </w:r>
      <w:r w:rsidR="000850AB" w:rsidRPr="006F3645">
        <w:rPr>
          <w:rStyle w:val="FootnoteReference"/>
          <w:rFonts w:ascii="Times New Roman" w:hAnsi="Times New Roman" w:cs="B Lotus"/>
          <w:color w:val="000000" w:themeColor="text1"/>
          <w:sz w:val="20"/>
          <w:szCs w:val="24"/>
          <w:rtl/>
        </w:rPr>
        <w:footnoteReference w:id="8"/>
      </w:r>
      <w:r w:rsidR="000850AB" w:rsidRPr="006F3645">
        <w:rPr>
          <w:rFonts w:ascii="Times New Roman" w:hAnsi="Times New Roman" w:cs="B Lotus"/>
          <w:color w:val="000000" w:themeColor="text1"/>
          <w:sz w:val="20"/>
          <w:szCs w:val="24"/>
          <w:rtl/>
        </w:rPr>
        <w:t xml:space="preserve">. به عنوان مثال در صورت وجود عناصری در طراحی که انسان را به سمت خود </w:t>
      </w:r>
      <w:r w:rsidR="000850AB" w:rsidRPr="006F3645">
        <w:rPr>
          <w:rFonts w:ascii="Times New Roman" w:hAnsi="Times New Roman" w:cs="B Lotus"/>
          <w:color w:val="000000" w:themeColor="text1"/>
          <w:sz w:val="20"/>
          <w:szCs w:val="24"/>
          <w:rtl/>
          <w:lang w:bidi="fa-IR"/>
        </w:rPr>
        <w:t>جذب کند</w:t>
      </w:r>
      <w:r w:rsidR="000850AB" w:rsidRPr="006F3645">
        <w:rPr>
          <w:rFonts w:ascii="Times New Roman" w:hAnsi="Times New Roman" w:cs="B Lotus"/>
          <w:color w:val="000000" w:themeColor="text1"/>
          <w:sz w:val="20"/>
          <w:szCs w:val="24"/>
          <w:rtl/>
        </w:rPr>
        <w:t>، جاذبه و به دنبال آن بازسازی ذهنی اتفاق خواهد افتاد. در نتیجه استرس کاهش ‌یافته و ظرفیت روانی انسان افزایش می‌یابد. ب</w:t>
      </w:r>
      <w:r w:rsidR="003B5213"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عد شیفتگی (جذابیت) می‌تواند با طراحی</w:t>
      </w:r>
      <w:r w:rsidR="003B5213" w:rsidRPr="006F3645">
        <w:rPr>
          <w:rFonts w:ascii="Times New Roman" w:hAnsi="Times New Roman" w:cs="B Lotus"/>
          <w:color w:val="000000" w:themeColor="text1"/>
          <w:sz w:val="20"/>
          <w:szCs w:val="24"/>
          <w:rtl/>
        </w:rPr>
        <w:t xml:space="preserve"> عناصر</w:t>
      </w:r>
      <w:r w:rsidR="003B5213" w:rsidRPr="006F3645">
        <w:rPr>
          <w:rFonts w:ascii="Times New Roman" w:hAnsi="Times New Roman" w:cs="B Lotus" w:hint="cs"/>
          <w:color w:val="000000" w:themeColor="text1"/>
          <w:sz w:val="20"/>
          <w:szCs w:val="24"/>
          <w:rtl/>
        </w:rPr>
        <w:t>ی</w:t>
      </w:r>
      <w:r w:rsidR="000850AB" w:rsidRPr="006F3645">
        <w:rPr>
          <w:rFonts w:ascii="Times New Roman" w:hAnsi="Times New Roman" w:cs="B Lotus"/>
          <w:color w:val="000000" w:themeColor="text1"/>
          <w:sz w:val="20"/>
          <w:szCs w:val="24"/>
          <w:rtl/>
        </w:rPr>
        <w:t xml:space="preserve"> چون منظره‌های طبیعی قابل رویت از پنجره، شومینه</w:t>
      </w:r>
      <w:r w:rsidR="000850AB"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tl/>
        </w:rPr>
        <w:t xml:space="preserve">های در حال سوختن و عناصر نمایشی متنوع از قبیل آکواریوم، آب روان و غیره به وجود آید </w:t>
      </w:r>
      <w:r w:rsidR="006F2BEE" w:rsidRPr="006F3645">
        <w:rPr>
          <w:rFonts w:ascii="Times New Roman" w:hAnsi="Times New Roman" w:cs="B Lotus"/>
          <w:color w:val="000000" w:themeColor="text1"/>
          <w:sz w:val="20"/>
          <w:szCs w:val="24"/>
        </w:rPr>
        <w:t>.</w:t>
      </w:r>
      <w:r w:rsidR="002D1E52" w:rsidRPr="006F3645">
        <w:rPr>
          <w:rFonts w:ascii="Times New Roman" w:hAnsi="Times New Roman" w:cs="B Lotus"/>
          <w:color w:val="000000" w:themeColor="text1"/>
          <w:sz w:val="20"/>
          <w:szCs w:val="24"/>
        </w:rPr>
        <w:t xml:space="preserve">(Kaplan &amp; Kaplan, </w:t>
      </w:r>
      <w:r w:rsidR="000850AB" w:rsidRPr="006F3645">
        <w:rPr>
          <w:rFonts w:ascii="Times New Roman" w:hAnsi="Times New Roman" w:cs="B Lotus"/>
          <w:color w:val="000000" w:themeColor="text1"/>
          <w:sz w:val="20"/>
          <w:szCs w:val="24"/>
        </w:rPr>
        <w:t>1989)</w:t>
      </w:r>
      <w:r w:rsidR="000850AB" w:rsidRPr="006F3645">
        <w:rPr>
          <w:rFonts w:ascii="Times New Roman" w:hAnsi="Times New Roman" w:cs="B Lotus"/>
          <w:color w:val="000000" w:themeColor="text1"/>
          <w:sz w:val="20"/>
          <w:szCs w:val="24"/>
          <w:rtl/>
        </w:rPr>
        <w:t xml:space="preserve"> </w:t>
      </w:r>
      <w:r w:rsidR="000850AB" w:rsidRPr="006F3645">
        <w:rPr>
          <w:rFonts w:ascii="Times New Roman" w:eastAsia="Calibri" w:hAnsi="Times New Roman" w:cs="B Lotus"/>
          <w:color w:val="000000" w:themeColor="text1"/>
          <w:sz w:val="20"/>
          <w:szCs w:val="24"/>
          <w:rtl/>
          <w:lang w:bidi="fa-IR"/>
        </w:rPr>
        <w:t>بهره‌گیری از طبیعت سطح استرس، خشم، پرخاشگري و فشار خون را کاهش می‌دهد و عواطف مثبت را افزايش می‌دهد</w:t>
      </w:r>
      <w:r w:rsidRPr="006F3645">
        <w:rPr>
          <w:rFonts w:ascii="Times New Roman" w:eastAsia="Calibri" w:hAnsi="Times New Roman" w:cs="B Lotus" w:hint="cs"/>
          <w:color w:val="000000" w:themeColor="text1"/>
          <w:sz w:val="20"/>
          <w:szCs w:val="24"/>
          <w:rtl/>
          <w:lang w:bidi="fa-IR"/>
        </w:rPr>
        <w:t xml:space="preserve"> </w:t>
      </w:r>
      <w:r w:rsidR="000850AB" w:rsidRPr="006F3645">
        <w:rPr>
          <w:rFonts w:ascii="Times New Roman" w:eastAsia="Calibri" w:hAnsi="Times New Roman" w:cs="B Lotus"/>
          <w:color w:val="000000" w:themeColor="text1"/>
          <w:sz w:val="20"/>
          <w:szCs w:val="24"/>
          <w:rtl/>
          <w:lang w:bidi="fa-IR"/>
        </w:rPr>
        <w:t>(</w:t>
      </w:r>
      <w:r w:rsidR="0052594B" w:rsidRPr="006F3645">
        <w:rPr>
          <w:rFonts w:ascii="Times New Roman" w:eastAsia="Calibri" w:hAnsi="Times New Roman" w:cs="B Lotus"/>
          <w:color w:val="000000" w:themeColor="text1"/>
          <w:sz w:val="20"/>
          <w:szCs w:val="24"/>
          <w:lang w:bidi="fa-IR"/>
        </w:rPr>
        <w:t>Hartig,</w:t>
      </w:r>
      <w:r w:rsidR="0052594B" w:rsidRPr="006F3645">
        <w:rPr>
          <w:rFonts w:ascii="Times New Roman" w:eastAsia="Times New Roman" w:hAnsi="Times New Roman" w:cs="B Lotus"/>
          <w:color w:val="000000" w:themeColor="text1"/>
          <w:sz w:val="20"/>
          <w:szCs w:val="24"/>
        </w:rPr>
        <w:t xml:space="preserve"> Evans, Jamner, Davis &amp; Gärling</w:t>
      </w:r>
      <w:r w:rsidR="000850AB" w:rsidRPr="006F3645">
        <w:rPr>
          <w:rFonts w:ascii="Times New Roman" w:eastAsia="Calibri" w:hAnsi="Times New Roman" w:cs="B Lotus"/>
          <w:color w:val="000000" w:themeColor="text1"/>
          <w:sz w:val="20"/>
          <w:szCs w:val="24"/>
          <w:lang w:bidi="fa-IR"/>
        </w:rPr>
        <w:t>, 2003</w:t>
      </w:r>
      <w:r w:rsidR="0052594B" w:rsidRPr="006F3645">
        <w:rPr>
          <w:rFonts w:ascii="Times New Roman" w:eastAsia="Calibri" w:hAnsi="Times New Roman" w:cs="B Lotus"/>
          <w:color w:val="000000" w:themeColor="text1"/>
          <w:sz w:val="20"/>
          <w:szCs w:val="24"/>
          <w:rtl/>
          <w:lang w:bidi="fa-IR"/>
        </w:rPr>
        <w:t>؛ حمید و بابامیری، 1391</w:t>
      </w:r>
      <w:r w:rsidR="000850AB" w:rsidRPr="006F3645">
        <w:rPr>
          <w:rFonts w:ascii="Times New Roman" w:eastAsia="Times New Roman" w:hAnsi="Times New Roman" w:cs="B Lotus"/>
          <w:color w:val="000000" w:themeColor="text1"/>
          <w:sz w:val="20"/>
          <w:szCs w:val="24"/>
          <w:rtl/>
        </w:rPr>
        <w:t>)</w:t>
      </w:r>
      <w:r w:rsidR="006F2BEE" w:rsidRPr="006F3645">
        <w:rPr>
          <w:rFonts w:ascii="Times New Roman" w:eastAsia="Times New Roman" w:hAnsi="Times New Roman" w:cs="B Lotus"/>
          <w:color w:val="000000" w:themeColor="text1"/>
          <w:sz w:val="20"/>
          <w:szCs w:val="24"/>
        </w:rPr>
        <w:t>.</w:t>
      </w:r>
      <w:r w:rsidR="000850AB" w:rsidRPr="006F3645">
        <w:rPr>
          <w:rFonts w:ascii="Times New Roman" w:eastAsia="Times New Roman" w:hAnsi="Times New Roman" w:cs="B Lotus"/>
          <w:color w:val="000000" w:themeColor="text1"/>
          <w:sz w:val="20"/>
          <w:szCs w:val="24"/>
          <w:rtl/>
        </w:rPr>
        <w:t xml:space="preserve"> </w:t>
      </w:r>
      <w:r w:rsidR="000850AB" w:rsidRPr="006F3645">
        <w:rPr>
          <w:rFonts w:ascii="Times New Roman" w:eastAsia="Calibri" w:hAnsi="Times New Roman" w:cs="B Lotus"/>
          <w:color w:val="000000" w:themeColor="text1"/>
          <w:sz w:val="20"/>
          <w:szCs w:val="24"/>
          <w:rtl/>
          <w:lang w:bidi="fa-IR"/>
        </w:rPr>
        <w:t xml:space="preserve">این عوامل همگی به‌طور مستقیم </w:t>
      </w:r>
      <w:r w:rsidRPr="006F3645">
        <w:rPr>
          <w:rFonts w:ascii="Times New Roman" w:eastAsia="Calibri" w:hAnsi="Times New Roman" w:cs="B Lotus"/>
          <w:color w:val="000000" w:themeColor="text1"/>
          <w:sz w:val="20"/>
          <w:szCs w:val="24"/>
          <w:rtl/>
          <w:lang w:bidi="fa-IR"/>
        </w:rPr>
        <w:t>در سلامت روانی و جسمانی افراد ت</w:t>
      </w:r>
      <w:r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ثیر</w:t>
      </w:r>
      <w:r w:rsidR="003B5213" w:rsidRPr="006F3645">
        <w:rPr>
          <w:rFonts w:ascii="Times New Roman" w:eastAsia="Calibri" w:hAnsi="Times New Roman" w:cs="B Lotus"/>
          <w:color w:val="000000" w:themeColor="text1"/>
          <w:sz w:val="20"/>
          <w:szCs w:val="24"/>
          <w:rtl/>
          <w:lang w:bidi="fa-IR"/>
        </w:rPr>
        <w:t>گذار</w:t>
      </w:r>
      <w:r w:rsidR="000850AB" w:rsidRPr="006F3645">
        <w:rPr>
          <w:rFonts w:ascii="Times New Roman" w:eastAsia="Calibri" w:hAnsi="Times New Roman" w:cs="B Lotus"/>
          <w:color w:val="000000" w:themeColor="text1"/>
          <w:sz w:val="20"/>
          <w:szCs w:val="24"/>
          <w:rtl/>
          <w:lang w:bidi="fa-IR"/>
        </w:rPr>
        <w:t xml:space="preserve"> هستند از این روی در نظرگرفتن </w:t>
      </w:r>
      <w:r w:rsidR="00BF3B55" w:rsidRPr="006F3645">
        <w:rPr>
          <w:rFonts w:ascii="Times New Roman" w:eastAsia="Calibri" w:hAnsi="Times New Roman" w:cs="B Lotus"/>
          <w:color w:val="000000" w:themeColor="text1"/>
          <w:sz w:val="20"/>
          <w:szCs w:val="24"/>
          <w:rtl/>
          <w:lang w:bidi="fa-IR"/>
        </w:rPr>
        <w:t>مؤلفه</w:t>
      </w:r>
      <w:r w:rsidR="000850AB" w:rsidRPr="006F3645">
        <w:rPr>
          <w:rFonts w:ascii="Times New Roman" w:eastAsia="Calibri" w:hAnsi="Times New Roman" w:cs="B Lotus"/>
          <w:color w:val="000000" w:themeColor="text1"/>
          <w:sz w:val="20"/>
          <w:szCs w:val="24"/>
          <w:rtl/>
          <w:lang w:bidi="fa-IR"/>
        </w:rPr>
        <w:t>‌ی جذابیت محیطی و لذت</w:t>
      </w:r>
      <w:r w:rsidR="00893DC7"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بخشی در طراحی مجت</w:t>
      </w:r>
      <w:r w:rsidR="006F2BEE" w:rsidRPr="006F3645">
        <w:rPr>
          <w:rFonts w:ascii="Times New Roman" w:eastAsia="Calibri" w:hAnsi="Times New Roman" w:cs="B Lotus"/>
          <w:color w:val="000000" w:themeColor="text1"/>
          <w:sz w:val="20"/>
          <w:szCs w:val="24"/>
          <w:rtl/>
          <w:lang w:bidi="fa-IR"/>
        </w:rPr>
        <w:t>مع‌های مسکونی می‌تواند نقش مثبت</w:t>
      </w:r>
      <w:r w:rsidR="006F2BEE" w:rsidRPr="006F3645">
        <w:rPr>
          <w:rFonts w:ascii="Times New Roman" w:eastAsia="Calibri" w:hAnsi="Times New Roman" w:cs="B Lotus" w:hint="cs"/>
          <w:color w:val="000000" w:themeColor="text1"/>
          <w:sz w:val="20"/>
          <w:szCs w:val="24"/>
          <w:rtl/>
          <w:lang w:bidi="fa-IR"/>
        </w:rPr>
        <w:t xml:space="preserve">ی </w:t>
      </w:r>
      <w:r w:rsidR="000850AB" w:rsidRPr="006F3645">
        <w:rPr>
          <w:rFonts w:ascii="Times New Roman" w:eastAsia="Calibri" w:hAnsi="Times New Roman" w:cs="B Lotus"/>
          <w:color w:val="000000" w:themeColor="text1"/>
          <w:sz w:val="20"/>
          <w:szCs w:val="24"/>
          <w:rtl/>
          <w:lang w:bidi="fa-IR"/>
        </w:rPr>
        <w:t xml:space="preserve">در سلامت روانی و جسمانی افراد </w:t>
      </w:r>
      <w:r w:rsidR="006F2BEE" w:rsidRPr="006F3645">
        <w:rPr>
          <w:rFonts w:ascii="Times New Roman" w:eastAsia="Calibri" w:hAnsi="Times New Roman" w:cs="B Lotus" w:hint="cs"/>
          <w:color w:val="000000" w:themeColor="text1"/>
          <w:sz w:val="20"/>
          <w:szCs w:val="24"/>
          <w:rtl/>
          <w:lang w:bidi="fa-IR"/>
        </w:rPr>
        <w:t>ایفا نماید.</w:t>
      </w:r>
    </w:p>
    <w:p w14:paraId="3A80E2E8" w14:textId="05E062ED" w:rsidR="00356E6F" w:rsidRPr="006F3645" w:rsidRDefault="0076351A" w:rsidP="00260591">
      <w:pPr>
        <w:pStyle w:val="ListParagraph"/>
        <w:tabs>
          <w:tab w:val="right" w:pos="288"/>
        </w:tabs>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hint="cs"/>
          <w:color w:val="000000" w:themeColor="text1"/>
          <w:sz w:val="20"/>
          <w:szCs w:val="24"/>
          <w:rtl/>
          <w:lang w:bidi="fa-IR"/>
        </w:rPr>
        <w:t xml:space="preserve">2- </w:t>
      </w:r>
      <w:r w:rsidR="00AF50BB" w:rsidRPr="006F3645">
        <w:rPr>
          <w:rFonts w:ascii="Times New Roman" w:eastAsia="Calibri" w:hAnsi="Times New Roman" w:cs="B Lotus"/>
          <w:color w:val="000000" w:themeColor="text1"/>
          <w:sz w:val="20"/>
          <w:szCs w:val="24"/>
          <w:rtl/>
          <w:lang w:bidi="fa-IR"/>
        </w:rPr>
        <w:t>فضا</w:t>
      </w:r>
      <w:r w:rsidR="006C3113" w:rsidRPr="006F3645">
        <w:rPr>
          <w:rFonts w:ascii="Times New Roman" w:eastAsia="Calibri" w:hAnsi="Times New Roman" w:cs="B Lotus" w:hint="cs"/>
          <w:color w:val="000000" w:themeColor="text1"/>
          <w:sz w:val="20"/>
          <w:szCs w:val="24"/>
          <w:rtl/>
          <w:lang w:bidi="fa-IR"/>
        </w:rPr>
        <w:t>ها</w:t>
      </w:r>
      <w:r w:rsidR="000850AB" w:rsidRPr="006F3645">
        <w:rPr>
          <w:rFonts w:ascii="Times New Roman" w:eastAsia="Calibri" w:hAnsi="Times New Roman" w:cs="B Lotus"/>
          <w:color w:val="000000" w:themeColor="text1"/>
          <w:sz w:val="20"/>
          <w:szCs w:val="24"/>
          <w:rtl/>
          <w:lang w:bidi="fa-IR"/>
        </w:rPr>
        <w:t xml:space="preserve"> و فعالیت‌های متنوع </w:t>
      </w:r>
      <w:r w:rsidR="00356E6F" w:rsidRPr="006F3645">
        <w:rPr>
          <w:rFonts w:ascii="Times New Roman" w:hAnsi="Times New Roman" w:cs="B Lotus"/>
          <w:color w:val="000000" w:themeColor="text1"/>
          <w:sz w:val="20"/>
          <w:szCs w:val="24"/>
          <w:rtl/>
        </w:rPr>
        <w:t xml:space="preserve">و </w:t>
      </w:r>
      <w:r w:rsidR="00260591" w:rsidRPr="006F3645">
        <w:rPr>
          <w:rFonts w:ascii="Times New Roman" w:hAnsi="Times New Roman" w:cs="B Lotus"/>
          <w:color w:val="000000" w:themeColor="text1"/>
          <w:sz w:val="20"/>
          <w:szCs w:val="24"/>
          <w:rtl/>
        </w:rPr>
        <w:t>تأث</w:t>
      </w:r>
      <w:r w:rsidR="00260591" w:rsidRPr="006F3645">
        <w:rPr>
          <w:rFonts w:ascii="Times New Roman" w:hAnsi="Times New Roman" w:cs="B Lotus" w:hint="cs"/>
          <w:color w:val="000000" w:themeColor="text1"/>
          <w:sz w:val="20"/>
          <w:szCs w:val="24"/>
          <w:rtl/>
        </w:rPr>
        <w:t>ی</w:t>
      </w:r>
      <w:r w:rsidR="00260591" w:rsidRPr="006F3645">
        <w:rPr>
          <w:rFonts w:ascii="Times New Roman" w:hAnsi="Times New Roman" w:cs="B Lotus" w:hint="eastAsia"/>
          <w:color w:val="000000" w:themeColor="text1"/>
          <w:sz w:val="20"/>
          <w:szCs w:val="24"/>
          <w:rtl/>
        </w:rPr>
        <w:t>ر</w:t>
      </w:r>
      <w:r w:rsidR="00356E6F" w:rsidRPr="006F3645">
        <w:rPr>
          <w:rFonts w:ascii="Times New Roman" w:hAnsi="Times New Roman" w:cs="B Lotus" w:hint="cs"/>
          <w:color w:val="000000" w:themeColor="text1"/>
          <w:sz w:val="20"/>
          <w:szCs w:val="24"/>
          <w:rtl/>
        </w:rPr>
        <w:t xml:space="preserve"> آن </w:t>
      </w:r>
      <w:r w:rsidR="00260591" w:rsidRPr="006F3645">
        <w:rPr>
          <w:rFonts w:ascii="Times New Roman" w:hAnsi="Times New Roman" w:cs="B Lotus" w:hint="cs"/>
          <w:color w:val="000000" w:themeColor="text1"/>
          <w:sz w:val="20"/>
          <w:szCs w:val="24"/>
          <w:rtl/>
        </w:rPr>
        <w:t>ب</w:t>
      </w:r>
      <w:r w:rsidR="00356E6F" w:rsidRPr="006F3645">
        <w:rPr>
          <w:rFonts w:ascii="Times New Roman" w:hAnsi="Times New Roman" w:cs="B Lotus" w:hint="cs"/>
          <w:color w:val="000000" w:themeColor="text1"/>
          <w:sz w:val="20"/>
          <w:szCs w:val="24"/>
          <w:rtl/>
        </w:rPr>
        <w:t>ر</w:t>
      </w:r>
      <w:r w:rsidR="000850AB" w:rsidRPr="006F3645">
        <w:rPr>
          <w:rFonts w:ascii="Times New Roman" w:hAnsi="Times New Roman" w:cs="B Lotus"/>
          <w:color w:val="000000" w:themeColor="text1"/>
          <w:sz w:val="20"/>
          <w:szCs w:val="24"/>
          <w:rtl/>
        </w:rPr>
        <w:t xml:space="preserve"> سلامت جسمانی و روانی</w:t>
      </w:r>
      <w:r w:rsidR="000850AB" w:rsidRPr="006F3645">
        <w:rPr>
          <w:rFonts w:ascii="Times New Roman" w:eastAsia="Calibri" w:hAnsi="Times New Roman" w:cs="B Lotus"/>
          <w:color w:val="000000" w:themeColor="text1"/>
          <w:sz w:val="20"/>
          <w:szCs w:val="24"/>
          <w:rtl/>
          <w:lang w:bidi="fa-IR"/>
        </w:rPr>
        <w:t>: وجود فضاها و تجهیزات ورزش</w:t>
      </w:r>
      <w:r w:rsidR="006F2BEE" w:rsidRPr="006F3645">
        <w:rPr>
          <w:rFonts w:ascii="Times New Roman" w:eastAsia="Calibri" w:hAnsi="Times New Roman" w:cs="B Lotus"/>
          <w:color w:val="000000" w:themeColor="text1"/>
          <w:sz w:val="20"/>
          <w:szCs w:val="24"/>
          <w:rtl/>
          <w:lang w:bidi="fa-IR"/>
        </w:rPr>
        <w:t>ی</w:t>
      </w:r>
      <w:r w:rsidR="006F2BEE"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خدماتی و تفریحی و وجود تنوع در فضاها و فعالیت</w:t>
      </w:r>
      <w:r w:rsidR="006F2BEE"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ها در مجتمع</w:t>
      </w:r>
      <w:r w:rsidR="006F2BEE" w:rsidRPr="006F3645">
        <w:rPr>
          <w:rFonts w:ascii="Times New Roman" w:eastAsia="Calibri" w:hAnsi="Times New Roman" w:cs="B Lotus"/>
          <w:color w:val="000000" w:themeColor="text1"/>
          <w:sz w:val="20"/>
          <w:szCs w:val="24"/>
          <w:rtl/>
          <w:lang w:bidi="fa-IR"/>
        </w:rPr>
        <w:t>‌ها</w:t>
      </w:r>
      <w:r w:rsidR="000850AB" w:rsidRPr="006F3645">
        <w:rPr>
          <w:rFonts w:ascii="Times New Roman" w:eastAsia="Calibri" w:hAnsi="Times New Roman" w:cs="B Lotus"/>
          <w:color w:val="000000" w:themeColor="text1"/>
          <w:sz w:val="20"/>
          <w:szCs w:val="24"/>
          <w:rtl/>
          <w:lang w:bidi="fa-IR"/>
        </w:rPr>
        <w:t>ی مسکونی ی</w:t>
      </w:r>
      <w:r w:rsidR="005C6EAF" w:rsidRPr="006F3645">
        <w:rPr>
          <w:rFonts w:ascii="Times New Roman" w:eastAsia="Calibri" w:hAnsi="Times New Roman" w:cs="B Lotus"/>
          <w:color w:val="000000" w:themeColor="text1"/>
          <w:sz w:val="20"/>
          <w:szCs w:val="24"/>
          <w:rtl/>
          <w:lang w:bidi="fa-IR"/>
        </w:rPr>
        <w:t>کی از عوامل ت</w:t>
      </w:r>
      <w:r w:rsidR="005C6EAF"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ثیرگذار بر سلامت جسمانی و روانی افراد می‌باشد، در برخی از مجتمع‌ها ساکنین تلاش می‌کنند که در صورت عدم وجود این عوامل تنو</w:t>
      </w:r>
      <w:r w:rsidR="006F2953" w:rsidRPr="006F3645">
        <w:rPr>
          <w:rFonts w:ascii="Times New Roman" w:eastAsia="Calibri" w:hAnsi="Times New Roman" w:cs="B Lotus"/>
          <w:color w:val="000000" w:themeColor="text1"/>
          <w:sz w:val="20"/>
          <w:szCs w:val="24"/>
          <w:rtl/>
          <w:lang w:bidi="fa-IR"/>
        </w:rPr>
        <w:t xml:space="preserve">ع و پویایی را در فضا به وجود </w:t>
      </w:r>
      <w:r w:rsidR="006F2953" w:rsidRPr="006F3645">
        <w:rPr>
          <w:rFonts w:ascii="Times New Roman" w:eastAsia="Calibri" w:hAnsi="Times New Roman" w:cs="B Lotus" w:hint="cs"/>
          <w:color w:val="000000" w:themeColor="text1"/>
          <w:sz w:val="20"/>
          <w:szCs w:val="24"/>
          <w:rtl/>
          <w:lang w:bidi="fa-IR"/>
        </w:rPr>
        <w:t>بیا</w:t>
      </w:r>
      <w:r w:rsidR="000850AB" w:rsidRPr="006F3645">
        <w:rPr>
          <w:rFonts w:ascii="Times New Roman" w:eastAsia="Calibri" w:hAnsi="Times New Roman" w:cs="B Lotus"/>
          <w:color w:val="000000" w:themeColor="text1"/>
          <w:sz w:val="20"/>
          <w:szCs w:val="24"/>
          <w:rtl/>
          <w:lang w:bidi="fa-IR"/>
        </w:rPr>
        <w:t>ورند، به عنوان مثال گاهی برخی از ساکنین در محیط مجتمع برای</w:t>
      </w:r>
      <w:r w:rsidR="006F2BEE" w:rsidRPr="006F3645">
        <w:rPr>
          <w:rFonts w:ascii="Times New Roman" w:eastAsia="Calibri" w:hAnsi="Times New Roman" w:cs="B Lotus" w:hint="cs"/>
          <w:color w:val="000000" w:themeColor="text1"/>
          <w:sz w:val="20"/>
          <w:szCs w:val="24"/>
          <w:rtl/>
          <w:lang w:bidi="fa-IR"/>
        </w:rPr>
        <w:t xml:space="preserve"> گروه</w:t>
      </w:r>
      <w:r w:rsidR="006F2BEE" w:rsidRPr="006F3645">
        <w:rPr>
          <w:rFonts w:ascii="Times New Roman" w:eastAsia="Calibri" w:hAnsi="Times New Roman" w:cs="B Lotus" w:hint="eastAsia"/>
          <w:color w:val="000000" w:themeColor="text1"/>
          <w:sz w:val="20"/>
          <w:szCs w:val="24"/>
          <w:rtl/>
          <w:lang w:bidi="fa-IR"/>
        </w:rPr>
        <w:t>‌</w:t>
      </w:r>
      <w:r w:rsidR="006F2BEE" w:rsidRPr="006F3645">
        <w:rPr>
          <w:rFonts w:ascii="Times New Roman" w:eastAsia="Calibri" w:hAnsi="Times New Roman" w:cs="B Lotus" w:hint="cs"/>
          <w:color w:val="000000" w:themeColor="text1"/>
          <w:sz w:val="20"/>
          <w:szCs w:val="24"/>
          <w:rtl/>
          <w:lang w:bidi="fa-IR"/>
        </w:rPr>
        <w:t>های سنی مختلف</w:t>
      </w:r>
      <w:r w:rsidR="000850AB" w:rsidRPr="006F3645">
        <w:rPr>
          <w:rFonts w:ascii="Times New Roman" w:eastAsia="Calibri" w:hAnsi="Times New Roman" w:cs="B Lotus"/>
          <w:color w:val="000000" w:themeColor="text1"/>
          <w:sz w:val="20"/>
          <w:szCs w:val="24"/>
          <w:rtl/>
          <w:lang w:bidi="fa-IR"/>
        </w:rPr>
        <w:t xml:space="preserve"> کلاس‌های آموزش هنر برگزار می‌کنند یا تعدادی از ساکنین به انجام ورزش‌های تیمی و فعالیت‌های گروهی می‌پردازند که سبب تعامل بین افراد و ایجاد تنوع در فعالیت‌های صورت گرفته در مح</w:t>
      </w:r>
      <w:r w:rsidR="00A65A75" w:rsidRPr="006F3645">
        <w:rPr>
          <w:rFonts w:ascii="Times New Roman" w:eastAsia="Calibri" w:hAnsi="Times New Roman" w:cs="B Lotus"/>
          <w:color w:val="000000" w:themeColor="text1"/>
          <w:sz w:val="20"/>
          <w:szCs w:val="24"/>
          <w:rtl/>
          <w:lang w:bidi="fa-IR"/>
        </w:rPr>
        <w:t xml:space="preserve">یط مجتمع می‌شود. همچنین مشاهده </w:t>
      </w:r>
      <w:r w:rsidR="00A65A75" w:rsidRPr="006F3645">
        <w:rPr>
          <w:rFonts w:ascii="Times New Roman" w:eastAsia="Calibri" w:hAnsi="Times New Roman" w:cs="B Lotus" w:hint="cs"/>
          <w:color w:val="000000" w:themeColor="text1"/>
          <w:sz w:val="20"/>
          <w:szCs w:val="24"/>
          <w:rtl/>
          <w:lang w:bidi="fa-IR"/>
        </w:rPr>
        <w:t>شد</w:t>
      </w:r>
      <w:r w:rsidR="000850AB" w:rsidRPr="006F3645">
        <w:rPr>
          <w:rFonts w:ascii="Times New Roman" w:eastAsia="Calibri" w:hAnsi="Times New Roman" w:cs="B Lotus"/>
          <w:color w:val="000000" w:themeColor="text1"/>
          <w:sz w:val="20"/>
          <w:szCs w:val="24"/>
          <w:rtl/>
          <w:lang w:bidi="fa-IR"/>
        </w:rPr>
        <w:t xml:space="preserve"> که افراد به حضور در فضاهای فعال </w:t>
      </w:r>
      <w:r w:rsidR="00903357" w:rsidRPr="006F3645">
        <w:rPr>
          <w:rFonts w:ascii="Times New Roman" w:eastAsia="Calibri" w:hAnsi="Times New Roman" w:cs="B Lotus"/>
          <w:color w:val="000000" w:themeColor="text1"/>
          <w:sz w:val="20"/>
          <w:szCs w:val="24"/>
          <w:rtl/>
          <w:lang w:bidi="fa-IR"/>
        </w:rPr>
        <w:t>و پویا تمایل زیادی نشان می‌دهند</w:t>
      </w:r>
      <w:r w:rsidR="00903357" w:rsidRPr="006F3645">
        <w:rPr>
          <w:rFonts w:ascii="Times New Roman" w:eastAsia="Calibri" w:hAnsi="Times New Roman" w:cs="B Lotus" w:hint="cs"/>
          <w:color w:val="000000" w:themeColor="text1"/>
          <w:sz w:val="20"/>
          <w:szCs w:val="24"/>
          <w:rtl/>
          <w:lang w:bidi="fa-IR"/>
        </w:rPr>
        <w:t xml:space="preserve">. </w:t>
      </w:r>
      <w:r w:rsidR="00464BE7" w:rsidRPr="006F3645">
        <w:rPr>
          <w:rFonts w:ascii="Times New Roman" w:hAnsi="Times New Roman" w:cs="B Lotus"/>
          <w:color w:val="000000" w:themeColor="text1"/>
          <w:sz w:val="20"/>
          <w:szCs w:val="24"/>
          <w:rtl/>
        </w:rPr>
        <w:t xml:space="preserve">واندرمن و </w:t>
      </w:r>
      <w:r w:rsidR="00444367" w:rsidRPr="006F3645">
        <w:rPr>
          <w:rFonts w:ascii="Times New Roman" w:hAnsi="Times New Roman" w:cs="B Lotus"/>
          <w:color w:val="000000" w:themeColor="text1"/>
          <w:sz w:val="20"/>
          <w:szCs w:val="24"/>
          <w:rtl/>
        </w:rPr>
        <w:t>فلورين معتقدند شركت كردن در جامعه از طريق مشاركت اين مفهوم را مي‌رساند كه افراد براي زندگي آرمان دارند و نشان‌دهنده‌ی سلامت افراد است. گامسون نيز استدلال مي</w:t>
      </w:r>
      <w:r w:rsidR="005C6EAF" w:rsidRPr="006F3645">
        <w:rPr>
          <w:rFonts w:ascii="Times New Roman" w:hAnsi="Times New Roman" w:cs="B Lotus"/>
          <w:color w:val="000000" w:themeColor="text1"/>
          <w:sz w:val="20"/>
          <w:szCs w:val="24"/>
          <w:rtl/>
        </w:rPr>
        <w:softHyphen/>
      </w:r>
      <w:r w:rsidR="00444367" w:rsidRPr="006F3645">
        <w:rPr>
          <w:rFonts w:ascii="Times New Roman" w:hAnsi="Times New Roman" w:cs="B Lotus"/>
          <w:color w:val="000000" w:themeColor="text1"/>
          <w:sz w:val="20"/>
          <w:szCs w:val="24"/>
          <w:rtl/>
        </w:rPr>
        <w:t>كند كه مشاركت در جنبه</w:t>
      </w:r>
      <w:r w:rsidR="006F2BEE" w:rsidRPr="006F3645">
        <w:rPr>
          <w:rFonts w:ascii="Times New Roman" w:hAnsi="Times New Roman" w:cs="B Lotus"/>
          <w:color w:val="000000" w:themeColor="text1"/>
          <w:sz w:val="20"/>
          <w:szCs w:val="24"/>
          <w:rtl/>
        </w:rPr>
        <w:t>‌ها</w:t>
      </w:r>
      <w:r w:rsidR="00444367" w:rsidRPr="006F3645">
        <w:rPr>
          <w:rFonts w:ascii="Times New Roman" w:hAnsi="Times New Roman" w:cs="B Lotus"/>
          <w:color w:val="000000" w:themeColor="text1"/>
          <w:sz w:val="20"/>
          <w:szCs w:val="24"/>
          <w:rtl/>
        </w:rPr>
        <w:t>ي اجتماعي، رشد هويت شخصي را در بر ميگيرد و نشان</w:t>
      </w:r>
      <w:r w:rsidR="00444367" w:rsidRPr="006F3645">
        <w:rPr>
          <w:rFonts w:ascii="Times New Roman" w:hAnsi="Times New Roman" w:cs="B Lotus"/>
          <w:color w:val="000000" w:themeColor="text1"/>
          <w:sz w:val="20"/>
          <w:szCs w:val="24"/>
        </w:rPr>
        <w:t>‌</w:t>
      </w:r>
      <w:r w:rsidR="00444367" w:rsidRPr="006F3645">
        <w:rPr>
          <w:rFonts w:ascii="Times New Roman" w:hAnsi="Times New Roman" w:cs="B Lotus"/>
          <w:color w:val="000000" w:themeColor="text1"/>
          <w:sz w:val="20"/>
          <w:szCs w:val="24"/>
          <w:rtl/>
        </w:rPr>
        <w:t>دهنده‌ی فرصتي براي درک خود است</w:t>
      </w:r>
      <w:r w:rsidR="005C6EAF" w:rsidRPr="006F3645">
        <w:rPr>
          <w:rFonts w:ascii="Times New Roman" w:hAnsi="Times New Roman" w:cs="B Lotus" w:hint="cs"/>
          <w:color w:val="000000" w:themeColor="text1"/>
          <w:sz w:val="20"/>
          <w:szCs w:val="24"/>
          <w:rtl/>
        </w:rPr>
        <w:t xml:space="preserve"> </w:t>
      </w:r>
      <w:r w:rsidR="00444367" w:rsidRPr="006F3645">
        <w:rPr>
          <w:rFonts w:ascii="Times New Roman" w:hAnsi="Times New Roman" w:cs="B Lotus"/>
          <w:color w:val="000000" w:themeColor="text1"/>
          <w:sz w:val="20"/>
          <w:szCs w:val="24"/>
          <w:rtl/>
        </w:rPr>
        <w:t>(</w:t>
      </w:r>
      <w:r w:rsidR="00464BE7" w:rsidRPr="006F3645">
        <w:rPr>
          <w:rFonts w:ascii="Times New Roman" w:hAnsi="Times New Roman" w:cs="B Lotus"/>
          <w:color w:val="000000" w:themeColor="text1"/>
          <w:sz w:val="20"/>
          <w:szCs w:val="24"/>
        </w:rPr>
        <w:t>Wandersman &amp; Florin, 2000</w:t>
      </w:r>
      <w:r w:rsidR="004409ED" w:rsidRPr="006F3645">
        <w:rPr>
          <w:rFonts w:ascii="Times New Roman" w:hAnsi="Times New Roman" w:cs="B Lotus" w:hint="cs"/>
          <w:color w:val="000000" w:themeColor="text1"/>
          <w:sz w:val="20"/>
          <w:szCs w:val="24"/>
          <w:rtl/>
          <w:lang w:bidi="fa-IR"/>
        </w:rPr>
        <w:t xml:space="preserve">؛ </w:t>
      </w:r>
      <w:r w:rsidR="00B82348" w:rsidRPr="006F3645">
        <w:rPr>
          <w:rFonts w:ascii="Times New Roman" w:eastAsia="Calibri" w:hAnsi="Times New Roman" w:cs="B Lotus"/>
          <w:color w:val="000000" w:themeColor="text1"/>
          <w:sz w:val="20"/>
          <w:szCs w:val="24"/>
          <w:rtl/>
          <w:lang w:bidi="fa-IR"/>
        </w:rPr>
        <w:t>يزدان‌پناه و نيك‌ورز</w:t>
      </w:r>
      <w:r w:rsidR="00444367" w:rsidRPr="006F3645">
        <w:rPr>
          <w:rFonts w:ascii="Times New Roman" w:hAnsi="Times New Roman" w:cs="B Lotus"/>
          <w:color w:val="000000" w:themeColor="text1"/>
          <w:sz w:val="20"/>
          <w:szCs w:val="24"/>
          <w:rtl/>
        </w:rPr>
        <w:t>، 1394).</w:t>
      </w:r>
      <w:r w:rsidR="00444367" w:rsidRPr="006F3645">
        <w:rPr>
          <w:rFonts w:ascii="Times New Roman" w:eastAsia="Calibri" w:hAnsi="Times New Roman" w:cs="B Lotus"/>
          <w:color w:val="000000" w:themeColor="text1"/>
          <w:sz w:val="20"/>
          <w:szCs w:val="24"/>
          <w:rtl/>
          <w:lang w:bidi="fa-IR"/>
        </w:rPr>
        <w:t xml:space="preserve"> همچنین </w:t>
      </w:r>
      <w:r w:rsidR="00444367" w:rsidRPr="006F3645">
        <w:rPr>
          <w:rFonts w:ascii="Times New Roman" w:hAnsi="Times New Roman" w:cs="B Lotus"/>
          <w:color w:val="000000" w:themeColor="text1"/>
          <w:sz w:val="20"/>
          <w:szCs w:val="24"/>
          <w:rtl/>
        </w:rPr>
        <w:t>مطالعات نشان داده</w:t>
      </w:r>
      <w:r w:rsidR="00260591" w:rsidRPr="006F3645">
        <w:rPr>
          <w:rFonts w:ascii="Times New Roman" w:hAnsi="Times New Roman" w:cs="B Lotus" w:hint="cs"/>
          <w:color w:val="000000" w:themeColor="text1"/>
          <w:sz w:val="20"/>
          <w:szCs w:val="24"/>
          <w:rtl/>
        </w:rPr>
        <w:t>‌</w:t>
      </w:r>
      <w:r w:rsidR="00444367" w:rsidRPr="006F3645">
        <w:rPr>
          <w:rFonts w:ascii="Times New Roman" w:hAnsi="Times New Roman" w:cs="B Lotus"/>
          <w:color w:val="000000" w:themeColor="text1"/>
          <w:sz w:val="20"/>
          <w:szCs w:val="24"/>
          <w:rtl/>
        </w:rPr>
        <w:t xml:space="preserve">اند كه مشاركت اجتماعي پايين اثرات منفي روي سلامت افراد دارد </w:t>
      </w:r>
      <w:r w:rsidR="00444D1D" w:rsidRPr="006F3645">
        <w:rPr>
          <w:rFonts w:ascii="Times New Roman" w:hAnsi="Times New Roman" w:cs="B Lotus"/>
          <w:color w:val="000000" w:themeColor="text1"/>
          <w:sz w:val="20"/>
          <w:szCs w:val="24"/>
        </w:rPr>
        <w:t xml:space="preserve">(Herzog, </w:t>
      </w:r>
      <w:r w:rsidR="006F392D" w:rsidRPr="006F3645">
        <w:rPr>
          <w:rFonts w:ascii="Times New Roman" w:eastAsia="Calibri" w:hAnsi="Times New Roman" w:cs="B Lotus"/>
          <w:color w:val="000000" w:themeColor="text1"/>
          <w:sz w:val="20"/>
          <w:szCs w:val="24"/>
        </w:rPr>
        <w:t>Ofstedal &amp; Wheeler</w:t>
      </w:r>
      <w:r w:rsidR="00444D1D" w:rsidRPr="006F3645">
        <w:rPr>
          <w:rFonts w:ascii="Times New Roman" w:hAnsi="Times New Roman" w:cs="B Lotus"/>
          <w:color w:val="000000" w:themeColor="text1"/>
          <w:sz w:val="20"/>
          <w:szCs w:val="24"/>
        </w:rPr>
        <w:t>, 2002)</w:t>
      </w:r>
      <w:r w:rsidR="000850AB" w:rsidRPr="006F3645">
        <w:rPr>
          <w:rFonts w:ascii="Times New Roman" w:eastAsia="Calibri" w:hAnsi="Times New Roman" w:cs="B Lotus"/>
          <w:color w:val="000000" w:themeColor="text1"/>
          <w:sz w:val="20"/>
          <w:szCs w:val="24"/>
          <w:rtl/>
          <w:lang w:bidi="fa-IR"/>
        </w:rPr>
        <w:t xml:space="preserve"> </w:t>
      </w:r>
      <w:r w:rsidR="00AF50BB" w:rsidRPr="006F3645">
        <w:rPr>
          <w:rFonts w:ascii="Times New Roman" w:hAnsi="Times New Roman" w:cs="B Lotus"/>
          <w:color w:val="000000" w:themeColor="text1"/>
          <w:sz w:val="20"/>
          <w:szCs w:val="24"/>
          <w:rtl/>
        </w:rPr>
        <w:t>وجود فضا</w:t>
      </w:r>
      <w:r w:rsidR="00AF50BB" w:rsidRPr="006F3645">
        <w:rPr>
          <w:rFonts w:ascii="Times New Roman" w:hAnsi="Times New Roman" w:cs="B Lotus" w:hint="cs"/>
          <w:color w:val="000000" w:themeColor="text1"/>
          <w:sz w:val="20"/>
          <w:szCs w:val="24"/>
          <w:rtl/>
        </w:rPr>
        <w:t>ها</w:t>
      </w:r>
      <w:r w:rsidR="000850AB" w:rsidRPr="006F3645">
        <w:rPr>
          <w:rFonts w:ascii="Times New Roman" w:hAnsi="Times New Roman" w:cs="B Lotus"/>
          <w:color w:val="000000" w:themeColor="text1"/>
          <w:sz w:val="20"/>
          <w:szCs w:val="24"/>
          <w:rtl/>
        </w:rPr>
        <w:t xml:space="preserve"> و فعالیت‌های متنوع در ‌مجتمع‌ها، باتوجه به ت</w:t>
      </w:r>
      <w:r w:rsidR="005C6EAF" w:rsidRPr="006F3645">
        <w:rPr>
          <w:rFonts w:ascii="Times New Roman" w:hAnsi="Times New Roman" w:cs="B Lotus" w:hint="cs"/>
          <w:color w:val="000000" w:themeColor="text1"/>
          <w:sz w:val="20"/>
          <w:szCs w:val="24"/>
          <w:rtl/>
        </w:rPr>
        <w:t>أ</w:t>
      </w:r>
      <w:r w:rsidR="000850AB" w:rsidRPr="006F3645">
        <w:rPr>
          <w:rFonts w:ascii="Times New Roman" w:hAnsi="Times New Roman" w:cs="B Lotus"/>
          <w:color w:val="000000" w:themeColor="text1"/>
          <w:sz w:val="20"/>
          <w:szCs w:val="24"/>
          <w:rtl/>
        </w:rPr>
        <w:t>ثیرات روانشناختی مثبت و جذابیتی که برای افراد دارند، می‌تواند به</w:t>
      </w:r>
      <w:r w:rsidR="005C6EAF"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طور مستقیم</w:t>
      </w:r>
      <w:r w:rsidR="006F2BEE" w:rsidRPr="006F3645">
        <w:rPr>
          <w:rFonts w:ascii="Times New Roman" w:hAnsi="Times New Roman" w:cs="B Lotus"/>
          <w:color w:val="000000" w:themeColor="text1"/>
          <w:sz w:val="20"/>
          <w:szCs w:val="24"/>
          <w:rtl/>
        </w:rPr>
        <w:t xml:space="preserve"> با سلامت روانی در ارتباط باشد</w:t>
      </w:r>
      <w:r w:rsidR="006F2BEE" w:rsidRPr="006F3645">
        <w:rPr>
          <w:rFonts w:ascii="Times New Roman" w:hAnsi="Times New Roman" w:cs="B Lotus" w:hint="cs"/>
          <w:color w:val="000000" w:themeColor="text1"/>
          <w:sz w:val="20"/>
          <w:szCs w:val="24"/>
          <w:rtl/>
        </w:rPr>
        <w:t>، همچنین</w:t>
      </w:r>
      <w:r w:rsidR="000850AB" w:rsidRPr="006F3645">
        <w:rPr>
          <w:rFonts w:ascii="Times New Roman" w:hAnsi="Times New Roman" w:cs="B Lotus"/>
          <w:color w:val="000000" w:themeColor="text1"/>
          <w:sz w:val="20"/>
          <w:szCs w:val="24"/>
          <w:rtl/>
        </w:rPr>
        <w:t xml:space="preserve"> وجود فضاهای ورزشی و مشوق تحرک در افراد به سلامت جسمانی آنها کمک بسیار زیادی </w:t>
      </w:r>
      <w:r w:rsidR="009570AC" w:rsidRPr="006F3645">
        <w:rPr>
          <w:rFonts w:ascii="Times New Roman" w:hAnsi="Times New Roman" w:cs="B Lotus"/>
          <w:color w:val="000000" w:themeColor="text1"/>
          <w:sz w:val="20"/>
          <w:szCs w:val="24"/>
          <w:rtl/>
        </w:rPr>
        <w:t>می‌</w:t>
      </w:r>
      <w:r w:rsidR="000850AB" w:rsidRPr="006F3645">
        <w:rPr>
          <w:rFonts w:ascii="Times New Roman" w:hAnsi="Times New Roman" w:cs="B Lotus"/>
          <w:color w:val="000000" w:themeColor="text1"/>
          <w:sz w:val="20"/>
          <w:szCs w:val="24"/>
          <w:rtl/>
        </w:rPr>
        <w:t>کند و این عوامل در کنار هم می‌توانند ت</w:t>
      </w:r>
      <w:r w:rsidR="005C6EAF" w:rsidRPr="006F3645">
        <w:rPr>
          <w:rFonts w:ascii="Times New Roman" w:hAnsi="Times New Roman" w:cs="B Lotus" w:hint="cs"/>
          <w:color w:val="000000" w:themeColor="text1"/>
          <w:sz w:val="20"/>
          <w:szCs w:val="24"/>
          <w:rtl/>
        </w:rPr>
        <w:t>أ</w:t>
      </w:r>
      <w:r w:rsidR="000850AB" w:rsidRPr="006F3645">
        <w:rPr>
          <w:rFonts w:ascii="Times New Roman" w:hAnsi="Times New Roman" w:cs="B Lotus"/>
          <w:color w:val="000000" w:themeColor="text1"/>
          <w:sz w:val="20"/>
          <w:szCs w:val="24"/>
          <w:rtl/>
        </w:rPr>
        <w:t>ثیر مثبتی بر سلامت جسمانی و روانی افراد داشته باشند.</w:t>
      </w:r>
    </w:p>
    <w:p w14:paraId="78755935" w14:textId="64F041CD" w:rsidR="000850AB" w:rsidRPr="006F3645" w:rsidRDefault="00356E6F" w:rsidP="00FE5F42">
      <w:pPr>
        <w:tabs>
          <w:tab w:val="right" w:pos="288"/>
        </w:tabs>
        <w:bidi/>
        <w:spacing w:after="0" w:line="240" w:lineRule="auto"/>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hint="cs"/>
          <w:color w:val="000000" w:themeColor="text1"/>
          <w:sz w:val="20"/>
          <w:szCs w:val="24"/>
          <w:rtl/>
          <w:lang w:bidi="fa-IR"/>
        </w:rPr>
        <w:t xml:space="preserve">3- </w:t>
      </w:r>
      <w:r w:rsidR="005C6EAF" w:rsidRPr="006F3645">
        <w:rPr>
          <w:rFonts w:ascii="Times New Roman" w:eastAsia="Calibri" w:hAnsi="Times New Roman" w:cs="B Lotus"/>
          <w:color w:val="000000" w:themeColor="text1"/>
          <w:sz w:val="20"/>
          <w:szCs w:val="24"/>
          <w:rtl/>
          <w:lang w:bidi="fa-IR"/>
        </w:rPr>
        <w:t>ایمنی و امنیت محیط و ت</w:t>
      </w:r>
      <w:r w:rsidR="005C6EAF"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 xml:space="preserve">ثیر آن بر سلامت جسمانی و روانی: </w:t>
      </w:r>
      <w:r w:rsidR="000850AB" w:rsidRPr="006F3645">
        <w:rPr>
          <w:rFonts w:ascii="Times New Roman" w:hAnsi="Times New Roman" w:cs="B Lotus"/>
          <w:color w:val="000000" w:themeColor="text1"/>
          <w:sz w:val="20"/>
          <w:szCs w:val="24"/>
          <w:rtl/>
        </w:rPr>
        <w:t>در طراحی مجتمع</w:t>
      </w:r>
      <w:r w:rsidR="006F2BEE" w:rsidRPr="006F3645">
        <w:rPr>
          <w:rFonts w:ascii="Times New Roman" w:hAnsi="Times New Roman" w:cs="B Lotus"/>
          <w:color w:val="000000" w:themeColor="text1"/>
          <w:sz w:val="20"/>
          <w:szCs w:val="24"/>
          <w:rtl/>
        </w:rPr>
        <w:t>‌ها</w:t>
      </w:r>
      <w:r w:rsidR="000850AB" w:rsidRPr="006F3645">
        <w:rPr>
          <w:rFonts w:ascii="Times New Roman" w:hAnsi="Times New Roman" w:cs="B Lotus"/>
          <w:color w:val="000000" w:themeColor="text1"/>
          <w:sz w:val="20"/>
          <w:szCs w:val="24"/>
          <w:rtl/>
        </w:rPr>
        <w:t xml:space="preserve">ی مسکونی </w:t>
      </w:r>
      <w:r w:rsidR="00903357" w:rsidRPr="006F3645">
        <w:rPr>
          <w:rFonts w:ascii="Times New Roman" w:hAnsi="Times New Roman" w:cs="B Lotus" w:hint="cs"/>
          <w:color w:val="000000" w:themeColor="text1"/>
          <w:sz w:val="20"/>
          <w:szCs w:val="24"/>
          <w:rtl/>
        </w:rPr>
        <w:t>وجود</w:t>
      </w:r>
      <w:r w:rsidR="00903357" w:rsidRPr="006F3645">
        <w:rPr>
          <w:rFonts w:ascii="Times New Roman" w:hAnsi="Times New Roman" w:cs="B Lotus"/>
          <w:color w:val="000000" w:themeColor="text1"/>
          <w:sz w:val="20"/>
          <w:szCs w:val="24"/>
          <w:rtl/>
        </w:rPr>
        <w:t xml:space="preserve"> فضاهای قابل نظارت و امن، امنیت اجتماعی</w:t>
      </w:r>
      <w:r w:rsidR="00903357" w:rsidRPr="006F3645">
        <w:rPr>
          <w:rFonts w:ascii="Times New Roman" w:hAnsi="Times New Roman" w:cs="B Lotus" w:hint="cs"/>
          <w:color w:val="000000" w:themeColor="text1"/>
          <w:sz w:val="20"/>
          <w:szCs w:val="24"/>
          <w:rtl/>
        </w:rPr>
        <w:t>،</w:t>
      </w:r>
      <w:r w:rsidR="00903357" w:rsidRPr="006F3645">
        <w:rPr>
          <w:rFonts w:ascii="Times New Roman" w:hAnsi="Times New Roman" w:cs="B Lotus"/>
          <w:color w:val="000000" w:themeColor="text1"/>
          <w:sz w:val="20"/>
          <w:szCs w:val="24"/>
          <w:rtl/>
        </w:rPr>
        <w:t xml:space="preserve"> </w:t>
      </w:r>
      <w:r w:rsidR="000850AB" w:rsidRPr="006F3645">
        <w:rPr>
          <w:rFonts w:ascii="Times New Roman" w:hAnsi="Times New Roman" w:cs="B Lotus"/>
          <w:color w:val="000000" w:themeColor="text1"/>
          <w:sz w:val="20"/>
          <w:szCs w:val="24"/>
          <w:rtl/>
        </w:rPr>
        <w:t>بهره</w:t>
      </w:r>
      <w:r w:rsidR="00175E1D"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 xml:space="preserve">گیری </w:t>
      </w:r>
      <w:r w:rsidR="00903357" w:rsidRPr="006F3645">
        <w:rPr>
          <w:rFonts w:ascii="Times New Roman" w:hAnsi="Times New Roman" w:cs="B Lotus"/>
          <w:color w:val="000000" w:themeColor="text1"/>
          <w:sz w:val="20"/>
          <w:szCs w:val="24"/>
          <w:rtl/>
        </w:rPr>
        <w:t>از دیواره و حصار</w:t>
      </w:r>
      <w:r w:rsidR="000850AB" w:rsidRPr="006F3645">
        <w:rPr>
          <w:rFonts w:ascii="Times New Roman" w:hAnsi="Times New Roman" w:cs="B Lotus"/>
          <w:color w:val="000000" w:themeColor="text1"/>
          <w:sz w:val="20"/>
          <w:szCs w:val="24"/>
          <w:rtl/>
        </w:rPr>
        <w:t>، بهره‌گیری از نرده و کف</w:t>
      </w:r>
      <w:r w:rsidR="00175E1D"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 xml:space="preserve">سازی مناسب جهت سهولت حرکت افراد با </w:t>
      </w:r>
      <w:r w:rsidR="00260591" w:rsidRPr="006F3645">
        <w:rPr>
          <w:rFonts w:ascii="Times New Roman" w:hAnsi="Times New Roman" w:cs="B Lotus" w:hint="cs"/>
          <w:color w:val="000000" w:themeColor="text1"/>
          <w:sz w:val="20"/>
          <w:szCs w:val="24"/>
          <w:rtl/>
        </w:rPr>
        <w:t>محدودیت حرکتی</w:t>
      </w:r>
      <w:r w:rsidR="00175E1D"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 xml:space="preserve"> می‌تواند باعث ایجاد </w:t>
      </w:r>
      <w:r w:rsidR="005920DA" w:rsidRPr="006F3645">
        <w:rPr>
          <w:rFonts w:ascii="Times New Roman" w:hAnsi="Times New Roman" w:cs="B Lotus"/>
          <w:color w:val="000000" w:themeColor="text1"/>
          <w:sz w:val="20"/>
          <w:szCs w:val="24"/>
          <w:rtl/>
        </w:rPr>
        <w:t>امنیت روانی</w:t>
      </w:r>
      <w:r w:rsidR="00903357" w:rsidRPr="006F3645">
        <w:rPr>
          <w:rFonts w:ascii="Times New Roman" w:hAnsi="Times New Roman" w:cs="B Lotus" w:hint="cs"/>
          <w:color w:val="000000" w:themeColor="text1"/>
          <w:sz w:val="20"/>
          <w:szCs w:val="24"/>
          <w:rtl/>
        </w:rPr>
        <w:t xml:space="preserve"> و جسمانی</w:t>
      </w:r>
      <w:r w:rsidR="005920DA" w:rsidRPr="006F3645">
        <w:rPr>
          <w:rFonts w:ascii="Times New Roman" w:hAnsi="Times New Roman" w:cs="B Lotus"/>
          <w:color w:val="000000" w:themeColor="text1"/>
          <w:sz w:val="20"/>
          <w:szCs w:val="24"/>
          <w:rtl/>
        </w:rPr>
        <w:t xml:space="preserve"> ساکنین شود</w:t>
      </w:r>
      <w:r w:rsidR="005920DA" w:rsidRPr="006F3645">
        <w:rPr>
          <w:rFonts w:ascii="Times New Roman" w:hAnsi="Times New Roman" w:cs="B Lotus" w:hint="cs"/>
          <w:color w:val="000000" w:themeColor="text1"/>
          <w:sz w:val="20"/>
          <w:szCs w:val="24"/>
          <w:rtl/>
        </w:rPr>
        <w:t xml:space="preserve">. در صورت عدم وجود حس امنیت مناسب </w:t>
      </w:r>
      <w:r w:rsidR="005920DA" w:rsidRPr="006F3645">
        <w:rPr>
          <w:rFonts w:ascii="Times New Roman" w:eastAsia="Calibri" w:hAnsi="Times New Roman" w:cs="B Lotus"/>
          <w:color w:val="000000" w:themeColor="text1"/>
          <w:sz w:val="20"/>
          <w:szCs w:val="24"/>
          <w:rtl/>
          <w:lang w:bidi="fa-IR"/>
        </w:rPr>
        <w:t>در</w:t>
      </w:r>
      <w:r w:rsidR="005920DA" w:rsidRPr="006F3645">
        <w:rPr>
          <w:rFonts w:ascii="Times New Roman" w:eastAsia="Calibri" w:hAnsi="Times New Roman" w:cs="B Lotus" w:hint="cs"/>
          <w:color w:val="000000" w:themeColor="text1"/>
          <w:sz w:val="20"/>
          <w:szCs w:val="24"/>
          <w:rtl/>
          <w:lang w:bidi="fa-IR"/>
        </w:rPr>
        <w:t xml:space="preserve"> برخی</w:t>
      </w:r>
      <w:r w:rsidR="005920DA" w:rsidRPr="006F3645">
        <w:rPr>
          <w:rFonts w:ascii="Times New Roman" w:eastAsia="Calibri" w:hAnsi="Times New Roman" w:cs="B Lotus"/>
          <w:color w:val="000000" w:themeColor="text1"/>
          <w:sz w:val="20"/>
          <w:szCs w:val="24"/>
          <w:rtl/>
          <w:lang w:bidi="fa-IR"/>
        </w:rPr>
        <w:t xml:space="preserve"> مجتمع‌های مسکونی</w:t>
      </w:r>
      <w:r w:rsidR="005920DA" w:rsidRPr="006F3645">
        <w:rPr>
          <w:rFonts w:ascii="Times New Roman" w:eastAsia="Calibri" w:hAnsi="Times New Roman" w:cs="B Lotus" w:hint="cs"/>
          <w:color w:val="000000" w:themeColor="text1"/>
          <w:sz w:val="20"/>
          <w:szCs w:val="24"/>
          <w:rtl/>
          <w:lang w:bidi="fa-IR"/>
        </w:rPr>
        <w:t>، گاهی</w:t>
      </w:r>
      <w:r w:rsidR="005920DA" w:rsidRPr="006F3645">
        <w:rPr>
          <w:rFonts w:ascii="Times New Roman" w:eastAsia="Calibri" w:hAnsi="Times New Roman" w:cs="B Lotus"/>
          <w:color w:val="000000" w:themeColor="text1"/>
          <w:sz w:val="20"/>
          <w:szCs w:val="24"/>
          <w:rtl/>
          <w:lang w:bidi="fa-IR"/>
        </w:rPr>
        <w:t xml:space="preserve"> </w:t>
      </w:r>
      <w:r w:rsidR="000850AB" w:rsidRPr="006F3645">
        <w:rPr>
          <w:rFonts w:ascii="Times New Roman" w:eastAsia="Calibri" w:hAnsi="Times New Roman" w:cs="B Lotus"/>
          <w:color w:val="000000" w:themeColor="text1"/>
          <w:sz w:val="20"/>
          <w:szCs w:val="24"/>
          <w:rtl/>
          <w:lang w:bidi="fa-IR"/>
        </w:rPr>
        <w:t>مشاهده ‌می‌شود که افراد ساکن در</w:t>
      </w:r>
      <w:r w:rsidR="005920DA" w:rsidRPr="006F3645">
        <w:rPr>
          <w:rFonts w:ascii="Times New Roman" w:eastAsia="Calibri" w:hAnsi="Times New Roman" w:cs="B Lotus" w:hint="cs"/>
          <w:color w:val="000000" w:themeColor="text1"/>
          <w:sz w:val="20"/>
          <w:szCs w:val="24"/>
          <w:rtl/>
          <w:lang w:bidi="fa-IR"/>
        </w:rPr>
        <w:t xml:space="preserve"> برخی</w:t>
      </w:r>
      <w:r w:rsidR="000850AB" w:rsidRPr="006F3645">
        <w:rPr>
          <w:rFonts w:ascii="Times New Roman" w:eastAsia="Calibri" w:hAnsi="Times New Roman" w:cs="B Lotus"/>
          <w:color w:val="000000" w:themeColor="text1"/>
          <w:sz w:val="20"/>
          <w:szCs w:val="24"/>
          <w:rtl/>
          <w:lang w:bidi="fa-IR"/>
        </w:rPr>
        <w:t xml:space="preserve"> طبقات تراس </w:t>
      </w:r>
      <w:r w:rsidR="005920DA" w:rsidRPr="006F3645">
        <w:rPr>
          <w:rFonts w:ascii="Times New Roman" w:eastAsia="Calibri" w:hAnsi="Times New Roman" w:cs="B Lotus" w:hint="cs"/>
          <w:color w:val="000000" w:themeColor="text1"/>
          <w:sz w:val="20"/>
          <w:szCs w:val="24"/>
          <w:rtl/>
          <w:lang w:bidi="fa-IR"/>
        </w:rPr>
        <w:t>یا پنجره</w:t>
      </w:r>
      <w:r w:rsidR="005920DA" w:rsidRPr="006F3645">
        <w:rPr>
          <w:rFonts w:ascii="Times New Roman" w:eastAsia="Calibri" w:hAnsi="Times New Roman" w:cs="B Lotus" w:hint="eastAsia"/>
          <w:color w:val="000000" w:themeColor="text1"/>
          <w:sz w:val="20"/>
          <w:szCs w:val="24"/>
          <w:rtl/>
          <w:lang w:bidi="fa-IR"/>
        </w:rPr>
        <w:t>‌</w:t>
      </w:r>
      <w:r w:rsidR="005920DA" w:rsidRPr="006F3645">
        <w:rPr>
          <w:rFonts w:ascii="Times New Roman" w:eastAsia="Calibri" w:hAnsi="Times New Roman" w:cs="B Lotus" w:hint="cs"/>
          <w:color w:val="000000" w:themeColor="text1"/>
          <w:sz w:val="20"/>
          <w:szCs w:val="24"/>
          <w:rtl/>
          <w:lang w:bidi="fa-IR"/>
        </w:rPr>
        <w:t xml:space="preserve">ی واحد خود </w:t>
      </w:r>
      <w:r w:rsidR="000850AB" w:rsidRPr="006F3645">
        <w:rPr>
          <w:rFonts w:ascii="Times New Roman" w:eastAsia="Calibri" w:hAnsi="Times New Roman" w:cs="B Lotus"/>
          <w:color w:val="000000" w:themeColor="text1"/>
          <w:sz w:val="20"/>
          <w:szCs w:val="24"/>
          <w:rtl/>
          <w:lang w:bidi="fa-IR"/>
        </w:rPr>
        <w:t>را</w:t>
      </w:r>
      <w:r w:rsidR="005920DA" w:rsidRPr="006F3645">
        <w:rPr>
          <w:rFonts w:ascii="Times New Roman" w:eastAsia="Calibri" w:hAnsi="Times New Roman" w:cs="B Lotus"/>
          <w:color w:val="000000" w:themeColor="text1"/>
          <w:sz w:val="20"/>
          <w:szCs w:val="24"/>
          <w:rtl/>
          <w:lang w:bidi="fa-IR"/>
        </w:rPr>
        <w:t xml:space="preserve"> </w:t>
      </w:r>
      <w:r w:rsidR="000850AB" w:rsidRPr="006F3645">
        <w:rPr>
          <w:rFonts w:ascii="Times New Roman" w:eastAsia="Calibri" w:hAnsi="Times New Roman" w:cs="B Lotus"/>
          <w:color w:val="000000" w:themeColor="text1"/>
          <w:sz w:val="20"/>
          <w:szCs w:val="24"/>
          <w:rtl/>
          <w:lang w:bidi="fa-IR"/>
        </w:rPr>
        <w:t>به</w:t>
      </w:r>
      <w:r w:rsidR="00FE5F42" w:rsidRPr="006F3645">
        <w:rPr>
          <w:rFonts w:ascii="Times New Roman" w:eastAsia="Calibri" w:hAnsi="Times New Roman" w:cs="B Lotus" w:hint="cs"/>
          <w:color w:val="000000" w:themeColor="text1"/>
          <w:sz w:val="20"/>
          <w:szCs w:val="24"/>
          <w:rtl/>
          <w:lang w:bidi="fa-IR"/>
        </w:rPr>
        <w:t xml:space="preserve"> </w:t>
      </w:r>
      <w:r w:rsidR="000850AB" w:rsidRPr="006F3645">
        <w:rPr>
          <w:rFonts w:ascii="Times New Roman" w:eastAsia="Calibri" w:hAnsi="Times New Roman" w:cs="B Lotus"/>
          <w:color w:val="000000" w:themeColor="text1"/>
          <w:sz w:val="20"/>
          <w:szCs w:val="24"/>
          <w:lang w:bidi="fa-IR"/>
        </w:rPr>
        <w:t>‌</w:t>
      </w:r>
      <w:r w:rsidR="000850AB" w:rsidRPr="006F3645">
        <w:rPr>
          <w:rFonts w:ascii="Times New Roman" w:eastAsia="Calibri" w:hAnsi="Times New Roman" w:cs="B Lotus"/>
          <w:color w:val="000000" w:themeColor="text1"/>
          <w:sz w:val="20"/>
          <w:szCs w:val="24"/>
          <w:rtl/>
          <w:lang w:bidi="fa-IR"/>
        </w:rPr>
        <w:t>صورت کاملا</w:t>
      </w:r>
      <w:r w:rsidR="005C6EAF"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محصور در می‌آورند که این امر نشان‌دهنده‌ی نیاز آنها به‌ ایجاد حس امنیت روانی بیشتر می‌باشد.</w:t>
      </w:r>
      <w:r w:rsidR="000850AB" w:rsidRPr="006F3645">
        <w:rPr>
          <w:rFonts w:ascii="Times New Roman" w:hAnsi="Times New Roman" w:cs="B Lotus"/>
          <w:color w:val="000000" w:themeColor="text1"/>
          <w:sz w:val="20"/>
          <w:szCs w:val="24"/>
          <w:rtl/>
        </w:rPr>
        <w:t xml:space="preserve"> </w:t>
      </w:r>
      <w:r w:rsidR="000764D2" w:rsidRPr="006F3645">
        <w:rPr>
          <w:rFonts w:ascii="Times New Roman" w:hAnsi="Times New Roman" w:cs="B Lotus" w:hint="cs"/>
          <w:color w:val="000000" w:themeColor="text1"/>
          <w:sz w:val="20"/>
          <w:szCs w:val="24"/>
          <w:rtl/>
        </w:rPr>
        <w:t>این موارد عدم احساس امنیت کافی در مجتمع</w:t>
      </w:r>
      <w:r w:rsidR="0079440B" w:rsidRPr="006F3645">
        <w:rPr>
          <w:rFonts w:ascii="Times New Roman" w:hAnsi="Times New Roman" w:cs="B Lotus" w:hint="eastAsia"/>
          <w:color w:val="000000" w:themeColor="text1"/>
          <w:sz w:val="20"/>
          <w:szCs w:val="24"/>
        </w:rPr>
        <w:t>‌</w:t>
      </w:r>
      <w:r w:rsidR="000764D2" w:rsidRPr="006F3645">
        <w:rPr>
          <w:rFonts w:ascii="Times New Roman" w:hAnsi="Times New Roman" w:cs="B Lotus" w:hint="cs"/>
          <w:color w:val="000000" w:themeColor="text1"/>
          <w:sz w:val="20"/>
          <w:szCs w:val="24"/>
          <w:rtl/>
        </w:rPr>
        <w:t>های مسکونی را نشان می</w:t>
      </w:r>
      <w:r w:rsidR="000764D2" w:rsidRPr="006F3645">
        <w:rPr>
          <w:rFonts w:ascii="Times New Roman" w:hAnsi="Times New Roman" w:cs="B Lotus" w:hint="eastAsia"/>
          <w:color w:val="000000" w:themeColor="text1"/>
          <w:sz w:val="20"/>
          <w:szCs w:val="24"/>
          <w:rtl/>
        </w:rPr>
        <w:t>‌</w:t>
      </w:r>
      <w:r w:rsidR="000764D2" w:rsidRPr="006F3645">
        <w:rPr>
          <w:rFonts w:ascii="Times New Roman" w:hAnsi="Times New Roman" w:cs="B Lotus" w:hint="cs"/>
          <w:color w:val="000000" w:themeColor="text1"/>
          <w:sz w:val="20"/>
          <w:szCs w:val="24"/>
          <w:rtl/>
        </w:rPr>
        <w:t xml:space="preserve">دهد، </w:t>
      </w:r>
      <w:r w:rsidR="000850AB" w:rsidRPr="006F3645">
        <w:rPr>
          <w:rFonts w:ascii="Times New Roman" w:hAnsi="Times New Roman" w:cs="B Lotus"/>
          <w:color w:val="000000" w:themeColor="text1"/>
          <w:sz w:val="20"/>
          <w:szCs w:val="24"/>
          <w:rtl/>
        </w:rPr>
        <w:t>بنابراین</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طراحان</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باید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ایجاد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امنیت</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 xml:space="preserve">را </w:t>
      </w:r>
      <w:r w:rsidR="00FE5F42" w:rsidRPr="006F3645">
        <w:rPr>
          <w:rFonts w:ascii="Times New Roman" w:hAnsi="Times New Roman" w:cs="B Lotus" w:hint="cs"/>
          <w:color w:val="000000" w:themeColor="text1"/>
          <w:sz w:val="20"/>
          <w:szCs w:val="24"/>
          <w:rtl/>
        </w:rPr>
        <w:t>بیش از پیش مورد توجه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قرار</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دهند در این راستا مى‌توان</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فضاها</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را</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به</w:t>
      </w:r>
      <w:r w:rsidR="000850AB" w:rsidRPr="006F3645">
        <w:rPr>
          <w:rFonts w:ascii="Times New Roman" w:hAnsi="Times New Roman" w:cs="B Lotus"/>
          <w:color w:val="000000" w:themeColor="text1"/>
          <w:sz w:val="20"/>
          <w:szCs w:val="24"/>
        </w:rPr>
        <w:t xml:space="preserve"> </w:t>
      </w:r>
      <w:r w:rsidR="00FE5F42" w:rsidRPr="006F3645">
        <w:rPr>
          <w:rFonts w:ascii="Times New Roman" w:hAnsi="Times New Roman" w:cs="B Lotus" w:hint="cs"/>
          <w:color w:val="000000" w:themeColor="text1"/>
          <w:sz w:val="20"/>
          <w:szCs w:val="24"/>
          <w:rtl/>
        </w:rPr>
        <w:t>گونه</w:t>
      </w:r>
      <w:r w:rsidR="00FE5F42" w:rsidRPr="006F3645">
        <w:rPr>
          <w:rFonts w:ascii="Times New Roman" w:hAnsi="Times New Roman" w:cs="B Lotus" w:hint="eastAsia"/>
          <w:color w:val="000000" w:themeColor="text1"/>
          <w:sz w:val="20"/>
          <w:szCs w:val="24"/>
          <w:rtl/>
        </w:rPr>
        <w:t>‌</w:t>
      </w:r>
      <w:r w:rsidR="00FE5F42" w:rsidRPr="006F3645">
        <w:rPr>
          <w:rFonts w:ascii="Times New Roman" w:hAnsi="Times New Roman" w:cs="B Lotus" w:hint="cs"/>
          <w:color w:val="000000" w:themeColor="text1"/>
          <w:sz w:val="20"/>
          <w:szCs w:val="24"/>
          <w:rtl/>
        </w:rPr>
        <w:t>ای</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طراحى کرد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فرصتى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براى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عمل</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خلاف</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وجود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نداشته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باشد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اعمال</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کنترل از</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طرف</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ساکنان</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یک</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محله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بر</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کلیه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فعالیت‌هاى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محل</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امکان</w:t>
      </w:r>
      <w:r w:rsidR="00903357"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پذیر</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گردد (طالبى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کلانترى،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1375)</w:t>
      </w:r>
      <w:r w:rsidR="005920DA" w:rsidRPr="006F3645">
        <w:rPr>
          <w:rFonts w:ascii="Times New Roman" w:hAnsi="Times New Roman" w:cs="B Lotus" w:hint="cs"/>
          <w:color w:val="000000" w:themeColor="text1"/>
          <w:sz w:val="20"/>
          <w:szCs w:val="24"/>
          <w:rtl/>
        </w:rPr>
        <w:t xml:space="preserve"> عدم امنیت</w:t>
      </w:r>
      <w:r w:rsidR="000764D2" w:rsidRPr="006F3645">
        <w:rPr>
          <w:rFonts w:ascii="Times New Roman" w:hAnsi="Times New Roman" w:cs="B Lotus" w:hint="cs"/>
          <w:color w:val="000000" w:themeColor="text1"/>
          <w:sz w:val="20"/>
          <w:szCs w:val="24"/>
          <w:rtl/>
        </w:rPr>
        <w:t xml:space="preserve"> روانی به طور غیر</w:t>
      </w:r>
      <w:r w:rsidR="005920DA" w:rsidRPr="006F3645">
        <w:rPr>
          <w:rFonts w:ascii="Times New Roman" w:hAnsi="Times New Roman" w:cs="B Lotus" w:hint="cs"/>
          <w:color w:val="000000" w:themeColor="text1"/>
          <w:sz w:val="20"/>
          <w:szCs w:val="24"/>
          <w:rtl/>
        </w:rPr>
        <w:t>مستقیم می</w:t>
      </w:r>
      <w:r w:rsidR="005920DA" w:rsidRPr="006F3645">
        <w:rPr>
          <w:rFonts w:ascii="Times New Roman" w:hAnsi="Times New Roman" w:cs="B Lotus" w:hint="eastAsia"/>
          <w:color w:val="000000" w:themeColor="text1"/>
          <w:sz w:val="20"/>
          <w:szCs w:val="24"/>
          <w:rtl/>
        </w:rPr>
        <w:t>‌</w:t>
      </w:r>
      <w:r w:rsidR="000764D2" w:rsidRPr="006F3645">
        <w:rPr>
          <w:rFonts w:ascii="Times New Roman" w:hAnsi="Times New Roman" w:cs="B Lotus" w:hint="cs"/>
          <w:color w:val="000000" w:themeColor="text1"/>
          <w:sz w:val="20"/>
          <w:szCs w:val="24"/>
          <w:rtl/>
        </w:rPr>
        <w:t>تو</w:t>
      </w:r>
      <w:r w:rsidR="005C6EAF" w:rsidRPr="006F3645">
        <w:rPr>
          <w:rFonts w:ascii="Times New Roman" w:hAnsi="Times New Roman" w:cs="B Lotus" w:hint="cs"/>
          <w:color w:val="000000" w:themeColor="text1"/>
          <w:sz w:val="20"/>
          <w:szCs w:val="24"/>
          <w:rtl/>
        </w:rPr>
        <w:t>اند بر سلامت جسمانی افراد نیز تأ</w:t>
      </w:r>
      <w:r w:rsidR="000764D2" w:rsidRPr="006F3645">
        <w:rPr>
          <w:rFonts w:ascii="Times New Roman" w:hAnsi="Times New Roman" w:cs="B Lotus" w:hint="cs"/>
          <w:color w:val="000000" w:themeColor="text1"/>
          <w:sz w:val="20"/>
          <w:szCs w:val="24"/>
          <w:rtl/>
        </w:rPr>
        <w:t>ثیر</w:t>
      </w:r>
      <w:r w:rsidR="005920DA" w:rsidRPr="006F3645">
        <w:rPr>
          <w:rFonts w:ascii="Times New Roman" w:hAnsi="Times New Roman" w:cs="B Lotus" w:hint="cs"/>
          <w:color w:val="000000" w:themeColor="text1"/>
          <w:sz w:val="20"/>
          <w:szCs w:val="24"/>
          <w:rtl/>
        </w:rPr>
        <w:t>گذار باشد؛</w:t>
      </w:r>
      <w:r w:rsidR="00845237" w:rsidRPr="006F3645">
        <w:rPr>
          <w:rFonts w:ascii="Times New Roman" w:hAnsi="Times New Roman" w:cs="B Lotus"/>
          <w:color w:val="000000" w:themeColor="text1"/>
          <w:sz w:val="20"/>
          <w:szCs w:val="24"/>
          <w:rtl/>
        </w:rPr>
        <w:t xml:space="preserve"> </w:t>
      </w:r>
      <w:r w:rsidR="005920DA" w:rsidRPr="006F3645">
        <w:rPr>
          <w:rFonts w:ascii="Times New Roman" w:hAnsi="Times New Roman" w:cs="B Lotus"/>
          <w:color w:val="000000" w:themeColor="text1"/>
          <w:sz w:val="20"/>
          <w:szCs w:val="24"/>
          <w:rtl/>
          <w:lang w:bidi="fa-IR"/>
        </w:rPr>
        <w:t xml:space="preserve">طبق </w:t>
      </w:r>
      <w:r w:rsidR="005920DA" w:rsidRPr="006F3645">
        <w:rPr>
          <w:rFonts w:ascii="Times New Roman" w:hAnsi="Times New Roman" w:cs="B Lotus"/>
          <w:color w:val="000000" w:themeColor="text1"/>
          <w:sz w:val="20"/>
          <w:szCs w:val="24"/>
          <w:rtl/>
        </w:rPr>
        <w:t>پژوهشى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که</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در</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محله‌هاى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شیکاگو</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صورت</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گرفته است، مردم</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به علت</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میزان</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بالاى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خشونت</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و</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عدم</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امنیت</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فیزیکى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مجبورند</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در خانه‌هاى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خود</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بمانند</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و</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در</w:t>
      </w:r>
      <w:r w:rsidR="000764D2" w:rsidRPr="006F3645">
        <w:rPr>
          <w:rFonts w:ascii="Times New Roman" w:hAnsi="Times New Roman" w:cs="B Lotus" w:hint="cs"/>
          <w:color w:val="000000" w:themeColor="text1"/>
          <w:sz w:val="20"/>
          <w:szCs w:val="24"/>
          <w:rtl/>
        </w:rPr>
        <w:t xml:space="preserve"> </w:t>
      </w:r>
      <w:r w:rsidR="005920DA" w:rsidRPr="006F3645">
        <w:rPr>
          <w:rFonts w:ascii="Times New Roman" w:hAnsi="Times New Roman" w:cs="B Lotus"/>
          <w:color w:val="000000" w:themeColor="text1"/>
          <w:sz w:val="20"/>
          <w:szCs w:val="24"/>
          <w:rtl/>
        </w:rPr>
        <w:t>نتیجه</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فعالیت‌هاى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فیزیکى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محدودى</w:t>
      </w:r>
      <w:r w:rsidR="005920DA" w:rsidRPr="006F3645">
        <w:rPr>
          <w:rFonts w:ascii="Times New Roman" w:hAnsi="Times New Roman" w:cs="B Lotus"/>
          <w:color w:val="000000" w:themeColor="text1"/>
          <w:sz w:val="20"/>
          <w:szCs w:val="24"/>
        </w:rPr>
        <w:t xml:space="preserve"> </w:t>
      </w:r>
      <w:r w:rsidR="005920DA" w:rsidRPr="006F3645">
        <w:rPr>
          <w:rFonts w:ascii="Times New Roman" w:hAnsi="Times New Roman" w:cs="B Lotus"/>
          <w:color w:val="000000" w:themeColor="text1"/>
          <w:sz w:val="20"/>
          <w:szCs w:val="24"/>
          <w:rtl/>
        </w:rPr>
        <w:t>دارند</w:t>
      </w:r>
      <w:r w:rsidR="005C6EAF" w:rsidRPr="006F3645">
        <w:rPr>
          <w:rFonts w:ascii="Times New Roman" w:hAnsi="Times New Roman" w:cs="B Lotus" w:hint="cs"/>
          <w:color w:val="000000" w:themeColor="text1"/>
          <w:sz w:val="20"/>
          <w:szCs w:val="24"/>
          <w:rtl/>
        </w:rPr>
        <w:t xml:space="preserve"> </w:t>
      </w:r>
      <w:r w:rsidR="005920DA" w:rsidRPr="006F3645">
        <w:rPr>
          <w:rFonts w:ascii="Times New Roman" w:eastAsia="TimesNewRomanPSMT" w:hAnsi="Times New Roman" w:cs="B Lotus"/>
          <w:color w:val="000000" w:themeColor="text1"/>
          <w:sz w:val="20"/>
          <w:szCs w:val="24"/>
        </w:rPr>
        <w:t>(Kriger &amp; Higgins, 2002)</w:t>
      </w:r>
      <w:r w:rsidR="005920DA" w:rsidRPr="006F3645">
        <w:rPr>
          <w:rFonts w:ascii="Times New Roman" w:hAnsi="Times New Roman" w:cs="B Lotus"/>
          <w:color w:val="000000" w:themeColor="text1"/>
          <w:sz w:val="20"/>
          <w:szCs w:val="24"/>
          <w:rtl/>
        </w:rPr>
        <w:t xml:space="preserve"> </w:t>
      </w:r>
      <w:r w:rsidR="000764D2" w:rsidRPr="006F3645">
        <w:rPr>
          <w:rFonts w:ascii="Times New Roman" w:hAnsi="Times New Roman" w:cs="B Lotus" w:hint="cs"/>
          <w:color w:val="000000" w:themeColor="text1"/>
          <w:sz w:val="20"/>
          <w:szCs w:val="24"/>
          <w:rtl/>
        </w:rPr>
        <w:t xml:space="preserve">بنابراین این عامل بر سلامت جسمانی آنها تاثیرگذار خواهد بود. </w:t>
      </w:r>
      <w:r w:rsidR="000850AB" w:rsidRPr="006F3645">
        <w:rPr>
          <w:rFonts w:ascii="Times New Roman" w:hAnsi="Times New Roman" w:cs="B Lotus"/>
          <w:color w:val="000000" w:themeColor="text1"/>
          <w:sz w:val="20"/>
          <w:szCs w:val="24"/>
          <w:rtl/>
        </w:rPr>
        <w:t xml:space="preserve">بدیهی است که توجه به ایمنی و امنیت در طراحی فضاهای مختلف مجتمع‌های مسکونی به‌ دلیل </w:t>
      </w:r>
      <w:r w:rsidR="000850AB" w:rsidRPr="006F3645">
        <w:rPr>
          <w:rFonts w:ascii="Times New Roman" w:hAnsi="Times New Roman" w:cs="B Lotus"/>
          <w:color w:val="000000" w:themeColor="text1"/>
          <w:sz w:val="20"/>
          <w:szCs w:val="24"/>
          <w:rtl/>
        </w:rPr>
        <w:lastRenderedPageBreak/>
        <w:t xml:space="preserve">ایجاد حس آرامش و امنیت </w:t>
      </w:r>
      <w:r w:rsidR="00FE5F42" w:rsidRPr="006F3645">
        <w:rPr>
          <w:rFonts w:ascii="Times New Roman" w:hAnsi="Times New Roman" w:cs="B Lotus" w:hint="cs"/>
          <w:color w:val="000000" w:themeColor="text1"/>
          <w:sz w:val="20"/>
          <w:szCs w:val="24"/>
          <w:rtl/>
        </w:rPr>
        <w:t>روانی</w:t>
      </w:r>
      <w:r w:rsidR="000850AB" w:rsidRPr="006F3645">
        <w:rPr>
          <w:rFonts w:ascii="Times New Roman" w:hAnsi="Times New Roman" w:cs="B Lotus"/>
          <w:color w:val="000000" w:themeColor="text1"/>
          <w:sz w:val="20"/>
          <w:szCs w:val="24"/>
          <w:rtl/>
        </w:rPr>
        <w:t xml:space="preserve"> و حفظ امنیت جسمانی فرد در محیط به طور مستقیمی بر سلامت روانی و جسمانی ساکنین در مجتمع‌های مسکونی تاثیرگذار خواهدبود. </w:t>
      </w:r>
    </w:p>
    <w:p w14:paraId="51C4AEDA" w14:textId="51CDD900" w:rsidR="00E25DB2" w:rsidRPr="006F3645" w:rsidRDefault="00356E6F" w:rsidP="009C127D">
      <w:pPr>
        <w:pStyle w:val="ListParagraph"/>
        <w:tabs>
          <w:tab w:val="right" w:pos="288"/>
        </w:tabs>
        <w:autoSpaceDE w:val="0"/>
        <w:autoSpaceDN w:val="0"/>
        <w:bidi/>
        <w:adjustRightInd w:val="0"/>
        <w:spacing w:after="0" w:line="240" w:lineRule="auto"/>
        <w:ind w:left="0"/>
        <w:jc w:val="both"/>
        <w:rPr>
          <w:rFonts w:ascii="Times New Roman" w:hAnsi="Times New Roman" w:cs="B Lotus"/>
          <w:color w:val="000000" w:themeColor="text1"/>
          <w:sz w:val="20"/>
          <w:szCs w:val="24"/>
        </w:rPr>
      </w:pPr>
      <w:r w:rsidRPr="006F3645">
        <w:rPr>
          <w:rFonts w:ascii="Times New Roman" w:eastAsia="Calibri" w:hAnsi="Times New Roman" w:cs="B Lotus" w:hint="cs"/>
          <w:color w:val="000000" w:themeColor="text1"/>
          <w:sz w:val="20"/>
          <w:szCs w:val="24"/>
          <w:rtl/>
          <w:lang w:bidi="fa-IR"/>
        </w:rPr>
        <w:t xml:space="preserve">4- </w:t>
      </w:r>
      <w:r w:rsidR="00E4799D" w:rsidRPr="006F3645">
        <w:rPr>
          <w:rFonts w:ascii="Times New Roman" w:eastAsia="Calibri" w:hAnsi="Times New Roman" w:cs="B Lotus" w:hint="cs"/>
          <w:color w:val="000000" w:themeColor="text1"/>
          <w:sz w:val="20"/>
          <w:szCs w:val="24"/>
          <w:rtl/>
          <w:lang w:bidi="fa-IR"/>
        </w:rPr>
        <w:t>آسایش</w:t>
      </w:r>
      <w:r w:rsidR="005C6EAF" w:rsidRPr="006F3645">
        <w:rPr>
          <w:rFonts w:ascii="Times New Roman" w:eastAsia="Calibri" w:hAnsi="Times New Roman" w:cs="B Lotus"/>
          <w:color w:val="000000" w:themeColor="text1"/>
          <w:sz w:val="20"/>
          <w:szCs w:val="24"/>
          <w:rtl/>
          <w:lang w:bidi="fa-IR"/>
        </w:rPr>
        <w:t xml:space="preserve"> محیطی و ت</w:t>
      </w:r>
      <w:r w:rsidR="005C6EAF" w:rsidRPr="006F3645">
        <w:rPr>
          <w:rFonts w:ascii="Times New Roman" w:eastAsia="Calibri" w:hAnsi="Times New Roman" w:cs="B Lotus" w:hint="cs"/>
          <w:color w:val="000000" w:themeColor="text1"/>
          <w:sz w:val="20"/>
          <w:szCs w:val="24"/>
          <w:rtl/>
          <w:lang w:bidi="fa-IR"/>
        </w:rPr>
        <w:t>أ</w:t>
      </w:r>
      <w:r w:rsidR="00FE5F42" w:rsidRPr="006F3645">
        <w:rPr>
          <w:rFonts w:ascii="Times New Roman" w:eastAsia="Calibri" w:hAnsi="Times New Roman" w:cs="B Lotus"/>
          <w:color w:val="000000" w:themeColor="text1"/>
          <w:sz w:val="20"/>
          <w:szCs w:val="24"/>
          <w:rtl/>
          <w:lang w:bidi="fa-IR"/>
        </w:rPr>
        <w:t>ثیر آن بر سلامت جسمانی</w:t>
      </w:r>
      <w:r w:rsidR="00FE5F42" w:rsidRPr="006F3645">
        <w:rPr>
          <w:rFonts w:ascii="Times New Roman" w:eastAsia="Calibri" w:hAnsi="Times New Roman" w:cs="B Lotus" w:hint="cs"/>
          <w:color w:val="000000" w:themeColor="text1"/>
          <w:sz w:val="20"/>
          <w:szCs w:val="24"/>
          <w:rtl/>
          <w:lang w:bidi="fa-IR"/>
        </w:rPr>
        <w:t xml:space="preserve"> و</w:t>
      </w:r>
      <w:r w:rsidR="000850AB" w:rsidRPr="006F3645">
        <w:rPr>
          <w:rFonts w:ascii="Times New Roman" w:eastAsia="Calibri" w:hAnsi="Times New Roman" w:cs="B Lotus"/>
          <w:color w:val="000000" w:themeColor="text1"/>
          <w:sz w:val="20"/>
          <w:szCs w:val="24"/>
          <w:rtl/>
          <w:lang w:bidi="fa-IR"/>
        </w:rPr>
        <w:t xml:space="preserve"> روانی: </w:t>
      </w:r>
      <w:r w:rsidR="00E4799D" w:rsidRPr="006F3645">
        <w:rPr>
          <w:rFonts w:ascii="Times New Roman" w:hAnsi="Times New Roman" w:cs="B Lotus" w:hint="cs"/>
          <w:color w:val="000000" w:themeColor="text1"/>
          <w:sz w:val="20"/>
          <w:szCs w:val="24"/>
          <w:rtl/>
        </w:rPr>
        <w:t>آسایش</w:t>
      </w:r>
      <w:r w:rsidR="000850AB" w:rsidRPr="006F3645">
        <w:rPr>
          <w:rFonts w:ascii="Times New Roman" w:hAnsi="Times New Roman" w:cs="B Lotus"/>
          <w:color w:val="000000" w:themeColor="text1"/>
          <w:sz w:val="20"/>
          <w:szCs w:val="24"/>
          <w:rtl/>
        </w:rPr>
        <w:t xml:space="preserve"> محیط</w:t>
      </w:r>
      <w:r w:rsidR="00E4799D" w:rsidRPr="006F3645">
        <w:rPr>
          <w:rFonts w:ascii="Times New Roman" w:hAnsi="Times New Roman" w:cs="B Lotus"/>
          <w:color w:val="000000" w:themeColor="text1"/>
          <w:sz w:val="20"/>
          <w:szCs w:val="24"/>
          <w:rtl/>
        </w:rPr>
        <w:t>ی را می‌تو‌ان شامل مواردی همچون</w:t>
      </w:r>
      <w:r w:rsidR="000850AB" w:rsidRPr="006F3645">
        <w:rPr>
          <w:rFonts w:ascii="Times New Roman" w:hAnsi="Times New Roman" w:cs="B Lotus"/>
          <w:color w:val="000000" w:themeColor="text1"/>
          <w:sz w:val="20"/>
          <w:szCs w:val="24"/>
          <w:rtl/>
        </w:rPr>
        <w:t xml:space="preserve"> کیفیت هوای محیط، مطلوبیت دما و رطوبت محیط، تهویه‌ی مناسب، دوری از مزاحمت و آلودگی صوتی، نورگیری مطلوب در روز و شب و جلوگیری از ورود نور مزاحم، تراکم مناسب افراد و عدم احساس ازدحام و پاکیزگی و نظافت محیط در مجتمع‌های مسکونی دانست که به نظر م</w:t>
      </w:r>
      <w:r w:rsidR="00FE5F42" w:rsidRPr="006F3645">
        <w:rPr>
          <w:rFonts w:ascii="Times New Roman" w:hAnsi="Times New Roman" w:cs="B Lotus"/>
          <w:color w:val="000000" w:themeColor="text1"/>
          <w:sz w:val="20"/>
          <w:szCs w:val="24"/>
          <w:rtl/>
        </w:rPr>
        <w:t xml:space="preserve">ی‌رسد این عامل بر </w:t>
      </w:r>
      <w:r w:rsidR="00FE5F42" w:rsidRPr="006F3645">
        <w:rPr>
          <w:rFonts w:ascii="Times New Roman" w:hAnsi="Times New Roman" w:cs="B Lotus" w:hint="cs"/>
          <w:color w:val="000000" w:themeColor="text1"/>
          <w:sz w:val="20"/>
          <w:szCs w:val="24"/>
          <w:rtl/>
        </w:rPr>
        <w:t>ابعاد</w:t>
      </w:r>
      <w:r w:rsidR="00FE5F42" w:rsidRPr="006F3645">
        <w:rPr>
          <w:rFonts w:ascii="Times New Roman" w:hAnsi="Times New Roman" w:cs="B Lotus"/>
          <w:color w:val="000000" w:themeColor="text1"/>
          <w:sz w:val="20"/>
          <w:szCs w:val="24"/>
          <w:rtl/>
        </w:rPr>
        <w:t xml:space="preserve"> جسمانی</w:t>
      </w:r>
      <w:r w:rsidR="00FE5F42" w:rsidRPr="006F3645">
        <w:rPr>
          <w:rFonts w:ascii="Times New Roman" w:hAnsi="Times New Roman" w:cs="B Lotus" w:hint="cs"/>
          <w:color w:val="000000" w:themeColor="text1"/>
          <w:sz w:val="20"/>
          <w:szCs w:val="24"/>
          <w:rtl/>
        </w:rPr>
        <w:t xml:space="preserve"> و</w:t>
      </w:r>
      <w:r w:rsidR="00262176" w:rsidRPr="006F3645">
        <w:rPr>
          <w:rFonts w:ascii="Times New Roman" w:hAnsi="Times New Roman" w:cs="B Lotus"/>
          <w:color w:val="000000" w:themeColor="text1"/>
          <w:sz w:val="20"/>
          <w:szCs w:val="24"/>
          <w:rtl/>
        </w:rPr>
        <w:t xml:space="preserve"> روانی سلامت ساکنین ت</w:t>
      </w:r>
      <w:r w:rsidR="00262176" w:rsidRPr="006F3645">
        <w:rPr>
          <w:rFonts w:ascii="Times New Roman" w:hAnsi="Times New Roman" w:cs="B Lotus" w:hint="cs"/>
          <w:color w:val="000000" w:themeColor="text1"/>
          <w:sz w:val="20"/>
          <w:szCs w:val="24"/>
          <w:rtl/>
        </w:rPr>
        <w:t>أ</w:t>
      </w:r>
      <w:r w:rsidR="000850AB" w:rsidRPr="006F3645">
        <w:rPr>
          <w:rFonts w:ascii="Times New Roman" w:hAnsi="Times New Roman" w:cs="B Lotus"/>
          <w:color w:val="000000" w:themeColor="text1"/>
          <w:sz w:val="20"/>
          <w:szCs w:val="24"/>
          <w:rtl/>
        </w:rPr>
        <w:t xml:space="preserve">ثیرگذار می‌باشند. طبق نظر </w:t>
      </w:r>
      <w:r w:rsidR="000850AB" w:rsidRPr="006F3645">
        <w:rPr>
          <w:rFonts w:ascii="Times New Roman" w:hAnsi="Times New Roman" w:cs="B Lotus"/>
          <w:color w:val="000000" w:themeColor="text1"/>
          <w:sz w:val="20"/>
          <w:szCs w:val="24"/>
          <w:rtl/>
          <w:lang w:bidi="fa-IR"/>
        </w:rPr>
        <w:t>ایوانس</w:t>
      </w:r>
      <w:r w:rsidR="000850AB" w:rsidRPr="006F3645">
        <w:rPr>
          <w:rFonts w:ascii="Times New Roman" w:hAnsi="Times New Roman" w:cs="B Lotus"/>
          <w:color w:val="000000" w:themeColor="text1"/>
          <w:sz w:val="20"/>
          <w:szCs w:val="24"/>
          <w:rtl/>
        </w:rPr>
        <w:t xml:space="preserve"> آن دسته از ویژگی‌های محیط ساخته‌شده که بر سلامت روان اثرگذارند عبارتند از</w:t>
      </w:r>
      <w:r w:rsidR="000850AB"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tl/>
        </w:rPr>
        <w:t>‌ ازدحام، آلود</w:t>
      </w:r>
      <w:r w:rsidR="001F3D66" w:rsidRPr="006F3645">
        <w:rPr>
          <w:rFonts w:ascii="Times New Roman" w:hAnsi="Times New Roman" w:cs="B Lotus"/>
          <w:color w:val="000000" w:themeColor="text1"/>
          <w:sz w:val="20"/>
          <w:szCs w:val="24"/>
          <w:rtl/>
        </w:rPr>
        <w:t>گی صوتی، کیفیت هوا و میزان نور</w:t>
      </w:r>
      <w:r w:rsidR="000850AB" w:rsidRPr="006F3645">
        <w:rPr>
          <w:rFonts w:ascii="Times New Roman" w:eastAsia="TimesNewRomanPSMT" w:hAnsi="Times New Roman" w:cs="B Lotus"/>
          <w:color w:val="000000" w:themeColor="text1"/>
          <w:sz w:val="20"/>
          <w:szCs w:val="24"/>
        </w:rPr>
        <w:t>Evans, 2003)</w:t>
      </w:r>
      <w:r w:rsidR="00262176" w:rsidRPr="006F3645">
        <w:rPr>
          <w:rFonts w:ascii="Times New Roman" w:eastAsia="TimesNewRomanPSMT" w:hAnsi="Times New Roman" w:cs="B Lotus" w:hint="cs"/>
          <w:color w:val="000000" w:themeColor="text1"/>
          <w:sz w:val="20"/>
          <w:szCs w:val="24"/>
          <w:rtl/>
        </w:rPr>
        <w:t xml:space="preserve"> </w:t>
      </w:r>
      <w:r w:rsidR="000850AB" w:rsidRPr="006F3645">
        <w:rPr>
          <w:rFonts w:ascii="Times New Roman" w:eastAsia="TimesNewRomanPSMT" w:hAnsi="Times New Roman" w:cs="B Lotus"/>
          <w:color w:val="000000" w:themeColor="text1"/>
          <w:sz w:val="20"/>
          <w:szCs w:val="24"/>
          <w:rtl/>
        </w:rPr>
        <w:t xml:space="preserve">؛ </w:t>
      </w:r>
      <w:r w:rsidR="00375F0B" w:rsidRPr="006F3645">
        <w:rPr>
          <w:rFonts w:ascii="Times New Roman" w:hAnsi="Times New Roman" w:cs="B Lotus"/>
          <w:color w:val="000000" w:themeColor="text1"/>
          <w:sz w:val="20"/>
          <w:szCs w:val="24"/>
          <w:rtl/>
        </w:rPr>
        <w:t>طباطبائ</w:t>
      </w:r>
      <w:r w:rsidR="001F3D66" w:rsidRPr="006F3645">
        <w:rPr>
          <w:rFonts w:ascii="Times New Roman" w:hAnsi="Times New Roman" w:cs="B Lotus"/>
          <w:color w:val="000000" w:themeColor="text1"/>
          <w:sz w:val="20"/>
          <w:szCs w:val="24"/>
          <w:rtl/>
        </w:rPr>
        <w:t>یان و تمنایی، 1392)</w:t>
      </w:r>
      <w:r w:rsidR="001F3D66" w:rsidRPr="006F3645">
        <w:rPr>
          <w:rFonts w:ascii="Times New Roman" w:hAnsi="Times New Roman" w:cs="B Lotus" w:hint="cs"/>
          <w:color w:val="000000" w:themeColor="text1"/>
          <w:sz w:val="20"/>
          <w:szCs w:val="24"/>
          <w:rtl/>
        </w:rPr>
        <w:t>.</w:t>
      </w:r>
      <w:r w:rsidR="001D43E1" w:rsidRPr="006F3645">
        <w:rPr>
          <w:rFonts w:ascii="Times New Roman" w:hAnsi="Times New Roman" w:cs="B Lotus" w:hint="cs"/>
          <w:color w:val="000000" w:themeColor="text1"/>
          <w:sz w:val="20"/>
          <w:szCs w:val="24"/>
          <w:rtl/>
        </w:rPr>
        <w:t xml:space="preserve"> </w:t>
      </w:r>
      <w:r w:rsidR="000850AB" w:rsidRPr="006F3645">
        <w:rPr>
          <w:rFonts w:ascii="Times New Roman" w:eastAsia="Calibri" w:hAnsi="Times New Roman" w:cs="B Lotus"/>
          <w:color w:val="000000" w:themeColor="text1"/>
          <w:sz w:val="20"/>
          <w:szCs w:val="24"/>
          <w:rtl/>
          <w:lang w:bidi="fa-IR"/>
        </w:rPr>
        <w:t xml:space="preserve">در فضاهای مسکونی </w:t>
      </w:r>
      <w:r w:rsidR="00B17B16" w:rsidRPr="006F3645">
        <w:rPr>
          <w:rFonts w:ascii="Times New Roman" w:eastAsia="Calibri" w:hAnsi="Times New Roman" w:cs="B Lotus" w:hint="cs"/>
          <w:color w:val="000000" w:themeColor="text1"/>
          <w:sz w:val="20"/>
          <w:szCs w:val="24"/>
          <w:rtl/>
          <w:lang w:bidi="fa-IR"/>
        </w:rPr>
        <w:t>افراد</w:t>
      </w:r>
      <w:r w:rsidR="000850AB" w:rsidRPr="006F3645">
        <w:rPr>
          <w:rFonts w:ascii="Times New Roman" w:eastAsia="Calibri" w:hAnsi="Times New Roman" w:cs="B Lotus"/>
          <w:color w:val="000000" w:themeColor="text1"/>
          <w:sz w:val="20"/>
          <w:szCs w:val="24"/>
          <w:rtl/>
          <w:lang w:bidi="fa-IR"/>
        </w:rPr>
        <w:t xml:space="preserve"> معمولا</w:t>
      </w:r>
      <w:r w:rsidR="00262176"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در جهاتی از ساختمان که نور آزار دهند‌ه‌است در جهت مطلوب نمودن شرایط فضای واحد مسکونی خود تمهیداتی را در نظر می‌گیرند تا از قرارگیری در معرض نور بیش از حد و</w:t>
      </w:r>
      <w:r w:rsidR="001F3D66" w:rsidRPr="006F3645">
        <w:rPr>
          <w:rFonts w:ascii="Times New Roman" w:eastAsia="Calibri" w:hAnsi="Times New Roman" w:cs="B Lotus"/>
          <w:color w:val="000000" w:themeColor="text1"/>
          <w:sz w:val="20"/>
          <w:szCs w:val="24"/>
          <w:rtl/>
          <w:lang w:bidi="fa-IR"/>
        </w:rPr>
        <w:t xml:space="preserve"> آزار دهنده در امان بمانند</w:t>
      </w:r>
      <w:r w:rsidR="00903357" w:rsidRPr="006F3645">
        <w:rPr>
          <w:rFonts w:ascii="Times New Roman" w:eastAsia="Calibri" w:hAnsi="Times New Roman" w:cs="B Lotus" w:hint="cs"/>
          <w:color w:val="000000" w:themeColor="text1"/>
          <w:sz w:val="20"/>
          <w:szCs w:val="24"/>
          <w:rtl/>
          <w:lang w:bidi="fa-IR"/>
        </w:rPr>
        <w:t xml:space="preserve"> </w:t>
      </w:r>
      <w:r w:rsidR="001F3D66" w:rsidRPr="006F3645">
        <w:rPr>
          <w:rFonts w:ascii="Times New Roman" w:eastAsia="Calibri" w:hAnsi="Times New Roman" w:cs="B Lotus"/>
          <w:color w:val="000000" w:themeColor="text1"/>
          <w:sz w:val="20"/>
          <w:szCs w:val="24"/>
          <w:rtl/>
          <w:lang w:bidi="fa-IR"/>
        </w:rPr>
        <w:t xml:space="preserve">پژوهش‌ها نشان داده است که </w:t>
      </w:r>
      <w:r w:rsidR="001F3D66" w:rsidRPr="006F3645">
        <w:rPr>
          <w:rFonts w:ascii="Times New Roman" w:hAnsi="Times New Roman" w:cs="B Lotus"/>
          <w:color w:val="000000" w:themeColor="text1"/>
          <w:sz w:val="20"/>
          <w:szCs w:val="24"/>
          <w:rtl/>
        </w:rPr>
        <w:t>در صورت افزایش میزان نور از حد مطلوب</w:t>
      </w:r>
      <w:r w:rsidR="00FE5F42" w:rsidRPr="006F3645">
        <w:rPr>
          <w:rFonts w:ascii="Times New Roman" w:hAnsi="Times New Roman" w:cs="B Lotus" w:hint="cs"/>
          <w:color w:val="000000" w:themeColor="text1"/>
          <w:sz w:val="20"/>
          <w:szCs w:val="24"/>
          <w:rtl/>
        </w:rPr>
        <w:t xml:space="preserve"> در فضا</w:t>
      </w:r>
      <w:r w:rsidR="001F3D66" w:rsidRPr="006F3645">
        <w:rPr>
          <w:rFonts w:ascii="Times New Roman" w:hAnsi="Times New Roman" w:cs="B Lotus"/>
          <w:color w:val="000000" w:themeColor="text1"/>
          <w:sz w:val="20"/>
          <w:szCs w:val="24"/>
          <w:rtl/>
        </w:rPr>
        <w:t>، تحریک روانی و به دنبال آن استرس ایجاد می</w:t>
      </w:r>
      <w:r w:rsidR="00262176" w:rsidRPr="006F3645">
        <w:rPr>
          <w:rFonts w:ascii="Times New Roman" w:hAnsi="Times New Roman" w:cs="B Lotus"/>
          <w:color w:val="000000" w:themeColor="text1"/>
          <w:sz w:val="20"/>
          <w:szCs w:val="24"/>
          <w:rtl/>
        </w:rPr>
        <w:softHyphen/>
      </w:r>
      <w:r w:rsidR="001F3D66" w:rsidRPr="006F3645">
        <w:rPr>
          <w:rFonts w:ascii="Times New Roman" w:hAnsi="Times New Roman" w:cs="B Lotus"/>
          <w:color w:val="000000" w:themeColor="text1"/>
          <w:sz w:val="20"/>
          <w:szCs w:val="24"/>
          <w:rtl/>
        </w:rPr>
        <w:t>گردد</w:t>
      </w:r>
      <w:r w:rsidR="00262176" w:rsidRPr="006F3645">
        <w:rPr>
          <w:rFonts w:ascii="Times New Roman" w:hAnsi="Times New Roman" w:cs="B Lotus" w:hint="cs"/>
          <w:color w:val="000000" w:themeColor="text1"/>
          <w:sz w:val="20"/>
          <w:szCs w:val="24"/>
          <w:rtl/>
        </w:rPr>
        <w:t xml:space="preserve"> </w:t>
      </w:r>
      <w:r w:rsidR="006F392D" w:rsidRPr="006F3645">
        <w:rPr>
          <w:rFonts w:ascii="Times New Roman" w:hAnsi="Times New Roman" w:cs="B Lotus" w:hint="cs"/>
          <w:color w:val="000000" w:themeColor="text1"/>
          <w:sz w:val="20"/>
          <w:szCs w:val="24"/>
          <w:rtl/>
          <w:lang w:bidi="fa-IR"/>
        </w:rPr>
        <w:t>(</w:t>
      </w:r>
      <w:r w:rsidR="006F392D" w:rsidRPr="006F3645">
        <w:rPr>
          <w:rFonts w:ascii="Times New Roman" w:hAnsi="Times New Roman" w:cs="B Lotus"/>
          <w:color w:val="000000" w:themeColor="text1"/>
          <w:sz w:val="20"/>
          <w:szCs w:val="24"/>
        </w:rPr>
        <w:t>Evans &amp; McCoy, 1998</w:t>
      </w:r>
      <w:r w:rsidR="006F392D" w:rsidRPr="006F3645">
        <w:rPr>
          <w:rFonts w:ascii="Times New Roman" w:hAnsi="Times New Roman" w:cs="B Lotus" w:hint="cs"/>
          <w:color w:val="000000" w:themeColor="text1"/>
          <w:sz w:val="20"/>
          <w:szCs w:val="24"/>
          <w:rtl/>
        </w:rPr>
        <w:t xml:space="preserve">). </w:t>
      </w:r>
      <w:r w:rsidR="000850AB" w:rsidRPr="006F3645">
        <w:rPr>
          <w:rFonts w:ascii="Times New Roman" w:hAnsi="Times New Roman" w:cs="B Lotus"/>
          <w:color w:val="000000" w:themeColor="text1"/>
          <w:sz w:val="20"/>
          <w:szCs w:val="24"/>
          <w:rtl/>
        </w:rPr>
        <w:t>با این وجود بهره</w:t>
      </w:r>
      <w:r w:rsidR="00262176"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گیری ا</w:t>
      </w:r>
      <w:r w:rsidR="00262176" w:rsidRPr="006F3645">
        <w:rPr>
          <w:rFonts w:ascii="Times New Roman" w:hAnsi="Times New Roman" w:cs="B Lotus"/>
          <w:color w:val="000000" w:themeColor="text1"/>
          <w:sz w:val="20"/>
          <w:szCs w:val="24"/>
          <w:rtl/>
        </w:rPr>
        <w:t>ز میزان مناسب نور طبیعی دارای ت</w:t>
      </w:r>
      <w:r w:rsidR="00262176" w:rsidRPr="006F3645">
        <w:rPr>
          <w:rFonts w:ascii="Times New Roman" w:hAnsi="Times New Roman" w:cs="B Lotus" w:hint="cs"/>
          <w:color w:val="000000" w:themeColor="text1"/>
          <w:sz w:val="20"/>
          <w:szCs w:val="24"/>
          <w:rtl/>
        </w:rPr>
        <w:t>أ</w:t>
      </w:r>
      <w:r w:rsidR="00FE5F42" w:rsidRPr="006F3645">
        <w:rPr>
          <w:rFonts w:ascii="Times New Roman" w:hAnsi="Times New Roman" w:cs="B Lotus"/>
          <w:color w:val="000000" w:themeColor="text1"/>
          <w:sz w:val="20"/>
          <w:szCs w:val="24"/>
          <w:rtl/>
        </w:rPr>
        <w:t>ثیرات اد</w:t>
      </w:r>
      <w:r w:rsidR="000850AB" w:rsidRPr="006F3645">
        <w:rPr>
          <w:rFonts w:ascii="Times New Roman" w:hAnsi="Times New Roman" w:cs="B Lotus"/>
          <w:color w:val="000000" w:themeColor="text1"/>
          <w:sz w:val="20"/>
          <w:szCs w:val="24"/>
          <w:rtl/>
        </w:rPr>
        <w:t>ر</w:t>
      </w:r>
      <w:r w:rsidR="00FE5F42" w:rsidRPr="006F3645">
        <w:rPr>
          <w:rFonts w:ascii="Times New Roman" w:hAnsi="Times New Roman" w:cs="B Lotus" w:hint="cs"/>
          <w:color w:val="000000" w:themeColor="text1"/>
          <w:sz w:val="20"/>
          <w:szCs w:val="24"/>
          <w:rtl/>
        </w:rPr>
        <w:t>ا</w:t>
      </w:r>
      <w:r w:rsidR="000850AB" w:rsidRPr="006F3645">
        <w:rPr>
          <w:rFonts w:ascii="Times New Roman" w:hAnsi="Times New Roman" w:cs="B Lotus"/>
          <w:color w:val="000000" w:themeColor="text1"/>
          <w:sz w:val="20"/>
          <w:szCs w:val="24"/>
          <w:rtl/>
        </w:rPr>
        <w:t>کی و روان</w:t>
      </w:r>
      <w:r w:rsidR="00262176"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شناختی مطلوبی بر افراد می‌باشد و مطالعات بسیاری اثر</w:t>
      </w:r>
      <w:r w:rsidR="00262176" w:rsidRPr="006F3645">
        <w:rPr>
          <w:rFonts w:ascii="Times New Roman" w:hAnsi="Times New Roman" w:cs="B Lotus"/>
          <w:color w:val="000000" w:themeColor="text1"/>
          <w:sz w:val="20"/>
          <w:szCs w:val="24"/>
          <w:rtl/>
        </w:rPr>
        <w:t xml:space="preserve"> نور طبیعی را بر سلامت روان، از</w:t>
      </w:r>
      <w:r w:rsidR="000850AB" w:rsidRPr="006F3645">
        <w:rPr>
          <w:rFonts w:ascii="Times New Roman" w:hAnsi="Times New Roman" w:cs="B Lotus"/>
          <w:color w:val="000000" w:themeColor="text1"/>
          <w:sz w:val="20"/>
          <w:szCs w:val="24"/>
          <w:rtl/>
        </w:rPr>
        <w:t>جمله کاهش افسردگی و کاهش سطح برانگیختگی تأیید می</w:t>
      </w:r>
      <w:r w:rsidR="00FE5F42"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نماید</w:t>
      </w:r>
      <w:r w:rsidR="006F392D" w:rsidRPr="006F3645">
        <w:rPr>
          <w:rFonts w:ascii="Times New Roman" w:hAnsi="Times New Roman" w:cs="B Lotus" w:hint="cs"/>
          <w:color w:val="000000" w:themeColor="text1"/>
          <w:sz w:val="20"/>
          <w:szCs w:val="24"/>
          <w:rtl/>
        </w:rPr>
        <w:t xml:space="preserve"> </w:t>
      </w:r>
      <w:r w:rsidR="004C0222"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Pr>
        <w:t xml:space="preserve"> (Veitch, </w:t>
      </w:r>
      <w:r w:rsidR="006F392D" w:rsidRPr="006F3645">
        <w:rPr>
          <w:rFonts w:ascii="Times New Roman" w:eastAsia="Calibri" w:hAnsi="Times New Roman" w:cs="B Lotus"/>
          <w:color w:val="000000" w:themeColor="text1"/>
          <w:sz w:val="20"/>
          <w:szCs w:val="24"/>
        </w:rPr>
        <w:t>Gifford &amp; Hine,</w:t>
      </w:r>
      <w:r w:rsidR="006F392D"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Pr>
        <w:t>19</w:t>
      </w:r>
      <w:r w:rsidR="00EE73E0" w:rsidRPr="006F3645">
        <w:rPr>
          <w:rFonts w:ascii="Times New Roman" w:hAnsi="Times New Roman" w:cs="B Lotus"/>
          <w:color w:val="000000" w:themeColor="text1"/>
          <w:sz w:val="20"/>
          <w:szCs w:val="24"/>
        </w:rPr>
        <w:t>91</w:t>
      </w:r>
      <w:r w:rsidR="004409ED"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Pr>
        <w:t xml:space="preserve"> Kripke, </w:t>
      </w:r>
      <w:r w:rsidR="009D6C28" w:rsidRPr="006F3645">
        <w:rPr>
          <w:rFonts w:ascii="Times New Roman" w:eastAsia="Calibri" w:hAnsi="Times New Roman" w:cs="B Lotus"/>
          <w:color w:val="000000" w:themeColor="text1"/>
          <w:sz w:val="20"/>
          <w:szCs w:val="24"/>
        </w:rPr>
        <w:t>Rische &amp; Janowsky,</w:t>
      </w:r>
      <w:r w:rsidR="009D6C28"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Pr>
        <w:t>19</w:t>
      </w:r>
      <w:r w:rsidR="00EE73E0" w:rsidRPr="006F3645">
        <w:rPr>
          <w:rFonts w:ascii="Times New Roman" w:hAnsi="Times New Roman" w:cs="B Lotus"/>
          <w:color w:val="000000" w:themeColor="text1"/>
          <w:sz w:val="20"/>
          <w:szCs w:val="24"/>
        </w:rPr>
        <w:t>83</w:t>
      </w:r>
      <w:r w:rsidR="000850AB" w:rsidRPr="006F3645">
        <w:rPr>
          <w:rFonts w:ascii="Times New Roman" w:hAnsi="Times New Roman" w:cs="B Lotus"/>
          <w:color w:val="000000" w:themeColor="text1"/>
          <w:sz w:val="20"/>
          <w:szCs w:val="24"/>
        </w:rPr>
        <w:t xml:space="preserve">; </w:t>
      </w:r>
      <w:r w:rsidR="000850AB" w:rsidRPr="006F3645">
        <w:rPr>
          <w:rFonts w:ascii="Times New Roman" w:eastAsia="TimesNewRomanPSMT" w:hAnsi="Times New Roman" w:cs="B Lotus"/>
          <w:color w:val="000000" w:themeColor="text1"/>
          <w:sz w:val="20"/>
          <w:szCs w:val="24"/>
        </w:rPr>
        <w:t xml:space="preserve">Boubekri, </w:t>
      </w:r>
      <w:r w:rsidR="009D6C28" w:rsidRPr="006F3645">
        <w:rPr>
          <w:rFonts w:ascii="Times New Roman" w:eastAsia="TimesNewRomanPSMT" w:hAnsi="Times New Roman" w:cs="B Lotus"/>
          <w:color w:val="000000" w:themeColor="text1"/>
          <w:sz w:val="20"/>
          <w:szCs w:val="24"/>
        </w:rPr>
        <w:t>Cheung, Reid, Wang &amp; Zee,</w:t>
      </w:r>
      <w:r w:rsidR="000850AB" w:rsidRPr="006F3645">
        <w:rPr>
          <w:rFonts w:ascii="Times New Roman" w:eastAsia="TimesNewRomanPSMT" w:hAnsi="Times New Roman" w:cs="B Lotus"/>
          <w:color w:val="000000" w:themeColor="text1"/>
          <w:sz w:val="20"/>
          <w:szCs w:val="24"/>
        </w:rPr>
        <w:t xml:space="preserve"> 2014</w:t>
      </w:r>
      <w:r w:rsidR="000850AB"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tl/>
        </w:rPr>
        <w:t xml:space="preserve"> از این روی بهره‌گیر</w:t>
      </w:r>
      <w:r w:rsidR="009C127D" w:rsidRPr="006F3645">
        <w:rPr>
          <w:rFonts w:ascii="Times New Roman" w:hAnsi="Times New Roman" w:cs="B Lotus"/>
          <w:color w:val="000000" w:themeColor="text1"/>
          <w:sz w:val="20"/>
          <w:szCs w:val="24"/>
          <w:rtl/>
        </w:rPr>
        <w:t xml:space="preserve">ی از نور در فضاها می‌بایست به </w:t>
      </w:r>
      <w:r w:rsidR="009C127D" w:rsidRPr="006F3645">
        <w:rPr>
          <w:rFonts w:ascii="Times New Roman" w:hAnsi="Times New Roman" w:cs="B Lotus" w:hint="cs"/>
          <w:color w:val="000000" w:themeColor="text1"/>
          <w:sz w:val="20"/>
          <w:szCs w:val="24"/>
          <w:rtl/>
        </w:rPr>
        <w:t>نحو مطلوبی</w:t>
      </w:r>
      <w:r w:rsidR="000850AB" w:rsidRPr="006F3645">
        <w:rPr>
          <w:rFonts w:ascii="Times New Roman" w:hAnsi="Times New Roman" w:cs="B Lotus"/>
          <w:color w:val="000000" w:themeColor="text1"/>
          <w:sz w:val="20"/>
          <w:szCs w:val="24"/>
          <w:rtl/>
        </w:rPr>
        <w:t xml:space="preserve"> صورت پذیرد تا شرایط </w:t>
      </w:r>
      <w:r w:rsidR="009C127D" w:rsidRPr="006F3645">
        <w:rPr>
          <w:rFonts w:ascii="Times New Roman" w:hAnsi="Times New Roman" w:cs="B Lotus" w:hint="cs"/>
          <w:color w:val="000000" w:themeColor="text1"/>
          <w:sz w:val="20"/>
          <w:szCs w:val="24"/>
          <w:rtl/>
        </w:rPr>
        <w:t>مناسب</w:t>
      </w:r>
      <w:r w:rsidR="000850AB" w:rsidRPr="006F3645">
        <w:rPr>
          <w:rFonts w:ascii="Times New Roman" w:hAnsi="Times New Roman" w:cs="B Lotus"/>
          <w:color w:val="000000" w:themeColor="text1"/>
          <w:sz w:val="20"/>
          <w:szCs w:val="24"/>
          <w:rtl/>
        </w:rPr>
        <w:t xml:space="preserve"> </w:t>
      </w:r>
      <w:r w:rsidR="009C127D" w:rsidRPr="006F3645">
        <w:rPr>
          <w:rFonts w:ascii="Times New Roman" w:hAnsi="Times New Roman" w:cs="B Lotus" w:hint="cs"/>
          <w:color w:val="000000" w:themeColor="text1"/>
          <w:sz w:val="20"/>
          <w:szCs w:val="24"/>
          <w:rtl/>
        </w:rPr>
        <w:t>جهت</w:t>
      </w:r>
      <w:r w:rsidR="000850AB" w:rsidRPr="006F3645">
        <w:rPr>
          <w:rFonts w:ascii="Times New Roman" w:hAnsi="Times New Roman" w:cs="B Lotus"/>
          <w:color w:val="000000" w:themeColor="text1"/>
          <w:sz w:val="20"/>
          <w:szCs w:val="24"/>
          <w:rtl/>
        </w:rPr>
        <w:t xml:space="preserve"> حفظ سلامت روانی و جسمانی ساکنان در مج</w:t>
      </w:r>
      <w:r w:rsidR="000E190E" w:rsidRPr="006F3645">
        <w:rPr>
          <w:rFonts w:ascii="Times New Roman" w:hAnsi="Times New Roman" w:cs="B Lotus"/>
          <w:color w:val="000000" w:themeColor="text1"/>
          <w:sz w:val="20"/>
          <w:szCs w:val="24"/>
          <w:rtl/>
        </w:rPr>
        <w:t>تمع‌های مسکونی فراهم آورده شود.</w:t>
      </w:r>
    </w:p>
    <w:p w14:paraId="442D350A" w14:textId="474D04E9" w:rsidR="000850AB" w:rsidRPr="006F3645" w:rsidRDefault="000850AB" w:rsidP="009C127D">
      <w:pPr>
        <w:pStyle w:val="ListParagraph"/>
        <w:tabs>
          <w:tab w:val="right" w:pos="288"/>
        </w:tabs>
        <w:autoSpaceDE w:val="0"/>
        <w:autoSpaceDN w:val="0"/>
        <w:bidi/>
        <w:adjustRightInd w:val="0"/>
        <w:spacing w:after="0" w:line="240" w:lineRule="auto"/>
        <w:ind w:left="0"/>
        <w:jc w:val="both"/>
        <w:rPr>
          <w:rFonts w:ascii="Times New Roman" w:hAnsi="Times New Roman" w:cs="B Lotus"/>
          <w:color w:val="000000" w:themeColor="text1"/>
          <w:sz w:val="20"/>
          <w:szCs w:val="24"/>
          <w:rtl/>
        </w:rPr>
      </w:pPr>
      <w:r w:rsidRPr="006F3645">
        <w:rPr>
          <w:rFonts w:ascii="Times New Roman" w:eastAsia="Calibri" w:hAnsi="Times New Roman" w:cs="B Lotus"/>
          <w:color w:val="000000" w:themeColor="text1"/>
          <w:sz w:val="20"/>
          <w:szCs w:val="24"/>
          <w:rtl/>
          <w:lang w:bidi="fa-IR"/>
        </w:rPr>
        <w:t>در فضاهای مسکونی</w:t>
      </w:r>
      <w:r w:rsidR="00B17B16" w:rsidRPr="006F3645">
        <w:rPr>
          <w:rFonts w:ascii="Times New Roman" w:eastAsia="Calibri" w:hAnsi="Times New Roman" w:cs="B Lotus" w:hint="cs"/>
          <w:color w:val="000000" w:themeColor="text1"/>
          <w:sz w:val="20"/>
          <w:szCs w:val="24"/>
          <w:rtl/>
          <w:lang w:bidi="fa-IR"/>
        </w:rPr>
        <w:t xml:space="preserve"> با</w:t>
      </w:r>
      <w:r w:rsidRPr="006F3645">
        <w:rPr>
          <w:rFonts w:ascii="Times New Roman" w:eastAsia="Calibri" w:hAnsi="Times New Roman" w:cs="B Lotus"/>
          <w:color w:val="000000" w:themeColor="text1"/>
          <w:sz w:val="20"/>
          <w:szCs w:val="24"/>
          <w:rtl/>
          <w:lang w:bidi="fa-IR"/>
        </w:rPr>
        <w:t>توجه به شرایط اقلیمی</w:t>
      </w:r>
      <w:r w:rsidR="00B17B16"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بهره‌گیری از تجهیزات سرمایش، گرمایش و تهویه‌ی مطبوع در ساختمان‌ها برای آسایش محیطی افراد ضروری بوده و این اقدام در ج</w:t>
      </w:r>
      <w:r w:rsidR="00262176" w:rsidRPr="006F3645">
        <w:rPr>
          <w:rFonts w:ascii="Times New Roman" w:eastAsia="Calibri" w:hAnsi="Times New Roman" w:cs="B Lotus"/>
          <w:color w:val="000000" w:themeColor="text1"/>
          <w:sz w:val="20"/>
          <w:szCs w:val="24"/>
          <w:rtl/>
          <w:lang w:bidi="fa-IR"/>
        </w:rPr>
        <w:t xml:space="preserve">هت مطلوب نمودن شرایط محیطی و </w:t>
      </w:r>
      <w:r w:rsidRPr="006F3645">
        <w:rPr>
          <w:rFonts w:ascii="Times New Roman" w:eastAsia="Calibri" w:hAnsi="Times New Roman" w:cs="B Lotus"/>
          <w:color w:val="000000" w:themeColor="text1"/>
          <w:sz w:val="20"/>
          <w:szCs w:val="24"/>
          <w:rtl/>
          <w:lang w:bidi="fa-IR"/>
        </w:rPr>
        <w:t xml:space="preserve">ایجاد </w:t>
      </w:r>
      <w:r w:rsidR="00E4799D" w:rsidRPr="006F3645">
        <w:rPr>
          <w:rFonts w:ascii="Times New Roman" w:eastAsia="Calibri" w:hAnsi="Times New Roman" w:cs="B Lotus" w:hint="cs"/>
          <w:color w:val="000000" w:themeColor="text1"/>
          <w:sz w:val="20"/>
          <w:szCs w:val="24"/>
          <w:rtl/>
          <w:lang w:bidi="fa-IR"/>
        </w:rPr>
        <w:t xml:space="preserve">آسایش </w:t>
      </w:r>
      <w:r w:rsidRPr="006F3645">
        <w:rPr>
          <w:rFonts w:ascii="Times New Roman" w:eastAsia="Calibri" w:hAnsi="Times New Roman" w:cs="B Lotus"/>
          <w:color w:val="000000" w:themeColor="text1"/>
          <w:sz w:val="20"/>
          <w:szCs w:val="24"/>
          <w:rtl/>
          <w:lang w:bidi="fa-IR"/>
        </w:rPr>
        <w:t>محی</w:t>
      </w:r>
      <w:r w:rsidR="00262176" w:rsidRPr="006F3645">
        <w:rPr>
          <w:rFonts w:ascii="Times New Roman" w:eastAsia="Calibri" w:hAnsi="Times New Roman" w:cs="B Lotus"/>
          <w:color w:val="000000" w:themeColor="text1"/>
          <w:sz w:val="20"/>
          <w:szCs w:val="24"/>
          <w:rtl/>
          <w:lang w:bidi="fa-IR"/>
        </w:rPr>
        <w:t>طی برای افراد صورت می‌پذیرد، با</w:t>
      </w:r>
      <w:r w:rsidRPr="006F3645">
        <w:rPr>
          <w:rFonts w:ascii="Times New Roman" w:eastAsia="Calibri" w:hAnsi="Times New Roman" w:cs="B Lotus"/>
          <w:color w:val="000000" w:themeColor="text1"/>
          <w:sz w:val="20"/>
          <w:szCs w:val="24"/>
          <w:rtl/>
          <w:lang w:bidi="fa-IR"/>
        </w:rPr>
        <w:t>توجه به نظر</w:t>
      </w:r>
      <w:r w:rsidRPr="006F3645">
        <w:rPr>
          <w:rFonts w:ascii="Times New Roman" w:hAnsi="Times New Roman" w:cs="B Lotus"/>
          <w:color w:val="000000" w:themeColor="text1"/>
          <w:sz w:val="20"/>
          <w:szCs w:val="24"/>
          <w:rtl/>
        </w:rPr>
        <w:t xml:space="preserve"> روان</w:t>
      </w:r>
      <w:r w:rsidR="00262176" w:rsidRPr="006F3645">
        <w:rPr>
          <w:rFonts w:ascii="Times New Roman" w:hAnsi="Times New Roman" w:cs="B Lotus"/>
          <w:color w:val="000000" w:themeColor="text1"/>
          <w:sz w:val="20"/>
          <w:szCs w:val="24"/>
          <w:rtl/>
        </w:rPr>
        <w:softHyphen/>
      </w:r>
      <w:r w:rsidRPr="006F3645">
        <w:rPr>
          <w:rFonts w:ascii="Times New Roman" w:hAnsi="Times New Roman" w:cs="B Lotus"/>
          <w:color w:val="000000" w:themeColor="text1"/>
          <w:sz w:val="20"/>
          <w:szCs w:val="24"/>
          <w:rtl/>
        </w:rPr>
        <w:t>شناسان چنانچه میزان گرما و رطوبت در فضای معماری، از حد عادی فراتر رود، تحریک، استرس، واکنش‌های منفی و رفتارهای پرخاشگرانه در افراد حاضر در فضا ایجاد می</w:t>
      </w:r>
      <w:r w:rsidR="00262176" w:rsidRPr="006F3645">
        <w:rPr>
          <w:rFonts w:ascii="Times New Roman" w:hAnsi="Times New Roman" w:cs="B Lotus"/>
          <w:color w:val="000000" w:themeColor="text1"/>
          <w:sz w:val="20"/>
          <w:szCs w:val="24"/>
          <w:rtl/>
        </w:rPr>
        <w:softHyphen/>
      </w:r>
      <w:r w:rsidRPr="006F3645">
        <w:rPr>
          <w:rFonts w:ascii="Times New Roman" w:hAnsi="Times New Roman" w:cs="B Lotus"/>
          <w:color w:val="000000" w:themeColor="text1"/>
          <w:sz w:val="20"/>
          <w:szCs w:val="24"/>
          <w:rtl/>
        </w:rPr>
        <w:t xml:space="preserve">گردد </w:t>
      </w:r>
      <w:r w:rsidRPr="006F3645">
        <w:rPr>
          <w:rFonts w:ascii="Times New Roman" w:hAnsi="Times New Roman" w:cs="B Lotus"/>
          <w:color w:val="000000" w:themeColor="text1"/>
          <w:sz w:val="20"/>
          <w:szCs w:val="24"/>
        </w:rPr>
        <w:t>(Bell 1981,</w:t>
      </w:r>
      <w:r w:rsidR="009D6C28" w:rsidRPr="006F3645">
        <w:rPr>
          <w:rFonts w:ascii="Times New Roman" w:hAnsi="Times New Roman" w:cs="B Lotus"/>
          <w:color w:val="000000" w:themeColor="text1"/>
          <w:sz w:val="20"/>
          <w:szCs w:val="24"/>
        </w:rPr>
        <w:t xml:space="preserve"> </w:t>
      </w:r>
      <w:r w:rsidRPr="006F3645">
        <w:rPr>
          <w:rFonts w:ascii="Times New Roman" w:hAnsi="Times New Roman" w:cs="B Lotus"/>
          <w:color w:val="000000" w:themeColor="text1"/>
          <w:sz w:val="20"/>
          <w:szCs w:val="24"/>
        </w:rPr>
        <w:t>2005; Bell</w:t>
      </w:r>
      <w:r w:rsidR="009D6C28" w:rsidRPr="006F3645">
        <w:rPr>
          <w:rFonts w:ascii="Times New Roman" w:hAnsi="Times New Roman" w:cs="B Lotus"/>
          <w:color w:val="000000" w:themeColor="text1"/>
          <w:sz w:val="20"/>
          <w:szCs w:val="24"/>
        </w:rPr>
        <w:t xml:space="preserve"> &amp; Green</w:t>
      </w:r>
      <w:r w:rsidRPr="006F3645">
        <w:rPr>
          <w:rFonts w:ascii="Times New Roman" w:hAnsi="Times New Roman" w:cs="B Lotus"/>
          <w:color w:val="000000" w:themeColor="text1"/>
          <w:sz w:val="20"/>
          <w:szCs w:val="24"/>
        </w:rPr>
        <w:t xml:space="preserve">, </w:t>
      </w:r>
      <w:r w:rsidR="009D6C28" w:rsidRPr="006F3645">
        <w:rPr>
          <w:rFonts w:ascii="Times New Roman" w:hAnsi="Times New Roman" w:cs="B Lotus"/>
          <w:color w:val="000000" w:themeColor="text1"/>
          <w:sz w:val="20"/>
          <w:szCs w:val="24"/>
        </w:rPr>
        <w:t>1982</w:t>
      </w:r>
      <w:r w:rsidRPr="006F3645">
        <w:rPr>
          <w:rFonts w:ascii="Times New Roman" w:hAnsi="Times New Roman" w:cs="B Lotus"/>
          <w:color w:val="000000" w:themeColor="text1"/>
          <w:sz w:val="20"/>
          <w:szCs w:val="24"/>
        </w:rPr>
        <w:t>)</w:t>
      </w:r>
      <w:r w:rsidR="00EA2FD9" w:rsidRPr="006F3645">
        <w:rPr>
          <w:rFonts w:ascii="Times New Roman" w:hAnsi="Times New Roman" w:cs="B Lotus"/>
          <w:color w:val="000000" w:themeColor="text1"/>
          <w:sz w:val="20"/>
          <w:szCs w:val="24"/>
          <w:rtl/>
        </w:rPr>
        <w:t xml:space="preserve"> </w:t>
      </w:r>
      <w:r w:rsidR="00262176" w:rsidRPr="006F3645">
        <w:rPr>
          <w:rFonts w:ascii="Times New Roman" w:hAnsi="Times New Roman" w:cs="B Lotus" w:hint="cs"/>
          <w:color w:val="000000" w:themeColor="text1"/>
          <w:sz w:val="20"/>
          <w:szCs w:val="24"/>
          <w:rtl/>
        </w:rPr>
        <w:t>با</w:t>
      </w:r>
      <w:r w:rsidR="00912C5A" w:rsidRPr="006F3645">
        <w:rPr>
          <w:rFonts w:ascii="Times New Roman" w:hAnsi="Times New Roman" w:cs="B Lotus" w:hint="cs"/>
          <w:color w:val="000000" w:themeColor="text1"/>
          <w:sz w:val="20"/>
          <w:szCs w:val="24"/>
          <w:rtl/>
        </w:rPr>
        <w:t xml:space="preserve">توجه به موارد ذکر شده </w:t>
      </w:r>
      <w:r w:rsidR="00912C5A" w:rsidRPr="006F3645">
        <w:rPr>
          <w:rFonts w:ascii="Times New Roman" w:hAnsi="Times New Roman" w:cs="B Lotus" w:hint="cs"/>
          <w:color w:val="000000" w:themeColor="text1"/>
          <w:sz w:val="20"/>
          <w:szCs w:val="24"/>
          <w:rtl/>
          <w:lang w:bidi="fa-IR"/>
        </w:rPr>
        <w:t>عوامل محیطی همچون دما</w:t>
      </w:r>
      <w:r w:rsidR="00C92A09" w:rsidRPr="006F3645">
        <w:rPr>
          <w:rFonts w:ascii="Times New Roman" w:hAnsi="Times New Roman" w:cs="B Lotus" w:hint="cs"/>
          <w:color w:val="000000" w:themeColor="text1"/>
          <w:sz w:val="20"/>
          <w:szCs w:val="24"/>
          <w:rtl/>
          <w:lang w:bidi="fa-IR"/>
        </w:rPr>
        <w:t>ی مطلوب</w:t>
      </w:r>
      <w:r w:rsidR="00912C5A" w:rsidRPr="006F3645">
        <w:rPr>
          <w:rFonts w:ascii="Times New Roman" w:hAnsi="Times New Roman" w:cs="B Lotus" w:hint="cs"/>
          <w:color w:val="000000" w:themeColor="text1"/>
          <w:sz w:val="20"/>
          <w:szCs w:val="24"/>
          <w:rtl/>
          <w:lang w:bidi="fa-IR"/>
        </w:rPr>
        <w:t>، رطوبت</w:t>
      </w:r>
      <w:r w:rsidR="00C92A09" w:rsidRPr="006F3645">
        <w:rPr>
          <w:rFonts w:ascii="Times New Roman" w:hAnsi="Times New Roman" w:cs="B Lotus" w:hint="cs"/>
          <w:color w:val="000000" w:themeColor="text1"/>
          <w:sz w:val="20"/>
          <w:szCs w:val="24"/>
          <w:rtl/>
          <w:lang w:bidi="fa-IR"/>
        </w:rPr>
        <w:t xml:space="preserve"> مناسب</w:t>
      </w:r>
      <w:r w:rsidR="00912C5A" w:rsidRPr="006F3645">
        <w:rPr>
          <w:rFonts w:ascii="Times New Roman" w:hAnsi="Times New Roman" w:cs="B Lotus" w:hint="cs"/>
          <w:color w:val="000000" w:themeColor="text1"/>
          <w:sz w:val="20"/>
          <w:szCs w:val="24"/>
          <w:rtl/>
          <w:lang w:bidi="fa-IR"/>
        </w:rPr>
        <w:t>، نور</w:t>
      </w:r>
      <w:r w:rsidR="00C92A09" w:rsidRPr="006F3645">
        <w:rPr>
          <w:rFonts w:ascii="Times New Roman" w:hAnsi="Times New Roman" w:cs="B Lotus" w:hint="cs"/>
          <w:color w:val="000000" w:themeColor="text1"/>
          <w:sz w:val="20"/>
          <w:szCs w:val="24"/>
          <w:rtl/>
          <w:lang w:bidi="fa-IR"/>
        </w:rPr>
        <w:t xml:space="preserve"> کافی</w:t>
      </w:r>
      <w:r w:rsidR="00912C5A" w:rsidRPr="006F3645">
        <w:rPr>
          <w:rFonts w:ascii="Times New Roman" w:hAnsi="Times New Roman" w:cs="B Lotus" w:hint="cs"/>
          <w:color w:val="000000" w:themeColor="text1"/>
          <w:sz w:val="20"/>
          <w:szCs w:val="24"/>
          <w:rtl/>
          <w:lang w:bidi="fa-IR"/>
        </w:rPr>
        <w:t xml:space="preserve"> و تراکم </w:t>
      </w:r>
      <w:r w:rsidR="00C92A09" w:rsidRPr="006F3645">
        <w:rPr>
          <w:rFonts w:ascii="Times New Roman" w:hAnsi="Times New Roman" w:cs="B Lotus" w:hint="cs"/>
          <w:color w:val="000000" w:themeColor="text1"/>
          <w:sz w:val="20"/>
          <w:szCs w:val="24"/>
          <w:rtl/>
          <w:lang w:bidi="fa-IR"/>
        </w:rPr>
        <w:t xml:space="preserve">مناسب </w:t>
      </w:r>
      <w:r w:rsidR="00912C5A" w:rsidRPr="006F3645">
        <w:rPr>
          <w:rFonts w:ascii="Times New Roman" w:hAnsi="Times New Roman" w:cs="B Lotus" w:hint="cs"/>
          <w:color w:val="000000" w:themeColor="text1"/>
          <w:sz w:val="20"/>
          <w:szCs w:val="24"/>
          <w:rtl/>
          <w:lang w:bidi="fa-IR"/>
        </w:rPr>
        <w:t>را می</w:t>
      </w:r>
      <w:r w:rsidR="00912C5A" w:rsidRPr="006F3645">
        <w:rPr>
          <w:rFonts w:ascii="Times New Roman" w:hAnsi="Times New Roman" w:cs="B Lotus" w:hint="eastAsia"/>
          <w:color w:val="000000" w:themeColor="text1"/>
          <w:sz w:val="20"/>
          <w:szCs w:val="24"/>
          <w:rtl/>
          <w:lang w:bidi="fa-IR"/>
        </w:rPr>
        <w:t>‌</w:t>
      </w:r>
      <w:r w:rsidR="00262176" w:rsidRPr="006F3645">
        <w:rPr>
          <w:rFonts w:ascii="Times New Roman" w:hAnsi="Times New Roman" w:cs="B Lotus" w:hint="cs"/>
          <w:color w:val="000000" w:themeColor="text1"/>
          <w:sz w:val="20"/>
          <w:szCs w:val="24"/>
          <w:rtl/>
          <w:lang w:bidi="fa-IR"/>
        </w:rPr>
        <w:t>توان به طور مستقیم و غیرمستقیم بر سلامت تأ</w:t>
      </w:r>
      <w:r w:rsidR="00912C5A" w:rsidRPr="006F3645">
        <w:rPr>
          <w:rFonts w:ascii="Times New Roman" w:hAnsi="Times New Roman" w:cs="B Lotus" w:hint="cs"/>
          <w:color w:val="000000" w:themeColor="text1"/>
          <w:sz w:val="20"/>
          <w:szCs w:val="24"/>
          <w:rtl/>
          <w:lang w:bidi="fa-IR"/>
        </w:rPr>
        <w:t xml:space="preserve">ثیرگذار دانست </w:t>
      </w:r>
      <w:r w:rsidR="00B17B16" w:rsidRPr="006F3645">
        <w:rPr>
          <w:rFonts w:ascii="Times New Roman" w:hAnsi="Times New Roman" w:cs="B Lotus" w:hint="cs"/>
          <w:color w:val="000000" w:themeColor="text1"/>
          <w:sz w:val="20"/>
          <w:szCs w:val="24"/>
          <w:rtl/>
        </w:rPr>
        <w:t>بنابراین</w:t>
      </w:r>
      <w:r w:rsidR="00845237" w:rsidRPr="006F3645">
        <w:rPr>
          <w:rFonts w:ascii="Times New Roman" w:hAnsi="Times New Roman" w:cs="B Lotus"/>
          <w:color w:val="000000" w:themeColor="text1"/>
          <w:sz w:val="20"/>
          <w:szCs w:val="24"/>
          <w:rtl/>
        </w:rPr>
        <w:t xml:space="preserve"> </w:t>
      </w:r>
      <w:r w:rsidR="00D35535" w:rsidRPr="006F3645">
        <w:rPr>
          <w:rFonts w:ascii="Times New Roman" w:hAnsi="Times New Roman" w:cs="B Lotus"/>
          <w:color w:val="000000" w:themeColor="text1"/>
          <w:sz w:val="20"/>
          <w:szCs w:val="24"/>
          <w:rtl/>
        </w:rPr>
        <w:t xml:space="preserve">با در نظر گرفتن </w:t>
      </w:r>
      <w:r w:rsidR="00C92A09" w:rsidRPr="006F3645">
        <w:rPr>
          <w:rFonts w:ascii="Times New Roman" w:hAnsi="Times New Roman" w:cs="B Lotus" w:hint="cs"/>
          <w:color w:val="000000" w:themeColor="text1"/>
          <w:sz w:val="20"/>
          <w:szCs w:val="24"/>
          <w:rtl/>
        </w:rPr>
        <w:t>این عوامل</w:t>
      </w:r>
      <w:r w:rsidR="00D35535" w:rsidRPr="006F3645">
        <w:rPr>
          <w:rFonts w:ascii="Times New Roman" w:hAnsi="Times New Roman" w:cs="B Lotus"/>
          <w:color w:val="000000" w:themeColor="text1"/>
          <w:sz w:val="20"/>
          <w:szCs w:val="24"/>
          <w:rtl/>
        </w:rPr>
        <w:t xml:space="preserve"> در طراحی فضاهای</w:t>
      </w:r>
      <w:r w:rsidRPr="006F3645">
        <w:rPr>
          <w:rFonts w:ascii="Times New Roman" w:hAnsi="Times New Roman" w:cs="B Lotus"/>
          <w:color w:val="000000" w:themeColor="text1"/>
          <w:sz w:val="20"/>
          <w:szCs w:val="24"/>
          <w:rtl/>
        </w:rPr>
        <w:t xml:space="preserve"> مجتمع‌های مسکون</w:t>
      </w:r>
      <w:r w:rsidR="009C127D" w:rsidRPr="006F3645">
        <w:rPr>
          <w:rFonts w:ascii="Times New Roman" w:hAnsi="Times New Roman" w:cs="B Lotus"/>
          <w:color w:val="000000" w:themeColor="text1"/>
          <w:sz w:val="20"/>
          <w:szCs w:val="24"/>
          <w:rtl/>
        </w:rPr>
        <w:t>ی می‌توان نقش مثبتی را در سلامت</w:t>
      </w:r>
      <w:r w:rsidRPr="006F3645">
        <w:rPr>
          <w:rFonts w:ascii="Times New Roman" w:hAnsi="Times New Roman" w:cs="B Lotus"/>
          <w:color w:val="000000" w:themeColor="text1"/>
          <w:sz w:val="20"/>
          <w:szCs w:val="24"/>
          <w:rtl/>
        </w:rPr>
        <w:t xml:space="preserve"> افراد ایفا نمود.</w:t>
      </w:r>
    </w:p>
    <w:p w14:paraId="0242101C" w14:textId="2C3C1B31" w:rsidR="000850AB" w:rsidRPr="006F3645" w:rsidRDefault="00356E6F" w:rsidP="009C127D">
      <w:pPr>
        <w:pStyle w:val="ListParagraph"/>
        <w:tabs>
          <w:tab w:val="right" w:pos="288"/>
        </w:tabs>
        <w:autoSpaceDE w:val="0"/>
        <w:autoSpaceDN w:val="0"/>
        <w:bidi/>
        <w:adjustRightInd w:val="0"/>
        <w:spacing w:after="0" w:line="240" w:lineRule="auto"/>
        <w:ind w:left="0"/>
        <w:jc w:val="both"/>
        <w:rPr>
          <w:rFonts w:ascii="Times New Roman" w:hAnsi="Times New Roman" w:cs="B Lotus"/>
          <w:color w:val="000000" w:themeColor="text1"/>
          <w:sz w:val="20"/>
          <w:szCs w:val="24"/>
          <w:rtl/>
        </w:rPr>
      </w:pPr>
      <w:r w:rsidRPr="006F3645">
        <w:rPr>
          <w:rFonts w:ascii="Times New Roman" w:eastAsia="Calibri" w:hAnsi="Times New Roman" w:cs="B Lotus" w:hint="cs"/>
          <w:color w:val="000000" w:themeColor="text1"/>
          <w:sz w:val="20"/>
          <w:szCs w:val="24"/>
          <w:rtl/>
          <w:lang w:bidi="fa-IR"/>
        </w:rPr>
        <w:t xml:space="preserve">5- </w:t>
      </w:r>
      <w:r w:rsidR="000850AB" w:rsidRPr="006F3645">
        <w:rPr>
          <w:rFonts w:ascii="Times New Roman" w:eastAsia="Calibri" w:hAnsi="Times New Roman" w:cs="B Lotus"/>
          <w:color w:val="000000" w:themeColor="text1"/>
          <w:sz w:val="20"/>
          <w:szCs w:val="24"/>
          <w:rtl/>
          <w:lang w:bidi="fa-IR"/>
        </w:rPr>
        <w:t>خلوت و محر</w:t>
      </w:r>
      <w:r w:rsidRPr="006F3645">
        <w:rPr>
          <w:rFonts w:ascii="Times New Roman" w:eastAsia="Calibri" w:hAnsi="Times New Roman" w:cs="B Lotus"/>
          <w:color w:val="000000" w:themeColor="text1"/>
          <w:sz w:val="20"/>
          <w:szCs w:val="24"/>
          <w:rtl/>
          <w:lang w:bidi="fa-IR"/>
        </w:rPr>
        <w:t xml:space="preserve">میت و </w:t>
      </w:r>
      <w:r w:rsidR="00260591" w:rsidRPr="006F3645">
        <w:rPr>
          <w:rFonts w:ascii="Times New Roman" w:eastAsia="Calibri" w:hAnsi="Times New Roman" w:cs="B Lotus"/>
          <w:color w:val="000000" w:themeColor="text1"/>
          <w:sz w:val="20"/>
          <w:szCs w:val="24"/>
          <w:rtl/>
          <w:lang w:bidi="fa-IR"/>
        </w:rPr>
        <w:t>تأث</w:t>
      </w:r>
      <w:r w:rsidR="00260591" w:rsidRPr="006F3645">
        <w:rPr>
          <w:rFonts w:ascii="Times New Roman" w:eastAsia="Calibri" w:hAnsi="Times New Roman" w:cs="B Lotus" w:hint="cs"/>
          <w:color w:val="000000" w:themeColor="text1"/>
          <w:sz w:val="20"/>
          <w:szCs w:val="24"/>
          <w:rtl/>
          <w:lang w:bidi="fa-IR"/>
        </w:rPr>
        <w:t>ی</w:t>
      </w:r>
      <w:r w:rsidR="00260591" w:rsidRPr="006F3645">
        <w:rPr>
          <w:rFonts w:ascii="Times New Roman" w:eastAsia="Calibri" w:hAnsi="Times New Roman" w:cs="B Lotus" w:hint="eastAsia"/>
          <w:color w:val="000000" w:themeColor="text1"/>
          <w:sz w:val="20"/>
          <w:szCs w:val="24"/>
          <w:rtl/>
          <w:lang w:bidi="fa-IR"/>
        </w:rPr>
        <w:t>ر</w:t>
      </w:r>
      <w:r w:rsidRPr="006F3645">
        <w:rPr>
          <w:rFonts w:ascii="Times New Roman" w:eastAsia="Calibri" w:hAnsi="Times New Roman" w:cs="B Lotus" w:hint="cs"/>
          <w:color w:val="000000" w:themeColor="text1"/>
          <w:sz w:val="20"/>
          <w:szCs w:val="24"/>
          <w:rtl/>
          <w:lang w:bidi="fa-IR"/>
        </w:rPr>
        <w:t xml:space="preserve"> آن </w:t>
      </w:r>
      <w:r w:rsidR="00260591" w:rsidRPr="006F3645">
        <w:rPr>
          <w:rFonts w:ascii="Times New Roman" w:eastAsia="Calibri" w:hAnsi="Times New Roman" w:cs="B Lotus" w:hint="cs"/>
          <w:color w:val="000000" w:themeColor="text1"/>
          <w:sz w:val="20"/>
          <w:szCs w:val="24"/>
          <w:rtl/>
          <w:lang w:bidi="fa-IR"/>
        </w:rPr>
        <w:t>ب</w:t>
      </w:r>
      <w:r w:rsidR="000850AB" w:rsidRPr="006F3645">
        <w:rPr>
          <w:rFonts w:ascii="Times New Roman" w:eastAsia="Calibri" w:hAnsi="Times New Roman" w:cs="B Lotus"/>
          <w:color w:val="000000" w:themeColor="text1"/>
          <w:sz w:val="20"/>
          <w:szCs w:val="24"/>
          <w:rtl/>
          <w:lang w:bidi="fa-IR"/>
        </w:rPr>
        <w:t xml:space="preserve">ر سلامت روانی و اجتماعی: </w:t>
      </w:r>
      <w:r w:rsidR="00B17B16" w:rsidRPr="006F3645">
        <w:rPr>
          <w:rFonts w:ascii="Times New Roman" w:eastAsia="Calibri" w:hAnsi="Times New Roman" w:cs="B Lotus"/>
          <w:color w:val="000000" w:themeColor="text1"/>
          <w:sz w:val="20"/>
          <w:szCs w:val="24"/>
          <w:rtl/>
          <w:lang w:bidi="fa-IR"/>
        </w:rPr>
        <w:t xml:space="preserve">در طراحی فضاهای مختلف مجتمع‌های مسکونی </w:t>
      </w:r>
      <w:r w:rsidR="000850AB" w:rsidRPr="006F3645">
        <w:rPr>
          <w:rFonts w:ascii="Times New Roman" w:eastAsia="Calibri" w:hAnsi="Times New Roman" w:cs="B Lotus"/>
          <w:color w:val="000000" w:themeColor="text1"/>
          <w:sz w:val="20"/>
          <w:szCs w:val="24"/>
          <w:rtl/>
          <w:lang w:bidi="fa-IR"/>
        </w:rPr>
        <w:t>در نظر گرفتن خلوت مطلوب، رعایت حریم خصوصی در فضاها، سلسله مراتب فضایی، تعریف مشخص قلمروها و مرزبندی فضاها، آرامش و دور بودن از سرو</w:t>
      </w:r>
      <w:r w:rsidR="00262176" w:rsidRPr="006F3645">
        <w:rPr>
          <w:rFonts w:ascii="Times New Roman" w:eastAsia="Calibri" w:hAnsi="Times New Roman" w:cs="B Lotus"/>
          <w:color w:val="000000" w:themeColor="text1"/>
          <w:sz w:val="20"/>
          <w:szCs w:val="24"/>
          <w:rtl/>
          <w:lang w:bidi="fa-IR"/>
        </w:rPr>
        <w:t xml:space="preserve"> صدا و حفظ حریم صوتی می‌تواند ت</w:t>
      </w:r>
      <w:r w:rsidR="00262176"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 xml:space="preserve">ثیر </w:t>
      </w:r>
      <w:r w:rsidR="009C127D" w:rsidRPr="006F3645">
        <w:rPr>
          <w:rFonts w:ascii="Times New Roman" w:eastAsia="Calibri" w:hAnsi="Times New Roman" w:cs="B Lotus" w:hint="cs"/>
          <w:color w:val="000000" w:themeColor="text1"/>
          <w:sz w:val="20"/>
          <w:szCs w:val="24"/>
          <w:rtl/>
          <w:lang w:bidi="fa-IR"/>
        </w:rPr>
        <w:t>مثبتی</w:t>
      </w:r>
      <w:r w:rsidR="000850AB" w:rsidRPr="006F3645">
        <w:rPr>
          <w:rFonts w:ascii="Times New Roman" w:eastAsia="Calibri" w:hAnsi="Times New Roman" w:cs="B Lotus"/>
          <w:color w:val="000000" w:themeColor="text1"/>
          <w:sz w:val="20"/>
          <w:szCs w:val="24"/>
          <w:rtl/>
          <w:lang w:bidi="fa-IR"/>
        </w:rPr>
        <w:t xml:space="preserve"> بر سلامت افراد داشته باشد. با مشاهده‌ی رفتار ساکنین در محیط مجتمع م</w:t>
      </w:r>
      <w:r w:rsidR="0079440B" w:rsidRPr="006F3645">
        <w:rPr>
          <w:rFonts w:ascii="Times New Roman" w:eastAsia="Calibri" w:hAnsi="Times New Roman" w:cs="B Lotus"/>
          <w:color w:val="000000" w:themeColor="text1"/>
          <w:sz w:val="20"/>
          <w:szCs w:val="24"/>
          <w:rtl/>
          <w:lang w:bidi="fa-IR"/>
        </w:rPr>
        <w:t xml:space="preserve">ی‌توان به این نتیجه رسید که </w:t>
      </w:r>
      <w:r w:rsidR="0079440B" w:rsidRPr="006F3645">
        <w:rPr>
          <w:rFonts w:ascii="Times New Roman" w:eastAsia="Calibri" w:hAnsi="Times New Roman" w:cs="B Lotus" w:hint="cs"/>
          <w:color w:val="000000" w:themeColor="text1"/>
          <w:sz w:val="20"/>
          <w:szCs w:val="24"/>
          <w:rtl/>
          <w:lang w:bidi="fa-IR"/>
        </w:rPr>
        <w:t xml:space="preserve">خلوت و محرمیت </w:t>
      </w:r>
      <w:r w:rsidR="000850AB" w:rsidRPr="006F3645">
        <w:rPr>
          <w:rFonts w:ascii="Times New Roman" w:eastAsia="Calibri" w:hAnsi="Times New Roman" w:cs="B Lotus"/>
          <w:color w:val="000000" w:themeColor="text1"/>
          <w:sz w:val="20"/>
          <w:szCs w:val="24"/>
          <w:rtl/>
          <w:lang w:bidi="fa-IR"/>
        </w:rPr>
        <w:t xml:space="preserve">از عوامل بسیار مهم برای افراد می‌‌باشد </w:t>
      </w:r>
      <w:r w:rsidR="00262176" w:rsidRPr="006F3645">
        <w:rPr>
          <w:rFonts w:ascii="Times New Roman" w:eastAsia="Calibri" w:hAnsi="Times New Roman" w:cs="B Lotus"/>
          <w:color w:val="000000" w:themeColor="text1"/>
          <w:sz w:val="20"/>
          <w:szCs w:val="24"/>
          <w:rtl/>
          <w:lang w:bidi="fa-IR"/>
        </w:rPr>
        <w:t>که می‌تواند زندگی آنها را تحت ت</w:t>
      </w:r>
      <w:r w:rsidR="00262176" w:rsidRPr="006F3645">
        <w:rPr>
          <w:rFonts w:ascii="Times New Roman" w:eastAsia="Calibri" w:hAnsi="Times New Roman" w:cs="B Lotus" w:hint="cs"/>
          <w:color w:val="000000" w:themeColor="text1"/>
          <w:sz w:val="20"/>
          <w:szCs w:val="24"/>
          <w:rtl/>
          <w:lang w:bidi="fa-IR"/>
        </w:rPr>
        <w:t>أ</w:t>
      </w:r>
      <w:r w:rsidR="000850AB" w:rsidRPr="006F3645">
        <w:rPr>
          <w:rFonts w:ascii="Times New Roman" w:eastAsia="Calibri" w:hAnsi="Times New Roman" w:cs="B Lotus"/>
          <w:color w:val="000000" w:themeColor="text1"/>
          <w:sz w:val="20"/>
          <w:szCs w:val="24"/>
          <w:rtl/>
          <w:lang w:bidi="fa-IR"/>
        </w:rPr>
        <w:t>ثیر قرار دهد</w:t>
      </w:r>
      <w:r w:rsidR="0079440B"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گاهی افراد ساکن در واحد‌های مسکونی که از نقاط مختلف به آن دید وجود دارد، تلاش می‌کنند با ایجاد محدودیت بصری</w:t>
      </w:r>
      <w:r w:rsidR="00B17B16"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دید سایرین به محل زندگیشان را کاهش دهند و بدین ترتیب در فضاهای واحد</w:t>
      </w:r>
      <w:r w:rsidR="00B17B16" w:rsidRPr="006F3645">
        <w:rPr>
          <w:rFonts w:ascii="Times New Roman" w:eastAsia="Calibri" w:hAnsi="Times New Roman" w:cs="B Lotus" w:hint="cs"/>
          <w:color w:val="000000" w:themeColor="text1"/>
          <w:sz w:val="20"/>
          <w:szCs w:val="24"/>
          <w:rtl/>
          <w:lang w:bidi="fa-IR"/>
        </w:rPr>
        <w:t xml:space="preserve"> مسکونی</w:t>
      </w:r>
      <w:r w:rsidR="000850AB" w:rsidRPr="006F3645">
        <w:rPr>
          <w:rFonts w:ascii="Times New Roman" w:eastAsia="Calibri" w:hAnsi="Times New Roman" w:cs="B Lotus"/>
          <w:color w:val="000000" w:themeColor="text1"/>
          <w:sz w:val="20"/>
          <w:szCs w:val="24"/>
          <w:rtl/>
          <w:lang w:bidi="fa-IR"/>
        </w:rPr>
        <w:t xml:space="preserve"> خود ایجاد محرمیت کنند. همچنین در ساعاتی که افراد در محوطه‌ی مجتمع حضور پیدا می‌کردند مشاهد‌ه‌شد که برخی ساکنین ترجیح میداند که برای تفریح و استراحت در گوشه‌های دنج فضای باز مجتمع که در معرض دید دیگر افراد نیست</w:t>
      </w:r>
      <w:r w:rsidR="009C127D" w:rsidRPr="006F3645">
        <w:rPr>
          <w:rFonts w:ascii="Times New Roman" w:eastAsia="Calibri" w:hAnsi="Times New Roman" w:cs="B Lotus" w:hint="cs"/>
          <w:color w:val="000000" w:themeColor="text1"/>
          <w:sz w:val="20"/>
          <w:szCs w:val="24"/>
          <w:rtl/>
          <w:lang w:bidi="fa-IR"/>
        </w:rPr>
        <w:t>،</w:t>
      </w:r>
      <w:r w:rsidR="000850AB" w:rsidRPr="006F3645">
        <w:rPr>
          <w:rFonts w:ascii="Times New Roman" w:eastAsia="Calibri" w:hAnsi="Times New Roman" w:cs="B Lotus"/>
          <w:color w:val="000000" w:themeColor="text1"/>
          <w:sz w:val="20"/>
          <w:szCs w:val="24"/>
          <w:rtl/>
          <w:lang w:bidi="fa-IR"/>
        </w:rPr>
        <w:t xml:space="preserve"> واحد‌های اجتماعی </w:t>
      </w:r>
      <w:r w:rsidR="0079440B" w:rsidRPr="006F3645">
        <w:rPr>
          <w:rFonts w:ascii="Times New Roman" w:eastAsia="Calibri" w:hAnsi="Times New Roman" w:cs="B Lotus"/>
          <w:color w:val="000000" w:themeColor="text1"/>
          <w:sz w:val="20"/>
          <w:szCs w:val="24"/>
          <w:rtl/>
          <w:lang w:bidi="fa-IR"/>
        </w:rPr>
        <w:t xml:space="preserve">کوچکی تشکیل دهند و تمایل </w:t>
      </w:r>
      <w:r w:rsidR="0079440B" w:rsidRPr="006F3645">
        <w:rPr>
          <w:rFonts w:ascii="Times New Roman" w:eastAsia="Calibri" w:hAnsi="Times New Roman" w:cs="B Lotus" w:hint="cs"/>
          <w:color w:val="000000" w:themeColor="text1"/>
          <w:sz w:val="20"/>
          <w:szCs w:val="24"/>
          <w:rtl/>
          <w:lang w:bidi="fa-IR"/>
        </w:rPr>
        <w:t>داشتند</w:t>
      </w:r>
      <w:r w:rsidR="000850AB" w:rsidRPr="006F3645">
        <w:rPr>
          <w:rFonts w:ascii="Times New Roman" w:eastAsia="Calibri" w:hAnsi="Times New Roman" w:cs="B Lotus"/>
          <w:color w:val="000000" w:themeColor="text1"/>
          <w:sz w:val="20"/>
          <w:szCs w:val="24"/>
          <w:rtl/>
          <w:lang w:bidi="fa-IR"/>
        </w:rPr>
        <w:t xml:space="preserve"> در مکانی حضور پیدا کنند که</w:t>
      </w:r>
      <w:r w:rsidR="00262176" w:rsidRPr="006F3645">
        <w:rPr>
          <w:rFonts w:ascii="Times New Roman" w:eastAsia="Calibri" w:hAnsi="Times New Roman" w:cs="B Lotus"/>
          <w:color w:val="000000" w:themeColor="text1"/>
          <w:sz w:val="20"/>
          <w:szCs w:val="24"/>
          <w:rtl/>
          <w:lang w:bidi="fa-IR"/>
        </w:rPr>
        <w:t xml:space="preserve"> حریم و خلوت مطلوبشان ت</w:t>
      </w:r>
      <w:r w:rsidR="00262176" w:rsidRPr="006F3645">
        <w:rPr>
          <w:rFonts w:ascii="Times New Roman" w:eastAsia="Calibri" w:hAnsi="Times New Roman" w:cs="B Lotus" w:hint="cs"/>
          <w:color w:val="000000" w:themeColor="text1"/>
          <w:sz w:val="20"/>
          <w:szCs w:val="24"/>
          <w:rtl/>
          <w:lang w:bidi="fa-IR"/>
        </w:rPr>
        <w:t>أ</w:t>
      </w:r>
      <w:r w:rsidR="00B17B16" w:rsidRPr="006F3645">
        <w:rPr>
          <w:rFonts w:ascii="Times New Roman" w:eastAsia="Calibri" w:hAnsi="Times New Roman" w:cs="B Lotus"/>
          <w:color w:val="000000" w:themeColor="text1"/>
          <w:sz w:val="20"/>
          <w:szCs w:val="24"/>
          <w:rtl/>
          <w:lang w:bidi="fa-IR"/>
        </w:rPr>
        <w:t>مین شو</w:t>
      </w:r>
      <w:r w:rsidR="00B17B16" w:rsidRPr="006F3645">
        <w:rPr>
          <w:rFonts w:ascii="Times New Roman" w:eastAsia="Calibri" w:hAnsi="Times New Roman" w:cs="B Lotus" w:hint="cs"/>
          <w:color w:val="000000" w:themeColor="text1"/>
          <w:sz w:val="20"/>
          <w:szCs w:val="24"/>
          <w:rtl/>
          <w:lang w:bidi="fa-IR"/>
        </w:rPr>
        <w:t>د</w:t>
      </w:r>
      <w:r w:rsidR="00102500" w:rsidRPr="006F3645">
        <w:rPr>
          <w:rFonts w:ascii="Times New Roman" w:eastAsia="Calibri" w:hAnsi="Times New Roman" w:cs="B Lotus" w:hint="cs"/>
          <w:color w:val="000000" w:themeColor="text1"/>
          <w:sz w:val="20"/>
          <w:szCs w:val="24"/>
          <w:rtl/>
          <w:lang w:bidi="fa-IR"/>
        </w:rPr>
        <w:t>،</w:t>
      </w:r>
      <w:r w:rsidR="00262176" w:rsidRPr="006F3645">
        <w:rPr>
          <w:rFonts w:ascii="Times New Roman" w:eastAsia="Calibri" w:hAnsi="Times New Roman" w:cs="B Lotus" w:hint="cs"/>
          <w:color w:val="000000" w:themeColor="text1"/>
          <w:sz w:val="20"/>
          <w:szCs w:val="24"/>
          <w:rtl/>
          <w:lang w:bidi="fa-IR"/>
        </w:rPr>
        <w:t xml:space="preserve"> با</w:t>
      </w:r>
      <w:r w:rsidR="00B17B16" w:rsidRPr="006F3645">
        <w:rPr>
          <w:rFonts w:ascii="Times New Roman" w:eastAsia="Calibri" w:hAnsi="Times New Roman" w:cs="B Lotus" w:hint="cs"/>
          <w:color w:val="000000" w:themeColor="text1"/>
          <w:sz w:val="20"/>
          <w:szCs w:val="24"/>
          <w:rtl/>
          <w:lang w:bidi="fa-IR"/>
        </w:rPr>
        <w:t>توجه به این موضوع در نظرگرفتن خلوت مطلوب افراد در طراحی فضاهای مجتمع</w:t>
      </w:r>
      <w:r w:rsidR="00B17B16" w:rsidRPr="006F3645">
        <w:rPr>
          <w:rFonts w:ascii="Times New Roman" w:eastAsia="Calibri" w:hAnsi="Times New Roman" w:cs="B Lotus" w:hint="eastAsia"/>
          <w:color w:val="000000" w:themeColor="text1"/>
          <w:sz w:val="20"/>
          <w:szCs w:val="24"/>
          <w:rtl/>
          <w:lang w:bidi="fa-IR"/>
        </w:rPr>
        <w:t>‌</w:t>
      </w:r>
      <w:r w:rsidR="00B17B16" w:rsidRPr="006F3645">
        <w:rPr>
          <w:rFonts w:ascii="Times New Roman" w:eastAsia="Calibri" w:hAnsi="Times New Roman" w:cs="B Lotus" w:hint="cs"/>
          <w:color w:val="000000" w:themeColor="text1"/>
          <w:sz w:val="20"/>
          <w:szCs w:val="24"/>
          <w:rtl/>
          <w:lang w:bidi="fa-IR"/>
        </w:rPr>
        <w:t>های مسکونی از اهمیت ویژه</w:t>
      </w:r>
      <w:r w:rsidR="00B17B16" w:rsidRPr="006F3645">
        <w:rPr>
          <w:rFonts w:ascii="Times New Roman" w:eastAsia="Calibri" w:hAnsi="Times New Roman" w:cs="B Lotus" w:hint="eastAsia"/>
          <w:color w:val="000000" w:themeColor="text1"/>
          <w:sz w:val="20"/>
          <w:szCs w:val="24"/>
          <w:rtl/>
          <w:lang w:bidi="fa-IR"/>
        </w:rPr>
        <w:t>‌</w:t>
      </w:r>
      <w:r w:rsidR="00B17B16" w:rsidRPr="006F3645">
        <w:rPr>
          <w:rFonts w:ascii="Times New Roman" w:eastAsia="Calibri" w:hAnsi="Times New Roman" w:cs="B Lotus" w:hint="cs"/>
          <w:color w:val="000000" w:themeColor="text1"/>
          <w:sz w:val="20"/>
          <w:szCs w:val="24"/>
          <w:rtl/>
          <w:lang w:bidi="fa-IR"/>
        </w:rPr>
        <w:t>ای برخوردار است.</w:t>
      </w:r>
      <w:r w:rsidR="00F7583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 xml:space="preserve">در تحقیقات محققان </w:t>
      </w:r>
      <w:r w:rsidR="00102500" w:rsidRPr="006F3645">
        <w:rPr>
          <w:rFonts w:ascii="Times New Roman" w:hAnsi="Times New Roman" w:cs="B Lotus" w:hint="cs"/>
          <w:color w:val="000000" w:themeColor="text1"/>
          <w:sz w:val="20"/>
          <w:szCs w:val="24"/>
          <w:rtl/>
        </w:rPr>
        <w:t xml:space="preserve">نیز </w:t>
      </w:r>
      <w:r w:rsidR="000850AB" w:rsidRPr="006F3645">
        <w:rPr>
          <w:rFonts w:ascii="Times New Roman" w:hAnsi="Times New Roman" w:cs="B Lotus"/>
          <w:color w:val="000000" w:themeColor="text1"/>
          <w:sz w:val="20"/>
          <w:szCs w:val="24"/>
          <w:rtl/>
        </w:rPr>
        <w:t>خلوت به‌عنوان عاملی در بازسازی ذهنی عنوان می‌شود که انسان برای پرداختن به فعالیت‌ها به طرز مطلوب، به حداقلی از اغتشاش فکری و درجاتی از خلوت نیاز دارد که با پدیدآوردن حریم</w:t>
      </w:r>
      <w:r w:rsidR="000850AB"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tl/>
        </w:rPr>
        <w:t>های خصوصی و پناهگاه</w:t>
      </w:r>
      <w:r w:rsidR="000850AB" w:rsidRPr="006F3645">
        <w:rPr>
          <w:rFonts w:ascii="Times New Roman" w:hAnsi="Times New Roman" w:cs="B Lotus"/>
          <w:color w:val="000000" w:themeColor="text1"/>
          <w:sz w:val="20"/>
          <w:szCs w:val="24"/>
        </w:rPr>
        <w:t>‌</w:t>
      </w:r>
      <w:r w:rsidR="000850AB" w:rsidRPr="006F3645">
        <w:rPr>
          <w:rFonts w:ascii="Times New Roman" w:hAnsi="Times New Roman" w:cs="B Lotus"/>
          <w:color w:val="000000" w:themeColor="text1"/>
          <w:sz w:val="20"/>
          <w:szCs w:val="24"/>
          <w:rtl/>
        </w:rPr>
        <w:t>هایی برای خلوت، تأمین می</w:t>
      </w:r>
      <w:r w:rsidR="00262176"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گردد</w:t>
      </w:r>
      <w:r w:rsidR="00262176" w:rsidRPr="006F3645">
        <w:rPr>
          <w:rFonts w:ascii="Times New Roman" w:hAnsi="Times New Roman" w:cs="B Lotus" w:hint="cs"/>
          <w:color w:val="000000" w:themeColor="text1"/>
          <w:sz w:val="20"/>
          <w:szCs w:val="24"/>
          <w:rtl/>
        </w:rPr>
        <w:t xml:space="preserve"> </w:t>
      </w:r>
      <w:r w:rsidR="000850AB" w:rsidRPr="006F3645">
        <w:rPr>
          <w:rFonts w:ascii="Times New Roman" w:hAnsi="Times New Roman" w:cs="B Lotus"/>
          <w:color w:val="000000" w:themeColor="text1"/>
          <w:sz w:val="20"/>
          <w:szCs w:val="24"/>
        </w:rPr>
        <w:t>(Evans &amp; McCoy, 1998)</w:t>
      </w:r>
      <w:r w:rsidR="00102500" w:rsidRPr="006F3645">
        <w:rPr>
          <w:rFonts w:ascii="Times New Roman" w:hAnsi="Times New Roman" w:cs="B Lotus" w:hint="cs"/>
          <w:color w:val="000000" w:themeColor="text1"/>
          <w:sz w:val="20"/>
          <w:szCs w:val="24"/>
          <w:rtl/>
        </w:rPr>
        <w:t>.</w:t>
      </w:r>
      <w:r w:rsidR="000850AB" w:rsidRPr="006F3645">
        <w:rPr>
          <w:rFonts w:ascii="Times New Roman" w:hAnsi="Times New Roman" w:cs="B Lotus"/>
          <w:color w:val="000000" w:themeColor="text1"/>
          <w:sz w:val="20"/>
          <w:szCs w:val="24"/>
          <w:rtl/>
        </w:rPr>
        <w:t xml:space="preserve"> تعریف</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روشن</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قلمرو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حریم</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lastRenderedPageBreak/>
        <w:t>مى</w:t>
      </w:r>
      <w:r w:rsidR="00262176" w:rsidRPr="006F3645">
        <w:rPr>
          <w:rFonts w:ascii="Times New Roman" w:hAnsi="Times New Roman" w:cs="B Lotus"/>
          <w:color w:val="000000" w:themeColor="text1"/>
          <w:sz w:val="20"/>
          <w:szCs w:val="24"/>
          <w:rtl/>
        </w:rPr>
        <w:softHyphen/>
      </w:r>
      <w:r w:rsidR="000850AB" w:rsidRPr="006F3645">
        <w:rPr>
          <w:rFonts w:ascii="Times New Roman" w:hAnsi="Times New Roman" w:cs="B Lotus"/>
          <w:color w:val="000000" w:themeColor="text1"/>
          <w:sz w:val="20"/>
          <w:szCs w:val="24"/>
          <w:rtl/>
        </w:rPr>
        <w:t>تواند</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به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افزایش خلوت</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امنیت</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کمک</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کرده</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تقابل‌هاى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اجتماعى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و</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مشکلات همسایگى</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را</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تقلیل</w:t>
      </w:r>
      <w:r w:rsidR="000850AB"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tl/>
        </w:rPr>
        <w:t>دهد</w:t>
      </w:r>
      <w:r w:rsidR="00D07B42" w:rsidRPr="006F3645">
        <w:rPr>
          <w:rFonts w:ascii="Times New Roman" w:eastAsia="TimesNewRomanPSMT" w:hAnsi="Times New Roman" w:cs="B Lotus"/>
          <w:color w:val="000000" w:themeColor="text1"/>
          <w:sz w:val="20"/>
          <w:szCs w:val="24"/>
          <w:rtl/>
        </w:rPr>
        <w:t>.</w:t>
      </w:r>
      <w:r w:rsidR="000850AB" w:rsidRPr="006F3645">
        <w:rPr>
          <w:rFonts w:ascii="Times New Roman" w:eastAsia="TimesNewRomanPSMT" w:hAnsi="Times New Roman" w:cs="B Lotus"/>
          <w:color w:val="000000" w:themeColor="text1"/>
          <w:sz w:val="20"/>
          <w:szCs w:val="24"/>
        </w:rPr>
        <w:t>(Marcus &amp; Sarkissian, 1988</w:t>
      </w:r>
      <w:proofErr w:type="gramStart"/>
      <w:r w:rsidR="000850AB" w:rsidRPr="006F3645">
        <w:rPr>
          <w:rFonts w:ascii="Times New Roman" w:eastAsia="TimesNewRomanPSMT" w:hAnsi="Times New Roman" w:cs="B Lotus"/>
          <w:color w:val="000000" w:themeColor="text1"/>
          <w:sz w:val="20"/>
          <w:szCs w:val="24"/>
        </w:rPr>
        <w:t xml:space="preserve">) </w:t>
      </w:r>
      <w:r w:rsidR="007E5002" w:rsidRPr="006F3645">
        <w:rPr>
          <w:rFonts w:ascii="Times New Roman" w:eastAsia="TimesNewRomanPSMT" w:hAnsi="Times New Roman" w:cs="B Lotus" w:hint="cs"/>
          <w:color w:val="000000" w:themeColor="text1"/>
          <w:sz w:val="20"/>
          <w:szCs w:val="24"/>
          <w:rtl/>
        </w:rPr>
        <w:t>.</w:t>
      </w:r>
      <w:proofErr w:type="gramEnd"/>
      <w:r w:rsidR="007E5002" w:rsidRPr="006F3645">
        <w:rPr>
          <w:rFonts w:ascii="Times New Roman" w:eastAsia="TimesNewRomanPSMT" w:hAnsi="Times New Roman" w:cs="B Lotus" w:hint="cs"/>
          <w:color w:val="000000" w:themeColor="text1"/>
          <w:sz w:val="20"/>
          <w:szCs w:val="24"/>
          <w:rtl/>
        </w:rPr>
        <w:t xml:space="preserve"> </w:t>
      </w:r>
      <w:r w:rsidR="000850AB" w:rsidRPr="006F3645">
        <w:rPr>
          <w:rFonts w:ascii="Times New Roman" w:hAnsi="Times New Roman" w:cs="B Lotus"/>
          <w:color w:val="000000" w:themeColor="text1"/>
          <w:sz w:val="20"/>
          <w:szCs w:val="24"/>
          <w:rtl/>
        </w:rPr>
        <w:t xml:space="preserve">در صورتی </w:t>
      </w:r>
      <w:r w:rsidR="000E190E" w:rsidRPr="006F3645">
        <w:rPr>
          <w:rFonts w:ascii="Times New Roman" w:hAnsi="Times New Roman" w:cs="B Lotus"/>
          <w:color w:val="000000" w:themeColor="text1"/>
          <w:sz w:val="20"/>
          <w:szCs w:val="24"/>
          <w:rtl/>
        </w:rPr>
        <w:t>که فرد یا گروه بتواند درون فضا</w:t>
      </w:r>
      <w:r w:rsidR="000850AB" w:rsidRPr="006F3645">
        <w:rPr>
          <w:rFonts w:ascii="Times New Roman" w:hAnsi="Times New Roman" w:cs="B Lotus"/>
          <w:color w:val="000000" w:themeColor="text1"/>
          <w:sz w:val="20"/>
          <w:szCs w:val="24"/>
          <w:rtl/>
        </w:rPr>
        <w:t>، خلوت مطلوب خویش را ایجاد نمایند، توانایی کنترل تعاملات اجتماعی خود را دارا می‌باشد</w:t>
      </w:r>
      <w:r w:rsidR="007E5002" w:rsidRPr="006F3645">
        <w:rPr>
          <w:rFonts w:ascii="Times New Roman" w:hAnsi="Times New Roman" w:cs="B Lotus"/>
          <w:color w:val="000000" w:themeColor="text1"/>
          <w:sz w:val="20"/>
          <w:szCs w:val="24"/>
        </w:rPr>
        <w:t xml:space="preserve"> </w:t>
      </w:r>
      <w:r w:rsidR="000850AB" w:rsidRPr="006F3645">
        <w:rPr>
          <w:rFonts w:ascii="Times New Roman" w:hAnsi="Times New Roman" w:cs="B Lotus"/>
          <w:color w:val="000000" w:themeColor="text1"/>
          <w:sz w:val="20"/>
          <w:szCs w:val="24"/>
        </w:rPr>
        <w:t>(Evans &amp; McCoy,1998)</w:t>
      </w:r>
      <w:r w:rsidR="00D07B42" w:rsidRPr="006F3645">
        <w:rPr>
          <w:rFonts w:ascii="Times New Roman" w:hAnsi="Times New Roman" w:cs="B Lotus"/>
          <w:color w:val="000000" w:themeColor="text1"/>
          <w:sz w:val="20"/>
          <w:szCs w:val="24"/>
          <w:rtl/>
        </w:rPr>
        <w:t>.</w:t>
      </w:r>
      <w:r w:rsidR="000850AB" w:rsidRPr="006F3645">
        <w:rPr>
          <w:rFonts w:ascii="Times New Roman" w:hAnsi="Times New Roman" w:cs="B Lotus"/>
          <w:color w:val="000000" w:themeColor="text1"/>
          <w:sz w:val="20"/>
          <w:szCs w:val="24"/>
          <w:rtl/>
        </w:rPr>
        <w:t xml:space="preserve"> بنابراین در نظر گرفتن </w:t>
      </w:r>
      <w:r w:rsidR="00BF3B55" w:rsidRPr="006F3645">
        <w:rPr>
          <w:rFonts w:ascii="Times New Roman" w:hAnsi="Times New Roman" w:cs="B Lotus"/>
          <w:color w:val="000000" w:themeColor="text1"/>
          <w:sz w:val="20"/>
          <w:szCs w:val="24"/>
          <w:rtl/>
        </w:rPr>
        <w:t>مؤلفه</w:t>
      </w:r>
      <w:r w:rsidR="000850AB" w:rsidRPr="006F3645">
        <w:rPr>
          <w:rFonts w:ascii="Times New Roman" w:hAnsi="Times New Roman" w:cs="B Lotus"/>
          <w:color w:val="000000" w:themeColor="text1"/>
          <w:sz w:val="20"/>
          <w:szCs w:val="24"/>
          <w:rtl/>
        </w:rPr>
        <w:t>‌ی خلوت و محرمیت در طراحی فضاهای مجتمع‌های مسکونی به سبب ت</w:t>
      </w:r>
      <w:r w:rsidR="00262176" w:rsidRPr="006F3645">
        <w:rPr>
          <w:rFonts w:ascii="Times New Roman" w:hAnsi="Times New Roman" w:cs="B Lotus" w:hint="cs"/>
          <w:color w:val="000000" w:themeColor="text1"/>
          <w:sz w:val="20"/>
          <w:szCs w:val="24"/>
          <w:rtl/>
        </w:rPr>
        <w:t>أ</w:t>
      </w:r>
      <w:r w:rsidR="000850AB" w:rsidRPr="006F3645">
        <w:rPr>
          <w:rFonts w:ascii="Times New Roman" w:hAnsi="Times New Roman" w:cs="B Lotus"/>
          <w:color w:val="000000" w:themeColor="text1"/>
          <w:sz w:val="20"/>
          <w:szCs w:val="24"/>
          <w:rtl/>
        </w:rPr>
        <w:t>ثیری که این عامل بر روان و کارایی افراد و نیز تعاملات بین ساکنین دارد، می‌تواند نقش بسزایی در جهت بهبود وضعیت سلامت اجتماعی و روانی افراد ساکن در مجتمع داشته باشد.</w:t>
      </w:r>
      <w:r w:rsidR="000850AB" w:rsidRPr="006F3645">
        <w:rPr>
          <w:rFonts w:ascii="Times New Roman" w:hAnsi="Times New Roman" w:cs="B Lotus"/>
          <w:color w:val="000000" w:themeColor="text1"/>
          <w:sz w:val="20"/>
          <w:szCs w:val="24"/>
          <w:rtl/>
          <w:lang w:bidi="fa-IR"/>
        </w:rPr>
        <w:t xml:space="preserve"> </w:t>
      </w:r>
    </w:p>
    <w:p w14:paraId="5306A586" w14:textId="1B63F1F3" w:rsidR="00B64250" w:rsidRPr="006F3645" w:rsidRDefault="00356E6F" w:rsidP="009D6C28">
      <w:pPr>
        <w:tabs>
          <w:tab w:val="right" w:pos="288"/>
        </w:tabs>
        <w:bidi/>
        <w:spacing w:after="0" w:line="240" w:lineRule="auto"/>
        <w:contextualSpacing/>
        <w:jc w:val="both"/>
        <w:rPr>
          <w:rFonts w:ascii="Times New Roman" w:hAnsi="Times New Roman" w:cs="B Lotus"/>
          <w:color w:val="000000" w:themeColor="text1"/>
          <w:sz w:val="20"/>
          <w:szCs w:val="24"/>
          <w:rtl/>
        </w:rPr>
      </w:pPr>
      <w:r w:rsidRPr="006F3645">
        <w:rPr>
          <w:rFonts w:ascii="Times New Roman" w:eastAsia="Calibri" w:hAnsi="Times New Roman" w:cs="B Lotus" w:hint="cs"/>
          <w:color w:val="000000" w:themeColor="text1"/>
          <w:sz w:val="20"/>
          <w:szCs w:val="24"/>
          <w:rtl/>
          <w:lang w:bidi="fa-IR"/>
        </w:rPr>
        <w:t xml:space="preserve">6- </w:t>
      </w:r>
      <w:r w:rsidR="00262176" w:rsidRPr="006F3645">
        <w:rPr>
          <w:rFonts w:ascii="Times New Roman" w:eastAsia="Calibri" w:hAnsi="Times New Roman" w:cs="B Lotus"/>
          <w:color w:val="000000" w:themeColor="text1"/>
          <w:sz w:val="20"/>
          <w:szCs w:val="24"/>
          <w:rtl/>
          <w:lang w:bidi="fa-IR"/>
        </w:rPr>
        <w:t>تعاملات اجتماعی و ت</w:t>
      </w:r>
      <w:r w:rsidR="00262176" w:rsidRPr="006F3645">
        <w:rPr>
          <w:rFonts w:ascii="Times New Roman" w:eastAsia="Calibri" w:hAnsi="Times New Roman" w:cs="B Lotus" w:hint="cs"/>
          <w:color w:val="000000" w:themeColor="text1"/>
          <w:sz w:val="20"/>
          <w:szCs w:val="24"/>
          <w:rtl/>
          <w:lang w:bidi="fa-IR"/>
        </w:rPr>
        <w:t>أ</w:t>
      </w:r>
      <w:r w:rsidR="00B64250" w:rsidRPr="006F3645">
        <w:rPr>
          <w:rFonts w:ascii="Times New Roman" w:eastAsia="Calibri" w:hAnsi="Times New Roman" w:cs="B Lotus"/>
          <w:color w:val="000000" w:themeColor="text1"/>
          <w:sz w:val="20"/>
          <w:szCs w:val="24"/>
          <w:rtl/>
          <w:lang w:bidi="fa-IR"/>
        </w:rPr>
        <w:t>ثیر آن بر سلامت اجتماعی:</w:t>
      </w:r>
      <w:r w:rsidR="00B64250" w:rsidRPr="006F3645">
        <w:rPr>
          <w:rFonts w:ascii="Times New Roman" w:hAnsi="Times New Roman" w:cs="B Lotus"/>
          <w:color w:val="000000" w:themeColor="text1"/>
          <w:sz w:val="20"/>
          <w:szCs w:val="24"/>
          <w:rtl/>
        </w:rPr>
        <w:t xml:space="preserve"> در مجتمع</w:t>
      </w:r>
      <w:r w:rsidR="006F2BEE" w:rsidRPr="006F3645">
        <w:rPr>
          <w:rFonts w:ascii="Times New Roman" w:hAnsi="Times New Roman" w:cs="B Lotus"/>
          <w:color w:val="000000" w:themeColor="text1"/>
          <w:sz w:val="20"/>
          <w:szCs w:val="24"/>
          <w:rtl/>
        </w:rPr>
        <w:t>‌ها</w:t>
      </w:r>
      <w:r w:rsidR="00B64250" w:rsidRPr="006F3645">
        <w:rPr>
          <w:rFonts w:ascii="Times New Roman" w:hAnsi="Times New Roman" w:cs="B Lotus"/>
          <w:color w:val="000000" w:themeColor="text1"/>
          <w:sz w:val="20"/>
          <w:szCs w:val="24"/>
          <w:rtl/>
        </w:rPr>
        <w:t xml:space="preserve">ی مسکونی </w:t>
      </w:r>
      <w:r w:rsidR="007E5002" w:rsidRPr="006F3645">
        <w:rPr>
          <w:rFonts w:ascii="Times New Roman" w:hAnsi="Times New Roman" w:cs="B Lotus"/>
          <w:color w:val="000000" w:themeColor="text1"/>
          <w:sz w:val="20"/>
          <w:szCs w:val="24"/>
          <w:rtl/>
        </w:rPr>
        <w:t>وجود فضاهای اجتماع</w:t>
      </w:r>
      <w:r w:rsidR="00262176" w:rsidRPr="006F3645">
        <w:rPr>
          <w:rFonts w:ascii="Times New Roman" w:hAnsi="Times New Roman" w:cs="B Lotus"/>
          <w:color w:val="000000" w:themeColor="text1"/>
          <w:sz w:val="20"/>
          <w:szCs w:val="24"/>
          <w:rtl/>
        </w:rPr>
        <w:softHyphen/>
      </w:r>
      <w:r w:rsidR="007E5002" w:rsidRPr="006F3645">
        <w:rPr>
          <w:rFonts w:ascii="Times New Roman" w:hAnsi="Times New Roman" w:cs="B Lotus"/>
          <w:color w:val="000000" w:themeColor="text1"/>
          <w:sz w:val="20"/>
          <w:szCs w:val="24"/>
          <w:rtl/>
        </w:rPr>
        <w:t>پذیر</w:t>
      </w:r>
      <w:r w:rsidR="007E5002" w:rsidRPr="006F3645">
        <w:rPr>
          <w:rFonts w:ascii="Times New Roman" w:hAnsi="Times New Roman" w:cs="B Lotus" w:hint="cs"/>
          <w:color w:val="000000" w:themeColor="text1"/>
          <w:sz w:val="20"/>
          <w:szCs w:val="24"/>
          <w:rtl/>
        </w:rPr>
        <w:t xml:space="preserve"> و</w:t>
      </w:r>
      <w:r w:rsidR="007E5002" w:rsidRPr="006F3645">
        <w:rPr>
          <w:rFonts w:ascii="Times New Roman" w:hAnsi="Times New Roman" w:cs="B Lotus"/>
          <w:color w:val="000000" w:themeColor="text1"/>
          <w:sz w:val="20"/>
          <w:szCs w:val="24"/>
          <w:rtl/>
        </w:rPr>
        <w:t xml:space="preserve"> </w:t>
      </w:r>
      <w:r w:rsidR="00B64250" w:rsidRPr="006F3645">
        <w:rPr>
          <w:rFonts w:ascii="Times New Roman" w:hAnsi="Times New Roman" w:cs="B Lotus"/>
          <w:color w:val="000000" w:themeColor="text1"/>
          <w:sz w:val="20"/>
          <w:szCs w:val="24"/>
          <w:rtl/>
        </w:rPr>
        <w:t>امکان تعامل رده‌های سن</w:t>
      </w:r>
      <w:r w:rsidR="00102500" w:rsidRPr="006F3645">
        <w:rPr>
          <w:rFonts w:ascii="Times New Roman" w:hAnsi="Times New Roman" w:cs="B Lotus"/>
          <w:color w:val="000000" w:themeColor="text1"/>
          <w:sz w:val="20"/>
          <w:szCs w:val="24"/>
          <w:rtl/>
        </w:rPr>
        <w:t>ی مختلف</w:t>
      </w:r>
      <w:r w:rsidR="00102500" w:rsidRPr="006F3645">
        <w:rPr>
          <w:rFonts w:ascii="Times New Roman" w:hAnsi="Times New Roman" w:cs="B Lotus" w:hint="cs"/>
          <w:color w:val="000000" w:themeColor="text1"/>
          <w:sz w:val="20"/>
          <w:szCs w:val="24"/>
          <w:rtl/>
        </w:rPr>
        <w:t xml:space="preserve"> </w:t>
      </w:r>
      <w:r w:rsidR="00B64250" w:rsidRPr="006F3645">
        <w:rPr>
          <w:rFonts w:ascii="Times New Roman" w:hAnsi="Times New Roman" w:cs="B Lotus"/>
          <w:color w:val="000000" w:themeColor="text1"/>
          <w:sz w:val="20"/>
          <w:szCs w:val="24"/>
          <w:rtl/>
        </w:rPr>
        <w:t xml:space="preserve">می‌توانند نقش </w:t>
      </w:r>
      <w:r w:rsidR="00BF3B55" w:rsidRPr="006F3645">
        <w:rPr>
          <w:rFonts w:ascii="Times New Roman" w:hAnsi="Times New Roman" w:cs="B Lotus"/>
          <w:color w:val="000000" w:themeColor="text1"/>
          <w:sz w:val="20"/>
          <w:szCs w:val="24"/>
          <w:rtl/>
        </w:rPr>
        <w:t>مؤثر</w:t>
      </w:r>
      <w:r w:rsidR="00B64250" w:rsidRPr="006F3645">
        <w:rPr>
          <w:rFonts w:ascii="Times New Roman" w:hAnsi="Times New Roman" w:cs="B Lotus"/>
          <w:color w:val="000000" w:themeColor="text1"/>
          <w:sz w:val="20"/>
          <w:szCs w:val="24"/>
          <w:rtl/>
        </w:rPr>
        <w:t xml:space="preserve">ی را بر سلامت اجتماعی افراد ایفا نمایند، ضمن آنکه تاثیرات مثبت آن بر سلامت روانی افراد نیز انکارناپذیر است. </w:t>
      </w:r>
      <w:r w:rsidR="00E01013" w:rsidRPr="006F3645">
        <w:rPr>
          <w:rFonts w:ascii="Times New Roman" w:eastAsia="Calibri" w:hAnsi="Times New Roman" w:cs="B Lotus"/>
          <w:color w:val="000000" w:themeColor="text1"/>
          <w:sz w:val="20"/>
          <w:szCs w:val="24"/>
          <w:rtl/>
          <w:lang w:bidi="fa-IR"/>
        </w:rPr>
        <w:t>در مجتمع‌ها</w:t>
      </w:r>
      <w:r w:rsidR="00102500" w:rsidRPr="006F3645">
        <w:rPr>
          <w:rFonts w:ascii="Times New Roman" w:eastAsia="Calibri" w:hAnsi="Times New Roman" w:cs="B Lotus" w:hint="cs"/>
          <w:color w:val="000000" w:themeColor="text1"/>
          <w:sz w:val="20"/>
          <w:szCs w:val="24"/>
          <w:rtl/>
          <w:lang w:bidi="fa-IR"/>
        </w:rPr>
        <w:t>ی مسکونی مورد بررسی</w:t>
      </w:r>
      <w:r w:rsidR="00B64250" w:rsidRPr="006F3645">
        <w:rPr>
          <w:rFonts w:ascii="Times New Roman" w:eastAsia="Calibri" w:hAnsi="Times New Roman" w:cs="B Lotus"/>
          <w:color w:val="000000" w:themeColor="text1"/>
          <w:sz w:val="20"/>
          <w:szCs w:val="24"/>
          <w:rtl/>
          <w:lang w:bidi="fa-IR"/>
        </w:rPr>
        <w:t xml:space="preserve"> افراد در ساعات مشخصی از روز در</w:t>
      </w:r>
      <w:r w:rsidR="00887758" w:rsidRPr="006F3645">
        <w:rPr>
          <w:rFonts w:ascii="Times New Roman" w:eastAsia="Calibri" w:hAnsi="Times New Roman" w:cs="B Lotus"/>
          <w:color w:val="000000" w:themeColor="text1"/>
          <w:sz w:val="20"/>
          <w:szCs w:val="24"/>
          <w:rtl/>
          <w:lang w:bidi="fa-IR"/>
        </w:rPr>
        <w:t xml:space="preserve"> فضای باز مجتمع حضور پیدا می‌ک</w:t>
      </w:r>
      <w:r w:rsidR="00887758" w:rsidRPr="006F3645">
        <w:rPr>
          <w:rFonts w:ascii="Times New Roman" w:eastAsia="Calibri" w:hAnsi="Times New Roman" w:cs="B Lotus" w:hint="cs"/>
          <w:color w:val="000000" w:themeColor="text1"/>
          <w:sz w:val="20"/>
          <w:szCs w:val="24"/>
          <w:rtl/>
          <w:lang w:bidi="fa-IR"/>
        </w:rPr>
        <w:t>رد</w:t>
      </w:r>
      <w:r w:rsidR="00B64250" w:rsidRPr="006F3645">
        <w:rPr>
          <w:rFonts w:ascii="Times New Roman" w:eastAsia="Calibri" w:hAnsi="Times New Roman" w:cs="B Lotus"/>
          <w:color w:val="000000" w:themeColor="text1"/>
          <w:sz w:val="20"/>
          <w:szCs w:val="24"/>
          <w:rtl/>
          <w:lang w:bidi="fa-IR"/>
        </w:rPr>
        <w:t xml:space="preserve">ند و واحدهای اجتماعی کوچکی را تشکیل می‌دادند، این واحد‌های اجتماعی معمولا در اطراف محوطه‌های بازی </w:t>
      </w:r>
      <w:r w:rsidR="00887758" w:rsidRPr="006F3645">
        <w:rPr>
          <w:rFonts w:ascii="Times New Roman" w:eastAsia="Calibri" w:hAnsi="Times New Roman" w:cs="B Lotus"/>
          <w:color w:val="000000" w:themeColor="text1"/>
          <w:sz w:val="20"/>
          <w:szCs w:val="24"/>
          <w:rtl/>
          <w:lang w:bidi="fa-IR"/>
        </w:rPr>
        <w:t>یا آموزش کودکان</w:t>
      </w:r>
      <w:r w:rsidR="00887758" w:rsidRPr="006F3645">
        <w:rPr>
          <w:rFonts w:ascii="Times New Roman" w:eastAsia="Calibri" w:hAnsi="Times New Roman" w:cs="B Lotus" w:hint="cs"/>
          <w:color w:val="000000" w:themeColor="text1"/>
          <w:sz w:val="20"/>
          <w:szCs w:val="24"/>
          <w:rtl/>
          <w:lang w:bidi="fa-IR"/>
        </w:rPr>
        <w:t xml:space="preserve"> شکل می</w:t>
      </w:r>
      <w:r w:rsidR="00887758" w:rsidRPr="006F3645">
        <w:rPr>
          <w:rFonts w:ascii="Times New Roman" w:eastAsia="Calibri" w:hAnsi="Times New Roman" w:cs="B Lotus" w:hint="eastAsia"/>
          <w:color w:val="000000" w:themeColor="text1"/>
          <w:sz w:val="20"/>
          <w:szCs w:val="24"/>
          <w:rtl/>
          <w:lang w:bidi="fa-IR"/>
        </w:rPr>
        <w:t>‌</w:t>
      </w:r>
      <w:r w:rsidR="00887758" w:rsidRPr="006F3645">
        <w:rPr>
          <w:rFonts w:ascii="Times New Roman" w:eastAsia="Calibri" w:hAnsi="Times New Roman" w:cs="B Lotus" w:hint="cs"/>
          <w:color w:val="000000" w:themeColor="text1"/>
          <w:sz w:val="20"/>
          <w:szCs w:val="24"/>
          <w:rtl/>
          <w:lang w:bidi="fa-IR"/>
        </w:rPr>
        <w:t>گ</w:t>
      </w:r>
      <w:r w:rsidR="00102500" w:rsidRPr="006F3645">
        <w:rPr>
          <w:rFonts w:ascii="Times New Roman" w:eastAsia="Calibri" w:hAnsi="Times New Roman" w:cs="B Lotus" w:hint="cs"/>
          <w:color w:val="000000" w:themeColor="text1"/>
          <w:sz w:val="20"/>
          <w:szCs w:val="24"/>
          <w:rtl/>
          <w:lang w:bidi="fa-IR"/>
        </w:rPr>
        <w:t>رفت</w:t>
      </w:r>
      <w:r w:rsidR="00B64250" w:rsidRPr="006F3645">
        <w:rPr>
          <w:rFonts w:ascii="Times New Roman" w:eastAsia="Calibri" w:hAnsi="Times New Roman" w:cs="B Lotus"/>
          <w:color w:val="000000" w:themeColor="text1"/>
          <w:sz w:val="20"/>
          <w:szCs w:val="24"/>
          <w:rtl/>
          <w:lang w:bidi="fa-IR"/>
        </w:rPr>
        <w:t>؛</w:t>
      </w:r>
      <w:r w:rsidR="00B4525C" w:rsidRPr="006F3645">
        <w:rPr>
          <w:rFonts w:ascii="Times New Roman" w:eastAsia="Calibri" w:hAnsi="Times New Roman" w:cs="B Lotus"/>
          <w:color w:val="000000" w:themeColor="text1"/>
          <w:sz w:val="20"/>
          <w:szCs w:val="24"/>
          <w:rtl/>
          <w:lang w:bidi="fa-IR"/>
        </w:rPr>
        <w:t xml:space="preserve"> برخی افراد نیز که تمایل به انجام فعالیت انفرادی داشتند در کنار فضاهای بازی</w:t>
      </w:r>
      <w:r w:rsidR="00B64250" w:rsidRPr="006F3645">
        <w:rPr>
          <w:rFonts w:ascii="Times New Roman" w:eastAsia="Calibri" w:hAnsi="Times New Roman" w:cs="B Lotus"/>
          <w:color w:val="000000" w:themeColor="text1"/>
          <w:sz w:val="20"/>
          <w:szCs w:val="24"/>
          <w:rtl/>
          <w:lang w:bidi="fa-IR"/>
        </w:rPr>
        <w:t xml:space="preserve"> کودکان </w:t>
      </w:r>
      <w:r w:rsidR="00B4525C" w:rsidRPr="006F3645">
        <w:rPr>
          <w:rFonts w:ascii="Times New Roman" w:eastAsia="Calibri" w:hAnsi="Times New Roman" w:cs="B Lotus"/>
          <w:color w:val="000000" w:themeColor="text1"/>
          <w:sz w:val="20"/>
          <w:szCs w:val="24"/>
          <w:rtl/>
          <w:lang w:bidi="fa-IR"/>
        </w:rPr>
        <w:t xml:space="preserve">یا سایر فضاهای جمعی به فعالیت‌هایی </w:t>
      </w:r>
      <w:r w:rsidR="00887758" w:rsidRPr="006F3645">
        <w:rPr>
          <w:rFonts w:ascii="Times New Roman" w:eastAsia="Calibri" w:hAnsi="Times New Roman" w:cs="B Lotus"/>
          <w:color w:val="000000" w:themeColor="text1"/>
          <w:sz w:val="20"/>
          <w:szCs w:val="24"/>
          <w:rtl/>
          <w:lang w:bidi="fa-IR"/>
        </w:rPr>
        <w:t xml:space="preserve">همچون </w:t>
      </w:r>
      <w:r w:rsidR="00887758" w:rsidRPr="006F3645">
        <w:rPr>
          <w:rFonts w:ascii="Times New Roman" w:eastAsia="Calibri" w:hAnsi="Times New Roman" w:cs="B Lotus" w:hint="cs"/>
          <w:color w:val="000000" w:themeColor="text1"/>
          <w:sz w:val="20"/>
          <w:szCs w:val="24"/>
          <w:rtl/>
          <w:lang w:bidi="fa-IR"/>
        </w:rPr>
        <w:t xml:space="preserve">مطالعه </w:t>
      </w:r>
      <w:r w:rsidR="00B64250" w:rsidRPr="006F3645">
        <w:rPr>
          <w:rFonts w:ascii="Times New Roman" w:eastAsia="Calibri" w:hAnsi="Times New Roman" w:cs="B Lotus"/>
          <w:color w:val="000000" w:themeColor="text1"/>
          <w:sz w:val="20"/>
          <w:szCs w:val="24"/>
          <w:rtl/>
          <w:lang w:bidi="fa-IR"/>
        </w:rPr>
        <w:t>می‌پرد</w:t>
      </w:r>
      <w:r w:rsidR="00887758" w:rsidRPr="006F3645">
        <w:rPr>
          <w:rFonts w:ascii="Times New Roman" w:eastAsia="Calibri" w:hAnsi="Times New Roman" w:cs="B Lotus" w:hint="cs"/>
          <w:color w:val="000000" w:themeColor="text1"/>
          <w:sz w:val="20"/>
          <w:szCs w:val="24"/>
          <w:rtl/>
          <w:lang w:bidi="fa-IR"/>
        </w:rPr>
        <w:t>ا</w:t>
      </w:r>
      <w:r w:rsidR="00E01013" w:rsidRPr="006F3645">
        <w:rPr>
          <w:rFonts w:ascii="Times New Roman" w:eastAsia="Calibri" w:hAnsi="Times New Roman" w:cs="B Lotus"/>
          <w:color w:val="000000" w:themeColor="text1"/>
          <w:sz w:val="20"/>
          <w:szCs w:val="24"/>
          <w:rtl/>
          <w:lang w:bidi="fa-IR"/>
        </w:rPr>
        <w:t>ختن</w:t>
      </w:r>
      <w:r w:rsidR="00B64250" w:rsidRPr="006F3645">
        <w:rPr>
          <w:rFonts w:ascii="Times New Roman" w:eastAsia="Calibri" w:hAnsi="Times New Roman" w:cs="B Lotus"/>
          <w:color w:val="000000" w:themeColor="text1"/>
          <w:sz w:val="20"/>
          <w:szCs w:val="24"/>
          <w:rtl/>
          <w:lang w:bidi="fa-IR"/>
        </w:rPr>
        <w:t>د</w:t>
      </w:r>
      <w:r w:rsidR="00F565BE" w:rsidRPr="006F3645">
        <w:rPr>
          <w:rFonts w:ascii="Times New Roman" w:eastAsia="Calibri" w:hAnsi="Times New Roman" w:cs="B Lotus" w:hint="cs"/>
          <w:color w:val="000000" w:themeColor="text1"/>
          <w:sz w:val="20"/>
          <w:szCs w:val="24"/>
          <w:rtl/>
          <w:lang w:bidi="fa-IR"/>
        </w:rPr>
        <w:t>،</w:t>
      </w:r>
      <w:r w:rsidR="00102500" w:rsidRPr="006F3645">
        <w:rPr>
          <w:rFonts w:ascii="Times New Roman" w:eastAsia="Calibri" w:hAnsi="Times New Roman" w:cs="B Lotus" w:hint="cs"/>
          <w:color w:val="000000" w:themeColor="text1"/>
          <w:sz w:val="20"/>
          <w:szCs w:val="24"/>
          <w:rtl/>
          <w:lang w:bidi="fa-IR"/>
        </w:rPr>
        <w:t xml:space="preserve"> که این امر تمایل افراد به حضور در جمع را نشان می</w:t>
      </w:r>
      <w:r w:rsidR="00102500" w:rsidRPr="006F3645">
        <w:rPr>
          <w:rFonts w:ascii="Times New Roman" w:eastAsia="Calibri" w:hAnsi="Times New Roman" w:cs="B Lotus" w:hint="eastAsia"/>
          <w:color w:val="000000" w:themeColor="text1"/>
          <w:sz w:val="20"/>
          <w:szCs w:val="24"/>
          <w:rtl/>
          <w:lang w:bidi="fa-IR"/>
        </w:rPr>
        <w:t>‌</w:t>
      </w:r>
      <w:r w:rsidR="00F565BE" w:rsidRPr="006F3645">
        <w:rPr>
          <w:rFonts w:ascii="Times New Roman" w:eastAsia="Calibri" w:hAnsi="Times New Roman" w:cs="B Lotus" w:hint="cs"/>
          <w:color w:val="000000" w:themeColor="text1"/>
          <w:sz w:val="20"/>
          <w:szCs w:val="24"/>
          <w:rtl/>
          <w:lang w:bidi="fa-IR"/>
        </w:rPr>
        <w:t>دهد.</w:t>
      </w:r>
      <w:r w:rsidR="00102500" w:rsidRPr="006F3645">
        <w:rPr>
          <w:rFonts w:ascii="Times New Roman" w:eastAsia="Calibri" w:hAnsi="Times New Roman" w:cs="B Lotus" w:hint="cs"/>
          <w:color w:val="000000" w:themeColor="text1"/>
          <w:sz w:val="20"/>
          <w:szCs w:val="24"/>
          <w:rtl/>
          <w:lang w:bidi="fa-IR"/>
        </w:rPr>
        <w:t xml:space="preserve"> </w:t>
      </w:r>
      <w:r w:rsidR="00B64250" w:rsidRPr="006F3645">
        <w:rPr>
          <w:rFonts w:ascii="Times New Roman" w:hAnsi="Times New Roman" w:cs="B Lotus"/>
          <w:color w:val="000000" w:themeColor="text1"/>
          <w:sz w:val="20"/>
          <w:szCs w:val="24"/>
          <w:rtl/>
        </w:rPr>
        <w:t xml:space="preserve">مطالعات نشان می‌دهند که </w:t>
      </w:r>
      <w:r w:rsidR="00887758" w:rsidRPr="006F3645">
        <w:rPr>
          <w:rFonts w:ascii="Times New Roman" w:hAnsi="Times New Roman" w:cs="B Lotus"/>
          <w:color w:val="000000" w:themeColor="text1"/>
          <w:sz w:val="20"/>
          <w:szCs w:val="24"/>
          <w:rtl/>
        </w:rPr>
        <w:t xml:space="preserve">ازدحام کمتر از حد متعادل ممکن است نامطلوب باشد </w:t>
      </w:r>
      <w:r w:rsidR="00887758" w:rsidRPr="006F3645">
        <w:rPr>
          <w:rFonts w:ascii="Times New Roman" w:hAnsi="Times New Roman" w:cs="B Lotus" w:hint="cs"/>
          <w:color w:val="000000" w:themeColor="text1"/>
          <w:sz w:val="20"/>
          <w:szCs w:val="24"/>
          <w:rtl/>
        </w:rPr>
        <w:t xml:space="preserve">چراکه </w:t>
      </w:r>
      <w:r w:rsidR="00B64250" w:rsidRPr="006F3645">
        <w:rPr>
          <w:rFonts w:ascii="Times New Roman" w:hAnsi="Times New Roman" w:cs="B Lotus"/>
          <w:color w:val="000000" w:themeColor="text1"/>
          <w:sz w:val="20"/>
          <w:szCs w:val="24"/>
          <w:rtl/>
        </w:rPr>
        <w:t>گاهی فرد حضور دیگران را طلب می</w:t>
      </w:r>
      <w:r w:rsidR="00F7583B" w:rsidRPr="006F3645">
        <w:rPr>
          <w:rFonts w:ascii="Times New Roman" w:hAnsi="Times New Roman" w:cs="B Lotus"/>
          <w:color w:val="000000" w:themeColor="text1"/>
          <w:sz w:val="20"/>
          <w:szCs w:val="24"/>
        </w:rPr>
        <w:t>‌</w:t>
      </w:r>
      <w:r w:rsidR="00B64250" w:rsidRPr="006F3645">
        <w:rPr>
          <w:rFonts w:ascii="Times New Roman" w:hAnsi="Times New Roman" w:cs="B Lotus"/>
          <w:color w:val="000000" w:themeColor="text1"/>
          <w:sz w:val="20"/>
          <w:szCs w:val="24"/>
          <w:rtl/>
        </w:rPr>
        <w:t>کند</w:t>
      </w:r>
      <w:r w:rsidR="00B64250" w:rsidRPr="006F3645">
        <w:rPr>
          <w:rFonts w:ascii="Times New Roman" w:hAnsi="Times New Roman" w:cs="B Lotus"/>
          <w:color w:val="000000" w:themeColor="text1"/>
          <w:sz w:val="20"/>
          <w:szCs w:val="24"/>
        </w:rPr>
        <w:t xml:space="preserve"> </w:t>
      </w:r>
      <w:r w:rsidR="00B64250" w:rsidRPr="006F3645">
        <w:rPr>
          <w:rFonts w:ascii="Times New Roman" w:hAnsi="Times New Roman" w:cs="B Lotus"/>
          <w:color w:val="000000" w:themeColor="text1"/>
          <w:sz w:val="20"/>
          <w:szCs w:val="24"/>
          <w:rtl/>
        </w:rPr>
        <w:t>و از ازدحام و شلوغی لذت می‌</w:t>
      </w:r>
      <w:r w:rsidR="00B4525C" w:rsidRPr="006F3645">
        <w:rPr>
          <w:rFonts w:ascii="Times New Roman" w:hAnsi="Times New Roman" w:cs="B Lotus"/>
          <w:color w:val="000000" w:themeColor="text1"/>
          <w:sz w:val="20"/>
          <w:szCs w:val="24"/>
          <w:rtl/>
        </w:rPr>
        <w:t>برد</w:t>
      </w:r>
      <w:r w:rsidR="00B64250" w:rsidRPr="006F3645">
        <w:rPr>
          <w:rFonts w:ascii="Times New Roman" w:hAnsi="Times New Roman" w:cs="B Lotus"/>
          <w:color w:val="000000" w:themeColor="text1"/>
          <w:sz w:val="20"/>
          <w:szCs w:val="24"/>
        </w:rPr>
        <w:t>(Walden &amp; Forsyth, 1981)</w:t>
      </w:r>
      <w:r w:rsidR="00EA2FD9" w:rsidRPr="006F3645">
        <w:rPr>
          <w:rFonts w:ascii="Times New Roman" w:hAnsi="Times New Roman" w:cs="B Lotus"/>
          <w:color w:val="000000" w:themeColor="text1"/>
          <w:sz w:val="20"/>
          <w:szCs w:val="24"/>
          <w:rtl/>
        </w:rPr>
        <w:t xml:space="preserve"> </w:t>
      </w:r>
      <w:r w:rsidR="00A31FC7" w:rsidRPr="006F3645">
        <w:rPr>
          <w:rFonts w:ascii="Times New Roman" w:hAnsi="Times New Roman" w:cs="B Lotus"/>
          <w:color w:val="000000" w:themeColor="text1"/>
          <w:sz w:val="20"/>
          <w:szCs w:val="24"/>
          <w:rtl/>
        </w:rPr>
        <w:t xml:space="preserve">سلامت اجتماعي </w:t>
      </w:r>
      <w:r w:rsidR="00887758" w:rsidRPr="006F3645">
        <w:rPr>
          <w:rFonts w:ascii="Times New Roman" w:hAnsi="Times New Roman" w:cs="B Lotus" w:hint="cs"/>
          <w:color w:val="000000" w:themeColor="text1"/>
          <w:sz w:val="20"/>
          <w:szCs w:val="24"/>
          <w:rtl/>
        </w:rPr>
        <w:t>را می</w:t>
      </w:r>
      <w:r w:rsidR="00887758" w:rsidRPr="006F3645">
        <w:rPr>
          <w:rFonts w:ascii="Times New Roman" w:hAnsi="Times New Roman" w:cs="B Lotus" w:hint="eastAsia"/>
          <w:color w:val="000000" w:themeColor="text1"/>
          <w:sz w:val="20"/>
          <w:szCs w:val="24"/>
          <w:rtl/>
        </w:rPr>
        <w:t>‌</w:t>
      </w:r>
      <w:r w:rsidR="00887758" w:rsidRPr="006F3645">
        <w:rPr>
          <w:rFonts w:ascii="Times New Roman" w:hAnsi="Times New Roman" w:cs="B Lotus" w:hint="cs"/>
          <w:color w:val="000000" w:themeColor="text1"/>
          <w:sz w:val="20"/>
          <w:szCs w:val="24"/>
          <w:rtl/>
        </w:rPr>
        <w:t xml:space="preserve">توان </w:t>
      </w:r>
      <w:r w:rsidR="00887758" w:rsidRPr="006F3645">
        <w:rPr>
          <w:rFonts w:ascii="Times New Roman" w:hAnsi="Times New Roman" w:cs="B Lotus"/>
          <w:color w:val="000000" w:themeColor="text1"/>
          <w:sz w:val="20"/>
          <w:szCs w:val="24"/>
          <w:rtl/>
        </w:rPr>
        <w:t>ارزيابي رفتارهاي معني‌دار مثبت و منفي فرد در ارتباط با ديگران</w:t>
      </w:r>
      <w:r w:rsidR="00887758" w:rsidRPr="006F3645">
        <w:rPr>
          <w:rFonts w:ascii="Times New Roman" w:hAnsi="Times New Roman" w:cs="B Lotus" w:hint="cs"/>
          <w:color w:val="000000" w:themeColor="text1"/>
          <w:sz w:val="20"/>
          <w:szCs w:val="24"/>
          <w:rtl/>
        </w:rPr>
        <w:t xml:space="preserve"> و</w:t>
      </w:r>
      <w:r w:rsidR="00887758" w:rsidRPr="006F3645">
        <w:rPr>
          <w:rFonts w:ascii="Times New Roman" w:hAnsi="Times New Roman" w:cs="B Lotus"/>
          <w:color w:val="000000" w:themeColor="text1"/>
          <w:sz w:val="20"/>
          <w:szCs w:val="24"/>
          <w:rtl/>
        </w:rPr>
        <w:t xml:space="preserve"> </w:t>
      </w:r>
      <w:r w:rsidR="00A31FC7" w:rsidRPr="006F3645">
        <w:rPr>
          <w:rFonts w:ascii="Times New Roman" w:hAnsi="Times New Roman" w:cs="B Lotus"/>
          <w:color w:val="000000" w:themeColor="text1"/>
          <w:sz w:val="20"/>
          <w:szCs w:val="24"/>
          <w:rtl/>
        </w:rPr>
        <w:t xml:space="preserve">ارزيابي فرد از كيفيت روابط با خانواده، ديگران و گروه‌هاي اجتماعي </w:t>
      </w:r>
      <w:r w:rsidR="00887758" w:rsidRPr="006F3645">
        <w:rPr>
          <w:rFonts w:ascii="Times New Roman" w:hAnsi="Times New Roman" w:cs="B Lotus" w:hint="cs"/>
          <w:color w:val="000000" w:themeColor="text1"/>
          <w:sz w:val="20"/>
          <w:szCs w:val="24"/>
          <w:rtl/>
        </w:rPr>
        <w:t>د</w:t>
      </w:r>
      <w:r w:rsidR="00A31FC7" w:rsidRPr="006F3645">
        <w:rPr>
          <w:rFonts w:ascii="Times New Roman" w:hAnsi="Times New Roman" w:cs="B Lotus"/>
          <w:color w:val="000000" w:themeColor="text1"/>
          <w:sz w:val="20"/>
          <w:szCs w:val="24"/>
          <w:rtl/>
        </w:rPr>
        <w:t>ا</w:t>
      </w:r>
      <w:r w:rsidR="00887758" w:rsidRPr="006F3645">
        <w:rPr>
          <w:rFonts w:ascii="Times New Roman" w:hAnsi="Times New Roman" w:cs="B Lotus" w:hint="cs"/>
          <w:color w:val="000000" w:themeColor="text1"/>
          <w:sz w:val="20"/>
          <w:szCs w:val="24"/>
          <w:rtl/>
        </w:rPr>
        <w:t>ن</w:t>
      </w:r>
      <w:r w:rsidR="00A31FC7" w:rsidRPr="006F3645">
        <w:rPr>
          <w:rFonts w:ascii="Times New Roman" w:hAnsi="Times New Roman" w:cs="B Lotus"/>
          <w:color w:val="000000" w:themeColor="text1"/>
          <w:sz w:val="20"/>
          <w:szCs w:val="24"/>
          <w:rtl/>
        </w:rPr>
        <w:t>ست و در واقع شامل پاسخ‌هاي دروني فرد نسبت به مح</w:t>
      </w:r>
      <w:r w:rsidR="00444367" w:rsidRPr="006F3645">
        <w:rPr>
          <w:rFonts w:ascii="Times New Roman" w:hAnsi="Times New Roman" w:cs="B Lotus"/>
          <w:color w:val="000000" w:themeColor="text1"/>
          <w:sz w:val="20"/>
          <w:szCs w:val="24"/>
          <w:rtl/>
        </w:rPr>
        <w:t>رک‌ها و احساسات، تفک</w:t>
      </w:r>
      <w:r w:rsidR="00A31FC7" w:rsidRPr="006F3645">
        <w:rPr>
          <w:rFonts w:ascii="Times New Roman" w:hAnsi="Times New Roman" w:cs="B Lotus"/>
          <w:color w:val="000000" w:themeColor="text1"/>
          <w:sz w:val="20"/>
          <w:szCs w:val="24"/>
          <w:rtl/>
        </w:rPr>
        <w:t xml:space="preserve">رات و </w:t>
      </w:r>
      <w:r w:rsidR="00444367" w:rsidRPr="006F3645">
        <w:rPr>
          <w:rFonts w:ascii="Times New Roman" w:hAnsi="Times New Roman" w:cs="B Lotus"/>
          <w:color w:val="000000" w:themeColor="text1"/>
          <w:sz w:val="20"/>
          <w:szCs w:val="24"/>
          <w:rtl/>
        </w:rPr>
        <w:t>رفتارهايي است كه نشانگر رضايت يا عدم رضايت ف</w:t>
      </w:r>
      <w:r w:rsidR="00A31FC7" w:rsidRPr="006F3645">
        <w:rPr>
          <w:rFonts w:ascii="Times New Roman" w:hAnsi="Times New Roman" w:cs="B Lotus"/>
          <w:color w:val="000000" w:themeColor="text1"/>
          <w:sz w:val="20"/>
          <w:szCs w:val="24"/>
          <w:rtl/>
        </w:rPr>
        <w:t>رد از زندگي و محي</w:t>
      </w:r>
      <w:r w:rsidR="00444367" w:rsidRPr="006F3645">
        <w:rPr>
          <w:rFonts w:ascii="Times New Roman" w:hAnsi="Times New Roman" w:cs="B Lotus"/>
          <w:color w:val="000000" w:themeColor="text1"/>
          <w:sz w:val="20"/>
          <w:szCs w:val="24"/>
          <w:rtl/>
        </w:rPr>
        <w:t>ط</w:t>
      </w:r>
      <w:r w:rsidR="00D37AE2" w:rsidRPr="006F3645">
        <w:rPr>
          <w:rFonts w:ascii="Times New Roman" w:hAnsi="Times New Roman" w:cs="B Lotus"/>
          <w:color w:val="000000" w:themeColor="text1"/>
          <w:sz w:val="20"/>
          <w:szCs w:val="24"/>
          <w:rtl/>
        </w:rPr>
        <w:t xml:space="preserve"> اجتماعي است</w:t>
      </w:r>
      <w:r w:rsidR="00262176" w:rsidRPr="006F3645">
        <w:rPr>
          <w:rFonts w:ascii="Times New Roman" w:hAnsi="Times New Roman" w:cs="B Lotus" w:hint="cs"/>
          <w:color w:val="000000" w:themeColor="text1"/>
          <w:sz w:val="20"/>
          <w:szCs w:val="24"/>
          <w:rtl/>
        </w:rPr>
        <w:t xml:space="preserve"> </w:t>
      </w:r>
      <w:r w:rsidR="009D6C28" w:rsidRPr="006F3645">
        <w:rPr>
          <w:rFonts w:ascii="Times New Roman" w:hAnsi="Times New Roman" w:cs="B Lotus"/>
          <w:color w:val="000000" w:themeColor="text1"/>
          <w:sz w:val="20"/>
          <w:szCs w:val="24"/>
        </w:rPr>
        <w:t>(Larson, 1993</w:t>
      </w:r>
      <w:r w:rsidR="008F0E1B" w:rsidRPr="006F3645">
        <w:rPr>
          <w:rFonts w:ascii="Times New Roman" w:hAnsi="Times New Roman" w:cs="B Lotus"/>
          <w:color w:val="000000" w:themeColor="text1"/>
          <w:sz w:val="20"/>
          <w:szCs w:val="24"/>
        </w:rPr>
        <w:t>)</w:t>
      </w:r>
      <w:r w:rsidR="008F0E1B" w:rsidRPr="006F3645">
        <w:rPr>
          <w:rFonts w:ascii="Times New Roman" w:hAnsi="Times New Roman" w:cs="B Lotus"/>
          <w:color w:val="000000" w:themeColor="text1"/>
          <w:sz w:val="20"/>
          <w:szCs w:val="24"/>
          <w:rtl/>
          <w:lang w:bidi="fa-IR"/>
        </w:rPr>
        <w:t xml:space="preserve">. </w:t>
      </w:r>
      <w:r w:rsidR="00444367" w:rsidRPr="006F3645">
        <w:rPr>
          <w:rFonts w:ascii="Times New Roman" w:hAnsi="Times New Roman" w:cs="B Lotus"/>
          <w:color w:val="000000" w:themeColor="text1"/>
          <w:sz w:val="20"/>
          <w:szCs w:val="24"/>
          <w:rtl/>
        </w:rPr>
        <w:t xml:space="preserve">بنابراین </w:t>
      </w:r>
      <w:r w:rsidR="00887758" w:rsidRPr="006F3645">
        <w:rPr>
          <w:rFonts w:ascii="Times New Roman" w:hAnsi="Times New Roman" w:cs="B Lotus"/>
          <w:color w:val="000000" w:themeColor="text1"/>
          <w:sz w:val="20"/>
          <w:szCs w:val="24"/>
          <w:rtl/>
        </w:rPr>
        <w:t>شکل</w:t>
      </w:r>
      <w:r w:rsidR="00887758" w:rsidRPr="006F3645">
        <w:rPr>
          <w:rFonts w:ascii="Times New Roman" w:hAnsi="Times New Roman" w:cs="B Lotus" w:hint="cs"/>
          <w:color w:val="000000" w:themeColor="text1"/>
          <w:sz w:val="20"/>
          <w:szCs w:val="24"/>
          <w:rtl/>
        </w:rPr>
        <w:t>‌</w:t>
      </w:r>
      <w:r w:rsidR="00444367" w:rsidRPr="006F3645">
        <w:rPr>
          <w:rFonts w:ascii="Times New Roman" w:hAnsi="Times New Roman" w:cs="B Lotus"/>
          <w:color w:val="000000" w:themeColor="text1"/>
          <w:sz w:val="20"/>
          <w:szCs w:val="24"/>
          <w:rtl/>
        </w:rPr>
        <w:t>گیری تعاملات اجتماعی</w:t>
      </w:r>
      <w:r w:rsidR="00C94D67" w:rsidRPr="006F3645">
        <w:rPr>
          <w:rFonts w:ascii="Times New Roman" w:hAnsi="Times New Roman" w:cs="B Lotus" w:hint="cs"/>
          <w:color w:val="000000" w:themeColor="text1"/>
          <w:sz w:val="20"/>
          <w:szCs w:val="24"/>
          <w:rtl/>
        </w:rPr>
        <w:t xml:space="preserve"> معنی</w:t>
      </w:r>
      <w:r w:rsidR="00C94D67" w:rsidRPr="006F3645">
        <w:rPr>
          <w:rFonts w:ascii="Times New Roman" w:hAnsi="Times New Roman" w:cs="B Lotus" w:hint="eastAsia"/>
          <w:color w:val="000000" w:themeColor="text1"/>
          <w:sz w:val="20"/>
          <w:szCs w:val="24"/>
          <w:rtl/>
        </w:rPr>
        <w:t>‌</w:t>
      </w:r>
      <w:r w:rsidR="00C94D67" w:rsidRPr="006F3645">
        <w:rPr>
          <w:rFonts w:ascii="Times New Roman" w:hAnsi="Times New Roman" w:cs="B Lotus" w:hint="cs"/>
          <w:color w:val="000000" w:themeColor="text1"/>
          <w:sz w:val="20"/>
          <w:szCs w:val="24"/>
          <w:rtl/>
        </w:rPr>
        <w:t>دار</w:t>
      </w:r>
      <w:r w:rsidR="00444367" w:rsidRPr="006F3645">
        <w:rPr>
          <w:rFonts w:ascii="Times New Roman" w:hAnsi="Times New Roman" w:cs="B Lotus"/>
          <w:color w:val="000000" w:themeColor="text1"/>
          <w:sz w:val="20"/>
          <w:szCs w:val="24"/>
          <w:rtl/>
        </w:rPr>
        <w:t xml:space="preserve"> </w:t>
      </w:r>
      <w:r w:rsidR="00B64250" w:rsidRPr="006F3645">
        <w:rPr>
          <w:rFonts w:ascii="Times New Roman" w:eastAsia="Calibri" w:hAnsi="Times New Roman" w:cs="B Lotus"/>
          <w:color w:val="000000" w:themeColor="text1"/>
          <w:sz w:val="20"/>
          <w:szCs w:val="24"/>
          <w:rtl/>
          <w:lang w:bidi="fa-IR"/>
        </w:rPr>
        <w:t xml:space="preserve">در محیط مجتمع‌های مسکونی </w:t>
      </w:r>
      <w:r w:rsidR="00262176" w:rsidRPr="006F3645">
        <w:rPr>
          <w:rFonts w:ascii="Times New Roman" w:eastAsia="Calibri" w:hAnsi="Times New Roman" w:cs="B Lotus"/>
          <w:color w:val="000000" w:themeColor="text1"/>
          <w:sz w:val="20"/>
          <w:szCs w:val="24"/>
          <w:rtl/>
          <w:lang w:bidi="fa-IR"/>
        </w:rPr>
        <w:t>به سبب ت</w:t>
      </w:r>
      <w:r w:rsidR="00262176" w:rsidRPr="006F3645">
        <w:rPr>
          <w:rFonts w:ascii="Times New Roman" w:eastAsia="Calibri" w:hAnsi="Times New Roman" w:cs="B Lotus" w:hint="cs"/>
          <w:color w:val="000000" w:themeColor="text1"/>
          <w:sz w:val="20"/>
          <w:szCs w:val="24"/>
          <w:rtl/>
          <w:lang w:bidi="fa-IR"/>
        </w:rPr>
        <w:t>أ</w:t>
      </w:r>
      <w:r w:rsidR="00887758" w:rsidRPr="006F3645">
        <w:rPr>
          <w:rFonts w:ascii="Times New Roman" w:eastAsia="Calibri" w:hAnsi="Times New Roman" w:cs="B Lotus"/>
          <w:color w:val="000000" w:themeColor="text1"/>
          <w:sz w:val="20"/>
          <w:szCs w:val="24"/>
          <w:rtl/>
          <w:lang w:bidi="fa-IR"/>
        </w:rPr>
        <w:t xml:space="preserve">ثیر مثبتی که بر افراد </w:t>
      </w:r>
      <w:r w:rsidR="00887758" w:rsidRPr="006F3645">
        <w:rPr>
          <w:rFonts w:ascii="Times New Roman" w:eastAsia="Calibri" w:hAnsi="Times New Roman" w:cs="B Lotus" w:hint="cs"/>
          <w:color w:val="000000" w:themeColor="text1"/>
          <w:sz w:val="20"/>
          <w:szCs w:val="24"/>
          <w:rtl/>
          <w:lang w:bidi="fa-IR"/>
        </w:rPr>
        <w:t>‌می</w:t>
      </w:r>
      <w:r w:rsidR="00887758" w:rsidRPr="006F3645">
        <w:rPr>
          <w:rFonts w:ascii="Times New Roman" w:eastAsia="Calibri" w:hAnsi="Times New Roman" w:cs="B Lotus" w:hint="eastAsia"/>
          <w:color w:val="000000" w:themeColor="text1"/>
          <w:sz w:val="20"/>
          <w:szCs w:val="24"/>
          <w:rtl/>
          <w:lang w:bidi="fa-IR"/>
        </w:rPr>
        <w:t>‌</w:t>
      </w:r>
      <w:r w:rsidR="00A31FC7" w:rsidRPr="006F3645">
        <w:rPr>
          <w:rFonts w:ascii="Times New Roman" w:eastAsia="Calibri" w:hAnsi="Times New Roman" w:cs="B Lotus"/>
          <w:color w:val="000000" w:themeColor="text1"/>
          <w:sz w:val="20"/>
          <w:szCs w:val="24"/>
          <w:rtl/>
          <w:lang w:bidi="fa-IR"/>
        </w:rPr>
        <w:t xml:space="preserve">گذارد </w:t>
      </w:r>
      <w:r w:rsidR="00B64250" w:rsidRPr="006F3645">
        <w:rPr>
          <w:rFonts w:ascii="Times New Roman" w:eastAsia="Calibri" w:hAnsi="Times New Roman" w:cs="B Lotus"/>
          <w:color w:val="000000" w:themeColor="text1"/>
          <w:sz w:val="20"/>
          <w:szCs w:val="24"/>
          <w:rtl/>
          <w:lang w:bidi="fa-IR"/>
        </w:rPr>
        <w:t xml:space="preserve">می‌تواند </w:t>
      </w:r>
      <w:r w:rsidR="00D13D0D" w:rsidRPr="006F3645">
        <w:rPr>
          <w:rFonts w:ascii="Times New Roman" w:eastAsia="Calibri" w:hAnsi="Times New Roman" w:cs="B Lotus"/>
          <w:color w:val="000000" w:themeColor="text1"/>
          <w:sz w:val="20"/>
          <w:szCs w:val="24"/>
          <w:rtl/>
          <w:lang w:bidi="fa-IR"/>
        </w:rPr>
        <w:t xml:space="preserve">در </w:t>
      </w:r>
      <w:r w:rsidR="00B64250" w:rsidRPr="006F3645">
        <w:rPr>
          <w:rFonts w:ascii="Times New Roman" w:eastAsia="Calibri" w:hAnsi="Times New Roman" w:cs="B Lotus"/>
          <w:color w:val="000000" w:themeColor="text1"/>
          <w:sz w:val="20"/>
          <w:szCs w:val="24"/>
          <w:rtl/>
          <w:lang w:bidi="fa-IR"/>
        </w:rPr>
        <w:t>سلامت اجتماعی افراد</w:t>
      </w:r>
      <w:r w:rsidR="00D13D0D" w:rsidRPr="006F3645">
        <w:rPr>
          <w:rFonts w:ascii="Times New Roman" w:eastAsia="Calibri" w:hAnsi="Times New Roman" w:cs="B Lotus"/>
          <w:color w:val="000000" w:themeColor="text1"/>
          <w:sz w:val="20"/>
          <w:szCs w:val="24"/>
          <w:rtl/>
          <w:lang w:bidi="fa-IR"/>
        </w:rPr>
        <w:t xml:space="preserve"> </w:t>
      </w:r>
      <w:r w:rsidR="00BF3B55" w:rsidRPr="006F3645">
        <w:rPr>
          <w:rFonts w:ascii="Times New Roman" w:eastAsia="Calibri" w:hAnsi="Times New Roman" w:cs="B Lotus" w:hint="cs"/>
          <w:color w:val="000000" w:themeColor="text1"/>
          <w:sz w:val="20"/>
          <w:szCs w:val="24"/>
          <w:rtl/>
          <w:lang w:bidi="fa-IR"/>
        </w:rPr>
        <w:t>مؤثر</w:t>
      </w:r>
      <w:r w:rsidR="00D13D0D" w:rsidRPr="006F3645">
        <w:rPr>
          <w:rFonts w:ascii="Times New Roman" w:eastAsia="Calibri" w:hAnsi="Times New Roman" w:cs="B Lotus"/>
          <w:color w:val="000000" w:themeColor="text1"/>
          <w:sz w:val="20"/>
          <w:szCs w:val="24"/>
          <w:rtl/>
          <w:lang w:bidi="fa-IR"/>
        </w:rPr>
        <w:t xml:space="preserve"> واقع</w:t>
      </w:r>
      <w:r w:rsidR="00B64250" w:rsidRPr="006F3645">
        <w:rPr>
          <w:rFonts w:ascii="Times New Roman" w:eastAsia="Calibri" w:hAnsi="Times New Roman" w:cs="B Lotus"/>
          <w:color w:val="000000" w:themeColor="text1"/>
          <w:sz w:val="20"/>
          <w:szCs w:val="24"/>
          <w:rtl/>
          <w:lang w:bidi="fa-IR"/>
        </w:rPr>
        <w:t xml:space="preserve"> شود.</w:t>
      </w:r>
    </w:p>
    <w:p w14:paraId="0797DCFE" w14:textId="0C3FC13E" w:rsidR="00A83FBB" w:rsidRPr="006F3645" w:rsidRDefault="003E3215" w:rsidP="00833C56">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م</w:t>
      </w:r>
      <w:r w:rsidR="002A46AF" w:rsidRPr="006F3645">
        <w:rPr>
          <w:rFonts w:ascii="Times New Roman" w:eastAsia="Calibri" w:hAnsi="Times New Roman" w:cs="B Lotus"/>
          <w:color w:val="000000" w:themeColor="text1"/>
          <w:sz w:val="20"/>
          <w:szCs w:val="24"/>
          <w:rtl/>
          <w:lang w:bidi="fa-IR"/>
        </w:rPr>
        <w:t xml:space="preserve">وضوع شفابخشی توسط محیط از موضوعات پر اهمیتی است که همواره مورد توجه قرار داشته و </w:t>
      </w:r>
      <w:r w:rsidR="006A1949" w:rsidRPr="006F3645">
        <w:rPr>
          <w:rFonts w:ascii="Times New Roman" w:eastAsia="Calibri" w:hAnsi="Times New Roman" w:cs="B Lotus"/>
          <w:color w:val="000000" w:themeColor="text1"/>
          <w:sz w:val="20"/>
          <w:szCs w:val="24"/>
          <w:rtl/>
          <w:lang w:bidi="fa-IR"/>
        </w:rPr>
        <w:t xml:space="preserve">در </w:t>
      </w:r>
      <w:r w:rsidR="006A1949" w:rsidRPr="006F3645">
        <w:rPr>
          <w:rFonts w:ascii="Times New Roman" w:eastAsia="Calibri" w:hAnsi="Times New Roman" w:cs="B Lotus" w:hint="cs"/>
          <w:color w:val="000000" w:themeColor="text1"/>
          <w:sz w:val="20"/>
          <w:szCs w:val="24"/>
          <w:rtl/>
          <w:lang w:bidi="fa-IR"/>
        </w:rPr>
        <w:t>فضا</w:t>
      </w:r>
      <w:r w:rsidR="00424E93" w:rsidRPr="006F3645">
        <w:rPr>
          <w:rFonts w:ascii="Times New Roman" w:eastAsia="Calibri" w:hAnsi="Times New Roman" w:cs="B Lotus"/>
          <w:color w:val="000000" w:themeColor="text1"/>
          <w:sz w:val="20"/>
          <w:szCs w:val="24"/>
          <w:rtl/>
          <w:lang w:bidi="fa-IR"/>
        </w:rPr>
        <w:t>‌ها</w:t>
      </w:r>
      <w:r w:rsidR="006A1949" w:rsidRPr="006F3645">
        <w:rPr>
          <w:rFonts w:ascii="Times New Roman" w:eastAsia="Calibri" w:hAnsi="Times New Roman" w:cs="B Lotus"/>
          <w:color w:val="000000" w:themeColor="text1"/>
          <w:sz w:val="20"/>
          <w:szCs w:val="24"/>
          <w:rtl/>
          <w:lang w:bidi="fa-IR"/>
        </w:rPr>
        <w:t>ی</w:t>
      </w:r>
      <w:r w:rsidR="006A1949" w:rsidRPr="006F3645">
        <w:rPr>
          <w:rFonts w:ascii="Times New Roman" w:eastAsia="Calibri" w:hAnsi="Times New Roman" w:cs="B Lotus" w:hint="cs"/>
          <w:color w:val="000000" w:themeColor="text1"/>
          <w:sz w:val="20"/>
          <w:szCs w:val="24"/>
          <w:rtl/>
          <w:lang w:bidi="fa-IR"/>
        </w:rPr>
        <w:t>ی همچون</w:t>
      </w:r>
      <w:r w:rsidR="006A1949" w:rsidRPr="006F3645">
        <w:rPr>
          <w:rFonts w:ascii="Times New Roman" w:eastAsia="Calibri" w:hAnsi="Times New Roman" w:cs="B Lotus"/>
          <w:color w:val="000000" w:themeColor="text1"/>
          <w:sz w:val="20"/>
          <w:szCs w:val="24"/>
          <w:rtl/>
          <w:lang w:bidi="fa-IR"/>
        </w:rPr>
        <w:t xml:space="preserve"> بیمارستان‌ها و </w:t>
      </w:r>
      <w:r w:rsidRPr="006F3645">
        <w:rPr>
          <w:rFonts w:ascii="Times New Roman" w:eastAsia="Calibri" w:hAnsi="Times New Roman" w:cs="B Lotus"/>
          <w:color w:val="000000" w:themeColor="text1"/>
          <w:sz w:val="20"/>
          <w:szCs w:val="24"/>
          <w:rtl/>
          <w:lang w:bidi="fa-IR"/>
        </w:rPr>
        <w:t>باغ</w:t>
      </w:r>
      <w:r w:rsidR="006A1949" w:rsidRPr="006F3645">
        <w:rPr>
          <w:rFonts w:ascii="Times New Roman" w:eastAsia="Calibri" w:hAnsi="Times New Roman" w:cs="B Lotus" w:hint="cs"/>
          <w:color w:val="000000" w:themeColor="text1"/>
          <w:sz w:val="20"/>
          <w:szCs w:val="24"/>
          <w:rtl/>
          <w:lang w:bidi="fa-IR"/>
        </w:rPr>
        <w:t>‌ها</w:t>
      </w:r>
      <w:r w:rsidRPr="006F3645">
        <w:rPr>
          <w:rFonts w:ascii="Times New Roman" w:eastAsia="Calibri" w:hAnsi="Times New Roman" w:cs="B Lotus"/>
          <w:color w:val="000000" w:themeColor="text1"/>
          <w:sz w:val="20"/>
          <w:szCs w:val="24"/>
          <w:rtl/>
          <w:lang w:bidi="fa-IR"/>
        </w:rPr>
        <w:t xml:space="preserve"> مورد بحث قرارگرفته‌است؛ </w:t>
      </w:r>
      <w:r w:rsidR="00157982" w:rsidRPr="006F3645">
        <w:rPr>
          <w:rFonts w:ascii="Times New Roman" w:eastAsia="Calibri" w:hAnsi="Times New Roman" w:cs="B Lotus" w:hint="cs"/>
          <w:color w:val="000000" w:themeColor="text1"/>
          <w:sz w:val="20"/>
          <w:szCs w:val="24"/>
          <w:rtl/>
          <w:lang w:bidi="fa-IR"/>
        </w:rPr>
        <w:t xml:space="preserve">این مفهوم </w:t>
      </w:r>
      <w:r w:rsidR="009B48FE" w:rsidRPr="006F3645">
        <w:rPr>
          <w:rFonts w:ascii="Times New Roman" w:eastAsia="Calibri" w:hAnsi="Times New Roman" w:cs="B Lotus" w:hint="cs"/>
          <w:color w:val="000000" w:themeColor="text1"/>
          <w:sz w:val="20"/>
          <w:szCs w:val="24"/>
          <w:rtl/>
          <w:lang w:bidi="fa-IR"/>
        </w:rPr>
        <w:t xml:space="preserve">همچنین </w:t>
      </w:r>
      <w:r w:rsidRPr="006F3645">
        <w:rPr>
          <w:rFonts w:ascii="Times New Roman" w:eastAsia="Calibri" w:hAnsi="Times New Roman" w:cs="B Lotus"/>
          <w:color w:val="000000" w:themeColor="text1"/>
          <w:sz w:val="20"/>
          <w:szCs w:val="24"/>
          <w:rtl/>
          <w:lang w:bidi="fa-IR"/>
        </w:rPr>
        <w:t xml:space="preserve">می‌تواند در بعد کاربردی‌تری </w:t>
      </w:r>
      <w:r w:rsidR="009B48FE" w:rsidRPr="006F3645">
        <w:rPr>
          <w:rFonts w:ascii="Times New Roman" w:eastAsia="Calibri" w:hAnsi="Times New Roman" w:cs="B Lotus" w:hint="cs"/>
          <w:color w:val="000000" w:themeColor="text1"/>
          <w:sz w:val="20"/>
          <w:szCs w:val="24"/>
          <w:rtl/>
          <w:lang w:bidi="fa-IR"/>
        </w:rPr>
        <w:t>مانند</w:t>
      </w:r>
      <w:r w:rsidR="004E4EEA" w:rsidRPr="006F3645">
        <w:rPr>
          <w:rFonts w:ascii="Times New Roman" w:eastAsia="Calibri" w:hAnsi="Times New Roman" w:cs="B Lotus"/>
          <w:color w:val="000000" w:themeColor="text1"/>
          <w:sz w:val="20"/>
          <w:szCs w:val="24"/>
          <w:rtl/>
          <w:lang w:bidi="fa-IR"/>
        </w:rPr>
        <w:t xml:space="preserve"> مسکن نمود پیدا کند</w:t>
      </w:r>
      <w:r w:rsidR="0068598C" w:rsidRPr="006F3645">
        <w:rPr>
          <w:rFonts w:ascii="Times New Roman" w:eastAsia="Calibri" w:hAnsi="Times New Roman" w:cs="B Lotus"/>
          <w:color w:val="000000" w:themeColor="text1"/>
          <w:sz w:val="20"/>
          <w:szCs w:val="24"/>
          <w:rtl/>
          <w:lang w:bidi="fa-IR"/>
        </w:rPr>
        <w:t>.</w:t>
      </w:r>
      <w:r w:rsidR="004E4EEA" w:rsidRPr="006F3645">
        <w:rPr>
          <w:rFonts w:ascii="Times New Roman" w:eastAsia="Calibri" w:hAnsi="Times New Roman" w:cs="B Lotus"/>
          <w:color w:val="000000" w:themeColor="text1"/>
          <w:sz w:val="20"/>
          <w:szCs w:val="24"/>
          <w:rtl/>
          <w:lang w:bidi="fa-IR"/>
        </w:rPr>
        <w:t xml:space="preserve"> امروزه </w:t>
      </w:r>
      <w:r w:rsidR="00C94D67" w:rsidRPr="006F3645">
        <w:rPr>
          <w:rFonts w:ascii="Times New Roman" w:eastAsia="Calibri" w:hAnsi="Times New Roman" w:cs="B Lotus" w:hint="cs"/>
          <w:color w:val="000000" w:themeColor="text1"/>
          <w:sz w:val="20"/>
          <w:szCs w:val="24"/>
          <w:rtl/>
          <w:lang w:bidi="fa-IR"/>
        </w:rPr>
        <w:t xml:space="preserve">با </w:t>
      </w:r>
      <w:r w:rsidRPr="006F3645">
        <w:rPr>
          <w:rFonts w:ascii="Times New Roman" w:eastAsia="Calibri" w:hAnsi="Times New Roman" w:cs="B Lotus"/>
          <w:color w:val="000000" w:themeColor="text1"/>
          <w:sz w:val="20"/>
          <w:szCs w:val="24"/>
          <w:rtl/>
          <w:lang w:bidi="fa-IR"/>
        </w:rPr>
        <w:t xml:space="preserve">وجود مساکن بیمارکننده و </w:t>
      </w:r>
      <w:r w:rsidR="00D501FF" w:rsidRPr="006F3645">
        <w:rPr>
          <w:rFonts w:ascii="Times New Roman" w:eastAsia="Calibri" w:hAnsi="Times New Roman" w:cs="B Lotus" w:hint="cs"/>
          <w:color w:val="000000" w:themeColor="text1"/>
          <w:sz w:val="20"/>
          <w:szCs w:val="24"/>
          <w:rtl/>
          <w:lang w:bidi="fa-IR"/>
        </w:rPr>
        <w:t>پیدایش</w:t>
      </w:r>
      <w:r w:rsidRPr="006F3645">
        <w:rPr>
          <w:rFonts w:ascii="Times New Roman" w:eastAsia="Calibri" w:hAnsi="Times New Roman" w:cs="B Lotus"/>
          <w:color w:val="000000" w:themeColor="text1"/>
          <w:sz w:val="20"/>
          <w:szCs w:val="24"/>
          <w:rtl/>
          <w:lang w:bidi="fa-IR"/>
        </w:rPr>
        <w:t xml:space="preserve"> سندرم ساختمانی</w:t>
      </w:r>
      <w:r w:rsidR="0068598C" w:rsidRPr="006F3645">
        <w:rPr>
          <w:rFonts w:ascii="Times New Roman" w:eastAsia="Calibri" w:hAnsi="Times New Roman" w:cs="B Lotu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لزوم </w:t>
      </w:r>
      <w:r w:rsidR="0068598C" w:rsidRPr="006F3645">
        <w:rPr>
          <w:rFonts w:ascii="Times New Roman" w:eastAsia="Calibri" w:hAnsi="Times New Roman" w:cs="B Lotus"/>
          <w:color w:val="000000" w:themeColor="text1"/>
          <w:sz w:val="20"/>
          <w:szCs w:val="24"/>
          <w:rtl/>
          <w:lang w:bidi="fa-IR"/>
        </w:rPr>
        <w:t xml:space="preserve">توجه به سلامت در </w:t>
      </w:r>
      <w:r w:rsidR="002A46AF" w:rsidRPr="006F3645">
        <w:rPr>
          <w:rFonts w:ascii="Times New Roman" w:eastAsia="Calibri" w:hAnsi="Times New Roman" w:cs="B Lotus"/>
          <w:color w:val="000000" w:themeColor="text1"/>
          <w:sz w:val="20"/>
          <w:szCs w:val="24"/>
          <w:rtl/>
          <w:lang w:bidi="fa-IR"/>
        </w:rPr>
        <w:t>فضای مسکونی</w:t>
      </w:r>
      <w:r w:rsidR="0068598C" w:rsidRPr="006F3645">
        <w:rPr>
          <w:rFonts w:ascii="Times New Roman" w:eastAsia="Calibri" w:hAnsi="Times New Roman" w:cs="B Lotus"/>
          <w:color w:val="000000" w:themeColor="text1"/>
          <w:sz w:val="20"/>
          <w:szCs w:val="24"/>
          <w:rtl/>
          <w:lang w:bidi="fa-IR"/>
        </w:rPr>
        <w:t xml:space="preserve">، بیش از پیش آشکار شده‌است. </w:t>
      </w:r>
      <w:r w:rsidR="00C12249" w:rsidRPr="006F3645">
        <w:rPr>
          <w:rFonts w:ascii="Times New Roman" w:eastAsia="Calibri" w:hAnsi="Times New Roman" w:cs="B Lotus"/>
          <w:color w:val="000000" w:themeColor="text1"/>
          <w:sz w:val="20"/>
          <w:szCs w:val="24"/>
          <w:rtl/>
          <w:lang w:bidi="fa-IR"/>
        </w:rPr>
        <w:t xml:space="preserve">هدف پژوهش حاضر بررسی </w:t>
      </w:r>
      <w:r w:rsidR="00BF3B55" w:rsidRPr="006F3645">
        <w:rPr>
          <w:rFonts w:ascii="Times New Roman" w:eastAsia="Calibri" w:hAnsi="Times New Roman" w:cs="B Lotus"/>
          <w:color w:val="000000" w:themeColor="text1"/>
          <w:sz w:val="20"/>
          <w:szCs w:val="24"/>
          <w:rtl/>
          <w:lang w:bidi="fa-IR"/>
        </w:rPr>
        <w:t>مؤلفه</w:t>
      </w:r>
      <w:r w:rsidR="00C12249" w:rsidRPr="006F3645">
        <w:rPr>
          <w:rFonts w:ascii="Times New Roman" w:eastAsia="Calibri" w:hAnsi="Times New Roman" w:cs="B Lotus"/>
          <w:color w:val="000000" w:themeColor="text1"/>
          <w:sz w:val="20"/>
          <w:szCs w:val="24"/>
          <w:rtl/>
          <w:lang w:bidi="fa-IR"/>
        </w:rPr>
        <w:t>‌های</w:t>
      </w:r>
      <w:r w:rsidR="008910E7" w:rsidRPr="006F3645">
        <w:rPr>
          <w:rFonts w:ascii="Times New Roman" w:eastAsia="Calibri" w:hAnsi="Times New Roman" w:cs="B Lotus" w:hint="cs"/>
          <w:color w:val="000000" w:themeColor="text1"/>
          <w:sz w:val="20"/>
          <w:szCs w:val="24"/>
          <w:rtl/>
          <w:lang w:bidi="fa-IR"/>
        </w:rPr>
        <w:t xml:space="preserve"> </w:t>
      </w:r>
      <w:r w:rsidR="00BF3B55" w:rsidRPr="006F3645">
        <w:rPr>
          <w:rFonts w:ascii="Times New Roman" w:eastAsia="Calibri" w:hAnsi="Times New Roman" w:cs="B Lotus" w:hint="cs"/>
          <w:color w:val="000000" w:themeColor="text1"/>
          <w:sz w:val="20"/>
          <w:szCs w:val="24"/>
          <w:rtl/>
          <w:lang w:bidi="fa-IR"/>
        </w:rPr>
        <w:t>مؤثر</w:t>
      </w:r>
      <w:r w:rsidR="008910E7" w:rsidRPr="006F3645">
        <w:rPr>
          <w:rFonts w:ascii="Times New Roman" w:eastAsia="Calibri" w:hAnsi="Times New Roman" w:cs="B Lotus" w:hint="cs"/>
          <w:color w:val="000000" w:themeColor="text1"/>
          <w:sz w:val="20"/>
          <w:szCs w:val="24"/>
          <w:rtl/>
          <w:lang w:bidi="fa-IR"/>
        </w:rPr>
        <w:t xml:space="preserve"> بر</w:t>
      </w:r>
      <w:r w:rsidR="00C12249" w:rsidRPr="006F3645">
        <w:rPr>
          <w:rFonts w:ascii="Times New Roman" w:eastAsia="Calibri" w:hAnsi="Times New Roman" w:cs="B Lotus"/>
          <w:color w:val="000000" w:themeColor="text1"/>
          <w:sz w:val="20"/>
          <w:szCs w:val="24"/>
          <w:rtl/>
          <w:lang w:bidi="fa-IR"/>
        </w:rPr>
        <w:t xml:space="preserve"> طراحی مجتمع</w:t>
      </w:r>
      <w:r w:rsidR="000930B0" w:rsidRPr="006F3645">
        <w:rPr>
          <w:rFonts w:ascii="Times New Roman" w:eastAsia="Calibri" w:hAnsi="Times New Roman" w:cs="B Lotus"/>
          <w:color w:val="000000" w:themeColor="text1"/>
          <w:sz w:val="20"/>
          <w:szCs w:val="24"/>
          <w:rtl/>
          <w:lang w:bidi="fa-IR"/>
        </w:rPr>
        <w:t>‌ها</w:t>
      </w:r>
      <w:r w:rsidR="00C12249" w:rsidRPr="006F3645">
        <w:rPr>
          <w:rFonts w:ascii="Times New Roman" w:eastAsia="Calibri" w:hAnsi="Times New Roman" w:cs="B Lotus"/>
          <w:color w:val="000000" w:themeColor="text1"/>
          <w:sz w:val="20"/>
          <w:szCs w:val="24"/>
          <w:rtl/>
          <w:lang w:bidi="fa-IR"/>
        </w:rPr>
        <w:t xml:space="preserve">ی مسکونی مبتنی بر </w:t>
      </w:r>
      <w:r w:rsidR="00FF0C78" w:rsidRPr="006F3645">
        <w:rPr>
          <w:rFonts w:ascii="Times New Roman" w:eastAsia="Calibri" w:hAnsi="Times New Roman" w:cs="B Lotus"/>
          <w:color w:val="000000" w:themeColor="text1"/>
          <w:sz w:val="20"/>
          <w:szCs w:val="24"/>
          <w:rtl/>
          <w:lang w:bidi="fa-IR"/>
        </w:rPr>
        <w:t xml:space="preserve">ارتقاء </w:t>
      </w:r>
      <w:r w:rsidR="00C12249" w:rsidRPr="006F3645">
        <w:rPr>
          <w:rFonts w:ascii="Times New Roman" w:eastAsia="Calibri" w:hAnsi="Times New Roman" w:cs="B Lotus"/>
          <w:color w:val="000000" w:themeColor="text1"/>
          <w:sz w:val="20"/>
          <w:szCs w:val="24"/>
          <w:rtl/>
          <w:lang w:bidi="fa-IR"/>
        </w:rPr>
        <w:t xml:space="preserve">سلامت عمومی ساکنین </w:t>
      </w:r>
      <w:r w:rsidR="00F8105A" w:rsidRPr="006F3645">
        <w:rPr>
          <w:rFonts w:ascii="Times New Roman" w:eastAsia="Calibri" w:hAnsi="Times New Roman" w:cs="B Lotus"/>
          <w:color w:val="000000" w:themeColor="text1"/>
          <w:sz w:val="20"/>
          <w:szCs w:val="24"/>
          <w:rtl/>
          <w:lang w:bidi="fa-IR"/>
        </w:rPr>
        <w:t>بود</w:t>
      </w:r>
      <w:r w:rsidR="00D501FF" w:rsidRPr="006F3645">
        <w:rPr>
          <w:rFonts w:ascii="Times New Roman" w:eastAsia="Calibri" w:hAnsi="Times New Roman" w:cs="B Lotus" w:hint="cs"/>
          <w:color w:val="000000" w:themeColor="text1"/>
          <w:sz w:val="20"/>
          <w:szCs w:val="24"/>
          <w:rtl/>
          <w:lang w:bidi="fa-IR"/>
        </w:rPr>
        <w:t>ه</w:t>
      </w:r>
      <w:r w:rsidR="00F8105A" w:rsidRPr="006F3645">
        <w:rPr>
          <w:rFonts w:ascii="Times New Roman" w:eastAsia="Calibri" w:hAnsi="Times New Roman" w:cs="B Lotus"/>
          <w:color w:val="000000" w:themeColor="text1"/>
          <w:sz w:val="20"/>
          <w:szCs w:val="24"/>
          <w:rtl/>
          <w:lang w:bidi="fa-IR"/>
        </w:rPr>
        <w:t xml:space="preserve"> و</w:t>
      </w:r>
      <w:r w:rsidR="00C12249" w:rsidRPr="006F3645">
        <w:rPr>
          <w:rFonts w:ascii="Times New Roman" w:eastAsia="Calibri" w:hAnsi="Times New Roman" w:cs="B Lotus"/>
          <w:color w:val="000000" w:themeColor="text1"/>
          <w:sz w:val="20"/>
          <w:szCs w:val="24"/>
          <w:rtl/>
          <w:lang w:bidi="fa-IR"/>
        </w:rPr>
        <w:t xml:space="preserve"> </w:t>
      </w:r>
      <w:r w:rsidR="0068598C" w:rsidRPr="006F3645">
        <w:rPr>
          <w:rFonts w:ascii="Times New Roman" w:eastAsia="Calibri" w:hAnsi="Times New Roman" w:cs="B Lotus"/>
          <w:color w:val="000000" w:themeColor="text1"/>
          <w:sz w:val="20"/>
          <w:szCs w:val="24"/>
          <w:rtl/>
          <w:lang w:bidi="fa-IR"/>
        </w:rPr>
        <w:t>در</w:t>
      </w:r>
      <w:r w:rsidR="00DD5374" w:rsidRPr="006F3645">
        <w:rPr>
          <w:rFonts w:ascii="Times New Roman" w:eastAsia="Calibri" w:hAnsi="Times New Roman" w:cs="B Lotus"/>
          <w:color w:val="000000" w:themeColor="text1"/>
          <w:sz w:val="20"/>
          <w:szCs w:val="24"/>
          <w:rtl/>
          <w:lang w:bidi="fa-IR"/>
        </w:rPr>
        <w:t xml:space="preserve"> </w:t>
      </w:r>
      <w:r w:rsidR="00C94D67" w:rsidRPr="006F3645">
        <w:rPr>
          <w:rFonts w:ascii="Times New Roman" w:eastAsia="Calibri" w:hAnsi="Times New Roman" w:cs="B Lotus" w:hint="cs"/>
          <w:color w:val="000000" w:themeColor="text1"/>
          <w:sz w:val="20"/>
          <w:szCs w:val="24"/>
          <w:rtl/>
          <w:lang w:bidi="fa-IR"/>
        </w:rPr>
        <w:t>ا</w:t>
      </w:r>
      <w:r w:rsidR="00C330B7" w:rsidRPr="006F3645">
        <w:rPr>
          <w:rFonts w:ascii="Times New Roman" w:eastAsia="Calibri" w:hAnsi="Times New Roman" w:cs="B Lotus"/>
          <w:color w:val="000000" w:themeColor="text1"/>
          <w:sz w:val="20"/>
          <w:szCs w:val="24"/>
          <w:rtl/>
          <w:lang w:bidi="fa-IR"/>
        </w:rPr>
        <w:t xml:space="preserve">ین راستا </w:t>
      </w:r>
      <w:r w:rsidR="000D48E6" w:rsidRPr="006F3645">
        <w:rPr>
          <w:rFonts w:ascii="Times New Roman" w:eastAsia="Calibri" w:hAnsi="Times New Roman" w:cs="B Lotus"/>
          <w:color w:val="000000" w:themeColor="text1"/>
          <w:sz w:val="20"/>
          <w:szCs w:val="24"/>
          <w:rtl/>
          <w:lang w:bidi="fa-IR"/>
        </w:rPr>
        <w:t>تلاش شد</w:t>
      </w:r>
      <w:r w:rsidR="000D48E6" w:rsidRPr="006F3645">
        <w:rPr>
          <w:rFonts w:ascii="Times New Roman" w:eastAsia="Calibri" w:hAnsi="Times New Roman" w:cs="B Lotus" w:hint="cs"/>
          <w:color w:val="000000" w:themeColor="text1"/>
          <w:sz w:val="20"/>
          <w:szCs w:val="24"/>
          <w:rtl/>
          <w:lang w:bidi="fa-IR"/>
        </w:rPr>
        <w:t xml:space="preserve"> </w:t>
      </w:r>
      <w:r w:rsidR="00BF3B55" w:rsidRPr="006F3645">
        <w:rPr>
          <w:rFonts w:ascii="Times New Roman" w:eastAsia="Calibri" w:hAnsi="Times New Roman" w:cs="B Lotus" w:hint="cs"/>
          <w:color w:val="000000" w:themeColor="text1"/>
          <w:sz w:val="20"/>
          <w:szCs w:val="24"/>
          <w:rtl/>
          <w:lang w:bidi="fa-IR"/>
        </w:rPr>
        <w:t>مؤلفه</w:t>
      </w:r>
      <w:r w:rsidR="000D48E6" w:rsidRPr="006F3645">
        <w:rPr>
          <w:rFonts w:ascii="Times New Roman" w:eastAsia="Calibri" w:hAnsi="Times New Roman" w:cs="B Lotus" w:hint="eastAsia"/>
          <w:color w:val="000000" w:themeColor="text1"/>
          <w:sz w:val="20"/>
          <w:szCs w:val="24"/>
          <w:rtl/>
          <w:lang w:bidi="fa-IR"/>
        </w:rPr>
        <w:t>‌</w:t>
      </w:r>
      <w:r w:rsidR="000D48E6" w:rsidRPr="006F3645">
        <w:rPr>
          <w:rFonts w:ascii="Times New Roman" w:eastAsia="Calibri" w:hAnsi="Times New Roman" w:cs="B Lotus" w:hint="cs"/>
          <w:color w:val="000000" w:themeColor="text1"/>
          <w:sz w:val="20"/>
          <w:szCs w:val="24"/>
          <w:rtl/>
          <w:lang w:bidi="fa-IR"/>
        </w:rPr>
        <w:t xml:space="preserve">های </w:t>
      </w:r>
      <w:r w:rsidR="00BF3B55" w:rsidRPr="006F3645">
        <w:rPr>
          <w:rFonts w:ascii="Times New Roman" w:eastAsia="Calibri" w:hAnsi="Times New Roman" w:cs="B Lotus" w:hint="cs"/>
          <w:color w:val="000000" w:themeColor="text1"/>
          <w:sz w:val="20"/>
          <w:szCs w:val="24"/>
          <w:rtl/>
          <w:lang w:bidi="fa-IR"/>
        </w:rPr>
        <w:t>مؤثر</w:t>
      </w:r>
      <w:r w:rsidR="000D48E6" w:rsidRPr="006F3645">
        <w:rPr>
          <w:rFonts w:ascii="Times New Roman" w:eastAsia="Calibri" w:hAnsi="Times New Roman" w:cs="B Lotus" w:hint="cs"/>
          <w:color w:val="000000" w:themeColor="text1"/>
          <w:sz w:val="20"/>
          <w:szCs w:val="24"/>
          <w:rtl/>
          <w:lang w:bidi="fa-IR"/>
        </w:rPr>
        <w:t xml:space="preserve"> بر ارتقاء سلامت افراد در مجتمع</w:t>
      </w:r>
      <w:r w:rsidR="000D48E6" w:rsidRPr="006F3645">
        <w:rPr>
          <w:rFonts w:ascii="Times New Roman" w:eastAsia="Calibri" w:hAnsi="Times New Roman" w:cs="B Lotus" w:hint="eastAsia"/>
          <w:color w:val="000000" w:themeColor="text1"/>
          <w:sz w:val="20"/>
          <w:szCs w:val="24"/>
          <w:rtl/>
          <w:lang w:bidi="fa-IR"/>
        </w:rPr>
        <w:t>‌</w:t>
      </w:r>
      <w:r w:rsidR="000D48E6" w:rsidRPr="006F3645">
        <w:rPr>
          <w:rFonts w:ascii="Times New Roman" w:eastAsia="Calibri" w:hAnsi="Times New Roman" w:cs="B Lotus" w:hint="cs"/>
          <w:color w:val="000000" w:themeColor="text1"/>
          <w:sz w:val="20"/>
          <w:szCs w:val="24"/>
          <w:rtl/>
          <w:lang w:bidi="fa-IR"/>
        </w:rPr>
        <w:t>های مسکونی</w:t>
      </w:r>
      <w:r w:rsidR="002A46AF" w:rsidRPr="006F3645">
        <w:rPr>
          <w:rFonts w:ascii="Times New Roman" w:eastAsia="Calibri" w:hAnsi="Times New Roman" w:cs="B Lotus"/>
          <w:color w:val="000000" w:themeColor="text1"/>
          <w:sz w:val="20"/>
          <w:szCs w:val="24"/>
          <w:rtl/>
          <w:lang w:bidi="fa-IR"/>
        </w:rPr>
        <w:t xml:space="preserve"> </w:t>
      </w:r>
      <w:r w:rsidR="00362E05" w:rsidRPr="006F3645">
        <w:rPr>
          <w:rFonts w:ascii="Times New Roman" w:eastAsia="Calibri" w:hAnsi="Times New Roman" w:cs="B Lotus"/>
          <w:color w:val="000000" w:themeColor="text1"/>
          <w:sz w:val="20"/>
          <w:szCs w:val="24"/>
          <w:rtl/>
          <w:lang w:bidi="fa-IR"/>
        </w:rPr>
        <w:t>معرفی</w:t>
      </w:r>
      <w:r w:rsidR="00D501FF" w:rsidRPr="006F3645">
        <w:rPr>
          <w:rFonts w:ascii="Times New Roman" w:eastAsia="Calibri" w:hAnsi="Times New Roman" w:cs="B Lotus" w:hint="cs"/>
          <w:color w:val="000000" w:themeColor="text1"/>
          <w:sz w:val="20"/>
          <w:szCs w:val="24"/>
          <w:rtl/>
          <w:lang w:bidi="fa-IR"/>
        </w:rPr>
        <w:t xml:space="preserve"> و بررسی</w:t>
      </w:r>
      <w:r w:rsidR="006A1949" w:rsidRPr="006F3645">
        <w:rPr>
          <w:rFonts w:ascii="Times New Roman" w:eastAsia="Calibri" w:hAnsi="Times New Roman" w:cs="B Lotus"/>
          <w:color w:val="000000" w:themeColor="text1"/>
          <w:sz w:val="20"/>
          <w:szCs w:val="24"/>
          <w:rtl/>
          <w:lang w:bidi="fa-IR"/>
        </w:rPr>
        <w:t xml:space="preserve"> شوند. </w:t>
      </w:r>
      <w:r w:rsidR="00362E05" w:rsidRPr="006F3645">
        <w:rPr>
          <w:rFonts w:ascii="Times New Roman" w:eastAsia="Calibri" w:hAnsi="Times New Roman" w:cs="B Lotus"/>
          <w:color w:val="000000" w:themeColor="text1"/>
          <w:sz w:val="20"/>
          <w:szCs w:val="24"/>
          <w:rtl/>
          <w:lang w:bidi="fa-IR"/>
        </w:rPr>
        <w:t>طبق یافته</w:t>
      </w:r>
      <w:r w:rsidR="00A664EC" w:rsidRPr="006F3645">
        <w:rPr>
          <w:rFonts w:ascii="Times New Roman" w:eastAsia="Calibri" w:hAnsi="Times New Roman" w:cs="B Lotus"/>
          <w:color w:val="000000" w:themeColor="text1"/>
          <w:sz w:val="20"/>
          <w:szCs w:val="24"/>
          <w:rtl/>
          <w:lang w:bidi="fa-IR"/>
        </w:rPr>
        <w:t>‌</w:t>
      </w:r>
      <w:r w:rsidR="00E426C3" w:rsidRPr="006F3645">
        <w:rPr>
          <w:rFonts w:ascii="Times New Roman" w:eastAsia="Calibri" w:hAnsi="Times New Roman" w:cs="B Lotus"/>
          <w:color w:val="000000" w:themeColor="text1"/>
          <w:sz w:val="20"/>
          <w:szCs w:val="24"/>
          <w:rtl/>
          <w:lang w:bidi="fa-IR"/>
        </w:rPr>
        <w:t>های</w:t>
      </w:r>
      <w:r w:rsidR="00E426C3" w:rsidRPr="006F3645">
        <w:rPr>
          <w:rFonts w:ascii="Times New Roman" w:eastAsia="Calibri" w:hAnsi="Times New Roman" w:cs="B Lotus" w:hint="cs"/>
          <w:color w:val="000000" w:themeColor="text1"/>
          <w:sz w:val="20"/>
          <w:szCs w:val="24"/>
          <w:rtl/>
          <w:lang w:bidi="fa-IR"/>
        </w:rPr>
        <w:t xml:space="preserve"> </w:t>
      </w:r>
      <w:r w:rsidR="00362E05" w:rsidRPr="006F3645">
        <w:rPr>
          <w:rFonts w:ascii="Times New Roman" w:eastAsia="Calibri" w:hAnsi="Times New Roman" w:cs="B Lotus"/>
          <w:color w:val="000000" w:themeColor="text1"/>
          <w:sz w:val="20"/>
          <w:szCs w:val="24"/>
          <w:rtl/>
          <w:lang w:bidi="fa-IR"/>
        </w:rPr>
        <w:t>پژوهش</w:t>
      </w:r>
      <w:r w:rsidR="00C94D67" w:rsidRPr="006F3645">
        <w:rPr>
          <w:rFonts w:ascii="Times New Roman" w:eastAsia="Calibri" w:hAnsi="Times New Roman" w:cs="B Lotus" w:hint="cs"/>
          <w:color w:val="000000" w:themeColor="text1"/>
          <w:sz w:val="20"/>
          <w:szCs w:val="24"/>
          <w:rtl/>
          <w:lang w:bidi="fa-IR"/>
        </w:rPr>
        <w:t xml:space="preserve">، </w:t>
      </w:r>
      <w:r w:rsidR="00565303" w:rsidRPr="006F3645">
        <w:rPr>
          <w:rFonts w:ascii="Times New Roman" w:eastAsia="Calibri" w:hAnsi="Times New Roman" w:cs="B Lotus" w:hint="cs"/>
          <w:color w:val="000000" w:themeColor="text1"/>
          <w:sz w:val="20"/>
          <w:szCs w:val="24"/>
          <w:rtl/>
          <w:lang w:bidi="fa-IR"/>
        </w:rPr>
        <w:t xml:space="preserve">این </w:t>
      </w:r>
      <w:r w:rsidR="00BF3B55" w:rsidRPr="006F3645">
        <w:rPr>
          <w:rFonts w:ascii="Times New Roman" w:eastAsia="Calibri" w:hAnsi="Times New Roman" w:cs="B Lotus" w:hint="cs"/>
          <w:color w:val="000000" w:themeColor="text1"/>
          <w:sz w:val="20"/>
          <w:szCs w:val="24"/>
          <w:rtl/>
          <w:lang w:bidi="fa-IR"/>
        </w:rPr>
        <w:t>مؤلفه</w:t>
      </w:r>
      <w:r w:rsidR="00565303" w:rsidRPr="006F3645">
        <w:rPr>
          <w:rFonts w:ascii="Times New Roman" w:eastAsia="Calibri" w:hAnsi="Times New Roman" w:cs="B Lotus" w:hint="eastAsia"/>
          <w:color w:val="000000" w:themeColor="text1"/>
          <w:sz w:val="20"/>
          <w:szCs w:val="24"/>
          <w:rtl/>
          <w:lang w:bidi="fa-IR"/>
        </w:rPr>
        <w:t>‌</w:t>
      </w:r>
      <w:r w:rsidR="00565303" w:rsidRPr="006F3645">
        <w:rPr>
          <w:rFonts w:ascii="Times New Roman" w:eastAsia="Calibri" w:hAnsi="Times New Roman" w:cs="B Lotus" w:hint="eastAsia"/>
          <w:color w:val="000000" w:themeColor="text1"/>
          <w:sz w:val="20"/>
          <w:szCs w:val="24"/>
          <w:lang w:bidi="fa-IR"/>
        </w:rPr>
        <w:t>‌</w:t>
      </w:r>
      <w:r w:rsidR="00565303" w:rsidRPr="006F3645">
        <w:rPr>
          <w:rFonts w:ascii="Times New Roman" w:eastAsia="Calibri" w:hAnsi="Times New Roman" w:cs="B Lotus" w:hint="cs"/>
          <w:color w:val="000000" w:themeColor="text1"/>
          <w:sz w:val="20"/>
          <w:szCs w:val="24"/>
          <w:rtl/>
          <w:lang w:bidi="fa-IR"/>
        </w:rPr>
        <w:t>ها</w:t>
      </w:r>
      <w:r w:rsidR="006A38C1" w:rsidRPr="006F3645">
        <w:rPr>
          <w:rFonts w:ascii="Times New Roman" w:eastAsia="Calibri" w:hAnsi="Times New Roman" w:cs="B Lotus"/>
          <w:color w:val="000000" w:themeColor="text1"/>
          <w:sz w:val="20"/>
          <w:szCs w:val="24"/>
          <w:rtl/>
          <w:lang w:bidi="fa-IR"/>
        </w:rPr>
        <w:t xml:space="preserve"> </w:t>
      </w:r>
      <w:r w:rsidR="00F7272E" w:rsidRPr="006F3645">
        <w:rPr>
          <w:rFonts w:ascii="Times New Roman" w:eastAsia="Calibri" w:hAnsi="Times New Roman" w:cs="B Lotus"/>
          <w:color w:val="000000" w:themeColor="text1"/>
          <w:sz w:val="20"/>
          <w:szCs w:val="24"/>
          <w:rtl/>
          <w:lang w:bidi="fa-IR"/>
        </w:rPr>
        <w:t>عبارتند از</w:t>
      </w:r>
      <w:r w:rsidR="006A38C1" w:rsidRPr="006F3645">
        <w:rPr>
          <w:rFonts w:ascii="Times New Roman" w:eastAsia="Calibri" w:hAnsi="Times New Roman" w:cs="B Lotus"/>
          <w:color w:val="000000" w:themeColor="text1"/>
          <w:sz w:val="20"/>
          <w:szCs w:val="24"/>
          <w:rtl/>
          <w:lang w:bidi="fa-IR"/>
        </w:rPr>
        <w:t xml:space="preserve">: </w:t>
      </w:r>
      <w:r w:rsidR="00AF50BB" w:rsidRPr="006F3645">
        <w:rPr>
          <w:rFonts w:ascii="Times New Roman" w:eastAsia="Calibri" w:hAnsi="Times New Roman" w:cs="B Lotus"/>
          <w:color w:val="000000" w:themeColor="text1"/>
          <w:sz w:val="20"/>
          <w:szCs w:val="24"/>
          <w:rtl/>
          <w:lang w:bidi="fa-IR"/>
        </w:rPr>
        <w:t>فضا</w:t>
      </w:r>
      <w:r w:rsidR="006C3113" w:rsidRPr="006F3645">
        <w:rPr>
          <w:rFonts w:ascii="Times New Roman" w:eastAsia="Calibri" w:hAnsi="Times New Roman" w:cs="B Lotus" w:hint="cs"/>
          <w:color w:val="000000" w:themeColor="text1"/>
          <w:sz w:val="20"/>
          <w:szCs w:val="24"/>
          <w:rtl/>
          <w:lang w:bidi="fa-IR"/>
        </w:rPr>
        <w:t>ها</w:t>
      </w:r>
      <w:r w:rsidR="00C12249" w:rsidRPr="006F3645">
        <w:rPr>
          <w:rFonts w:ascii="Times New Roman" w:eastAsia="Calibri" w:hAnsi="Times New Roman" w:cs="B Lotus"/>
          <w:color w:val="000000" w:themeColor="text1"/>
          <w:sz w:val="20"/>
          <w:szCs w:val="24"/>
          <w:rtl/>
          <w:lang w:bidi="fa-IR"/>
        </w:rPr>
        <w:t xml:space="preserve"> و فعالیت‌ها</w:t>
      </w:r>
      <w:r w:rsidR="00F7272E" w:rsidRPr="006F3645">
        <w:rPr>
          <w:rFonts w:ascii="Times New Roman" w:eastAsia="Calibri" w:hAnsi="Times New Roman" w:cs="B Lotus"/>
          <w:color w:val="000000" w:themeColor="text1"/>
          <w:sz w:val="20"/>
          <w:szCs w:val="24"/>
          <w:rtl/>
          <w:lang w:bidi="fa-IR"/>
        </w:rPr>
        <w:t>ی متنوع</w:t>
      </w:r>
      <w:r w:rsidR="006A38C1" w:rsidRPr="006F3645">
        <w:rPr>
          <w:rFonts w:ascii="Times New Roman" w:eastAsia="Calibri" w:hAnsi="Times New Roman" w:cs="B Lotus"/>
          <w:color w:val="000000" w:themeColor="text1"/>
          <w:sz w:val="20"/>
          <w:szCs w:val="24"/>
          <w:rtl/>
          <w:lang w:bidi="fa-IR"/>
        </w:rPr>
        <w:t xml:space="preserve">، </w:t>
      </w:r>
      <w:r w:rsidR="00C94D67" w:rsidRPr="006F3645">
        <w:rPr>
          <w:rFonts w:ascii="Times New Roman" w:eastAsia="Calibri" w:hAnsi="Times New Roman" w:cs="B Lotus"/>
          <w:color w:val="000000" w:themeColor="text1"/>
          <w:sz w:val="20"/>
          <w:szCs w:val="24"/>
          <w:rtl/>
          <w:lang w:bidi="fa-IR"/>
        </w:rPr>
        <w:t>لذت</w:t>
      </w:r>
      <w:r w:rsidR="00C94D67" w:rsidRPr="006F3645">
        <w:rPr>
          <w:rFonts w:ascii="Times New Roman" w:eastAsia="Calibri" w:hAnsi="Times New Roman" w:cs="B Lotus" w:hint="cs"/>
          <w:color w:val="000000" w:themeColor="text1"/>
          <w:sz w:val="20"/>
          <w:szCs w:val="24"/>
          <w:rtl/>
          <w:lang w:bidi="fa-IR"/>
        </w:rPr>
        <w:t>‌</w:t>
      </w:r>
      <w:r w:rsidR="00B660B3" w:rsidRPr="006F3645">
        <w:rPr>
          <w:rFonts w:ascii="Times New Roman" w:eastAsia="Calibri" w:hAnsi="Times New Roman" w:cs="B Lotus"/>
          <w:color w:val="000000" w:themeColor="text1"/>
          <w:sz w:val="20"/>
          <w:szCs w:val="24"/>
          <w:rtl/>
          <w:lang w:bidi="fa-IR"/>
        </w:rPr>
        <w:t>‌بخشی و جذابیت محیط</w:t>
      </w:r>
      <w:r w:rsidR="006A38C1" w:rsidRPr="006F3645">
        <w:rPr>
          <w:rFonts w:ascii="Times New Roman" w:eastAsia="Calibri" w:hAnsi="Times New Roman" w:cs="B Lotus"/>
          <w:color w:val="000000" w:themeColor="text1"/>
          <w:sz w:val="20"/>
          <w:szCs w:val="24"/>
          <w:rtl/>
          <w:lang w:bidi="fa-IR"/>
        </w:rPr>
        <w:t xml:space="preserve">، </w:t>
      </w:r>
      <w:r w:rsidR="007D21A8" w:rsidRPr="006F3645">
        <w:rPr>
          <w:rFonts w:ascii="Times New Roman" w:eastAsia="Calibri" w:hAnsi="Times New Roman" w:cs="B Lotus"/>
          <w:color w:val="000000" w:themeColor="text1"/>
          <w:sz w:val="20"/>
          <w:szCs w:val="24"/>
          <w:rtl/>
          <w:lang w:bidi="fa-IR"/>
        </w:rPr>
        <w:t>ایمنی و امنیت محیط</w:t>
      </w:r>
      <w:r w:rsidR="003818B7" w:rsidRPr="006F3645">
        <w:rPr>
          <w:rFonts w:ascii="Times New Roman" w:eastAsia="Calibri" w:hAnsi="Times New Roman" w:cs="B Lotus"/>
          <w:color w:val="000000" w:themeColor="text1"/>
          <w:sz w:val="20"/>
          <w:szCs w:val="24"/>
          <w:rtl/>
          <w:lang w:bidi="fa-IR"/>
        </w:rPr>
        <w:t>،</w:t>
      </w:r>
      <w:r w:rsidR="006A38C1" w:rsidRPr="006F3645">
        <w:rPr>
          <w:rFonts w:ascii="Times New Roman" w:eastAsia="Calibri" w:hAnsi="Times New Roman" w:cs="B Lotus"/>
          <w:color w:val="000000" w:themeColor="text1"/>
          <w:sz w:val="20"/>
          <w:szCs w:val="24"/>
          <w:rtl/>
          <w:lang w:bidi="fa-IR"/>
        </w:rPr>
        <w:t xml:space="preserve"> </w:t>
      </w:r>
      <w:r w:rsidR="00E4799D" w:rsidRPr="006F3645">
        <w:rPr>
          <w:rFonts w:ascii="Times New Roman" w:eastAsia="Calibri" w:hAnsi="Times New Roman" w:cs="B Lotus" w:hint="cs"/>
          <w:color w:val="000000" w:themeColor="text1"/>
          <w:sz w:val="20"/>
          <w:szCs w:val="24"/>
          <w:rtl/>
          <w:lang w:bidi="fa-IR"/>
        </w:rPr>
        <w:t>آسایش</w:t>
      </w:r>
      <w:r w:rsidR="00F7272E" w:rsidRPr="006F3645">
        <w:rPr>
          <w:rFonts w:ascii="Times New Roman" w:eastAsia="Calibri" w:hAnsi="Times New Roman" w:cs="B Lotus"/>
          <w:color w:val="000000" w:themeColor="text1"/>
          <w:sz w:val="20"/>
          <w:szCs w:val="24"/>
          <w:rtl/>
          <w:lang w:bidi="fa-IR"/>
        </w:rPr>
        <w:t xml:space="preserve"> محیطی</w:t>
      </w:r>
      <w:r w:rsidR="006A38C1" w:rsidRPr="006F3645">
        <w:rPr>
          <w:rFonts w:ascii="Times New Roman" w:eastAsia="Calibri" w:hAnsi="Times New Roman" w:cs="B Lotus"/>
          <w:color w:val="000000" w:themeColor="text1"/>
          <w:sz w:val="20"/>
          <w:szCs w:val="24"/>
          <w:rtl/>
          <w:lang w:bidi="fa-IR"/>
        </w:rPr>
        <w:t xml:space="preserve">، </w:t>
      </w:r>
      <w:r w:rsidR="00157982" w:rsidRPr="006F3645">
        <w:rPr>
          <w:rFonts w:ascii="Times New Roman" w:eastAsia="Calibri" w:hAnsi="Times New Roman" w:cs="B Lotus" w:hint="cs"/>
          <w:color w:val="000000" w:themeColor="text1"/>
          <w:sz w:val="20"/>
          <w:szCs w:val="24"/>
          <w:rtl/>
          <w:lang w:bidi="fa-IR"/>
        </w:rPr>
        <w:t>خلوت و محرمیت</w:t>
      </w:r>
      <w:r w:rsidR="00E426C3" w:rsidRPr="006F3645">
        <w:rPr>
          <w:rFonts w:ascii="Times New Roman" w:eastAsia="Calibri" w:hAnsi="Times New Roman" w:cs="B Lotus" w:hint="cs"/>
          <w:color w:val="000000" w:themeColor="text1"/>
          <w:sz w:val="20"/>
          <w:szCs w:val="24"/>
          <w:rtl/>
          <w:lang w:bidi="fa-IR"/>
        </w:rPr>
        <w:t xml:space="preserve"> و</w:t>
      </w:r>
      <w:r w:rsidR="006A38C1" w:rsidRPr="006F3645">
        <w:rPr>
          <w:rFonts w:ascii="Times New Roman" w:eastAsia="Calibri" w:hAnsi="Times New Roman" w:cs="B Lotus"/>
          <w:color w:val="000000" w:themeColor="text1"/>
          <w:sz w:val="20"/>
          <w:szCs w:val="24"/>
          <w:rtl/>
          <w:lang w:bidi="fa-IR"/>
        </w:rPr>
        <w:t xml:space="preserve"> </w:t>
      </w:r>
      <w:r w:rsidR="00F7272E" w:rsidRPr="006F3645">
        <w:rPr>
          <w:rFonts w:ascii="Times New Roman" w:eastAsia="Calibri" w:hAnsi="Times New Roman" w:cs="B Lotus"/>
          <w:color w:val="000000" w:themeColor="text1"/>
          <w:sz w:val="20"/>
          <w:szCs w:val="24"/>
          <w:rtl/>
          <w:lang w:bidi="fa-IR"/>
        </w:rPr>
        <w:t>تعامل</w:t>
      </w:r>
      <w:r w:rsidR="00B579E5" w:rsidRPr="006F3645">
        <w:rPr>
          <w:rFonts w:ascii="Times New Roman" w:eastAsia="Calibri" w:hAnsi="Times New Roman" w:cs="B Lotus"/>
          <w:color w:val="000000" w:themeColor="text1"/>
          <w:sz w:val="20"/>
          <w:szCs w:val="24"/>
          <w:rtl/>
          <w:lang w:bidi="fa-IR"/>
        </w:rPr>
        <w:t>ات</w:t>
      </w:r>
      <w:r w:rsidR="00F7272E" w:rsidRPr="006F3645">
        <w:rPr>
          <w:rFonts w:ascii="Times New Roman" w:eastAsia="Calibri" w:hAnsi="Times New Roman" w:cs="B Lotus"/>
          <w:color w:val="000000" w:themeColor="text1"/>
          <w:sz w:val="20"/>
          <w:szCs w:val="24"/>
          <w:rtl/>
          <w:lang w:bidi="fa-IR"/>
        </w:rPr>
        <w:t xml:space="preserve"> اجتماعی</w:t>
      </w:r>
      <w:r w:rsidR="006A38C1" w:rsidRPr="006F3645">
        <w:rPr>
          <w:rFonts w:ascii="Times New Roman" w:eastAsia="Calibri" w:hAnsi="Times New Roman" w:cs="B Lotus"/>
          <w:color w:val="000000" w:themeColor="text1"/>
          <w:sz w:val="20"/>
          <w:szCs w:val="24"/>
          <w:rtl/>
          <w:lang w:bidi="fa-IR"/>
        </w:rPr>
        <w:t>.</w:t>
      </w:r>
      <w:r w:rsidR="00B85651" w:rsidRPr="006F3645">
        <w:rPr>
          <w:rFonts w:ascii="Times New Roman" w:eastAsia="Calibri" w:hAnsi="Times New Roman" w:cs="B Lotus" w:hint="cs"/>
          <w:color w:val="000000" w:themeColor="text1"/>
          <w:sz w:val="20"/>
          <w:szCs w:val="24"/>
          <w:rtl/>
          <w:lang w:bidi="fa-IR"/>
        </w:rPr>
        <w:t xml:space="preserve"> در نظرگرفتن</w:t>
      </w:r>
      <w:r w:rsidR="00157982" w:rsidRPr="006F3645">
        <w:rPr>
          <w:rFonts w:ascii="Times New Roman" w:eastAsia="Calibri" w:hAnsi="Times New Roman" w:cs="B Lotus" w:hint="cs"/>
          <w:color w:val="000000" w:themeColor="text1"/>
          <w:sz w:val="20"/>
          <w:szCs w:val="24"/>
          <w:rtl/>
          <w:lang w:bidi="fa-IR"/>
        </w:rPr>
        <w:t xml:space="preserve"> </w:t>
      </w:r>
      <w:r w:rsidR="00280874" w:rsidRPr="006F3645">
        <w:rPr>
          <w:rFonts w:ascii="Times New Roman" w:eastAsia="Calibri" w:hAnsi="Times New Roman" w:cs="B Lotus" w:hint="cs"/>
          <w:color w:val="000000" w:themeColor="text1"/>
          <w:sz w:val="20"/>
          <w:szCs w:val="24"/>
          <w:rtl/>
          <w:lang w:bidi="fa-IR"/>
        </w:rPr>
        <w:t xml:space="preserve">این </w:t>
      </w:r>
      <w:r w:rsidR="00BF3B55" w:rsidRPr="006F3645">
        <w:rPr>
          <w:rFonts w:ascii="Times New Roman" w:eastAsia="Calibri" w:hAnsi="Times New Roman" w:cs="B Lotus" w:hint="cs"/>
          <w:color w:val="000000" w:themeColor="text1"/>
          <w:sz w:val="20"/>
          <w:szCs w:val="24"/>
          <w:rtl/>
          <w:lang w:bidi="fa-IR"/>
        </w:rPr>
        <w:t>مؤلفه</w:t>
      </w:r>
      <w:r w:rsidR="00280874" w:rsidRPr="006F3645">
        <w:rPr>
          <w:rFonts w:ascii="Times New Roman" w:eastAsia="Calibri" w:hAnsi="Times New Roman" w:cs="B Lotus" w:hint="eastAsia"/>
          <w:color w:val="000000" w:themeColor="text1"/>
          <w:sz w:val="20"/>
          <w:szCs w:val="24"/>
          <w:rtl/>
          <w:lang w:bidi="fa-IR"/>
        </w:rPr>
        <w:t>‌</w:t>
      </w:r>
      <w:r w:rsidR="00280874" w:rsidRPr="006F3645">
        <w:rPr>
          <w:rFonts w:ascii="Times New Roman" w:eastAsia="Calibri" w:hAnsi="Times New Roman" w:cs="B Lotus" w:hint="cs"/>
          <w:color w:val="000000" w:themeColor="text1"/>
          <w:sz w:val="20"/>
          <w:szCs w:val="24"/>
          <w:rtl/>
          <w:lang w:bidi="fa-IR"/>
        </w:rPr>
        <w:t>ها در طراحی مجتمع</w:t>
      </w:r>
      <w:r w:rsidR="00280874" w:rsidRPr="006F3645">
        <w:rPr>
          <w:rFonts w:ascii="Times New Roman" w:eastAsia="Calibri" w:hAnsi="Times New Roman" w:cs="B Lotus" w:hint="eastAsia"/>
          <w:color w:val="000000" w:themeColor="text1"/>
          <w:sz w:val="20"/>
          <w:szCs w:val="24"/>
          <w:rtl/>
          <w:lang w:bidi="fa-IR"/>
        </w:rPr>
        <w:t>‌</w:t>
      </w:r>
      <w:r w:rsidR="00280874" w:rsidRPr="006F3645">
        <w:rPr>
          <w:rFonts w:ascii="Times New Roman" w:eastAsia="Calibri" w:hAnsi="Times New Roman" w:cs="B Lotus" w:hint="cs"/>
          <w:color w:val="000000" w:themeColor="text1"/>
          <w:sz w:val="20"/>
          <w:szCs w:val="24"/>
          <w:rtl/>
          <w:lang w:bidi="fa-IR"/>
        </w:rPr>
        <w:t>های مسکونی</w:t>
      </w:r>
      <w:r w:rsidR="00B85651" w:rsidRPr="006F3645">
        <w:rPr>
          <w:rFonts w:ascii="Times New Roman" w:eastAsia="Calibri" w:hAnsi="Times New Roman" w:cs="B Lotus" w:hint="cs"/>
          <w:color w:val="000000" w:themeColor="text1"/>
          <w:sz w:val="20"/>
          <w:szCs w:val="24"/>
          <w:rtl/>
          <w:lang w:bidi="fa-IR"/>
        </w:rPr>
        <w:t xml:space="preserve"> می</w:t>
      </w:r>
      <w:r w:rsidR="00B85651" w:rsidRPr="006F3645">
        <w:rPr>
          <w:rFonts w:ascii="Times New Roman" w:eastAsia="Calibri" w:hAnsi="Times New Roman" w:cs="B Lotus" w:hint="eastAsia"/>
          <w:color w:val="000000" w:themeColor="text1"/>
          <w:sz w:val="20"/>
          <w:szCs w:val="24"/>
          <w:rtl/>
          <w:lang w:bidi="fa-IR"/>
        </w:rPr>
        <w:t>‌</w:t>
      </w:r>
      <w:r w:rsidR="00B85651" w:rsidRPr="006F3645">
        <w:rPr>
          <w:rFonts w:ascii="Times New Roman" w:eastAsia="Calibri" w:hAnsi="Times New Roman" w:cs="B Lotus" w:hint="cs"/>
          <w:color w:val="000000" w:themeColor="text1"/>
          <w:sz w:val="20"/>
          <w:szCs w:val="24"/>
          <w:rtl/>
          <w:lang w:bidi="fa-IR"/>
        </w:rPr>
        <w:t>ت</w:t>
      </w:r>
      <w:r w:rsidR="00262176" w:rsidRPr="006F3645">
        <w:rPr>
          <w:rFonts w:ascii="Times New Roman" w:eastAsia="Calibri" w:hAnsi="Times New Roman" w:cs="B Lotus" w:hint="cs"/>
          <w:color w:val="000000" w:themeColor="text1"/>
          <w:sz w:val="20"/>
          <w:szCs w:val="24"/>
          <w:rtl/>
          <w:lang w:bidi="fa-IR"/>
        </w:rPr>
        <w:t>واند تأ</w:t>
      </w:r>
      <w:r w:rsidR="00280874" w:rsidRPr="006F3645">
        <w:rPr>
          <w:rFonts w:ascii="Times New Roman" w:eastAsia="Calibri" w:hAnsi="Times New Roman" w:cs="B Lotus" w:hint="cs"/>
          <w:color w:val="000000" w:themeColor="text1"/>
          <w:sz w:val="20"/>
          <w:szCs w:val="24"/>
          <w:rtl/>
          <w:lang w:bidi="fa-IR"/>
        </w:rPr>
        <w:t>ثیر مثبتی بر سلامت عمومی ساکنان داشته باشد،</w:t>
      </w:r>
      <w:r w:rsidR="00A60B67" w:rsidRPr="006F3645">
        <w:rPr>
          <w:rFonts w:ascii="Times New Roman" w:eastAsia="Calibri" w:hAnsi="Times New Roman" w:cs="B Lotus" w:hint="cs"/>
          <w:color w:val="000000" w:themeColor="text1"/>
          <w:sz w:val="20"/>
          <w:szCs w:val="24"/>
          <w:rtl/>
          <w:lang w:bidi="fa-IR"/>
        </w:rPr>
        <w:t xml:space="preserve"> </w:t>
      </w:r>
      <w:r w:rsidR="00280874" w:rsidRPr="006F3645">
        <w:rPr>
          <w:rFonts w:ascii="Times New Roman" w:eastAsia="Calibri" w:hAnsi="Times New Roman" w:cs="B Lotus" w:hint="cs"/>
          <w:color w:val="000000" w:themeColor="text1"/>
          <w:sz w:val="20"/>
          <w:szCs w:val="24"/>
          <w:rtl/>
          <w:lang w:bidi="fa-IR"/>
        </w:rPr>
        <w:t xml:space="preserve">از </w:t>
      </w:r>
      <w:r w:rsidR="00E426C3" w:rsidRPr="006F3645">
        <w:rPr>
          <w:rFonts w:ascii="Times New Roman" w:eastAsia="Calibri" w:hAnsi="Times New Roman" w:cs="B Lotus" w:hint="cs"/>
          <w:color w:val="000000" w:themeColor="text1"/>
          <w:sz w:val="20"/>
          <w:szCs w:val="24"/>
          <w:rtl/>
          <w:lang w:bidi="fa-IR"/>
        </w:rPr>
        <w:t>این روی پیشنهاد می</w:t>
      </w:r>
      <w:r w:rsidR="00E426C3" w:rsidRPr="006F3645">
        <w:rPr>
          <w:rFonts w:ascii="Times New Roman" w:eastAsia="Calibri" w:hAnsi="Times New Roman" w:cs="B Lotus" w:hint="eastAsia"/>
          <w:color w:val="000000" w:themeColor="text1"/>
          <w:sz w:val="20"/>
          <w:szCs w:val="24"/>
          <w:rtl/>
          <w:lang w:bidi="fa-IR"/>
        </w:rPr>
        <w:t>‌</w:t>
      </w:r>
      <w:r w:rsidR="00280874" w:rsidRPr="006F3645">
        <w:rPr>
          <w:rFonts w:ascii="Times New Roman" w:eastAsia="Calibri" w:hAnsi="Times New Roman" w:cs="B Lotus" w:hint="cs"/>
          <w:color w:val="000000" w:themeColor="text1"/>
          <w:sz w:val="20"/>
          <w:szCs w:val="24"/>
          <w:rtl/>
          <w:lang w:bidi="fa-IR"/>
        </w:rPr>
        <w:t>گردد</w:t>
      </w:r>
      <w:r w:rsidR="00A60B67" w:rsidRPr="006F3645">
        <w:rPr>
          <w:rFonts w:ascii="Times New Roman" w:eastAsia="Calibri" w:hAnsi="Times New Roman" w:cs="B Lotus" w:hint="cs"/>
          <w:color w:val="000000" w:themeColor="text1"/>
          <w:sz w:val="20"/>
          <w:szCs w:val="24"/>
          <w:rtl/>
          <w:lang w:bidi="fa-IR"/>
        </w:rPr>
        <w:t xml:space="preserve"> طراحان در طراحی مجتمع</w:t>
      </w:r>
      <w:r w:rsidR="002E385C" w:rsidRPr="006F3645">
        <w:rPr>
          <w:rFonts w:ascii="Times New Roman" w:eastAsia="Calibri" w:hAnsi="Times New Roman" w:cs="B Lotus" w:hint="cs"/>
          <w:color w:val="000000" w:themeColor="text1"/>
          <w:sz w:val="20"/>
          <w:szCs w:val="24"/>
          <w:rtl/>
          <w:lang w:bidi="fa-IR"/>
        </w:rPr>
        <w:t>‌‌ها</w:t>
      </w:r>
      <w:r w:rsidR="00A60B67" w:rsidRPr="006F3645">
        <w:rPr>
          <w:rFonts w:ascii="Times New Roman" w:eastAsia="Calibri" w:hAnsi="Times New Roman" w:cs="B Lotus" w:hint="cs"/>
          <w:color w:val="000000" w:themeColor="text1"/>
          <w:sz w:val="20"/>
          <w:szCs w:val="24"/>
          <w:rtl/>
          <w:lang w:bidi="fa-IR"/>
        </w:rPr>
        <w:t>ی مسکونی</w:t>
      </w:r>
      <w:r w:rsidR="00C330B7" w:rsidRPr="006F3645">
        <w:rPr>
          <w:rFonts w:ascii="Times New Roman" w:eastAsia="Calibri" w:hAnsi="Times New Roman" w:cs="B Lotus" w:hint="cs"/>
          <w:color w:val="000000" w:themeColor="text1"/>
          <w:sz w:val="20"/>
          <w:szCs w:val="24"/>
          <w:rtl/>
          <w:lang w:bidi="fa-IR"/>
        </w:rPr>
        <w:t xml:space="preserve"> مواردی مانند</w:t>
      </w:r>
      <w:r w:rsidR="00DC493C" w:rsidRPr="006F3645">
        <w:rPr>
          <w:rFonts w:ascii="Times New Roman" w:eastAsia="Calibri" w:hAnsi="Times New Roman" w:cs="B Lotus" w:hint="cs"/>
          <w:color w:val="000000" w:themeColor="text1"/>
          <w:sz w:val="20"/>
          <w:szCs w:val="24"/>
          <w:rtl/>
          <w:lang w:bidi="fa-IR"/>
        </w:rPr>
        <w:t>:</w:t>
      </w:r>
      <w:r w:rsidR="00280874" w:rsidRPr="006F3645">
        <w:rPr>
          <w:rFonts w:ascii="Times New Roman" w:eastAsia="Calibri" w:hAnsi="Times New Roman" w:cs="B Lotus" w:hint="cs"/>
          <w:color w:val="000000" w:themeColor="text1"/>
          <w:sz w:val="20"/>
          <w:szCs w:val="24"/>
          <w:rtl/>
          <w:lang w:bidi="fa-IR"/>
        </w:rPr>
        <w:t xml:space="preserve"> </w:t>
      </w:r>
      <w:r w:rsidR="00DC493C" w:rsidRPr="006F3645">
        <w:rPr>
          <w:rFonts w:ascii="Times New Roman" w:eastAsia="Calibri" w:hAnsi="Times New Roman" w:cs="B Lotus" w:hint="cs"/>
          <w:color w:val="000000" w:themeColor="text1"/>
          <w:sz w:val="20"/>
          <w:szCs w:val="24"/>
          <w:rtl/>
          <w:lang w:bidi="fa-IR"/>
        </w:rPr>
        <w:t>ایجاد بستر مناسب</w:t>
      </w:r>
      <w:r w:rsidR="00A60B67" w:rsidRPr="006F3645">
        <w:rPr>
          <w:rFonts w:ascii="Times New Roman" w:eastAsia="Calibri" w:hAnsi="Times New Roman" w:cs="B Lotus" w:hint="cs"/>
          <w:color w:val="000000" w:themeColor="text1"/>
          <w:sz w:val="20"/>
          <w:szCs w:val="24"/>
          <w:rtl/>
          <w:lang w:bidi="fa-IR"/>
        </w:rPr>
        <w:t xml:space="preserve"> جهت شکل</w:t>
      </w:r>
      <w:r w:rsidR="00DC493C" w:rsidRPr="006F3645">
        <w:rPr>
          <w:rFonts w:ascii="Times New Roman" w:eastAsia="Calibri" w:hAnsi="Times New Roman" w:cs="B Lotus" w:hint="eastAsia"/>
          <w:color w:val="000000" w:themeColor="text1"/>
          <w:sz w:val="20"/>
          <w:szCs w:val="24"/>
          <w:rtl/>
          <w:lang w:bidi="fa-IR"/>
        </w:rPr>
        <w:t>‌</w:t>
      </w:r>
      <w:r w:rsidR="005A0B8D" w:rsidRPr="006F3645">
        <w:rPr>
          <w:rFonts w:ascii="Times New Roman" w:eastAsia="Calibri" w:hAnsi="Times New Roman" w:cs="B Lotus" w:hint="cs"/>
          <w:color w:val="000000" w:themeColor="text1"/>
          <w:sz w:val="20"/>
          <w:szCs w:val="24"/>
          <w:rtl/>
          <w:lang w:bidi="fa-IR"/>
        </w:rPr>
        <w:t>گیری ف</w:t>
      </w:r>
      <w:r w:rsidR="00DC493C" w:rsidRPr="006F3645">
        <w:rPr>
          <w:rFonts w:ascii="Times New Roman" w:eastAsia="Calibri" w:hAnsi="Times New Roman" w:cs="B Lotus" w:hint="cs"/>
          <w:color w:val="000000" w:themeColor="text1"/>
          <w:sz w:val="20"/>
          <w:szCs w:val="24"/>
          <w:rtl/>
          <w:lang w:bidi="fa-IR"/>
        </w:rPr>
        <w:t>عالیت</w:t>
      </w:r>
      <w:r w:rsidR="00DC493C" w:rsidRPr="006F3645">
        <w:rPr>
          <w:rFonts w:ascii="Times New Roman" w:eastAsia="Calibri" w:hAnsi="Times New Roman" w:cs="B Lotus" w:hint="eastAsia"/>
          <w:color w:val="000000" w:themeColor="text1"/>
          <w:sz w:val="20"/>
          <w:szCs w:val="24"/>
          <w:rtl/>
          <w:lang w:bidi="fa-IR"/>
        </w:rPr>
        <w:t>‌</w:t>
      </w:r>
      <w:r w:rsidR="005A0B8D" w:rsidRPr="006F3645">
        <w:rPr>
          <w:rFonts w:ascii="Times New Roman" w:eastAsia="Calibri" w:hAnsi="Times New Roman" w:cs="B Lotus" w:hint="cs"/>
          <w:color w:val="000000" w:themeColor="text1"/>
          <w:sz w:val="20"/>
          <w:szCs w:val="24"/>
          <w:rtl/>
          <w:lang w:bidi="fa-IR"/>
        </w:rPr>
        <w:t>های متنوع</w:t>
      </w:r>
      <w:r w:rsidR="00DC493C" w:rsidRPr="006F3645">
        <w:rPr>
          <w:rFonts w:ascii="Times New Roman" w:eastAsia="Calibri" w:hAnsi="Times New Roman" w:cs="B Lotus" w:hint="cs"/>
          <w:color w:val="000000" w:themeColor="text1"/>
          <w:sz w:val="20"/>
          <w:szCs w:val="24"/>
          <w:rtl/>
          <w:lang w:bidi="fa-IR"/>
        </w:rPr>
        <w:t xml:space="preserve"> و تعاملات اجتماعی بین تمامی گروه</w:t>
      </w:r>
      <w:r w:rsidR="00DC493C" w:rsidRPr="006F3645">
        <w:rPr>
          <w:rFonts w:ascii="Times New Roman" w:eastAsia="Calibri" w:hAnsi="Times New Roman" w:cs="B Lotus" w:hint="eastAsia"/>
          <w:color w:val="000000" w:themeColor="text1"/>
          <w:sz w:val="20"/>
          <w:szCs w:val="24"/>
          <w:rtl/>
          <w:lang w:bidi="fa-IR"/>
        </w:rPr>
        <w:t>‌</w:t>
      </w:r>
      <w:r w:rsidR="00383EEF" w:rsidRPr="006F3645">
        <w:rPr>
          <w:rFonts w:ascii="Times New Roman" w:eastAsia="Calibri" w:hAnsi="Times New Roman" w:cs="B Lotus" w:hint="cs"/>
          <w:color w:val="000000" w:themeColor="text1"/>
          <w:sz w:val="20"/>
          <w:szCs w:val="24"/>
          <w:rtl/>
          <w:lang w:bidi="fa-IR"/>
        </w:rPr>
        <w:t>های سنی</w:t>
      </w:r>
      <w:r w:rsidR="005A0B8D" w:rsidRPr="006F3645">
        <w:rPr>
          <w:rFonts w:ascii="Times New Roman" w:eastAsia="Calibri" w:hAnsi="Times New Roman" w:cs="B Lotus" w:hint="cs"/>
          <w:color w:val="000000" w:themeColor="text1"/>
          <w:sz w:val="20"/>
          <w:szCs w:val="24"/>
          <w:rtl/>
          <w:lang w:bidi="fa-IR"/>
        </w:rPr>
        <w:t>،</w:t>
      </w:r>
      <w:r w:rsidR="00A60B67" w:rsidRPr="006F3645">
        <w:rPr>
          <w:rFonts w:ascii="Times New Roman" w:eastAsia="Calibri" w:hAnsi="Times New Roman" w:cs="B Lotus" w:hint="cs"/>
          <w:color w:val="000000" w:themeColor="text1"/>
          <w:sz w:val="20"/>
          <w:szCs w:val="24"/>
          <w:rtl/>
          <w:lang w:bidi="fa-IR"/>
        </w:rPr>
        <w:t xml:space="preserve"> </w:t>
      </w:r>
      <w:r w:rsidR="00DC493C" w:rsidRPr="006F3645">
        <w:rPr>
          <w:rFonts w:ascii="Times New Roman" w:eastAsia="Calibri" w:hAnsi="Times New Roman" w:cs="B Lotus" w:hint="cs"/>
          <w:color w:val="000000" w:themeColor="text1"/>
          <w:sz w:val="20"/>
          <w:szCs w:val="24"/>
          <w:rtl/>
          <w:lang w:bidi="fa-IR"/>
        </w:rPr>
        <w:t xml:space="preserve">حفظ </w:t>
      </w:r>
      <w:r w:rsidR="00A60B67" w:rsidRPr="006F3645">
        <w:rPr>
          <w:rFonts w:ascii="Times New Roman" w:eastAsia="Calibri" w:hAnsi="Times New Roman" w:cs="B Lotus" w:hint="cs"/>
          <w:color w:val="000000" w:themeColor="text1"/>
          <w:sz w:val="20"/>
          <w:szCs w:val="24"/>
          <w:rtl/>
          <w:lang w:bidi="fa-IR"/>
        </w:rPr>
        <w:t xml:space="preserve">ایمنی و امنیت در محیط با </w:t>
      </w:r>
      <w:r w:rsidR="00DC493C" w:rsidRPr="006F3645">
        <w:rPr>
          <w:rFonts w:ascii="Times New Roman" w:eastAsia="Calibri" w:hAnsi="Times New Roman" w:cs="B Lotus" w:hint="cs"/>
          <w:color w:val="000000" w:themeColor="text1"/>
          <w:sz w:val="20"/>
          <w:szCs w:val="24"/>
          <w:rtl/>
          <w:lang w:bidi="fa-IR"/>
        </w:rPr>
        <w:t>کفسازی و نورپردازی مناسب،</w:t>
      </w:r>
      <w:r w:rsidR="00280874" w:rsidRPr="006F3645">
        <w:rPr>
          <w:rFonts w:ascii="Times New Roman" w:eastAsia="Calibri" w:hAnsi="Times New Roman" w:cs="B Lotus" w:hint="cs"/>
          <w:color w:val="000000" w:themeColor="text1"/>
          <w:sz w:val="20"/>
          <w:szCs w:val="24"/>
          <w:rtl/>
          <w:lang w:bidi="fa-IR"/>
        </w:rPr>
        <w:t xml:space="preserve"> نظارت</w:t>
      </w:r>
      <w:r w:rsidR="00280874" w:rsidRPr="006F3645">
        <w:rPr>
          <w:rFonts w:ascii="Times New Roman" w:eastAsia="Calibri" w:hAnsi="Times New Roman" w:cs="B Lotus" w:hint="eastAsia"/>
          <w:color w:val="000000" w:themeColor="text1"/>
          <w:sz w:val="20"/>
          <w:szCs w:val="24"/>
          <w:rtl/>
          <w:lang w:bidi="fa-IR"/>
        </w:rPr>
        <w:t>‌</w:t>
      </w:r>
      <w:r w:rsidR="00DC493C" w:rsidRPr="006F3645">
        <w:rPr>
          <w:rFonts w:ascii="Times New Roman" w:eastAsia="Calibri" w:hAnsi="Times New Roman" w:cs="B Lotus" w:hint="cs"/>
          <w:color w:val="000000" w:themeColor="text1"/>
          <w:sz w:val="20"/>
          <w:szCs w:val="24"/>
          <w:rtl/>
          <w:lang w:bidi="fa-IR"/>
        </w:rPr>
        <w:t>پذیری</w:t>
      </w:r>
      <w:r w:rsidR="00A60B67" w:rsidRPr="006F3645">
        <w:rPr>
          <w:rFonts w:ascii="Times New Roman" w:eastAsia="Calibri" w:hAnsi="Times New Roman" w:cs="B Lotus" w:hint="cs"/>
          <w:color w:val="000000" w:themeColor="text1"/>
          <w:sz w:val="20"/>
          <w:szCs w:val="24"/>
          <w:rtl/>
          <w:lang w:bidi="fa-IR"/>
        </w:rPr>
        <w:t xml:space="preserve"> و</w:t>
      </w:r>
      <w:r w:rsidR="00DC493C" w:rsidRPr="006F3645">
        <w:rPr>
          <w:rFonts w:ascii="Times New Roman" w:eastAsia="Calibri" w:hAnsi="Times New Roman" w:cs="B Lotus" w:hint="cs"/>
          <w:color w:val="000000" w:themeColor="text1"/>
          <w:sz w:val="20"/>
          <w:szCs w:val="24"/>
          <w:rtl/>
          <w:lang w:bidi="fa-IR"/>
        </w:rPr>
        <w:t xml:space="preserve"> استفاده</w:t>
      </w:r>
      <w:r w:rsidR="00DC493C" w:rsidRPr="006F3645">
        <w:rPr>
          <w:rFonts w:ascii="Times New Roman" w:eastAsia="Calibri" w:hAnsi="Times New Roman" w:cs="B Lotus" w:hint="eastAsia"/>
          <w:color w:val="000000" w:themeColor="text1"/>
          <w:sz w:val="20"/>
          <w:szCs w:val="24"/>
          <w:rtl/>
          <w:lang w:bidi="fa-IR"/>
        </w:rPr>
        <w:t>‌</w:t>
      </w:r>
      <w:r w:rsidR="00A60B67" w:rsidRPr="006F3645">
        <w:rPr>
          <w:rFonts w:ascii="Times New Roman" w:eastAsia="Calibri" w:hAnsi="Times New Roman" w:cs="B Lotus" w:hint="cs"/>
          <w:color w:val="000000" w:themeColor="text1"/>
          <w:sz w:val="20"/>
          <w:szCs w:val="24"/>
          <w:rtl/>
          <w:lang w:bidi="fa-IR"/>
        </w:rPr>
        <w:t xml:space="preserve">ی </w:t>
      </w:r>
      <w:r w:rsidR="005A0B8D" w:rsidRPr="006F3645">
        <w:rPr>
          <w:rFonts w:ascii="Times New Roman" w:eastAsia="Calibri" w:hAnsi="Times New Roman" w:cs="B Lotus" w:hint="cs"/>
          <w:color w:val="000000" w:themeColor="text1"/>
          <w:sz w:val="20"/>
          <w:szCs w:val="24"/>
          <w:rtl/>
          <w:lang w:bidi="fa-IR"/>
        </w:rPr>
        <w:t xml:space="preserve">مناسب </w:t>
      </w:r>
      <w:r w:rsidR="00A60B67" w:rsidRPr="006F3645">
        <w:rPr>
          <w:rFonts w:ascii="Times New Roman" w:eastAsia="Calibri" w:hAnsi="Times New Roman" w:cs="B Lotus" w:hint="cs"/>
          <w:color w:val="000000" w:themeColor="text1"/>
          <w:sz w:val="20"/>
          <w:szCs w:val="24"/>
          <w:rtl/>
          <w:lang w:bidi="fa-IR"/>
        </w:rPr>
        <w:t>از نرده وحفاظ</w:t>
      </w:r>
      <w:r w:rsidR="005A0B8D" w:rsidRPr="006F3645">
        <w:rPr>
          <w:rFonts w:ascii="Times New Roman" w:eastAsia="Calibri" w:hAnsi="Times New Roman" w:cs="B Lotus" w:hint="cs"/>
          <w:color w:val="000000" w:themeColor="text1"/>
          <w:sz w:val="20"/>
          <w:szCs w:val="24"/>
          <w:rtl/>
          <w:lang w:bidi="fa-IR"/>
        </w:rPr>
        <w:t>، ب</w:t>
      </w:r>
      <w:r w:rsidR="00DC493C" w:rsidRPr="006F3645">
        <w:rPr>
          <w:rFonts w:ascii="Times New Roman" w:eastAsia="Calibri" w:hAnsi="Times New Roman" w:cs="B Lotus" w:hint="cs"/>
          <w:color w:val="000000" w:themeColor="text1"/>
          <w:sz w:val="20"/>
          <w:szCs w:val="24"/>
          <w:rtl/>
          <w:lang w:bidi="fa-IR"/>
        </w:rPr>
        <w:t>هره</w:t>
      </w:r>
      <w:r w:rsidR="00DC493C" w:rsidRPr="006F3645">
        <w:rPr>
          <w:rFonts w:ascii="Times New Roman" w:eastAsia="Calibri" w:hAnsi="Times New Roman" w:cs="B Lotus" w:hint="eastAsia"/>
          <w:color w:val="000000" w:themeColor="text1"/>
          <w:sz w:val="20"/>
          <w:szCs w:val="24"/>
          <w:rtl/>
          <w:lang w:bidi="fa-IR"/>
        </w:rPr>
        <w:t>‌</w:t>
      </w:r>
      <w:r w:rsidR="00C330B7" w:rsidRPr="006F3645">
        <w:rPr>
          <w:rFonts w:ascii="Times New Roman" w:eastAsia="Calibri" w:hAnsi="Times New Roman" w:cs="B Lotus" w:hint="cs"/>
          <w:color w:val="000000" w:themeColor="text1"/>
          <w:sz w:val="20"/>
          <w:szCs w:val="24"/>
          <w:rtl/>
          <w:lang w:bidi="fa-IR"/>
        </w:rPr>
        <w:t>گیری از طبیعت و</w:t>
      </w:r>
      <w:r w:rsidR="005A0B8D" w:rsidRPr="006F3645">
        <w:rPr>
          <w:rFonts w:ascii="Times New Roman" w:eastAsia="Calibri" w:hAnsi="Times New Roman" w:cs="B Lotus" w:hint="cs"/>
          <w:color w:val="000000" w:themeColor="text1"/>
          <w:sz w:val="20"/>
          <w:szCs w:val="24"/>
          <w:rtl/>
          <w:lang w:bidi="fa-IR"/>
        </w:rPr>
        <w:t xml:space="preserve"> ایجاد منظر مطلوب، </w:t>
      </w:r>
      <w:r w:rsidR="00383EEF" w:rsidRPr="006F3645">
        <w:rPr>
          <w:rFonts w:ascii="Times New Roman" w:eastAsia="Calibri" w:hAnsi="Times New Roman" w:cs="B Lotus" w:hint="cs"/>
          <w:color w:val="000000" w:themeColor="text1"/>
          <w:sz w:val="20"/>
          <w:szCs w:val="24"/>
          <w:rtl/>
          <w:lang w:bidi="fa-IR"/>
        </w:rPr>
        <w:t>توجه به کیفیت هوا، دما و رطوبت محیط</w:t>
      </w:r>
      <w:r w:rsidR="00E426C3" w:rsidRPr="006F3645">
        <w:rPr>
          <w:rFonts w:ascii="Times New Roman" w:eastAsia="Calibri" w:hAnsi="Times New Roman" w:cs="B Lotus" w:hint="cs"/>
          <w:color w:val="000000" w:themeColor="text1"/>
          <w:sz w:val="20"/>
          <w:szCs w:val="24"/>
          <w:rtl/>
          <w:lang w:bidi="fa-IR"/>
        </w:rPr>
        <w:t>،</w:t>
      </w:r>
      <w:r w:rsidR="00383EEF" w:rsidRPr="006F3645">
        <w:rPr>
          <w:rFonts w:ascii="Times New Roman" w:eastAsia="Calibri" w:hAnsi="Times New Roman" w:cs="B Lotus" w:hint="cs"/>
          <w:color w:val="000000" w:themeColor="text1"/>
          <w:sz w:val="20"/>
          <w:szCs w:val="24"/>
          <w:rtl/>
          <w:lang w:bidi="fa-IR"/>
        </w:rPr>
        <w:t xml:space="preserve"> </w:t>
      </w:r>
      <w:r w:rsidR="00C330B7" w:rsidRPr="006F3645">
        <w:rPr>
          <w:rFonts w:ascii="Times New Roman" w:eastAsia="Calibri" w:hAnsi="Times New Roman" w:cs="B Lotus" w:hint="cs"/>
          <w:color w:val="000000" w:themeColor="text1"/>
          <w:sz w:val="20"/>
          <w:szCs w:val="24"/>
          <w:rtl/>
          <w:lang w:bidi="fa-IR"/>
        </w:rPr>
        <w:t>توجه به</w:t>
      </w:r>
      <w:r w:rsidR="00383EEF" w:rsidRPr="006F3645">
        <w:rPr>
          <w:rFonts w:ascii="Times New Roman" w:eastAsia="Calibri" w:hAnsi="Times New Roman" w:cs="B Lotus" w:hint="cs"/>
          <w:color w:val="000000" w:themeColor="text1"/>
          <w:sz w:val="20"/>
          <w:szCs w:val="24"/>
          <w:rtl/>
          <w:lang w:bidi="fa-IR"/>
        </w:rPr>
        <w:t xml:space="preserve"> نور</w:t>
      </w:r>
      <w:r w:rsidR="00C330B7" w:rsidRPr="006F3645">
        <w:rPr>
          <w:rFonts w:ascii="Times New Roman" w:eastAsia="Calibri" w:hAnsi="Times New Roman" w:cs="B Lotus" w:hint="cs"/>
          <w:color w:val="000000" w:themeColor="text1"/>
          <w:sz w:val="20"/>
          <w:szCs w:val="24"/>
          <w:rtl/>
          <w:lang w:bidi="fa-IR"/>
        </w:rPr>
        <w:t>پردازی</w:t>
      </w:r>
      <w:r w:rsidR="00383EEF" w:rsidRPr="006F3645">
        <w:rPr>
          <w:rFonts w:ascii="Times New Roman" w:eastAsia="Calibri" w:hAnsi="Times New Roman" w:cs="B Lotus" w:hint="cs"/>
          <w:color w:val="000000" w:themeColor="text1"/>
          <w:sz w:val="20"/>
          <w:szCs w:val="24"/>
          <w:rtl/>
          <w:lang w:bidi="fa-IR"/>
        </w:rPr>
        <w:t xml:space="preserve"> طبیعی و مصنوعی به میزان مطلوب،</w:t>
      </w:r>
      <w:r w:rsidR="00932756" w:rsidRPr="006F3645">
        <w:rPr>
          <w:rFonts w:ascii="Times New Roman" w:eastAsia="Calibri" w:hAnsi="Times New Roman" w:cs="B Lotus" w:hint="cs"/>
          <w:color w:val="000000" w:themeColor="text1"/>
          <w:sz w:val="20"/>
          <w:szCs w:val="24"/>
          <w:rtl/>
          <w:lang w:bidi="fa-IR"/>
        </w:rPr>
        <w:t xml:space="preserve"> رعایت</w:t>
      </w:r>
      <w:r w:rsidR="00383EEF" w:rsidRPr="006F3645">
        <w:rPr>
          <w:rFonts w:ascii="Times New Roman" w:eastAsia="Calibri" w:hAnsi="Times New Roman" w:cs="B Lotus" w:hint="cs"/>
          <w:color w:val="000000" w:themeColor="text1"/>
          <w:sz w:val="20"/>
          <w:szCs w:val="24"/>
          <w:rtl/>
          <w:lang w:bidi="fa-IR"/>
        </w:rPr>
        <w:t xml:space="preserve"> حری</w:t>
      </w:r>
      <w:r w:rsidR="0056632F" w:rsidRPr="006F3645">
        <w:rPr>
          <w:rFonts w:ascii="Times New Roman" w:eastAsia="Calibri" w:hAnsi="Times New Roman" w:cs="B Lotus" w:hint="cs"/>
          <w:color w:val="000000" w:themeColor="text1"/>
          <w:sz w:val="20"/>
          <w:szCs w:val="24"/>
          <w:rtl/>
          <w:lang w:bidi="fa-IR"/>
        </w:rPr>
        <w:t>م</w:t>
      </w:r>
      <w:r w:rsidR="00932756" w:rsidRPr="006F3645">
        <w:rPr>
          <w:rFonts w:ascii="Times New Roman" w:eastAsia="Calibri" w:hAnsi="Times New Roman" w:cs="B Lotus" w:hint="cs"/>
          <w:color w:val="000000" w:themeColor="text1"/>
          <w:sz w:val="20"/>
          <w:szCs w:val="24"/>
          <w:rtl/>
          <w:lang w:bidi="fa-IR"/>
        </w:rPr>
        <w:t xml:space="preserve"> بصری و صوتی</w:t>
      </w:r>
      <w:r w:rsidR="00383EEF" w:rsidRPr="006F3645">
        <w:rPr>
          <w:rFonts w:ascii="Times New Roman" w:eastAsia="Calibri" w:hAnsi="Times New Roman" w:cs="B Lotus" w:hint="cs"/>
          <w:color w:val="000000" w:themeColor="text1"/>
          <w:sz w:val="20"/>
          <w:szCs w:val="24"/>
          <w:rtl/>
          <w:lang w:bidi="fa-IR"/>
        </w:rPr>
        <w:t xml:space="preserve"> </w:t>
      </w:r>
      <w:r w:rsidR="00932756" w:rsidRPr="006F3645">
        <w:rPr>
          <w:rFonts w:ascii="Times New Roman" w:eastAsia="Calibri" w:hAnsi="Times New Roman" w:cs="B Lotus" w:hint="cs"/>
          <w:color w:val="000000" w:themeColor="text1"/>
          <w:sz w:val="20"/>
          <w:szCs w:val="24"/>
          <w:rtl/>
          <w:lang w:bidi="fa-IR"/>
        </w:rPr>
        <w:t xml:space="preserve">افراد </w:t>
      </w:r>
      <w:r w:rsidR="00383EEF" w:rsidRPr="006F3645">
        <w:rPr>
          <w:rFonts w:ascii="Times New Roman" w:eastAsia="Calibri" w:hAnsi="Times New Roman" w:cs="B Lotus" w:hint="cs"/>
          <w:color w:val="000000" w:themeColor="text1"/>
          <w:sz w:val="20"/>
          <w:szCs w:val="24"/>
          <w:rtl/>
          <w:lang w:bidi="fa-IR"/>
        </w:rPr>
        <w:t xml:space="preserve">و </w:t>
      </w:r>
      <w:r w:rsidR="0056632F" w:rsidRPr="006F3645">
        <w:rPr>
          <w:rFonts w:ascii="Times New Roman" w:eastAsia="Calibri" w:hAnsi="Times New Roman" w:cs="B Lotus" w:hint="cs"/>
          <w:color w:val="000000" w:themeColor="text1"/>
          <w:sz w:val="20"/>
          <w:szCs w:val="24"/>
          <w:rtl/>
          <w:lang w:bidi="fa-IR"/>
        </w:rPr>
        <w:t>امکان</w:t>
      </w:r>
      <w:r w:rsidR="00383EEF" w:rsidRPr="006F3645">
        <w:rPr>
          <w:rFonts w:ascii="Times New Roman" w:eastAsia="Calibri" w:hAnsi="Times New Roman" w:cs="B Lotus" w:hint="cs"/>
          <w:color w:val="000000" w:themeColor="text1"/>
          <w:sz w:val="20"/>
          <w:szCs w:val="24"/>
          <w:rtl/>
          <w:lang w:bidi="fa-IR"/>
        </w:rPr>
        <w:t xml:space="preserve"> خلوت مطلوب در فضاها</w:t>
      </w:r>
      <w:r w:rsidR="0056632F" w:rsidRPr="006F3645">
        <w:rPr>
          <w:rFonts w:ascii="Times New Roman" w:eastAsia="Calibri" w:hAnsi="Times New Roman" w:cs="B Lotus" w:hint="cs"/>
          <w:color w:val="000000" w:themeColor="text1"/>
          <w:sz w:val="20"/>
          <w:szCs w:val="24"/>
          <w:rtl/>
          <w:lang w:bidi="fa-IR"/>
        </w:rPr>
        <w:t xml:space="preserve"> را مورد توجه قرار دهن</w:t>
      </w:r>
      <w:r w:rsidR="00B85651" w:rsidRPr="006F3645">
        <w:rPr>
          <w:rFonts w:ascii="Times New Roman" w:eastAsia="Calibri" w:hAnsi="Times New Roman" w:cs="B Lotus" w:hint="cs"/>
          <w:color w:val="000000" w:themeColor="text1"/>
          <w:sz w:val="20"/>
          <w:szCs w:val="24"/>
          <w:rtl/>
          <w:lang w:bidi="fa-IR"/>
        </w:rPr>
        <w:t>د. در نظر گرفتن</w:t>
      </w:r>
      <w:r w:rsidR="009A4EA4" w:rsidRPr="006F3645">
        <w:rPr>
          <w:rFonts w:ascii="Times New Roman" w:eastAsia="Calibri" w:hAnsi="Times New Roman" w:cs="B Lotus" w:hint="cs"/>
          <w:color w:val="000000" w:themeColor="text1"/>
          <w:sz w:val="20"/>
          <w:szCs w:val="24"/>
          <w:rtl/>
          <w:lang w:bidi="fa-IR"/>
        </w:rPr>
        <w:t xml:space="preserve"> موارد ذکر شده </w:t>
      </w:r>
      <w:r w:rsidR="000142B0" w:rsidRPr="006F3645">
        <w:rPr>
          <w:rFonts w:ascii="Times New Roman" w:eastAsia="Calibri" w:hAnsi="Times New Roman" w:cs="B Lotus"/>
          <w:color w:val="000000" w:themeColor="text1"/>
          <w:sz w:val="20"/>
          <w:szCs w:val="24"/>
          <w:rtl/>
          <w:lang w:bidi="fa-IR"/>
        </w:rPr>
        <w:t>در طراحی م</w:t>
      </w:r>
      <w:r w:rsidR="009A4EA4" w:rsidRPr="006F3645">
        <w:rPr>
          <w:rFonts w:ascii="Times New Roman" w:eastAsia="Calibri" w:hAnsi="Times New Roman" w:cs="B Lotus" w:hint="cs"/>
          <w:color w:val="000000" w:themeColor="text1"/>
          <w:sz w:val="20"/>
          <w:szCs w:val="24"/>
          <w:rtl/>
          <w:lang w:bidi="fa-IR"/>
        </w:rPr>
        <w:t>جتمع</w:t>
      </w:r>
      <w:r w:rsidR="009A4EA4" w:rsidRPr="006F3645">
        <w:rPr>
          <w:rFonts w:ascii="Times New Roman" w:eastAsia="Calibri" w:hAnsi="Times New Roman" w:cs="B Lotus" w:hint="eastAsia"/>
          <w:color w:val="000000" w:themeColor="text1"/>
          <w:sz w:val="20"/>
          <w:szCs w:val="24"/>
          <w:rtl/>
          <w:lang w:bidi="fa-IR"/>
        </w:rPr>
        <w:t>‌</w:t>
      </w:r>
      <w:r w:rsidR="009A4EA4" w:rsidRPr="006F3645">
        <w:rPr>
          <w:rFonts w:ascii="Times New Roman" w:eastAsia="Calibri" w:hAnsi="Times New Roman" w:cs="B Lotus" w:hint="cs"/>
          <w:color w:val="000000" w:themeColor="text1"/>
          <w:sz w:val="20"/>
          <w:szCs w:val="24"/>
          <w:rtl/>
          <w:lang w:bidi="fa-IR"/>
        </w:rPr>
        <w:t>های مسکونی</w:t>
      </w:r>
      <w:r w:rsidR="00802C0F" w:rsidRPr="006F3645">
        <w:rPr>
          <w:rFonts w:ascii="Times New Roman" w:eastAsia="Calibri" w:hAnsi="Times New Roman" w:cs="B Lotus"/>
          <w:color w:val="000000" w:themeColor="text1"/>
          <w:sz w:val="20"/>
          <w:szCs w:val="24"/>
          <w:rtl/>
          <w:lang w:bidi="fa-IR"/>
        </w:rPr>
        <w:t xml:space="preserve">، </w:t>
      </w:r>
      <w:r w:rsidR="00B02ACA" w:rsidRPr="006F3645">
        <w:rPr>
          <w:rFonts w:ascii="Times New Roman" w:eastAsia="Calibri" w:hAnsi="Times New Roman" w:cs="B Lotus"/>
          <w:color w:val="000000" w:themeColor="text1"/>
          <w:sz w:val="20"/>
          <w:szCs w:val="24"/>
          <w:rtl/>
          <w:lang w:bidi="fa-IR"/>
        </w:rPr>
        <w:t>مطل</w:t>
      </w:r>
      <w:r w:rsidR="009A4EA4" w:rsidRPr="006F3645">
        <w:rPr>
          <w:rFonts w:ascii="Times New Roman" w:eastAsia="Calibri" w:hAnsi="Times New Roman" w:cs="B Lotus"/>
          <w:color w:val="000000" w:themeColor="text1"/>
          <w:sz w:val="20"/>
          <w:szCs w:val="24"/>
          <w:rtl/>
          <w:lang w:bidi="fa-IR"/>
        </w:rPr>
        <w:t>وبیت فضاها برای کاربران</w:t>
      </w:r>
      <w:r w:rsidR="00B76B1F" w:rsidRPr="006F3645">
        <w:rPr>
          <w:rFonts w:ascii="Times New Roman" w:eastAsia="Calibri" w:hAnsi="Times New Roman" w:cs="B Lotus" w:hint="cs"/>
          <w:color w:val="000000" w:themeColor="text1"/>
          <w:sz w:val="20"/>
          <w:szCs w:val="24"/>
          <w:rtl/>
          <w:lang w:bidi="fa-IR"/>
        </w:rPr>
        <w:t xml:space="preserve"> را</w:t>
      </w:r>
      <w:r w:rsidR="009A4EA4" w:rsidRPr="006F3645">
        <w:rPr>
          <w:rFonts w:ascii="Times New Roman" w:eastAsia="Calibri" w:hAnsi="Times New Roman" w:cs="B Lotus"/>
          <w:color w:val="000000" w:themeColor="text1"/>
          <w:sz w:val="20"/>
          <w:szCs w:val="24"/>
          <w:rtl/>
          <w:lang w:bidi="fa-IR"/>
        </w:rPr>
        <w:t xml:space="preserve"> </w:t>
      </w:r>
      <w:r w:rsidR="00D3388E" w:rsidRPr="006F3645">
        <w:rPr>
          <w:rFonts w:ascii="Times New Roman" w:eastAsia="Calibri" w:hAnsi="Times New Roman" w:cs="B Lotus" w:hint="cs"/>
          <w:color w:val="000000" w:themeColor="text1"/>
          <w:sz w:val="20"/>
          <w:szCs w:val="24"/>
          <w:rtl/>
          <w:lang w:bidi="fa-IR"/>
        </w:rPr>
        <w:t xml:space="preserve">افزایش </w:t>
      </w:r>
      <w:r w:rsidR="009A4EA4" w:rsidRPr="006F3645">
        <w:rPr>
          <w:rFonts w:ascii="Times New Roman" w:eastAsia="Calibri" w:hAnsi="Times New Roman" w:cs="B Lotus" w:hint="cs"/>
          <w:color w:val="000000" w:themeColor="text1"/>
          <w:sz w:val="20"/>
          <w:szCs w:val="24"/>
          <w:rtl/>
          <w:lang w:bidi="fa-IR"/>
        </w:rPr>
        <w:t>داده</w:t>
      </w:r>
      <w:r w:rsidR="00B76B1F" w:rsidRPr="006F3645">
        <w:rPr>
          <w:rFonts w:ascii="Times New Roman" w:eastAsia="Calibri" w:hAnsi="Times New Roman" w:cs="B Lotus" w:hint="cs"/>
          <w:color w:val="000000" w:themeColor="text1"/>
          <w:sz w:val="20"/>
          <w:szCs w:val="24"/>
          <w:rtl/>
          <w:lang w:bidi="fa-IR"/>
        </w:rPr>
        <w:t xml:space="preserve"> و </w:t>
      </w:r>
      <w:r w:rsidR="008E277D" w:rsidRPr="006F3645">
        <w:rPr>
          <w:rFonts w:ascii="Times New Roman" w:eastAsia="Calibri" w:hAnsi="Times New Roman" w:cs="B Lotus"/>
          <w:color w:val="000000" w:themeColor="text1"/>
          <w:sz w:val="20"/>
          <w:szCs w:val="24"/>
          <w:rtl/>
          <w:lang w:bidi="fa-IR"/>
        </w:rPr>
        <w:t>می‌</w:t>
      </w:r>
      <w:r w:rsidR="00802C0F" w:rsidRPr="006F3645">
        <w:rPr>
          <w:rFonts w:ascii="Times New Roman" w:eastAsia="Calibri" w:hAnsi="Times New Roman" w:cs="B Lotus"/>
          <w:color w:val="000000" w:themeColor="text1"/>
          <w:sz w:val="20"/>
          <w:szCs w:val="24"/>
          <w:rtl/>
          <w:lang w:bidi="fa-IR"/>
        </w:rPr>
        <w:t xml:space="preserve">توان فضای طراحی شده را دارای نقشی </w:t>
      </w:r>
      <w:r w:rsidR="00BF3B55" w:rsidRPr="006F3645">
        <w:rPr>
          <w:rFonts w:ascii="Times New Roman" w:eastAsia="Calibri" w:hAnsi="Times New Roman" w:cs="B Lotus"/>
          <w:color w:val="000000" w:themeColor="text1"/>
          <w:sz w:val="20"/>
          <w:szCs w:val="24"/>
          <w:rtl/>
          <w:lang w:bidi="fa-IR"/>
        </w:rPr>
        <w:t>مؤثر</w:t>
      </w:r>
      <w:r w:rsidR="00802C0F" w:rsidRPr="006F3645">
        <w:rPr>
          <w:rFonts w:ascii="Times New Roman" w:eastAsia="Calibri" w:hAnsi="Times New Roman" w:cs="B Lotus"/>
          <w:color w:val="000000" w:themeColor="text1"/>
          <w:sz w:val="20"/>
          <w:szCs w:val="24"/>
          <w:rtl/>
          <w:lang w:bidi="fa-IR"/>
        </w:rPr>
        <w:t xml:space="preserve"> بر ارتقاء سلامت عمومی </w:t>
      </w:r>
      <w:r w:rsidR="00FF0C78" w:rsidRPr="006F3645">
        <w:rPr>
          <w:rFonts w:ascii="Times New Roman" w:eastAsia="Calibri" w:hAnsi="Times New Roman" w:cs="B Lotus"/>
          <w:color w:val="000000" w:themeColor="text1"/>
          <w:sz w:val="20"/>
          <w:szCs w:val="24"/>
          <w:rtl/>
          <w:lang w:bidi="fa-IR"/>
        </w:rPr>
        <w:t>ساکنین</w:t>
      </w:r>
      <w:r w:rsidR="00802C0F" w:rsidRPr="006F3645">
        <w:rPr>
          <w:rFonts w:ascii="Times New Roman" w:eastAsia="Calibri" w:hAnsi="Times New Roman" w:cs="B Lotus"/>
          <w:color w:val="000000" w:themeColor="text1"/>
          <w:sz w:val="20"/>
          <w:szCs w:val="24"/>
          <w:rtl/>
          <w:lang w:bidi="fa-IR"/>
        </w:rPr>
        <w:t xml:space="preserve"> دانست.</w:t>
      </w:r>
      <w:r w:rsidR="00B76B1F" w:rsidRPr="006F3645">
        <w:rPr>
          <w:rFonts w:ascii="Times New Roman" w:eastAsia="Calibri" w:hAnsi="Times New Roman" w:cs="B Lotus" w:hint="cs"/>
          <w:color w:val="000000" w:themeColor="text1"/>
          <w:sz w:val="20"/>
          <w:szCs w:val="24"/>
          <w:rtl/>
          <w:lang w:bidi="fa-IR"/>
        </w:rPr>
        <w:t xml:space="preserve"> در نهایت </w:t>
      </w:r>
      <w:r w:rsidR="000142B0" w:rsidRPr="006F3645">
        <w:rPr>
          <w:rFonts w:ascii="Times New Roman" w:eastAsia="Calibri" w:hAnsi="Times New Roman" w:cs="B Lotus"/>
          <w:color w:val="000000" w:themeColor="text1"/>
          <w:sz w:val="20"/>
          <w:szCs w:val="24"/>
          <w:rtl/>
          <w:lang w:bidi="fa-IR"/>
        </w:rPr>
        <w:t>با</w:t>
      </w:r>
      <w:r w:rsidR="000142B0" w:rsidRPr="006F3645">
        <w:rPr>
          <w:rFonts w:ascii="Times New Roman" w:eastAsia="Calibri" w:hAnsi="Times New Roman" w:cs="B Lotus" w:hint="cs"/>
          <w:color w:val="000000" w:themeColor="text1"/>
          <w:sz w:val="20"/>
          <w:szCs w:val="24"/>
          <w:rtl/>
          <w:lang w:bidi="fa-IR"/>
        </w:rPr>
        <w:t>توجه به</w:t>
      </w:r>
      <w:r w:rsidR="00D3388E" w:rsidRPr="006F3645">
        <w:rPr>
          <w:rFonts w:ascii="Times New Roman" w:eastAsia="Calibri" w:hAnsi="Times New Roman" w:cs="B Lotus"/>
          <w:color w:val="000000" w:themeColor="text1"/>
          <w:sz w:val="20"/>
          <w:szCs w:val="24"/>
          <w:rtl/>
          <w:lang w:bidi="fa-IR"/>
        </w:rPr>
        <w:t xml:space="preserve"> اهمیت</w:t>
      </w:r>
      <w:r w:rsidR="00D3388E" w:rsidRPr="006F3645">
        <w:rPr>
          <w:rFonts w:ascii="Times New Roman" w:eastAsia="Calibri" w:hAnsi="Times New Roman" w:cs="B Lotus" w:hint="cs"/>
          <w:color w:val="000000" w:themeColor="text1"/>
          <w:sz w:val="20"/>
          <w:szCs w:val="24"/>
          <w:rtl/>
          <w:lang w:bidi="fa-IR"/>
        </w:rPr>
        <w:t xml:space="preserve"> توجه به سلامت در طراحی فضاهای مسکونی؛</w:t>
      </w:r>
      <w:r w:rsidR="00B266BA" w:rsidRPr="006F3645">
        <w:rPr>
          <w:rFonts w:ascii="Times New Roman" w:eastAsia="Calibri" w:hAnsi="Times New Roman" w:cs="B Lotus"/>
          <w:color w:val="000000" w:themeColor="text1"/>
          <w:sz w:val="20"/>
          <w:szCs w:val="24"/>
          <w:rtl/>
          <w:lang w:bidi="fa-IR"/>
        </w:rPr>
        <w:t xml:space="preserve"> امید است که معماران و طراحان در طراحی‌های آتی، </w:t>
      </w:r>
      <w:r w:rsidR="00D3388E" w:rsidRPr="006F3645">
        <w:rPr>
          <w:rFonts w:ascii="Times New Roman" w:eastAsia="Calibri" w:hAnsi="Times New Roman" w:cs="B Lotus" w:hint="cs"/>
          <w:color w:val="000000" w:themeColor="text1"/>
          <w:sz w:val="20"/>
          <w:szCs w:val="24"/>
          <w:rtl/>
          <w:lang w:bidi="fa-IR"/>
        </w:rPr>
        <w:t>با بهره</w:t>
      </w:r>
      <w:r w:rsidR="00D3388E" w:rsidRPr="006F3645">
        <w:rPr>
          <w:rFonts w:ascii="Times New Roman" w:eastAsia="Calibri" w:hAnsi="Times New Roman" w:cs="B Lotus" w:hint="eastAsia"/>
          <w:color w:val="000000" w:themeColor="text1"/>
          <w:sz w:val="20"/>
          <w:szCs w:val="24"/>
          <w:rtl/>
          <w:lang w:bidi="fa-IR"/>
        </w:rPr>
        <w:t>‌</w:t>
      </w:r>
      <w:r w:rsidR="00D3388E" w:rsidRPr="006F3645">
        <w:rPr>
          <w:rFonts w:ascii="Times New Roman" w:eastAsia="Calibri" w:hAnsi="Times New Roman" w:cs="B Lotus" w:hint="cs"/>
          <w:color w:val="000000" w:themeColor="text1"/>
          <w:sz w:val="20"/>
          <w:szCs w:val="24"/>
          <w:rtl/>
          <w:lang w:bidi="fa-IR"/>
        </w:rPr>
        <w:t xml:space="preserve">گیری از </w:t>
      </w:r>
      <w:r w:rsidR="00BF3B55" w:rsidRPr="006F3645">
        <w:rPr>
          <w:rFonts w:ascii="Times New Roman" w:eastAsia="Calibri" w:hAnsi="Times New Roman" w:cs="B Lotus" w:hint="cs"/>
          <w:color w:val="000000" w:themeColor="text1"/>
          <w:sz w:val="20"/>
          <w:szCs w:val="24"/>
          <w:rtl/>
          <w:lang w:bidi="fa-IR"/>
        </w:rPr>
        <w:t>مؤلفه</w:t>
      </w:r>
      <w:r w:rsidR="00D3388E" w:rsidRPr="006F3645">
        <w:rPr>
          <w:rFonts w:ascii="Times New Roman" w:eastAsia="Calibri" w:hAnsi="Times New Roman" w:cs="B Lotus" w:hint="eastAsia"/>
          <w:color w:val="000000" w:themeColor="text1"/>
          <w:sz w:val="20"/>
          <w:szCs w:val="24"/>
          <w:rtl/>
          <w:lang w:bidi="fa-IR"/>
        </w:rPr>
        <w:t>‌</w:t>
      </w:r>
      <w:r w:rsidR="00D3388E" w:rsidRPr="006F3645">
        <w:rPr>
          <w:rFonts w:ascii="Times New Roman" w:eastAsia="Calibri" w:hAnsi="Times New Roman" w:cs="B Lotus" w:hint="cs"/>
          <w:color w:val="000000" w:themeColor="text1"/>
          <w:sz w:val="20"/>
          <w:szCs w:val="24"/>
          <w:rtl/>
          <w:lang w:bidi="fa-IR"/>
        </w:rPr>
        <w:t>های طراحی مجتمع</w:t>
      </w:r>
      <w:r w:rsidR="00D3388E" w:rsidRPr="006F3645">
        <w:rPr>
          <w:rFonts w:ascii="Times New Roman" w:eastAsia="Calibri" w:hAnsi="Times New Roman" w:cs="B Lotus" w:hint="eastAsia"/>
          <w:color w:val="000000" w:themeColor="text1"/>
          <w:sz w:val="20"/>
          <w:szCs w:val="24"/>
          <w:rtl/>
          <w:lang w:bidi="fa-IR"/>
        </w:rPr>
        <w:t>‌</w:t>
      </w:r>
      <w:r w:rsidR="00D3388E" w:rsidRPr="006F3645">
        <w:rPr>
          <w:rFonts w:ascii="Times New Roman" w:eastAsia="Calibri" w:hAnsi="Times New Roman" w:cs="B Lotus" w:hint="cs"/>
          <w:color w:val="000000" w:themeColor="text1"/>
          <w:sz w:val="20"/>
          <w:szCs w:val="24"/>
          <w:rtl/>
          <w:lang w:bidi="fa-IR"/>
        </w:rPr>
        <w:t>های مسکونی مبتنی بر سلامت عمومی ساکنین،</w:t>
      </w:r>
      <w:r w:rsidR="00B266BA" w:rsidRPr="006F3645">
        <w:rPr>
          <w:rFonts w:ascii="Times New Roman" w:eastAsia="Calibri" w:hAnsi="Times New Roman" w:cs="B Lotus"/>
          <w:color w:val="000000" w:themeColor="text1"/>
          <w:sz w:val="20"/>
          <w:szCs w:val="24"/>
          <w:rtl/>
          <w:lang w:bidi="fa-IR"/>
        </w:rPr>
        <w:t xml:space="preserve"> </w:t>
      </w:r>
      <w:r w:rsidR="00D3388E" w:rsidRPr="006F3645">
        <w:rPr>
          <w:rFonts w:ascii="Times New Roman" w:eastAsia="Calibri" w:hAnsi="Times New Roman" w:cs="B Lotus" w:hint="cs"/>
          <w:color w:val="000000" w:themeColor="text1"/>
          <w:sz w:val="20"/>
          <w:szCs w:val="24"/>
          <w:rtl/>
          <w:lang w:bidi="fa-IR"/>
        </w:rPr>
        <w:t>گامی در</w:t>
      </w:r>
      <w:r w:rsidR="00B266BA" w:rsidRPr="006F3645">
        <w:rPr>
          <w:rFonts w:ascii="Times New Roman" w:eastAsia="Calibri" w:hAnsi="Times New Roman" w:cs="B Lotus"/>
          <w:color w:val="000000" w:themeColor="text1"/>
          <w:sz w:val="20"/>
          <w:szCs w:val="24"/>
          <w:rtl/>
          <w:lang w:bidi="fa-IR"/>
        </w:rPr>
        <w:t xml:space="preserve"> جهت بهبود وضعیت سلامت عمومی </w:t>
      </w:r>
      <w:r w:rsidR="004F2C8F" w:rsidRPr="006F3645">
        <w:rPr>
          <w:rFonts w:ascii="Times New Roman" w:eastAsia="Calibri" w:hAnsi="Times New Roman" w:cs="B Lotus"/>
          <w:color w:val="000000" w:themeColor="text1"/>
          <w:sz w:val="20"/>
          <w:szCs w:val="24"/>
          <w:rtl/>
          <w:lang w:bidi="fa-IR"/>
        </w:rPr>
        <w:t>ساکنین</w:t>
      </w:r>
      <w:r w:rsidR="00D3388E" w:rsidRPr="006F3645">
        <w:rPr>
          <w:rFonts w:ascii="Times New Roman" w:eastAsia="Calibri" w:hAnsi="Times New Roman" w:cs="B Lotus"/>
          <w:color w:val="000000" w:themeColor="text1"/>
          <w:sz w:val="20"/>
          <w:szCs w:val="24"/>
          <w:rtl/>
          <w:lang w:bidi="fa-IR"/>
        </w:rPr>
        <w:t xml:space="preserve"> ب</w:t>
      </w:r>
      <w:r w:rsidR="00D3388E" w:rsidRPr="006F3645">
        <w:rPr>
          <w:rFonts w:ascii="Times New Roman" w:eastAsia="Calibri" w:hAnsi="Times New Roman" w:cs="B Lotus" w:hint="cs"/>
          <w:color w:val="000000" w:themeColor="text1"/>
          <w:sz w:val="20"/>
          <w:szCs w:val="24"/>
          <w:rtl/>
          <w:lang w:bidi="fa-IR"/>
        </w:rPr>
        <w:t>ردارند</w:t>
      </w:r>
      <w:r w:rsidR="00262176" w:rsidRPr="006F3645">
        <w:rPr>
          <w:rFonts w:ascii="Times New Roman" w:eastAsia="Calibri" w:hAnsi="Times New Roman" w:cs="B Lotus"/>
          <w:color w:val="000000" w:themeColor="text1"/>
          <w:sz w:val="20"/>
          <w:szCs w:val="24"/>
          <w:rtl/>
          <w:lang w:bidi="fa-IR"/>
        </w:rPr>
        <w:t>، چرا</w:t>
      </w:r>
      <w:r w:rsidR="00B266BA" w:rsidRPr="006F3645">
        <w:rPr>
          <w:rFonts w:ascii="Times New Roman" w:eastAsia="Calibri" w:hAnsi="Times New Roman" w:cs="B Lotus"/>
          <w:color w:val="000000" w:themeColor="text1"/>
          <w:sz w:val="20"/>
          <w:szCs w:val="24"/>
          <w:rtl/>
          <w:lang w:bidi="fa-IR"/>
        </w:rPr>
        <w:t xml:space="preserve">که </w:t>
      </w:r>
      <w:r w:rsidR="009B48FE" w:rsidRPr="006F3645">
        <w:rPr>
          <w:rFonts w:ascii="Times New Roman" w:eastAsia="Calibri" w:hAnsi="Times New Roman" w:cs="B Lotus" w:hint="cs"/>
          <w:color w:val="000000" w:themeColor="text1"/>
          <w:sz w:val="20"/>
          <w:szCs w:val="24"/>
          <w:rtl/>
          <w:lang w:bidi="fa-IR"/>
        </w:rPr>
        <w:t>حفظ</w:t>
      </w:r>
      <w:r w:rsidR="00B266BA" w:rsidRPr="006F3645">
        <w:rPr>
          <w:rFonts w:ascii="Times New Roman" w:eastAsia="Calibri" w:hAnsi="Times New Roman" w:cs="B Lotus"/>
          <w:color w:val="000000" w:themeColor="text1"/>
          <w:sz w:val="20"/>
          <w:szCs w:val="24"/>
          <w:rtl/>
          <w:lang w:bidi="fa-IR"/>
        </w:rPr>
        <w:t xml:space="preserve"> سل</w:t>
      </w:r>
      <w:r w:rsidR="00B94DEC" w:rsidRPr="006F3645">
        <w:rPr>
          <w:rFonts w:ascii="Times New Roman" w:eastAsia="Calibri" w:hAnsi="Times New Roman" w:cs="B Lotus"/>
          <w:color w:val="000000" w:themeColor="text1"/>
          <w:sz w:val="20"/>
          <w:szCs w:val="24"/>
          <w:rtl/>
          <w:lang w:bidi="fa-IR"/>
        </w:rPr>
        <w:t>امت</w:t>
      </w:r>
      <w:r w:rsidR="00B76B1F" w:rsidRPr="006F3645">
        <w:rPr>
          <w:rFonts w:ascii="Times New Roman" w:eastAsia="Calibri" w:hAnsi="Times New Roman" w:cs="B Lotus" w:hint="cs"/>
          <w:color w:val="000000" w:themeColor="text1"/>
          <w:sz w:val="20"/>
          <w:szCs w:val="24"/>
          <w:rtl/>
          <w:lang w:bidi="fa-IR"/>
        </w:rPr>
        <w:t xml:space="preserve"> افراد</w:t>
      </w:r>
      <w:r w:rsidR="00B94DEC" w:rsidRPr="006F3645">
        <w:rPr>
          <w:rFonts w:ascii="Times New Roman" w:eastAsia="Calibri" w:hAnsi="Times New Roman" w:cs="B Lotus" w:hint="cs"/>
          <w:color w:val="000000" w:themeColor="text1"/>
          <w:sz w:val="20"/>
          <w:szCs w:val="24"/>
          <w:rtl/>
          <w:lang w:bidi="fa-IR"/>
        </w:rPr>
        <w:t>،</w:t>
      </w:r>
      <w:r w:rsidR="000142B0" w:rsidRPr="006F3645">
        <w:rPr>
          <w:rFonts w:ascii="Times New Roman" w:eastAsia="Calibri" w:hAnsi="Times New Roman" w:cs="B Lotus"/>
          <w:color w:val="000000" w:themeColor="text1"/>
          <w:sz w:val="20"/>
          <w:szCs w:val="24"/>
          <w:rtl/>
          <w:lang w:bidi="fa-IR"/>
        </w:rPr>
        <w:t xml:space="preserve"> در نهایت موجبات </w:t>
      </w:r>
      <w:r w:rsidR="000142B0" w:rsidRPr="006F3645">
        <w:rPr>
          <w:rFonts w:ascii="Times New Roman" w:eastAsia="Calibri" w:hAnsi="Times New Roman" w:cs="B Lotus" w:hint="cs"/>
          <w:color w:val="000000" w:themeColor="text1"/>
          <w:sz w:val="20"/>
          <w:szCs w:val="24"/>
          <w:rtl/>
          <w:lang w:bidi="fa-IR"/>
        </w:rPr>
        <w:t>بهزیستی</w:t>
      </w:r>
      <w:r w:rsidR="000142B0" w:rsidRPr="006F3645">
        <w:rPr>
          <w:rFonts w:ascii="Times New Roman" w:eastAsia="Calibri" w:hAnsi="Times New Roman" w:cs="B Lotus"/>
          <w:color w:val="000000" w:themeColor="text1"/>
          <w:sz w:val="20"/>
          <w:szCs w:val="24"/>
          <w:rtl/>
          <w:lang w:bidi="fa-IR"/>
        </w:rPr>
        <w:t xml:space="preserve"> </w:t>
      </w:r>
      <w:r w:rsidR="00B94DEC" w:rsidRPr="006F3645">
        <w:rPr>
          <w:rFonts w:ascii="Times New Roman" w:eastAsia="Calibri" w:hAnsi="Times New Roman" w:cs="B Lotus" w:hint="cs"/>
          <w:color w:val="000000" w:themeColor="text1"/>
          <w:sz w:val="20"/>
          <w:szCs w:val="24"/>
          <w:rtl/>
          <w:lang w:bidi="fa-IR"/>
        </w:rPr>
        <w:t>افراد</w:t>
      </w:r>
      <w:r w:rsidR="000142B0" w:rsidRPr="006F3645">
        <w:rPr>
          <w:rFonts w:ascii="Times New Roman" w:eastAsia="Calibri" w:hAnsi="Times New Roman" w:cs="B Lotus"/>
          <w:color w:val="000000" w:themeColor="text1"/>
          <w:sz w:val="20"/>
          <w:szCs w:val="24"/>
          <w:rtl/>
          <w:lang w:bidi="fa-IR"/>
        </w:rPr>
        <w:t xml:space="preserve"> </w:t>
      </w:r>
      <w:r w:rsidR="00E426C3" w:rsidRPr="006F3645">
        <w:rPr>
          <w:rFonts w:ascii="Times New Roman" w:eastAsia="Calibri" w:hAnsi="Times New Roman" w:cs="B Lotus" w:hint="cs"/>
          <w:color w:val="000000" w:themeColor="text1"/>
          <w:sz w:val="20"/>
          <w:szCs w:val="24"/>
          <w:rtl/>
          <w:lang w:bidi="fa-IR"/>
        </w:rPr>
        <w:t xml:space="preserve">جامعه </w:t>
      </w:r>
      <w:r w:rsidR="000142B0" w:rsidRPr="006F3645">
        <w:rPr>
          <w:rFonts w:ascii="Times New Roman" w:eastAsia="Calibri" w:hAnsi="Times New Roman" w:cs="B Lotus"/>
          <w:color w:val="000000" w:themeColor="text1"/>
          <w:sz w:val="20"/>
          <w:szCs w:val="24"/>
          <w:rtl/>
          <w:lang w:bidi="fa-IR"/>
        </w:rPr>
        <w:t>را</w:t>
      </w:r>
      <w:r w:rsidR="00B266BA" w:rsidRPr="006F3645">
        <w:rPr>
          <w:rFonts w:ascii="Times New Roman" w:eastAsia="Calibri" w:hAnsi="Times New Roman" w:cs="B Lotus"/>
          <w:color w:val="000000" w:themeColor="text1"/>
          <w:sz w:val="20"/>
          <w:szCs w:val="24"/>
          <w:rtl/>
          <w:lang w:bidi="fa-IR"/>
        </w:rPr>
        <w:t xml:space="preserve"> فراهم خواهد آورد</w:t>
      </w:r>
      <w:r w:rsidR="00187EED" w:rsidRPr="006F3645">
        <w:rPr>
          <w:rFonts w:ascii="Times New Roman" w:eastAsia="Calibri" w:hAnsi="Times New Roman" w:cs="B Lotus"/>
          <w:color w:val="000000" w:themeColor="text1"/>
          <w:sz w:val="20"/>
          <w:szCs w:val="24"/>
          <w:rtl/>
          <w:lang w:bidi="fa-IR"/>
        </w:rPr>
        <w:t xml:space="preserve"> و نتایج مثبت حاصل از آن در ابعاد </w:t>
      </w:r>
      <w:r w:rsidR="00B94DEC" w:rsidRPr="006F3645">
        <w:rPr>
          <w:rFonts w:ascii="Times New Roman" w:eastAsia="Calibri" w:hAnsi="Times New Roman" w:cs="B Lotus" w:hint="cs"/>
          <w:color w:val="000000" w:themeColor="text1"/>
          <w:sz w:val="20"/>
          <w:szCs w:val="24"/>
          <w:rtl/>
          <w:lang w:bidi="fa-IR"/>
        </w:rPr>
        <w:t xml:space="preserve">مختلف </w:t>
      </w:r>
      <w:r w:rsidR="00187EED" w:rsidRPr="006F3645">
        <w:rPr>
          <w:rFonts w:ascii="Times New Roman" w:eastAsia="Calibri" w:hAnsi="Times New Roman" w:cs="B Lotus"/>
          <w:color w:val="000000" w:themeColor="text1"/>
          <w:sz w:val="20"/>
          <w:szCs w:val="24"/>
          <w:rtl/>
          <w:lang w:bidi="fa-IR"/>
        </w:rPr>
        <w:t>جامعه قابل مشاهده خواهد بود</w:t>
      </w:r>
      <w:r w:rsidR="00343094" w:rsidRPr="006F3645">
        <w:rPr>
          <w:rFonts w:ascii="Times New Roman" w:eastAsia="Calibri" w:hAnsi="Times New Roman" w:cs="B Lotus" w:hint="cs"/>
          <w:color w:val="000000" w:themeColor="text1"/>
          <w:sz w:val="20"/>
          <w:szCs w:val="24"/>
          <w:rtl/>
          <w:lang w:bidi="fa-IR"/>
        </w:rPr>
        <w:t>.</w:t>
      </w:r>
    </w:p>
    <w:p w14:paraId="03BB06FB" w14:textId="0F41183C" w:rsidR="009D6C28" w:rsidRPr="006F3645" w:rsidRDefault="009D6C28" w:rsidP="00F077E0">
      <w:pPr>
        <w:pStyle w:val="ListParagraph"/>
        <w:bidi/>
        <w:spacing w:after="0" w:line="240" w:lineRule="auto"/>
        <w:ind w:left="0"/>
        <w:jc w:val="both"/>
        <w:rPr>
          <w:rFonts w:ascii="Times New Roman" w:eastAsia="Calibri" w:hAnsi="Times New Roman" w:cs="B Zar"/>
          <w:b/>
          <w:bCs/>
          <w:color w:val="000000" w:themeColor="text1"/>
          <w:szCs w:val="28"/>
          <w:lang w:bidi="fa-IR"/>
        </w:rPr>
      </w:pPr>
      <w:r w:rsidRPr="006F3645">
        <w:rPr>
          <w:rFonts w:ascii="Times New Roman" w:eastAsia="Calibri" w:hAnsi="Times New Roman" w:cs="B Zar" w:hint="cs"/>
          <w:b/>
          <w:bCs/>
          <w:color w:val="000000" w:themeColor="text1"/>
          <w:szCs w:val="28"/>
          <w:rtl/>
          <w:lang w:bidi="fa-IR"/>
        </w:rPr>
        <w:lastRenderedPageBreak/>
        <w:t>6- تقدیر و تشکر</w:t>
      </w:r>
    </w:p>
    <w:p w14:paraId="051A80AE" w14:textId="7A401F43" w:rsidR="00B03CB7" w:rsidRPr="006F3645" w:rsidRDefault="008630E9" w:rsidP="00074C96">
      <w:pPr>
        <w:pStyle w:val="ListParagraph"/>
        <w:bidi/>
        <w:spacing w:after="0" w:line="240" w:lineRule="auto"/>
        <w:ind w:left="0"/>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hint="cs"/>
          <w:color w:val="000000" w:themeColor="text1"/>
          <w:sz w:val="20"/>
          <w:szCs w:val="24"/>
          <w:rtl/>
          <w:lang w:bidi="fa-IR"/>
        </w:rPr>
        <w:t>ن</w:t>
      </w:r>
      <w:r w:rsidR="00DC2C32" w:rsidRPr="006F3645">
        <w:rPr>
          <w:rFonts w:ascii="Times New Roman" w:eastAsia="Calibri" w:hAnsi="Times New Roman" w:cs="B Lotus" w:hint="cs"/>
          <w:color w:val="000000" w:themeColor="text1"/>
          <w:sz w:val="20"/>
          <w:szCs w:val="24"/>
          <w:rtl/>
          <w:lang w:bidi="fa-IR"/>
        </w:rPr>
        <w:t>ویسندگان بر خود لازم می</w:t>
      </w:r>
      <w:r w:rsidR="00DC2C32" w:rsidRPr="006F3645">
        <w:rPr>
          <w:rFonts w:ascii="Times New Roman" w:eastAsia="Calibri" w:hAnsi="Times New Roman" w:cs="B Lotus" w:hint="eastAsia"/>
          <w:color w:val="000000" w:themeColor="text1"/>
          <w:sz w:val="20"/>
          <w:szCs w:val="24"/>
          <w:rtl/>
          <w:lang w:bidi="fa-IR"/>
        </w:rPr>
        <w:t>‌</w:t>
      </w:r>
      <w:r w:rsidR="00DC2C32" w:rsidRPr="006F3645">
        <w:rPr>
          <w:rFonts w:ascii="Times New Roman" w:eastAsia="Calibri" w:hAnsi="Times New Roman" w:cs="B Lotus" w:hint="cs"/>
          <w:color w:val="000000" w:themeColor="text1"/>
          <w:sz w:val="20"/>
          <w:szCs w:val="24"/>
          <w:rtl/>
          <w:lang w:bidi="fa-IR"/>
        </w:rPr>
        <w:t xml:space="preserve">دانند مراتب سپاس و قدردانی خود را </w:t>
      </w:r>
      <w:r w:rsidRPr="006F3645">
        <w:rPr>
          <w:rFonts w:ascii="Times New Roman" w:eastAsia="Calibri" w:hAnsi="Times New Roman" w:cs="B Lotus" w:hint="cs"/>
          <w:color w:val="000000" w:themeColor="text1"/>
          <w:sz w:val="20"/>
          <w:szCs w:val="24"/>
          <w:rtl/>
          <w:lang w:bidi="fa-IR"/>
        </w:rPr>
        <w:t xml:space="preserve">از </w:t>
      </w:r>
      <w:r w:rsidR="00074C96" w:rsidRPr="006F3645">
        <w:rPr>
          <w:rFonts w:ascii="Times New Roman" w:eastAsia="Calibri" w:hAnsi="Times New Roman" w:cs="B Lotus" w:hint="cs"/>
          <w:color w:val="000000" w:themeColor="text1"/>
          <w:sz w:val="20"/>
          <w:szCs w:val="24"/>
          <w:rtl/>
          <w:lang w:bidi="fa-IR"/>
        </w:rPr>
        <w:t xml:space="preserve">همکاری و مشارکت </w:t>
      </w:r>
      <w:r w:rsidRPr="006F3645">
        <w:rPr>
          <w:rFonts w:ascii="Times New Roman" w:eastAsia="Calibri" w:hAnsi="Times New Roman" w:cs="B Lotus" w:hint="cs"/>
          <w:color w:val="000000" w:themeColor="text1"/>
          <w:sz w:val="20"/>
          <w:szCs w:val="24"/>
          <w:rtl/>
          <w:lang w:bidi="fa-IR"/>
        </w:rPr>
        <w:t xml:space="preserve">مدیریت </w:t>
      </w:r>
      <w:r w:rsidR="001F5ED5" w:rsidRPr="006F3645">
        <w:rPr>
          <w:rFonts w:ascii="Times New Roman" w:eastAsia="Calibri" w:hAnsi="Times New Roman" w:cs="B Lotus" w:hint="cs"/>
          <w:color w:val="000000" w:themeColor="text1"/>
          <w:sz w:val="20"/>
          <w:szCs w:val="24"/>
          <w:rtl/>
          <w:lang w:bidi="fa-IR"/>
        </w:rPr>
        <w:t>و ساکنان محترم مجتمع</w:t>
      </w:r>
      <w:r w:rsidR="001F5ED5" w:rsidRPr="006F3645">
        <w:rPr>
          <w:rFonts w:ascii="Times New Roman" w:eastAsia="Calibri" w:hAnsi="Times New Roman" w:cs="B Lotus" w:hint="eastAsia"/>
          <w:color w:val="000000" w:themeColor="text1"/>
          <w:sz w:val="20"/>
          <w:szCs w:val="24"/>
          <w:rtl/>
          <w:lang w:bidi="fa-IR"/>
        </w:rPr>
        <w:t>‌</w:t>
      </w:r>
      <w:r w:rsidR="001F5ED5" w:rsidRPr="006F3645">
        <w:rPr>
          <w:rFonts w:ascii="Times New Roman" w:eastAsia="Calibri" w:hAnsi="Times New Roman" w:cs="B Lotus" w:hint="cs"/>
          <w:color w:val="000000" w:themeColor="text1"/>
          <w:sz w:val="20"/>
          <w:szCs w:val="24"/>
          <w:rtl/>
          <w:lang w:bidi="fa-IR"/>
        </w:rPr>
        <w:t>های مسکونی گلستان و زنبق</w:t>
      </w:r>
      <w:r w:rsidR="002F2958" w:rsidRPr="006F3645">
        <w:rPr>
          <w:rFonts w:ascii="Times New Roman" w:eastAsia="Calibri" w:hAnsi="Times New Roman" w:cs="B Lotus" w:hint="cs"/>
          <w:color w:val="000000" w:themeColor="text1"/>
          <w:sz w:val="20"/>
          <w:szCs w:val="24"/>
          <w:rtl/>
          <w:lang w:bidi="fa-IR"/>
        </w:rPr>
        <w:t xml:space="preserve"> </w:t>
      </w:r>
      <w:r w:rsidRPr="006F3645">
        <w:rPr>
          <w:rFonts w:ascii="Times New Roman" w:eastAsia="Calibri" w:hAnsi="Times New Roman" w:cs="B Lotus" w:hint="cs"/>
          <w:color w:val="000000" w:themeColor="text1"/>
          <w:sz w:val="20"/>
          <w:szCs w:val="24"/>
          <w:rtl/>
          <w:lang w:bidi="fa-IR"/>
        </w:rPr>
        <w:t xml:space="preserve">اعلام </w:t>
      </w:r>
      <w:r w:rsidR="002F2958" w:rsidRPr="006F3645">
        <w:rPr>
          <w:rFonts w:ascii="Times New Roman" w:eastAsia="Calibri" w:hAnsi="Times New Roman" w:cs="B Lotus" w:hint="cs"/>
          <w:color w:val="000000" w:themeColor="text1"/>
          <w:sz w:val="20"/>
          <w:szCs w:val="24"/>
          <w:rtl/>
          <w:lang w:bidi="fa-IR"/>
        </w:rPr>
        <w:t>نمایند</w:t>
      </w:r>
      <w:r w:rsidRPr="006F3645">
        <w:rPr>
          <w:rFonts w:ascii="Times New Roman" w:eastAsia="Calibri" w:hAnsi="Times New Roman" w:cs="B Lotus" w:hint="cs"/>
          <w:color w:val="000000" w:themeColor="text1"/>
          <w:sz w:val="20"/>
          <w:szCs w:val="24"/>
          <w:rtl/>
          <w:lang w:bidi="fa-IR"/>
        </w:rPr>
        <w:t>.</w:t>
      </w:r>
    </w:p>
    <w:p w14:paraId="7EE9C541" w14:textId="77777777" w:rsidR="008630E9" w:rsidRPr="006F3645" w:rsidRDefault="008630E9" w:rsidP="008630E9">
      <w:pPr>
        <w:pStyle w:val="ListParagraph"/>
        <w:bidi/>
        <w:spacing w:after="0" w:line="240" w:lineRule="auto"/>
        <w:ind w:left="0"/>
        <w:jc w:val="both"/>
        <w:rPr>
          <w:rFonts w:ascii="Times New Roman" w:eastAsia="Calibri" w:hAnsi="Times New Roman" w:cs="B Zar"/>
          <w:b/>
          <w:bCs/>
          <w:color w:val="000000" w:themeColor="text1"/>
          <w:szCs w:val="28"/>
          <w:rtl/>
          <w:lang w:bidi="fa-IR"/>
        </w:rPr>
      </w:pPr>
    </w:p>
    <w:p w14:paraId="3ABD4B6C" w14:textId="590B9F4F" w:rsidR="00114DB1" w:rsidRPr="006F3645" w:rsidRDefault="009D6C28" w:rsidP="009D6C28">
      <w:pPr>
        <w:pStyle w:val="ListParagraph"/>
        <w:bidi/>
        <w:spacing w:after="0" w:line="240" w:lineRule="auto"/>
        <w:ind w:left="0"/>
        <w:jc w:val="both"/>
        <w:rPr>
          <w:rFonts w:ascii="Times New Roman" w:eastAsia="Calibri" w:hAnsi="Times New Roman" w:cs="B Zar"/>
          <w:b/>
          <w:bCs/>
          <w:color w:val="000000" w:themeColor="text1"/>
          <w:szCs w:val="28"/>
          <w:lang w:bidi="fa-IR"/>
        </w:rPr>
      </w:pPr>
      <w:r w:rsidRPr="006F3645">
        <w:rPr>
          <w:rFonts w:ascii="Times New Roman" w:eastAsia="Calibri" w:hAnsi="Times New Roman" w:cs="B Zar" w:hint="cs"/>
          <w:b/>
          <w:bCs/>
          <w:color w:val="000000" w:themeColor="text1"/>
          <w:szCs w:val="28"/>
          <w:rtl/>
          <w:lang w:bidi="fa-IR"/>
        </w:rPr>
        <w:t xml:space="preserve">7- </w:t>
      </w:r>
      <w:r w:rsidR="00843B29" w:rsidRPr="006F3645">
        <w:rPr>
          <w:rFonts w:ascii="Times New Roman" w:eastAsia="Calibri" w:hAnsi="Times New Roman" w:cs="B Zar"/>
          <w:b/>
          <w:bCs/>
          <w:color w:val="000000" w:themeColor="text1"/>
          <w:szCs w:val="28"/>
          <w:rtl/>
          <w:lang w:bidi="fa-IR"/>
        </w:rPr>
        <w:t>منابع</w:t>
      </w:r>
    </w:p>
    <w:p w14:paraId="3A2BE166"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ابن</w:t>
      </w:r>
      <w:r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سينا. (1370). </w:t>
      </w:r>
      <w:r w:rsidRPr="006F3645">
        <w:rPr>
          <w:rFonts w:ascii="Times New Roman" w:eastAsia="Calibri" w:hAnsi="Times New Roman" w:cs="B Lotus"/>
          <w:i/>
          <w:iCs/>
          <w:color w:val="000000" w:themeColor="text1"/>
          <w:sz w:val="20"/>
          <w:szCs w:val="24"/>
          <w:rtl/>
          <w:lang w:bidi="fa-IR"/>
        </w:rPr>
        <w:t>قانون</w:t>
      </w:r>
      <w:r w:rsidRPr="006F3645">
        <w:rPr>
          <w:rFonts w:ascii="Times New Roman" w:eastAsia="Calibri" w:hAnsi="Times New Roman" w:cs="B Lotus"/>
          <w:color w:val="000000" w:themeColor="text1"/>
          <w:sz w:val="20"/>
          <w:szCs w:val="24"/>
          <w:rtl/>
          <w:lang w:bidi="fa-IR"/>
        </w:rPr>
        <w:t>. ترجمه‌ شرفكندى</w:t>
      </w:r>
      <w:r w:rsidRPr="006F3645">
        <w:rPr>
          <w:rFonts w:ascii="Times New Roman" w:eastAsia="Calibri" w:hAnsi="Times New Roman" w:cs="B Lotus" w:hint="cs"/>
          <w:color w:val="000000" w:themeColor="text1"/>
          <w:sz w:val="20"/>
          <w:szCs w:val="24"/>
          <w:rtl/>
          <w:lang w:bidi="fa-IR"/>
        </w:rPr>
        <w:t>، ع</w:t>
      </w:r>
      <w:r w:rsidRPr="006F3645">
        <w:rPr>
          <w:rFonts w:ascii="Times New Roman" w:eastAsia="Calibri" w:hAnsi="Times New Roman" w:cs="B Lotus"/>
          <w:color w:val="000000" w:themeColor="text1"/>
          <w:sz w:val="20"/>
          <w:szCs w:val="24"/>
          <w:rtl/>
          <w:lang w:bidi="fa-IR"/>
        </w:rPr>
        <w:t>. تهران: انتشارات سروش.</w:t>
      </w:r>
    </w:p>
    <w:p w14:paraId="4072EBE2"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امامقلي، </w:t>
      </w:r>
      <w:r w:rsidRPr="006F3645">
        <w:rPr>
          <w:rFonts w:ascii="Times New Roman" w:eastAsia="Calibri" w:hAnsi="Times New Roman" w:cs="B Lotus" w:hint="cs"/>
          <w:color w:val="000000" w:themeColor="text1"/>
          <w:sz w:val="20"/>
          <w:szCs w:val="24"/>
          <w:rtl/>
          <w:lang w:bidi="fa-IR"/>
        </w:rPr>
        <w:t>ع</w:t>
      </w:r>
      <w:r w:rsidRPr="006F3645">
        <w:rPr>
          <w:rFonts w:ascii="Times New Roman" w:eastAsia="Calibri" w:hAnsi="Times New Roman" w:cs="B Lotus"/>
          <w:color w:val="000000" w:themeColor="text1"/>
          <w:sz w:val="20"/>
          <w:szCs w:val="24"/>
          <w:rtl/>
          <w:lang w:bidi="fa-IR"/>
        </w:rPr>
        <w:t xml:space="preserve">. (1393). تاثير معماري بر سلامت، ايد‌ه‌اي براي معماري درماني. </w:t>
      </w:r>
      <w:r w:rsidRPr="006F3645">
        <w:rPr>
          <w:rFonts w:ascii="Times New Roman" w:eastAsia="Calibri" w:hAnsi="Times New Roman" w:cs="B Lotus"/>
          <w:i/>
          <w:iCs/>
          <w:color w:val="000000" w:themeColor="text1"/>
          <w:sz w:val="20"/>
          <w:szCs w:val="24"/>
          <w:rtl/>
          <w:lang w:bidi="fa-IR"/>
        </w:rPr>
        <w:t>فصلنامه علوم رفتاري</w:t>
      </w:r>
      <w:r w:rsidRPr="006F3645">
        <w:rPr>
          <w:rFonts w:ascii="Times New Roman" w:eastAsia="Calibri" w:hAnsi="Times New Roman" w:cs="B Lotus" w:hint="cs"/>
          <w:color w:val="000000" w:themeColor="text1"/>
          <w:sz w:val="20"/>
          <w:szCs w:val="24"/>
          <w:rtl/>
          <w:lang w:bidi="fa-IR"/>
        </w:rPr>
        <w:t xml:space="preserve">، 6(20)، </w:t>
      </w:r>
      <w:r w:rsidRPr="006F3645">
        <w:rPr>
          <w:rFonts w:ascii="Times New Roman" w:eastAsia="Calibri" w:hAnsi="Times New Roman" w:cs="B Lotus"/>
          <w:color w:val="000000" w:themeColor="text1"/>
          <w:sz w:val="20"/>
          <w:szCs w:val="24"/>
          <w:rtl/>
          <w:lang w:bidi="fa-IR"/>
        </w:rPr>
        <w:t>23-37</w:t>
      </w:r>
      <w:r w:rsidRPr="006F3645">
        <w:rPr>
          <w:rFonts w:ascii="Times New Roman" w:eastAsia="Calibri" w:hAnsi="Times New Roman" w:cs="B Lotus"/>
          <w:color w:val="000000" w:themeColor="text1"/>
          <w:sz w:val="20"/>
          <w:szCs w:val="24"/>
          <w:lang w:bidi="fa-IR"/>
        </w:rPr>
        <w:t xml:space="preserve">. </w:t>
      </w:r>
    </w:p>
    <w:p w14:paraId="13D0112D"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بنتلى، اى‌ين.</w:t>
      </w:r>
      <w:r w:rsidRPr="006F3645">
        <w:rPr>
          <w:rFonts w:ascii="Times New Roman" w:eastAsia="Calibri" w:hAnsi="Times New Roman" w:cs="B Lotus" w:hint="cs"/>
          <w:color w:val="000000" w:themeColor="text1"/>
          <w:sz w:val="20"/>
          <w:szCs w:val="24"/>
          <w:rtl/>
          <w:lang w:bidi="fa-IR"/>
        </w:rPr>
        <w:t>، الکک، آ.، مورین، پ.، مک</w:t>
      </w:r>
      <w:r w:rsidRPr="006F3645">
        <w:rPr>
          <w:rFonts w:ascii="Times New Roman" w:eastAsia="Calibri" w:hAnsi="Times New Roman" w:cs="B Lotus" w:hint="cs"/>
          <w:color w:val="000000" w:themeColor="text1"/>
          <w:sz w:val="20"/>
          <w:szCs w:val="24"/>
          <w:rtl/>
          <w:lang w:bidi="fa-IR"/>
        </w:rPr>
        <w:softHyphen/>
        <w:t>گلین، س.، اسمیت، گ</w:t>
      </w:r>
      <w:r w:rsidRPr="006F3645">
        <w:rPr>
          <w:rFonts w:ascii="Times New Roman" w:eastAsia="Calibri" w:hAnsi="Times New Roman" w:cs="B Lotus"/>
          <w:color w:val="000000" w:themeColor="text1"/>
          <w:sz w:val="20"/>
          <w:szCs w:val="24"/>
          <w:rtl/>
          <w:lang w:bidi="fa-IR"/>
        </w:rPr>
        <w:t>. (1389). محيط‌هاى پاسخ‌ده. ترجمه‌ بهزادفر،</w:t>
      </w:r>
      <w:r w:rsidRPr="006F3645">
        <w:rPr>
          <w:rFonts w:ascii="Times New Roman" w:eastAsia="Calibri" w:hAnsi="Times New Roman" w:cs="B Lotus" w:hint="cs"/>
          <w:color w:val="000000" w:themeColor="text1"/>
          <w:sz w:val="20"/>
          <w:szCs w:val="24"/>
          <w:rtl/>
          <w:lang w:bidi="fa-IR"/>
        </w:rPr>
        <w:t xml:space="preserve"> م.</w:t>
      </w:r>
      <w:r w:rsidRPr="006F3645">
        <w:rPr>
          <w:rFonts w:ascii="Times New Roman" w:eastAsia="Calibri" w:hAnsi="Times New Roman" w:cs="B Lotus"/>
          <w:color w:val="000000" w:themeColor="text1"/>
          <w:sz w:val="20"/>
          <w:szCs w:val="24"/>
          <w:rtl/>
          <w:lang w:bidi="fa-IR"/>
        </w:rPr>
        <w:t xml:space="preserve"> انتشارات دانشگاه علم وصنعت.</w:t>
      </w:r>
    </w:p>
    <w:p w14:paraId="302F972F"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تقی‌پور، </w:t>
      </w:r>
      <w:r w:rsidRPr="006F3645">
        <w:rPr>
          <w:rFonts w:ascii="Times New Roman" w:eastAsia="Calibri" w:hAnsi="Times New Roman" w:cs="B Lotus" w:hint="cs"/>
          <w:color w:val="000000" w:themeColor="text1"/>
          <w:sz w:val="20"/>
          <w:szCs w:val="24"/>
          <w:rtl/>
          <w:lang w:bidi="fa-IR"/>
        </w:rPr>
        <w:t>م</w:t>
      </w:r>
      <w:r w:rsidRPr="006F3645">
        <w:rPr>
          <w:rFonts w:ascii="Times New Roman" w:eastAsia="Calibri" w:hAnsi="Times New Roman" w:cs="B Lotus"/>
          <w:color w:val="000000" w:themeColor="text1"/>
          <w:sz w:val="20"/>
          <w:szCs w:val="24"/>
          <w:rtl/>
          <w:lang w:bidi="fa-IR"/>
        </w:rPr>
        <w:t>. (1399). ارزیابی و تحلیل نحوه پراکنش گونه‌های مختلف مجتمع‌های مسکونی بر اساس معیار سازماندهی فضا؛ نمونه موردی: شهر شیراز. پژوهش و برنامه</w:t>
      </w:r>
      <w:r w:rsidRPr="006F3645">
        <w:rPr>
          <w:rFonts w:ascii="Times New Roman" w:eastAsia="Calibri" w:hAnsi="Times New Roman" w:cs="B Lotus"/>
          <w:color w:val="000000" w:themeColor="text1"/>
          <w:sz w:val="20"/>
          <w:szCs w:val="24"/>
          <w:rtl/>
          <w:lang w:bidi="fa-IR"/>
        </w:rPr>
        <w:softHyphen/>
        <w:t xml:space="preserve">ریزی شهری، 11(40)، 155-174. </w:t>
      </w:r>
    </w:p>
    <w:p w14:paraId="2CC7A384"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Times New Roman" w:hAnsi="Times New Roman" w:cs="B Lotus"/>
          <w:color w:val="000000" w:themeColor="text1"/>
          <w:sz w:val="20"/>
          <w:szCs w:val="24"/>
          <w:lang w:bidi="fa-IR"/>
        </w:rPr>
      </w:pPr>
      <w:r w:rsidRPr="006F3645">
        <w:rPr>
          <w:rFonts w:ascii="Times New Roman" w:eastAsia="Times New Roman" w:hAnsi="Times New Roman" w:cs="B Lotus"/>
          <w:color w:val="000000" w:themeColor="text1"/>
          <w:sz w:val="20"/>
          <w:szCs w:val="24"/>
          <w:rtl/>
          <w:lang w:bidi="fa-IR"/>
        </w:rPr>
        <w:t xml:space="preserve">حمید، </w:t>
      </w:r>
      <w:r w:rsidRPr="006F3645">
        <w:rPr>
          <w:rFonts w:ascii="Times New Roman" w:eastAsia="Times New Roman" w:hAnsi="Times New Roman" w:cs="B Lotus" w:hint="cs"/>
          <w:color w:val="000000" w:themeColor="text1"/>
          <w:sz w:val="20"/>
          <w:szCs w:val="24"/>
          <w:rtl/>
          <w:lang w:bidi="fa-IR"/>
        </w:rPr>
        <w:t>ن</w:t>
      </w:r>
      <w:r w:rsidRPr="006F3645">
        <w:rPr>
          <w:rFonts w:ascii="Times New Roman" w:eastAsia="Times New Roman" w:hAnsi="Times New Roman" w:cs="B Lotus"/>
          <w:color w:val="000000" w:themeColor="text1"/>
          <w:sz w:val="20"/>
          <w:szCs w:val="24"/>
          <w:rtl/>
          <w:lang w:bidi="fa-IR"/>
        </w:rPr>
        <w:t>.</w:t>
      </w:r>
      <w:r w:rsidRPr="006F3645">
        <w:rPr>
          <w:rFonts w:ascii="Times New Roman" w:eastAsia="Times New Roman" w:hAnsi="Times New Roman" w:cs="B Lotus" w:hint="cs"/>
          <w:color w:val="000000" w:themeColor="text1"/>
          <w:sz w:val="20"/>
          <w:szCs w:val="24"/>
          <w:rtl/>
          <w:lang w:bidi="fa-IR"/>
        </w:rPr>
        <w:t>،</w:t>
      </w:r>
      <w:r w:rsidRPr="006F3645">
        <w:rPr>
          <w:rFonts w:ascii="Times New Roman" w:eastAsia="Times New Roman" w:hAnsi="Times New Roman" w:cs="B Lotus"/>
          <w:color w:val="000000" w:themeColor="text1"/>
          <w:sz w:val="20"/>
          <w:szCs w:val="24"/>
          <w:rtl/>
          <w:lang w:bidi="fa-IR"/>
        </w:rPr>
        <w:t xml:space="preserve"> و بابامیری، </w:t>
      </w:r>
      <w:r w:rsidRPr="006F3645">
        <w:rPr>
          <w:rFonts w:ascii="Times New Roman" w:eastAsia="Times New Roman" w:hAnsi="Times New Roman" w:cs="B Lotus" w:hint="cs"/>
          <w:color w:val="000000" w:themeColor="text1"/>
          <w:sz w:val="20"/>
          <w:szCs w:val="24"/>
          <w:rtl/>
          <w:lang w:bidi="fa-IR"/>
        </w:rPr>
        <w:t>م</w:t>
      </w:r>
      <w:r w:rsidRPr="006F3645">
        <w:rPr>
          <w:rFonts w:ascii="Times New Roman" w:eastAsia="Times New Roman" w:hAnsi="Times New Roman" w:cs="B Lotus"/>
          <w:color w:val="000000" w:themeColor="text1"/>
          <w:sz w:val="20"/>
          <w:szCs w:val="24"/>
          <w:rtl/>
          <w:lang w:bidi="fa-IR"/>
        </w:rPr>
        <w:t>. (1391). بررسي رابطه فضاي سبز با سلامت روان. ارمغان دانش</w:t>
      </w:r>
      <w:r w:rsidRPr="006F3645">
        <w:rPr>
          <w:rFonts w:ascii="Times New Roman" w:eastAsia="Times New Roman" w:hAnsi="Times New Roman" w:cs="B Lotus" w:hint="cs"/>
          <w:color w:val="000000" w:themeColor="text1"/>
          <w:sz w:val="20"/>
          <w:szCs w:val="24"/>
          <w:rtl/>
          <w:lang w:bidi="fa-IR"/>
        </w:rPr>
        <w:t>.</w:t>
      </w:r>
      <w:r w:rsidRPr="006F3645">
        <w:rPr>
          <w:rFonts w:ascii="Times New Roman" w:eastAsia="Times New Roman" w:hAnsi="Times New Roman" w:cs="B Lotus"/>
          <w:color w:val="000000" w:themeColor="text1"/>
          <w:sz w:val="20"/>
          <w:szCs w:val="24"/>
          <w:rtl/>
          <w:lang w:bidi="fa-IR"/>
        </w:rPr>
        <w:t xml:space="preserve"> </w:t>
      </w:r>
      <w:r w:rsidRPr="006F3645">
        <w:rPr>
          <w:rFonts w:ascii="Times New Roman" w:eastAsia="Times New Roman" w:hAnsi="Times New Roman" w:cs="B Lotus"/>
          <w:i/>
          <w:iCs/>
          <w:color w:val="000000" w:themeColor="text1"/>
          <w:sz w:val="20"/>
          <w:szCs w:val="24"/>
          <w:rtl/>
          <w:lang w:bidi="fa-IR"/>
        </w:rPr>
        <w:t>مجله علمي پژوهشي دانشگاه علوم پزشكي ياسوج،</w:t>
      </w:r>
      <w:r w:rsidRPr="006F3645">
        <w:rPr>
          <w:rFonts w:ascii="Times New Roman" w:eastAsia="Times New Roman" w:hAnsi="Times New Roman" w:cs="B Lotus"/>
          <w:color w:val="000000" w:themeColor="text1"/>
          <w:sz w:val="20"/>
          <w:szCs w:val="24"/>
          <w:rtl/>
          <w:lang w:bidi="fa-IR"/>
        </w:rPr>
        <w:t xml:space="preserve"> </w:t>
      </w:r>
      <w:r w:rsidRPr="006F3645">
        <w:rPr>
          <w:rFonts w:ascii="Times New Roman" w:eastAsia="Times New Roman" w:hAnsi="Times New Roman" w:cs="B Lotus"/>
          <w:i/>
          <w:iCs/>
          <w:color w:val="000000" w:themeColor="text1"/>
          <w:sz w:val="20"/>
          <w:szCs w:val="24"/>
          <w:rtl/>
          <w:lang w:bidi="fa-IR"/>
        </w:rPr>
        <w:t>۱۷</w:t>
      </w:r>
      <w:r w:rsidRPr="006F3645">
        <w:rPr>
          <w:rFonts w:ascii="Times New Roman" w:eastAsia="Times New Roman" w:hAnsi="Times New Roman" w:cs="B Lotus" w:hint="cs"/>
          <w:color w:val="000000" w:themeColor="text1"/>
          <w:sz w:val="20"/>
          <w:szCs w:val="24"/>
          <w:rtl/>
          <w:lang w:bidi="fa-IR"/>
        </w:rPr>
        <w:t xml:space="preserve">(4)، </w:t>
      </w:r>
      <w:r w:rsidRPr="006F3645">
        <w:rPr>
          <w:rFonts w:ascii="Times New Roman" w:eastAsia="Times New Roman" w:hAnsi="Times New Roman" w:cs="B Lotus"/>
          <w:color w:val="000000" w:themeColor="text1"/>
          <w:sz w:val="20"/>
          <w:szCs w:val="24"/>
          <w:rtl/>
          <w:lang w:bidi="fa-IR"/>
        </w:rPr>
        <w:t>309-316</w:t>
      </w:r>
      <w:r w:rsidRPr="006F3645">
        <w:rPr>
          <w:rFonts w:ascii="Times New Roman" w:eastAsia="Times New Roman" w:hAnsi="Times New Roman" w:cs="B Lotus"/>
          <w:color w:val="000000" w:themeColor="text1"/>
          <w:sz w:val="20"/>
          <w:szCs w:val="24"/>
          <w:lang w:bidi="fa-IR"/>
        </w:rPr>
        <w:t>.</w:t>
      </w:r>
    </w:p>
    <w:p w14:paraId="01D8D6B3"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راپاپورت، </w:t>
      </w:r>
      <w:r w:rsidRPr="006F3645">
        <w:rPr>
          <w:rFonts w:ascii="Times New Roman" w:eastAsia="Calibri" w:hAnsi="Times New Roman" w:cs="B Lotus" w:hint="cs"/>
          <w:color w:val="000000" w:themeColor="text1"/>
          <w:sz w:val="20"/>
          <w:szCs w:val="24"/>
          <w:rtl/>
          <w:lang w:bidi="fa-IR"/>
        </w:rPr>
        <w:t>آ</w:t>
      </w:r>
      <w:r w:rsidRPr="006F3645">
        <w:rPr>
          <w:rFonts w:ascii="Times New Roman" w:eastAsia="Calibri" w:hAnsi="Times New Roman" w:cs="B Lotus"/>
          <w:color w:val="000000" w:themeColor="text1"/>
          <w:sz w:val="20"/>
          <w:szCs w:val="24"/>
          <w:rtl/>
          <w:lang w:bidi="fa-IR"/>
        </w:rPr>
        <w:t xml:space="preserve">. (1384). </w:t>
      </w:r>
      <w:r w:rsidRPr="006F3645">
        <w:rPr>
          <w:rFonts w:ascii="Times New Roman" w:eastAsia="Calibri" w:hAnsi="Times New Roman" w:cs="B Lotus"/>
          <w:i/>
          <w:iCs/>
          <w:color w:val="000000" w:themeColor="text1"/>
          <w:sz w:val="20"/>
          <w:szCs w:val="24"/>
          <w:rtl/>
          <w:lang w:bidi="fa-IR"/>
        </w:rPr>
        <w:t>معنی محیط ساخته شده</w:t>
      </w:r>
      <w:r w:rsidRPr="006F3645">
        <w:rPr>
          <w:rFonts w:ascii="Times New Roman" w:eastAsia="Calibri" w:hAnsi="Times New Roman" w:cs="B Lotus"/>
          <w:color w:val="000000" w:themeColor="text1"/>
          <w:sz w:val="20"/>
          <w:szCs w:val="24"/>
          <w:rtl/>
          <w:lang w:bidi="fa-IR"/>
        </w:rPr>
        <w:t>. ترجمه حبیب،</w:t>
      </w:r>
      <w:r w:rsidRPr="006F3645">
        <w:rPr>
          <w:rFonts w:ascii="Times New Roman" w:eastAsia="Calibri" w:hAnsi="Times New Roman" w:cs="B Lotus" w:hint="cs"/>
          <w:color w:val="000000" w:themeColor="text1"/>
          <w:sz w:val="20"/>
          <w:szCs w:val="24"/>
          <w:rtl/>
          <w:lang w:bidi="fa-IR"/>
        </w:rPr>
        <w:t xml:space="preserve"> ف.</w:t>
      </w:r>
      <w:r w:rsidRPr="006F3645">
        <w:rPr>
          <w:rFonts w:ascii="Times New Roman" w:eastAsia="Calibri" w:hAnsi="Times New Roman" w:cs="B Lotus"/>
          <w:color w:val="000000" w:themeColor="text1"/>
          <w:sz w:val="20"/>
          <w:szCs w:val="24"/>
          <w:rtl/>
          <w:lang w:bidi="fa-IR"/>
        </w:rPr>
        <w:t xml:space="preserve"> انتشارات شرکت پردازش و برنامه</w:t>
      </w:r>
      <w:r w:rsidRPr="006F3645">
        <w:rPr>
          <w:rFonts w:ascii="Times New Roman" w:eastAsia="Calibri" w:hAnsi="Times New Roman" w:cs="B Lotus"/>
          <w:color w:val="000000" w:themeColor="text1"/>
          <w:sz w:val="20"/>
          <w:szCs w:val="24"/>
          <w:rtl/>
          <w:lang w:bidi="fa-IR"/>
        </w:rPr>
        <w:softHyphen/>
        <w:t>ریزی شهری.</w:t>
      </w:r>
    </w:p>
    <w:p w14:paraId="76B13909"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tl/>
        </w:rPr>
        <w:t xml:space="preserve">زجاجی، </w:t>
      </w:r>
      <w:r w:rsidRPr="006F3645">
        <w:rPr>
          <w:rFonts w:ascii="Times New Roman" w:eastAsia="Calibri" w:hAnsi="Times New Roman" w:cs="B Lotus" w:hint="cs"/>
          <w:color w:val="000000" w:themeColor="text1"/>
          <w:sz w:val="20"/>
          <w:szCs w:val="24"/>
          <w:rtl/>
        </w:rPr>
        <w:t>ن</w:t>
      </w:r>
      <w:r w:rsidRPr="006F3645">
        <w:rPr>
          <w:rFonts w:ascii="Times New Roman" w:eastAsia="Calibri" w:hAnsi="Times New Roman" w:cs="B Lotus"/>
          <w:color w:val="000000" w:themeColor="text1"/>
          <w:sz w:val="20"/>
          <w:szCs w:val="24"/>
          <w:rtl/>
        </w:rPr>
        <w:t>.</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نیکبخت، </w:t>
      </w:r>
      <w:r w:rsidRPr="006F3645">
        <w:rPr>
          <w:rFonts w:ascii="Times New Roman" w:eastAsia="Calibri" w:hAnsi="Times New Roman" w:cs="B Lotus" w:hint="cs"/>
          <w:color w:val="000000" w:themeColor="text1"/>
          <w:sz w:val="20"/>
          <w:szCs w:val="24"/>
          <w:rtl/>
        </w:rPr>
        <w:t>ع</w:t>
      </w:r>
      <w:r w:rsidRPr="006F3645">
        <w:rPr>
          <w:rFonts w:ascii="Times New Roman" w:eastAsia="Calibri" w:hAnsi="Times New Roman" w:cs="B Lotus"/>
          <w:color w:val="000000" w:themeColor="text1"/>
          <w:sz w:val="20"/>
          <w:szCs w:val="24"/>
          <w:rtl/>
        </w:rPr>
        <w:t>.</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و کافی، </w:t>
      </w:r>
      <w:r w:rsidRPr="006F3645">
        <w:rPr>
          <w:rFonts w:ascii="Times New Roman" w:eastAsia="Calibri" w:hAnsi="Times New Roman" w:cs="B Lotus" w:hint="cs"/>
          <w:color w:val="000000" w:themeColor="text1"/>
          <w:sz w:val="20"/>
          <w:szCs w:val="24"/>
          <w:rtl/>
        </w:rPr>
        <w:t>م</w:t>
      </w:r>
      <w:r w:rsidRPr="006F3645">
        <w:rPr>
          <w:rFonts w:ascii="Times New Roman" w:eastAsia="Calibri" w:hAnsi="Times New Roman" w:cs="B Lotus"/>
          <w:color w:val="000000" w:themeColor="text1"/>
          <w:sz w:val="20"/>
          <w:szCs w:val="24"/>
          <w:rtl/>
        </w:rPr>
        <w:t>. (1395). اصول طراحی محوطه‌های درمانی با تأکید بر مؤلفه‌های باغ‌های شفابخش</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w:t>
      </w:r>
      <w:r w:rsidRPr="006F3645">
        <w:rPr>
          <w:rFonts w:ascii="Times New Roman" w:eastAsia="Calibri" w:hAnsi="Times New Roman" w:cs="B Lotus"/>
          <w:i/>
          <w:iCs/>
          <w:color w:val="000000" w:themeColor="text1"/>
          <w:sz w:val="20"/>
          <w:szCs w:val="24"/>
          <w:rtl/>
        </w:rPr>
        <w:t>فصلنامه علوم و تکنولوژی محیط زیست</w:t>
      </w:r>
      <w:r w:rsidRPr="006F3645">
        <w:rPr>
          <w:rFonts w:ascii="Times New Roman" w:eastAsia="Calibri" w:hAnsi="Times New Roman" w:cs="B Lotus"/>
          <w:color w:val="000000" w:themeColor="text1"/>
          <w:sz w:val="20"/>
          <w:szCs w:val="24"/>
          <w:rtl/>
        </w:rPr>
        <w:t xml:space="preserve">، </w:t>
      </w:r>
      <w:r w:rsidRPr="006F3645">
        <w:rPr>
          <w:rFonts w:ascii="Times New Roman" w:eastAsia="Calibri" w:hAnsi="Times New Roman" w:cs="B Lotus" w:hint="cs"/>
          <w:i/>
          <w:iCs/>
          <w:color w:val="000000" w:themeColor="text1"/>
          <w:sz w:val="20"/>
          <w:szCs w:val="24"/>
          <w:rtl/>
        </w:rPr>
        <w:t>18</w:t>
      </w:r>
      <w:r w:rsidRPr="006F3645">
        <w:rPr>
          <w:rFonts w:ascii="Times New Roman" w:eastAsia="Calibri" w:hAnsi="Times New Roman" w:cs="B Lotus" w:hint="cs"/>
          <w:color w:val="000000" w:themeColor="text1"/>
          <w:sz w:val="20"/>
          <w:szCs w:val="24"/>
          <w:rtl/>
        </w:rPr>
        <w:t>(4)</w:t>
      </w:r>
      <w:r w:rsidRPr="006F3645">
        <w:rPr>
          <w:rFonts w:ascii="Times New Roman" w:eastAsia="Calibri" w:hAnsi="Times New Roman" w:cs="B Lotus"/>
          <w:color w:val="000000" w:themeColor="text1"/>
          <w:sz w:val="20"/>
          <w:szCs w:val="24"/>
          <w:rtl/>
        </w:rPr>
        <w:t>، 303-317</w:t>
      </w:r>
      <w:r w:rsidRPr="006F3645">
        <w:rPr>
          <w:rFonts w:ascii="Times New Roman" w:eastAsia="Calibri" w:hAnsi="Times New Roman" w:cs="B Lotus"/>
          <w:color w:val="000000" w:themeColor="text1"/>
          <w:sz w:val="20"/>
          <w:szCs w:val="24"/>
          <w:rtl/>
          <w:lang w:bidi="fa-IR"/>
        </w:rPr>
        <w:t>.</w:t>
      </w:r>
    </w:p>
    <w:p w14:paraId="07E60E54" w14:textId="16D5186D"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صبوری، </w:t>
      </w:r>
      <w:r w:rsidRPr="006F3645">
        <w:rPr>
          <w:rFonts w:ascii="Times New Roman" w:eastAsia="Calibri" w:hAnsi="Times New Roman" w:cs="B Lotus" w:hint="cs"/>
          <w:color w:val="000000" w:themeColor="text1"/>
          <w:sz w:val="20"/>
          <w:szCs w:val="24"/>
          <w:rtl/>
          <w:lang w:bidi="fa-IR"/>
        </w:rPr>
        <w:t>س</w:t>
      </w:r>
      <w:r w:rsidRPr="006F3645">
        <w:rPr>
          <w:rFonts w:ascii="Times New Roman" w:eastAsia="Calibri" w:hAnsi="Times New Roman" w:cs="B Lotus"/>
          <w:color w:val="000000" w:themeColor="text1"/>
          <w:sz w:val="20"/>
          <w:szCs w:val="24"/>
          <w:rtl/>
          <w:lang w:bidi="fa-IR"/>
        </w:rPr>
        <w:t>. (۱۳۸۹). بررسی سلامت اجتماعی در بین کارمندان آموزش و پرورش منطقه ۱۱ ته</w:t>
      </w:r>
      <w:r w:rsidR="00AA6932" w:rsidRPr="006F3645">
        <w:rPr>
          <w:rFonts w:ascii="Times New Roman" w:eastAsia="Calibri" w:hAnsi="Times New Roman" w:cs="B Lotus"/>
          <w:color w:val="000000" w:themeColor="text1"/>
          <w:sz w:val="20"/>
          <w:szCs w:val="24"/>
          <w:rtl/>
          <w:lang w:bidi="fa-IR"/>
        </w:rPr>
        <w:t>ران. پایان نامه. دانشگا‌ه ‌پیام</w:t>
      </w:r>
      <w:r w:rsidR="00AA6932" w:rsidRPr="006F3645">
        <w:rPr>
          <w:rFonts w:ascii="Times New Roman" w:eastAsia="Calibri" w:hAnsi="Times New Roman" w:cs="B Lotus"/>
          <w:color w:val="000000" w:themeColor="text1"/>
          <w:sz w:val="20"/>
          <w:szCs w:val="24"/>
          <w:lang w:bidi="fa-IR"/>
        </w:rPr>
        <w:t>‌</w:t>
      </w:r>
      <w:r w:rsidRPr="006F3645">
        <w:rPr>
          <w:rFonts w:ascii="Times New Roman" w:eastAsia="Calibri" w:hAnsi="Times New Roman" w:cs="B Lotus"/>
          <w:color w:val="000000" w:themeColor="text1"/>
          <w:sz w:val="20"/>
          <w:szCs w:val="24"/>
          <w:rtl/>
          <w:lang w:bidi="fa-IR"/>
        </w:rPr>
        <w:t>نور.</w:t>
      </w:r>
    </w:p>
    <w:p w14:paraId="1FC060E5" w14:textId="77777777" w:rsidR="00D10DF3" w:rsidRPr="006F3645" w:rsidRDefault="00D10DF3" w:rsidP="00D10DF3">
      <w:pPr>
        <w:pStyle w:val="ListParagraph"/>
        <w:numPr>
          <w:ilvl w:val="0"/>
          <w:numId w:val="35"/>
        </w:numPr>
        <w:tabs>
          <w:tab w:val="right" w:pos="429"/>
        </w:tabs>
        <w:autoSpaceDE w:val="0"/>
        <w:autoSpaceDN w:val="0"/>
        <w:bidi/>
        <w:adjustRightInd w:val="0"/>
        <w:spacing w:after="0" w:line="240" w:lineRule="auto"/>
        <w:ind w:left="425"/>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tl/>
        </w:rPr>
        <w:t xml:space="preserve">طالبى، </w:t>
      </w:r>
      <w:r w:rsidRPr="006F3645">
        <w:rPr>
          <w:rFonts w:ascii="Times New Roman" w:eastAsia="Calibri" w:hAnsi="Times New Roman" w:cs="B Lotus" w:hint="cs"/>
          <w:color w:val="000000" w:themeColor="text1"/>
          <w:sz w:val="20"/>
          <w:szCs w:val="24"/>
          <w:rtl/>
        </w:rPr>
        <w:t>ژ</w:t>
      </w:r>
      <w:r w:rsidRPr="006F3645">
        <w:rPr>
          <w:rFonts w:ascii="Times New Roman" w:eastAsia="Calibri" w:hAnsi="Times New Roman" w:cs="B Lotus"/>
          <w:color w:val="000000" w:themeColor="text1"/>
          <w:sz w:val="20"/>
          <w:szCs w:val="24"/>
          <w:rtl/>
        </w:rPr>
        <w:t xml:space="preserve">. و کلانترى، </w:t>
      </w:r>
      <w:r w:rsidRPr="006F3645">
        <w:rPr>
          <w:rFonts w:ascii="Times New Roman" w:eastAsia="Calibri" w:hAnsi="Times New Roman" w:cs="B Lotus" w:hint="cs"/>
          <w:color w:val="000000" w:themeColor="text1"/>
          <w:sz w:val="20"/>
          <w:szCs w:val="24"/>
          <w:rtl/>
        </w:rPr>
        <w:t>ا</w:t>
      </w:r>
      <w:r w:rsidRPr="006F3645">
        <w:rPr>
          <w:rFonts w:ascii="Times New Roman" w:eastAsia="Calibri" w:hAnsi="Times New Roman" w:cs="B Lotus"/>
          <w:color w:val="000000" w:themeColor="text1"/>
          <w:sz w:val="20"/>
          <w:szCs w:val="24"/>
          <w:rtl/>
        </w:rPr>
        <w:t xml:space="preserve">. (1375). </w:t>
      </w:r>
      <w:r w:rsidRPr="006F3645">
        <w:rPr>
          <w:rFonts w:ascii="Times New Roman" w:eastAsia="Calibri" w:hAnsi="Times New Roman" w:cs="B Lotus"/>
          <w:i/>
          <w:iCs/>
          <w:color w:val="000000" w:themeColor="text1"/>
          <w:sz w:val="20"/>
          <w:szCs w:val="24"/>
          <w:rtl/>
        </w:rPr>
        <w:t>راهنماى طراحى معمارى ساختمان‌هاى بلند مسکونى</w:t>
      </w:r>
      <w:r w:rsidRPr="006F3645">
        <w:rPr>
          <w:rFonts w:ascii="Times New Roman" w:eastAsia="Calibri" w:hAnsi="Times New Roman" w:cs="B Lotus"/>
          <w:color w:val="000000" w:themeColor="text1"/>
          <w:sz w:val="20"/>
          <w:szCs w:val="24"/>
          <w:rtl/>
        </w:rPr>
        <w:t>. تهران: مرکز تحقیقات ساختمان و مسکن.</w:t>
      </w:r>
    </w:p>
    <w:p w14:paraId="3251E365" w14:textId="77777777" w:rsidR="00D10DF3" w:rsidRPr="006F3645" w:rsidRDefault="00D10DF3" w:rsidP="00D10DF3">
      <w:pPr>
        <w:pStyle w:val="ListParagraph"/>
        <w:numPr>
          <w:ilvl w:val="0"/>
          <w:numId w:val="35"/>
        </w:numPr>
        <w:tabs>
          <w:tab w:val="right" w:pos="429"/>
        </w:tabs>
        <w:autoSpaceDE w:val="0"/>
        <w:autoSpaceDN w:val="0"/>
        <w:bidi/>
        <w:adjustRightInd w:val="0"/>
        <w:spacing w:after="0" w:line="240" w:lineRule="auto"/>
        <w:ind w:left="425"/>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shd w:val="clear" w:color="auto" w:fill="FFFFFF"/>
          <w:rtl/>
        </w:rPr>
        <w:t xml:space="preserve">طاهری، </w:t>
      </w:r>
      <w:r w:rsidRPr="006F3645">
        <w:rPr>
          <w:rFonts w:ascii="Times New Roman" w:eastAsia="Calibri" w:hAnsi="Times New Roman" w:cs="B Lotus" w:hint="cs"/>
          <w:color w:val="000000" w:themeColor="text1"/>
          <w:sz w:val="20"/>
          <w:szCs w:val="24"/>
          <w:shd w:val="clear" w:color="auto" w:fill="FFFFFF"/>
          <w:rtl/>
        </w:rPr>
        <w:t>ث</w:t>
      </w:r>
      <w:r w:rsidRPr="006F3645">
        <w:rPr>
          <w:rFonts w:ascii="Times New Roman" w:eastAsia="Calibri" w:hAnsi="Times New Roman" w:cs="B Lotus"/>
          <w:color w:val="000000" w:themeColor="text1"/>
          <w:sz w:val="20"/>
          <w:szCs w:val="24"/>
          <w:shd w:val="clear" w:color="auto" w:fill="FFFFFF"/>
          <w:rtl/>
        </w:rPr>
        <w:t>.</w:t>
      </w:r>
      <w:r w:rsidRPr="006F3645">
        <w:rPr>
          <w:rFonts w:ascii="Times New Roman" w:eastAsia="Calibri" w:hAnsi="Times New Roman" w:cs="B Lotus" w:hint="cs"/>
          <w:color w:val="000000" w:themeColor="text1"/>
          <w:sz w:val="20"/>
          <w:szCs w:val="24"/>
          <w:shd w:val="clear" w:color="auto" w:fill="FFFFFF"/>
          <w:rtl/>
        </w:rPr>
        <w:t>،</w:t>
      </w:r>
      <w:r w:rsidRPr="006F3645">
        <w:rPr>
          <w:rFonts w:ascii="Times New Roman" w:eastAsia="Calibri" w:hAnsi="Times New Roman" w:cs="B Lotus"/>
          <w:color w:val="000000" w:themeColor="text1"/>
          <w:sz w:val="20"/>
          <w:szCs w:val="24"/>
          <w:shd w:val="clear" w:color="auto" w:fill="FFFFFF"/>
          <w:rtl/>
        </w:rPr>
        <w:t xml:space="preserve"> و طاهری، </w:t>
      </w:r>
      <w:r w:rsidRPr="006F3645">
        <w:rPr>
          <w:rFonts w:ascii="Times New Roman" w:eastAsia="Calibri" w:hAnsi="Times New Roman" w:cs="B Lotus" w:hint="cs"/>
          <w:color w:val="000000" w:themeColor="text1"/>
          <w:sz w:val="20"/>
          <w:szCs w:val="24"/>
          <w:shd w:val="clear" w:color="auto" w:fill="FFFFFF"/>
          <w:rtl/>
        </w:rPr>
        <w:t>ج</w:t>
      </w:r>
      <w:r w:rsidRPr="006F3645">
        <w:rPr>
          <w:rFonts w:ascii="Times New Roman" w:eastAsia="Calibri" w:hAnsi="Times New Roman" w:cs="B Lotus"/>
          <w:color w:val="000000" w:themeColor="text1"/>
          <w:sz w:val="20"/>
          <w:szCs w:val="24"/>
          <w:shd w:val="clear" w:color="auto" w:fill="FFFFFF"/>
          <w:rtl/>
        </w:rPr>
        <w:t xml:space="preserve">. (1398). ارزیابی عوامل محیطی مؤثر بر سلامت روان در مجموعه‌های مسکونی (نمونه موردی: مجموعه‌های 512 و 600 دستگاه شهر مشهد). </w:t>
      </w:r>
      <w:r w:rsidRPr="006F3645">
        <w:rPr>
          <w:rFonts w:ascii="Times New Roman" w:eastAsia="Calibri" w:hAnsi="Times New Roman" w:cs="B Lotus"/>
          <w:i/>
          <w:iCs/>
          <w:color w:val="000000" w:themeColor="text1"/>
          <w:sz w:val="20"/>
          <w:szCs w:val="24"/>
          <w:shd w:val="clear" w:color="auto" w:fill="FFFFFF"/>
          <w:rtl/>
        </w:rPr>
        <w:t>هویت شهر</w:t>
      </w:r>
      <w:r w:rsidRPr="006F3645">
        <w:rPr>
          <w:rFonts w:ascii="Times New Roman" w:eastAsia="Calibri" w:hAnsi="Times New Roman" w:cs="B Lotus"/>
          <w:color w:val="000000" w:themeColor="text1"/>
          <w:sz w:val="20"/>
          <w:szCs w:val="24"/>
          <w:shd w:val="clear" w:color="auto" w:fill="FFFFFF"/>
          <w:rtl/>
        </w:rPr>
        <w:t xml:space="preserve">، </w:t>
      </w:r>
      <w:r w:rsidRPr="006F3645">
        <w:rPr>
          <w:rFonts w:ascii="Times New Roman" w:eastAsia="Calibri" w:hAnsi="Times New Roman" w:cs="B Lotus" w:hint="cs"/>
          <w:color w:val="000000" w:themeColor="text1"/>
          <w:sz w:val="20"/>
          <w:szCs w:val="24"/>
          <w:shd w:val="clear" w:color="auto" w:fill="FFFFFF"/>
          <w:rtl/>
        </w:rPr>
        <w:t xml:space="preserve"> </w:t>
      </w:r>
      <w:r w:rsidRPr="006F3645">
        <w:rPr>
          <w:rFonts w:ascii="Times New Roman" w:eastAsia="Calibri" w:hAnsi="Times New Roman" w:cs="B Lotus"/>
          <w:i/>
          <w:iCs/>
          <w:color w:val="000000" w:themeColor="text1"/>
          <w:sz w:val="20"/>
          <w:szCs w:val="24"/>
          <w:shd w:val="clear" w:color="auto" w:fill="FFFFFF"/>
          <w:rtl/>
          <w:lang w:bidi="fa-IR"/>
        </w:rPr>
        <w:t>13</w:t>
      </w:r>
      <w:r w:rsidRPr="006F3645">
        <w:rPr>
          <w:rFonts w:ascii="Times New Roman" w:eastAsia="Calibri" w:hAnsi="Times New Roman" w:cs="B Lotus"/>
          <w:color w:val="000000" w:themeColor="text1"/>
          <w:sz w:val="20"/>
          <w:szCs w:val="24"/>
          <w:shd w:val="clear" w:color="auto" w:fill="FFFFFF"/>
          <w:rtl/>
          <w:lang w:bidi="fa-IR"/>
        </w:rPr>
        <w:t>(4)، 57-74.</w:t>
      </w:r>
    </w:p>
    <w:p w14:paraId="0A8D67FF"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shd w:val="clear" w:color="auto" w:fill="FFFFFF"/>
          <w:rtl/>
        </w:rPr>
        <w:t xml:space="preserve">طباطبائیان، </w:t>
      </w:r>
      <w:r w:rsidRPr="006F3645">
        <w:rPr>
          <w:rFonts w:ascii="Times New Roman" w:eastAsia="Calibri" w:hAnsi="Times New Roman" w:cs="B Lotus" w:hint="cs"/>
          <w:color w:val="000000" w:themeColor="text1"/>
          <w:sz w:val="20"/>
          <w:szCs w:val="24"/>
          <w:shd w:val="clear" w:color="auto" w:fill="FFFFFF"/>
          <w:rtl/>
        </w:rPr>
        <w:t>م.،</w:t>
      </w:r>
      <w:r w:rsidRPr="006F3645">
        <w:rPr>
          <w:rFonts w:ascii="Times New Roman" w:eastAsia="Calibri" w:hAnsi="Times New Roman" w:cs="B Lotus"/>
          <w:color w:val="000000" w:themeColor="text1"/>
          <w:sz w:val="20"/>
          <w:szCs w:val="24"/>
          <w:shd w:val="clear" w:color="auto" w:fill="FFFFFF"/>
          <w:rtl/>
        </w:rPr>
        <w:t xml:space="preserve"> و تمنایی، </w:t>
      </w:r>
      <w:r w:rsidRPr="006F3645">
        <w:rPr>
          <w:rFonts w:ascii="Times New Roman" w:eastAsia="Calibri" w:hAnsi="Times New Roman" w:cs="B Lotus" w:hint="cs"/>
          <w:color w:val="000000" w:themeColor="text1"/>
          <w:sz w:val="20"/>
          <w:szCs w:val="24"/>
          <w:shd w:val="clear" w:color="auto" w:fill="FFFFFF"/>
          <w:rtl/>
        </w:rPr>
        <w:t>م</w:t>
      </w:r>
      <w:r w:rsidRPr="006F3645">
        <w:rPr>
          <w:rFonts w:ascii="Times New Roman" w:eastAsia="Calibri" w:hAnsi="Times New Roman" w:cs="B Lotus"/>
          <w:color w:val="000000" w:themeColor="text1"/>
          <w:sz w:val="20"/>
          <w:szCs w:val="24"/>
          <w:shd w:val="clear" w:color="auto" w:fill="FFFFFF"/>
          <w:rtl/>
        </w:rPr>
        <w:t>. (1392). نقش محیط‌های ساخته</w:t>
      </w:r>
      <w:r w:rsidRPr="006F3645">
        <w:rPr>
          <w:rFonts w:ascii="Times New Roman" w:eastAsia="Calibri" w:hAnsi="Times New Roman" w:cs="B Lotus"/>
          <w:color w:val="000000" w:themeColor="text1"/>
          <w:sz w:val="20"/>
          <w:szCs w:val="24"/>
          <w:shd w:val="clear" w:color="auto" w:fill="FFFFFF"/>
        </w:rPr>
        <w:t>‌</w:t>
      </w:r>
      <w:r w:rsidRPr="006F3645">
        <w:rPr>
          <w:rFonts w:ascii="Times New Roman" w:eastAsia="Calibri" w:hAnsi="Times New Roman" w:cs="B Lotus"/>
          <w:color w:val="000000" w:themeColor="text1"/>
          <w:sz w:val="20"/>
          <w:szCs w:val="24"/>
          <w:shd w:val="clear" w:color="auto" w:fill="FFFFFF"/>
          <w:rtl/>
        </w:rPr>
        <w:t xml:space="preserve">شده در سلامت روان. </w:t>
      </w:r>
      <w:r w:rsidRPr="006F3645">
        <w:rPr>
          <w:rFonts w:ascii="Times New Roman" w:eastAsia="Calibri" w:hAnsi="Times New Roman" w:cs="B Lotus"/>
          <w:i/>
          <w:iCs/>
          <w:color w:val="000000" w:themeColor="text1"/>
          <w:sz w:val="20"/>
          <w:szCs w:val="24"/>
          <w:shd w:val="clear" w:color="auto" w:fill="FFFFFF"/>
          <w:rtl/>
        </w:rPr>
        <w:t>معماری و شهرسازی آرمان شهر، 6</w:t>
      </w:r>
      <w:r w:rsidRPr="006F3645">
        <w:rPr>
          <w:rFonts w:ascii="Times New Roman" w:eastAsia="Calibri" w:hAnsi="Times New Roman" w:cs="B Lotus" w:hint="cs"/>
          <w:i/>
          <w:iCs/>
          <w:color w:val="000000" w:themeColor="text1"/>
          <w:sz w:val="20"/>
          <w:szCs w:val="24"/>
          <w:shd w:val="clear" w:color="auto" w:fill="FFFFFF"/>
          <w:rtl/>
        </w:rPr>
        <w:t xml:space="preserve"> </w:t>
      </w:r>
      <w:r w:rsidRPr="006F3645">
        <w:rPr>
          <w:rFonts w:ascii="Times New Roman" w:eastAsia="Calibri" w:hAnsi="Times New Roman" w:cs="B Lotus"/>
          <w:i/>
          <w:iCs/>
          <w:color w:val="000000" w:themeColor="text1"/>
          <w:sz w:val="20"/>
          <w:szCs w:val="24"/>
          <w:shd w:val="clear" w:color="auto" w:fill="FFFFFF"/>
          <w:rtl/>
        </w:rPr>
        <w:t>(11)</w:t>
      </w:r>
      <w:r w:rsidRPr="006F3645">
        <w:rPr>
          <w:rFonts w:ascii="Times New Roman" w:eastAsia="Calibri" w:hAnsi="Times New Roman" w:cs="B Lotus" w:hint="cs"/>
          <w:i/>
          <w:iCs/>
          <w:color w:val="000000" w:themeColor="text1"/>
          <w:sz w:val="20"/>
          <w:szCs w:val="24"/>
          <w:shd w:val="clear" w:color="auto" w:fill="FFFFFF"/>
          <w:rtl/>
        </w:rPr>
        <w:t>.</w:t>
      </w:r>
    </w:p>
    <w:p w14:paraId="6DDB4DFE"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عبداله</w:t>
      </w:r>
      <w:r w:rsidRPr="006F3645">
        <w:rPr>
          <w:rFonts w:ascii="Times New Roman" w:eastAsia="Calibri" w:hAnsi="Times New Roman" w:cs="B Lotus"/>
          <w:color w:val="000000" w:themeColor="text1"/>
          <w:sz w:val="20"/>
          <w:szCs w:val="24"/>
          <w:rtl/>
          <w:lang w:bidi="fa-IR"/>
        </w:rPr>
        <w:softHyphen/>
        <w:t xml:space="preserve">زاده فرد، </w:t>
      </w:r>
      <w:r w:rsidRPr="006F3645">
        <w:rPr>
          <w:rFonts w:ascii="Times New Roman" w:eastAsia="Calibri" w:hAnsi="Times New Roman" w:cs="B Lotus" w:hint="cs"/>
          <w:color w:val="000000" w:themeColor="text1"/>
          <w:sz w:val="20"/>
          <w:szCs w:val="24"/>
          <w:rtl/>
          <w:lang w:bidi="fa-IR"/>
        </w:rPr>
        <w:t>ع</w:t>
      </w:r>
      <w:r w:rsidRPr="006F3645">
        <w:rPr>
          <w:rFonts w:ascii="Times New Roman" w:eastAsia="Calibri" w:hAnsi="Times New Roman" w:cs="B Lotus"/>
          <w:color w:val="000000" w:themeColor="text1"/>
          <w:sz w:val="20"/>
          <w:szCs w:val="24"/>
          <w:rtl/>
          <w:lang w:bidi="fa-IR"/>
        </w:rPr>
        <w:t>.</w:t>
      </w:r>
      <w:r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و شمس</w:t>
      </w:r>
      <w:r w:rsidRPr="006F3645">
        <w:rPr>
          <w:rFonts w:ascii="Times New Roman" w:eastAsia="Calibri" w:hAnsi="Times New Roman" w:cs="B Lotus"/>
          <w:color w:val="000000" w:themeColor="text1"/>
          <w:sz w:val="20"/>
          <w:szCs w:val="24"/>
          <w:rtl/>
          <w:lang w:bidi="fa-IR"/>
        </w:rPr>
        <w:softHyphen/>
        <w:t xml:space="preserve">الدینی، </w:t>
      </w:r>
      <w:r w:rsidRPr="006F3645">
        <w:rPr>
          <w:rFonts w:ascii="Times New Roman" w:eastAsia="Calibri" w:hAnsi="Times New Roman" w:cs="B Lotus" w:hint="cs"/>
          <w:color w:val="000000" w:themeColor="text1"/>
          <w:sz w:val="20"/>
          <w:szCs w:val="24"/>
          <w:rtl/>
          <w:lang w:bidi="fa-IR"/>
        </w:rPr>
        <w:t>ع</w:t>
      </w:r>
      <w:r w:rsidRPr="006F3645">
        <w:rPr>
          <w:rFonts w:ascii="Times New Roman" w:eastAsia="Calibri" w:hAnsi="Times New Roman" w:cs="B Lotus"/>
          <w:color w:val="000000" w:themeColor="text1"/>
          <w:sz w:val="20"/>
          <w:szCs w:val="24"/>
          <w:rtl/>
          <w:lang w:bidi="fa-IR"/>
        </w:rPr>
        <w:t>. (1399). نقش کیفیت محیطی محله در سلامت روحی و روانی ساکنان (مطالعه موردی محله سنگ سیاه، کلان</w:t>
      </w:r>
      <w:r w:rsidRPr="006F3645">
        <w:rPr>
          <w:rFonts w:ascii="Times New Roman" w:eastAsia="Calibri" w:hAnsi="Times New Roman" w:cs="B Lotus"/>
          <w:color w:val="000000" w:themeColor="text1"/>
          <w:sz w:val="20"/>
          <w:szCs w:val="24"/>
          <w:rtl/>
          <w:lang w:bidi="fa-IR"/>
        </w:rPr>
        <w:softHyphen/>
        <w:t xml:space="preserve">شهر شیراز). </w:t>
      </w:r>
      <w:r w:rsidRPr="006F3645">
        <w:rPr>
          <w:rFonts w:ascii="Times New Roman" w:eastAsia="Calibri" w:hAnsi="Times New Roman" w:cs="B Lotus"/>
          <w:i/>
          <w:iCs/>
          <w:color w:val="000000" w:themeColor="text1"/>
          <w:sz w:val="20"/>
          <w:szCs w:val="24"/>
          <w:rtl/>
          <w:lang w:bidi="fa-IR"/>
        </w:rPr>
        <w:t>دانش</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i/>
          <w:iCs/>
          <w:color w:val="000000" w:themeColor="text1"/>
          <w:sz w:val="20"/>
          <w:szCs w:val="24"/>
          <w:rtl/>
          <w:lang w:bidi="fa-IR"/>
        </w:rPr>
        <w:t>شهرسازی</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i/>
          <w:iCs/>
          <w:color w:val="000000" w:themeColor="text1"/>
          <w:sz w:val="20"/>
          <w:szCs w:val="24"/>
          <w:rtl/>
          <w:lang w:bidi="fa-IR"/>
        </w:rPr>
        <w:t>4</w:t>
      </w:r>
      <w:r w:rsidRPr="006F3645">
        <w:rPr>
          <w:rFonts w:ascii="Times New Roman" w:eastAsia="Calibri" w:hAnsi="Times New Roman" w:cs="B Lotus"/>
          <w:color w:val="000000" w:themeColor="text1"/>
          <w:sz w:val="20"/>
          <w:szCs w:val="24"/>
          <w:rtl/>
          <w:lang w:bidi="fa-IR"/>
        </w:rPr>
        <w:t>(2</w:t>
      </w:r>
      <w:r w:rsidRPr="006F3645">
        <w:rPr>
          <w:rFonts w:ascii="Times New Roman" w:eastAsia="Calibri" w:hAnsi="Times New Roman" w:cs="B Lotus" w:hint="cs"/>
          <w:color w:val="000000" w:themeColor="text1"/>
          <w:sz w:val="20"/>
          <w:szCs w:val="24"/>
          <w:rtl/>
          <w:lang w:bidi="fa-IR"/>
        </w:rPr>
        <w:t xml:space="preserve">)، </w:t>
      </w:r>
      <w:r w:rsidRPr="006F3645">
        <w:rPr>
          <w:rFonts w:ascii="Times New Roman" w:eastAsia="Calibri" w:hAnsi="Times New Roman" w:cs="B Lotus"/>
          <w:color w:val="000000" w:themeColor="text1"/>
          <w:sz w:val="20"/>
          <w:szCs w:val="24"/>
          <w:rtl/>
          <w:lang w:bidi="fa-IR"/>
        </w:rPr>
        <w:t>95</w:t>
      </w:r>
      <w:r w:rsidRPr="006F3645">
        <w:rPr>
          <w:rFonts w:ascii="Times New Roman" w:eastAsia="Calibri" w:hAnsi="Times New Roman" w:cs="B Lotus" w:hint="cs"/>
          <w:color w:val="000000" w:themeColor="text1"/>
          <w:sz w:val="20"/>
          <w:szCs w:val="24"/>
          <w:rtl/>
          <w:lang w:bidi="fa-IR"/>
        </w:rPr>
        <w:t xml:space="preserve"> </w:t>
      </w:r>
      <w:r w:rsidRPr="006F3645">
        <w:rPr>
          <w:rFonts w:ascii="Times New Roman" w:eastAsia="Calibri" w:hAnsi="Times New Roman" w:cs="B Lotus"/>
          <w:color w:val="000000" w:themeColor="text1"/>
          <w:sz w:val="20"/>
          <w:szCs w:val="24"/>
          <w:rtl/>
          <w:lang w:bidi="fa-IR"/>
        </w:rPr>
        <w:t xml:space="preserve">-114. </w:t>
      </w:r>
    </w:p>
    <w:p w14:paraId="114BF77F"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shd w:val="clear" w:color="auto" w:fill="FFFFFF"/>
          <w:rtl/>
        </w:rPr>
        <w:t xml:space="preserve">عظمتی، </w:t>
      </w:r>
      <w:r w:rsidRPr="006F3645">
        <w:rPr>
          <w:rFonts w:ascii="Times New Roman" w:eastAsia="Calibri" w:hAnsi="Times New Roman" w:cs="B Lotus" w:hint="cs"/>
          <w:color w:val="000000" w:themeColor="text1"/>
          <w:sz w:val="20"/>
          <w:szCs w:val="24"/>
          <w:shd w:val="clear" w:color="auto" w:fill="FFFFFF"/>
          <w:rtl/>
        </w:rPr>
        <w:t>ح</w:t>
      </w:r>
      <w:r w:rsidRPr="006F3645">
        <w:rPr>
          <w:rFonts w:ascii="Times New Roman" w:eastAsia="Calibri" w:hAnsi="Times New Roman" w:cs="B Lotus"/>
          <w:color w:val="000000" w:themeColor="text1"/>
          <w:sz w:val="20"/>
          <w:szCs w:val="24"/>
          <w:shd w:val="clear" w:color="auto" w:fill="FFFFFF"/>
          <w:rtl/>
        </w:rPr>
        <w:t>.</w:t>
      </w:r>
      <w:r w:rsidRPr="006F3645">
        <w:rPr>
          <w:rFonts w:ascii="Times New Roman" w:eastAsia="Calibri" w:hAnsi="Times New Roman" w:cs="B Lotus" w:hint="cs"/>
          <w:color w:val="000000" w:themeColor="text1"/>
          <w:sz w:val="20"/>
          <w:szCs w:val="24"/>
          <w:shd w:val="clear" w:color="auto" w:fill="FFFFFF"/>
          <w:rtl/>
        </w:rPr>
        <w:t>،</w:t>
      </w:r>
      <w:r w:rsidRPr="006F3645">
        <w:rPr>
          <w:rFonts w:ascii="Times New Roman" w:eastAsia="Calibri" w:hAnsi="Times New Roman" w:cs="B Lotus"/>
          <w:color w:val="000000" w:themeColor="text1"/>
          <w:sz w:val="20"/>
          <w:szCs w:val="24"/>
          <w:shd w:val="clear" w:color="auto" w:fill="FFFFFF"/>
          <w:rtl/>
        </w:rPr>
        <w:t xml:space="preserve"> و ضرغامی، </w:t>
      </w:r>
      <w:r w:rsidRPr="006F3645">
        <w:rPr>
          <w:rFonts w:ascii="Times New Roman" w:eastAsia="Calibri" w:hAnsi="Times New Roman" w:cs="B Lotus" w:hint="cs"/>
          <w:color w:val="000000" w:themeColor="text1"/>
          <w:sz w:val="20"/>
          <w:szCs w:val="24"/>
          <w:shd w:val="clear" w:color="auto" w:fill="FFFFFF"/>
          <w:rtl/>
        </w:rPr>
        <w:t>ا</w:t>
      </w:r>
      <w:r w:rsidRPr="006F3645">
        <w:rPr>
          <w:rFonts w:ascii="Times New Roman" w:eastAsia="Calibri" w:hAnsi="Times New Roman" w:cs="B Lotus"/>
          <w:color w:val="000000" w:themeColor="text1"/>
          <w:sz w:val="20"/>
          <w:szCs w:val="24"/>
          <w:shd w:val="clear" w:color="auto" w:fill="FFFFFF"/>
          <w:rtl/>
        </w:rPr>
        <w:t>.</w:t>
      </w:r>
      <w:r w:rsidRPr="006F3645">
        <w:rPr>
          <w:rFonts w:ascii="Times New Roman" w:eastAsia="Calibri" w:hAnsi="Times New Roman" w:cs="B Lotus" w:hint="cs"/>
          <w:color w:val="000000" w:themeColor="text1"/>
          <w:sz w:val="20"/>
          <w:szCs w:val="24"/>
          <w:shd w:val="clear" w:color="auto" w:fill="FFFFFF"/>
          <w:rtl/>
        </w:rPr>
        <w:t xml:space="preserve"> (1391).</w:t>
      </w:r>
      <w:r w:rsidRPr="006F3645">
        <w:rPr>
          <w:rFonts w:ascii="Times New Roman" w:eastAsia="Calibri" w:hAnsi="Times New Roman" w:cs="B Lotus"/>
          <w:color w:val="000000" w:themeColor="text1"/>
          <w:sz w:val="20"/>
          <w:szCs w:val="24"/>
          <w:shd w:val="clear" w:color="auto" w:fill="FFFFFF"/>
          <w:rtl/>
        </w:rPr>
        <w:t xml:space="preserve"> رابطه سلامت ساکنین و کیفیت فضای همسایگی. </w:t>
      </w:r>
      <w:r w:rsidRPr="006F3645">
        <w:rPr>
          <w:rFonts w:ascii="Times New Roman" w:eastAsia="Calibri" w:hAnsi="Times New Roman" w:cs="B Lotus"/>
          <w:i/>
          <w:iCs/>
          <w:color w:val="000000" w:themeColor="text1"/>
          <w:sz w:val="20"/>
          <w:szCs w:val="24"/>
          <w:shd w:val="clear" w:color="auto" w:fill="FFFFFF"/>
          <w:rtl/>
        </w:rPr>
        <w:t>پایش</w:t>
      </w:r>
      <w:r w:rsidRPr="006F3645">
        <w:rPr>
          <w:rFonts w:ascii="Times New Roman" w:eastAsia="Calibri" w:hAnsi="Times New Roman" w:cs="B Lotus" w:hint="cs"/>
          <w:i/>
          <w:iCs/>
          <w:color w:val="000000" w:themeColor="text1"/>
          <w:sz w:val="20"/>
          <w:szCs w:val="24"/>
          <w:shd w:val="clear" w:color="auto" w:fill="FFFFFF"/>
          <w:rtl/>
        </w:rPr>
        <w:t>،</w:t>
      </w:r>
      <w:r w:rsidRPr="006F3645">
        <w:rPr>
          <w:rFonts w:ascii="Times New Roman" w:eastAsia="Calibri" w:hAnsi="Times New Roman" w:cs="B Lotus"/>
          <w:i/>
          <w:iCs/>
          <w:color w:val="000000" w:themeColor="text1"/>
          <w:sz w:val="20"/>
          <w:szCs w:val="24"/>
          <w:shd w:val="clear" w:color="auto" w:fill="FFFFFF"/>
          <w:rtl/>
        </w:rPr>
        <w:t xml:space="preserve"> 12</w:t>
      </w:r>
      <w:r w:rsidRPr="006F3645">
        <w:rPr>
          <w:rFonts w:ascii="Times New Roman" w:eastAsia="Calibri" w:hAnsi="Times New Roman" w:cs="B Lotus"/>
          <w:color w:val="000000" w:themeColor="text1"/>
          <w:sz w:val="20"/>
          <w:szCs w:val="24"/>
          <w:shd w:val="clear" w:color="auto" w:fill="FFFFFF"/>
          <w:rtl/>
        </w:rPr>
        <w:t>(1)</w:t>
      </w:r>
      <w:r w:rsidRPr="006F3645">
        <w:rPr>
          <w:rFonts w:ascii="Times New Roman" w:eastAsia="Calibri" w:hAnsi="Times New Roman" w:cs="B Lotus" w:hint="cs"/>
          <w:color w:val="000000" w:themeColor="text1"/>
          <w:sz w:val="20"/>
          <w:szCs w:val="24"/>
          <w:shd w:val="clear" w:color="auto" w:fill="FFFFFF"/>
          <w:rtl/>
        </w:rPr>
        <w:t xml:space="preserve">، </w:t>
      </w:r>
      <w:r w:rsidRPr="006F3645">
        <w:rPr>
          <w:rFonts w:ascii="Times New Roman" w:eastAsia="Calibri" w:hAnsi="Times New Roman" w:cs="B Lotus"/>
          <w:color w:val="000000" w:themeColor="text1"/>
          <w:sz w:val="20"/>
          <w:szCs w:val="24"/>
          <w:shd w:val="clear" w:color="auto" w:fill="FFFFFF"/>
          <w:rtl/>
        </w:rPr>
        <w:t>34-25.</w:t>
      </w:r>
    </w:p>
    <w:p w14:paraId="2A627E1B"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rPr>
        <w:t>گروتر،</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ي</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lang w:bidi="fa-IR"/>
        </w:rPr>
        <w:t>1375</w:t>
      </w:r>
      <w:r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i/>
          <w:iCs/>
          <w:color w:val="000000" w:themeColor="text1"/>
          <w:sz w:val="20"/>
          <w:szCs w:val="24"/>
          <w:rtl/>
        </w:rPr>
        <w:t>زيبايی</w:t>
      </w:r>
      <w:r w:rsidRPr="006F3645">
        <w:rPr>
          <w:rFonts w:ascii="Times New Roman" w:eastAsia="Calibri" w:hAnsi="Times New Roman" w:cs="B Lotus"/>
          <w:i/>
          <w:iCs/>
          <w:color w:val="000000" w:themeColor="text1"/>
          <w:sz w:val="20"/>
          <w:szCs w:val="24"/>
          <w:rtl/>
        </w:rPr>
        <w:softHyphen/>
        <w:t>شناسى</w:t>
      </w:r>
      <w:r w:rsidRPr="006F3645">
        <w:rPr>
          <w:rFonts w:ascii="Times New Roman" w:eastAsia="Calibri" w:hAnsi="Times New Roman" w:cs="B Lotus"/>
          <w:i/>
          <w:iCs/>
          <w:color w:val="000000" w:themeColor="text1"/>
          <w:sz w:val="20"/>
          <w:szCs w:val="24"/>
        </w:rPr>
        <w:t xml:space="preserve"> </w:t>
      </w:r>
      <w:r w:rsidRPr="006F3645">
        <w:rPr>
          <w:rFonts w:ascii="Times New Roman" w:eastAsia="Calibri" w:hAnsi="Times New Roman" w:cs="B Lotus"/>
          <w:i/>
          <w:iCs/>
          <w:color w:val="000000" w:themeColor="text1"/>
          <w:sz w:val="20"/>
          <w:szCs w:val="24"/>
          <w:rtl/>
        </w:rPr>
        <w:t>در</w:t>
      </w:r>
      <w:r w:rsidRPr="006F3645">
        <w:rPr>
          <w:rFonts w:ascii="Times New Roman" w:eastAsia="Calibri" w:hAnsi="Times New Roman" w:cs="B Lotus"/>
          <w:i/>
          <w:iCs/>
          <w:color w:val="000000" w:themeColor="text1"/>
          <w:sz w:val="20"/>
          <w:szCs w:val="24"/>
        </w:rPr>
        <w:t xml:space="preserve"> </w:t>
      </w:r>
      <w:r w:rsidRPr="006F3645">
        <w:rPr>
          <w:rFonts w:ascii="Times New Roman" w:eastAsia="Calibri" w:hAnsi="Times New Roman" w:cs="B Lotus"/>
          <w:i/>
          <w:iCs/>
          <w:color w:val="000000" w:themeColor="text1"/>
          <w:sz w:val="20"/>
          <w:szCs w:val="24"/>
          <w:rtl/>
        </w:rPr>
        <w:t>معمار</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ترجمه‌</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پاكزاد</w:t>
      </w:r>
      <w:r w:rsidRPr="006F3645">
        <w:rPr>
          <w:rFonts w:ascii="Times New Roman" w:eastAsia="Calibri" w:hAnsi="Times New Roman" w:cs="B Lotus" w:hint="cs"/>
          <w:color w:val="000000" w:themeColor="text1"/>
          <w:sz w:val="20"/>
          <w:szCs w:val="24"/>
          <w:rtl/>
        </w:rPr>
        <w:t>، ج.،</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و</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همايون،</w:t>
      </w:r>
      <w:r w:rsidRPr="006F3645">
        <w:rPr>
          <w:rFonts w:ascii="Times New Roman" w:eastAsia="Calibri" w:hAnsi="Times New Roman" w:cs="B Lotus" w:hint="cs"/>
          <w:color w:val="000000" w:themeColor="text1"/>
          <w:sz w:val="20"/>
          <w:szCs w:val="24"/>
          <w:rtl/>
        </w:rPr>
        <w:t xml:space="preserve"> ع.</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تهران</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انتشارات</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دانشگاه</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شهيد</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بهشتى.</w:t>
      </w:r>
    </w:p>
    <w:p w14:paraId="1F8CA9C7" w14:textId="77777777" w:rsidR="00D10DF3" w:rsidRPr="006F3645" w:rsidRDefault="00D10DF3" w:rsidP="00D10DF3">
      <w:pPr>
        <w:pStyle w:val="ListParagraph"/>
        <w:numPr>
          <w:ilvl w:val="0"/>
          <w:numId w:val="35"/>
        </w:numPr>
        <w:tabs>
          <w:tab w:val="right" w:pos="429"/>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ملکی، </w:t>
      </w:r>
      <w:r w:rsidRPr="006F3645">
        <w:rPr>
          <w:rFonts w:ascii="Times New Roman" w:eastAsia="Calibri" w:hAnsi="Times New Roman" w:cs="B Lotus" w:hint="cs"/>
          <w:color w:val="000000" w:themeColor="text1"/>
          <w:sz w:val="20"/>
          <w:szCs w:val="24"/>
          <w:rtl/>
          <w:lang w:bidi="fa-IR"/>
        </w:rPr>
        <w:t>س</w:t>
      </w:r>
      <w:r w:rsidRPr="006F3645">
        <w:rPr>
          <w:rFonts w:ascii="Times New Roman" w:eastAsia="Calibri" w:hAnsi="Times New Roman" w:cs="B Lotus"/>
          <w:color w:val="000000" w:themeColor="text1"/>
          <w:sz w:val="20"/>
          <w:szCs w:val="24"/>
          <w:rtl/>
          <w:lang w:bidi="fa-IR"/>
        </w:rPr>
        <w:t>. (۱۳۹۰). بررسی ت</w:t>
      </w:r>
      <w:r w:rsidRPr="006F3645">
        <w:rPr>
          <w:rFonts w:ascii="Times New Roman" w:eastAsia="Calibri" w:hAnsi="Times New Roman" w:cs="B Lotus" w:hint="cs"/>
          <w:color w:val="000000" w:themeColor="text1"/>
          <w:sz w:val="20"/>
          <w:szCs w:val="24"/>
          <w:rtl/>
          <w:lang w:bidi="fa-IR"/>
        </w:rPr>
        <w:t>أ</w:t>
      </w:r>
      <w:r w:rsidRPr="006F3645">
        <w:rPr>
          <w:rFonts w:ascii="Times New Roman" w:eastAsia="Calibri" w:hAnsi="Times New Roman" w:cs="B Lotus"/>
          <w:color w:val="000000" w:themeColor="text1"/>
          <w:sz w:val="20"/>
          <w:szCs w:val="24"/>
          <w:rtl/>
          <w:lang w:bidi="fa-IR"/>
        </w:rPr>
        <w:t xml:space="preserve">ثیر جمعیت بر تغییرات شاخص‌های اجتماعی مسکن در شهر اهواز. </w:t>
      </w:r>
      <w:r w:rsidRPr="006F3645">
        <w:rPr>
          <w:rFonts w:ascii="Times New Roman" w:eastAsia="Calibri" w:hAnsi="Times New Roman" w:cs="B Lotus"/>
          <w:i/>
          <w:iCs/>
          <w:color w:val="000000" w:themeColor="text1"/>
          <w:sz w:val="20"/>
          <w:szCs w:val="24"/>
          <w:rtl/>
          <w:lang w:bidi="fa-IR"/>
        </w:rPr>
        <w:t>دو فصلنامه جمعیت</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i/>
          <w:iCs/>
          <w:color w:val="000000" w:themeColor="text1"/>
          <w:sz w:val="20"/>
          <w:szCs w:val="24"/>
          <w:rtl/>
          <w:lang w:bidi="fa-IR"/>
        </w:rPr>
        <w:t>۷۵</w:t>
      </w:r>
      <w:r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۷۶</w:t>
      </w:r>
      <w:r w:rsidRPr="006F3645">
        <w:rPr>
          <w:rFonts w:ascii="Times New Roman" w:eastAsia="Calibri" w:hAnsi="Times New Roman" w:cs="B Lotus" w:hint="cs"/>
          <w:color w:val="000000" w:themeColor="text1"/>
          <w:sz w:val="20"/>
          <w:szCs w:val="24"/>
          <w:rtl/>
          <w:lang w:bidi="fa-IR"/>
        </w:rPr>
        <w:t>)،</w:t>
      </w:r>
      <w:r w:rsidRPr="006F3645">
        <w:rPr>
          <w:rFonts w:ascii="Times New Roman" w:eastAsia="Calibri" w:hAnsi="Times New Roman" w:cs="B Lotus"/>
          <w:color w:val="000000" w:themeColor="text1"/>
          <w:sz w:val="20"/>
          <w:szCs w:val="24"/>
          <w:rtl/>
          <w:lang w:bidi="fa-IR"/>
        </w:rPr>
        <w:t xml:space="preserve"> ۸۵ -112</w:t>
      </w:r>
      <w:r w:rsidRPr="006F3645">
        <w:rPr>
          <w:rFonts w:ascii="Times New Roman" w:eastAsia="Calibri" w:hAnsi="Times New Roman" w:cs="B Lotus"/>
          <w:color w:val="000000" w:themeColor="text1"/>
          <w:sz w:val="20"/>
          <w:szCs w:val="24"/>
          <w:lang w:bidi="fa-IR"/>
        </w:rPr>
        <w:t>.</w:t>
      </w:r>
    </w:p>
    <w:p w14:paraId="7259F435" w14:textId="77777777" w:rsidR="00D10DF3" w:rsidRPr="006F3645" w:rsidRDefault="00D10DF3" w:rsidP="00D10DF3">
      <w:pPr>
        <w:pStyle w:val="ListParagraph"/>
        <w:numPr>
          <w:ilvl w:val="0"/>
          <w:numId w:val="35"/>
        </w:numPr>
        <w:tabs>
          <w:tab w:val="right" w:pos="429"/>
          <w:tab w:val="right" w:pos="8934"/>
        </w:tabs>
        <w:bidi/>
        <w:spacing w:after="0" w:line="240" w:lineRule="auto"/>
        <w:ind w:left="425"/>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rtl/>
          <w:lang w:bidi="fa-IR"/>
        </w:rPr>
        <w:t xml:space="preserve">نیکبخت، </w:t>
      </w:r>
      <w:r w:rsidRPr="006F3645">
        <w:rPr>
          <w:rFonts w:ascii="Times New Roman" w:eastAsia="Calibri" w:hAnsi="Times New Roman" w:cs="B Lotus" w:hint="cs"/>
          <w:color w:val="000000" w:themeColor="text1"/>
          <w:sz w:val="20"/>
          <w:szCs w:val="24"/>
          <w:rtl/>
          <w:lang w:bidi="fa-IR"/>
        </w:rPr>
        <w:t>ع</w:t>
      </w:r>
      <w:r w:rsidRPr="006F3645">
        <w:rPr>
          <w:rFonts w:ascii="Times New Roman" w:eastAsia="Calibri" w:hAnsi="Times New Roman" w:cs="B Lotus"/>
          <w:color w:val="000000" w:themeColor="text1"/>
          <w:sz w:val="20"/>
          <w:szCs w:val="24"/>
          <w:rtl/>
          <w:lang w:bidi="fa-IR"/>
        </w:rPr>
        <w:t>. (1383). پزشکی در منظرسازی نوین: باغ‌های شفابخش.</w:t>
      </w:r>
      <w:r w:rsidRPr="006F3645">
        <w:rPr>
          <w:rFonts w:ascii="Times New Roman" w:eastAsia="Calibri" w:hAnsi="Times New Roman" w:cs="B Lotus" w:hint="cs"/>
          <w:color w:val="000000" w:themeColor="text1"/>
          <w:sz w:val="20"/>
          <w:szCs w:val="24"/>
          <w:rtl/>
          <w:lang w:bidi="fa-IR"/>
        </w:rPr>
        <w:t xml:space="preserve"> </w:t>
      </w:r>
      <w:r w:rsidRPr="006F3645">
        <w:rPr>
          <w:rFonts w:ascii="Times New Roman" w:eastAsia="Calibri" w:hAnsi="Times New Roman" w:cs="B Lotus" w:hint="cs"/>
          <w:i/>
          <w:iCs/>
          <w:color w:val="000000" w:themeColor="text1"/>
          <w:sz w:val="20"/>
          <w:szCs w:val="24"/>
          <w:rtl/>
          <w:lang w:bidi="fa-IR"/>
        </w:rPr>
        <w:t>باغ نظر، 1</w:t>
      </w:r>
      <w:r w:rsidRPr="006F3645">
        <w:rPr>
          <w:rFonts w:ascii="Times New Roman" w:eastAsia="Calibri" w:hAnsi="Times New Roman" w:cs="B Lotus" w:hint="cs"/>
          <w:color w:val="000000" w:themeColor="text1"/>
          <w:sz w:val="20"/>
          <w:szCs w:val="24"/>
          <w:rtl/>
          <w:lang w:bidi="fa-IR"/>
        </w:rPr>
        <w:t xml:space="preserve">(2)، </w:t>
      </w:r>
      <w:r w:rsidRPr="006F3645">
        <w:rPr>
          <w:rFonts w:ascii="Times New Roman" w:eastAsia="Calibri" w:hAnsi="Times New Roman" w:cs="B Lotus"/>
          <w:color w:val="000000" w:themeColor="text1"/>
          <w:sz w:val="20"/>
          <w:szCs w:val="24"/>
          <w:rtl/>
          <w:lang w:bidi="fa-IR"/>
        </w:rPr>
        <w:t>79-82.</w:t>
      </w:r>
    </w:p>
    <w:p w14:paraId="7FFA88F1" w14:textId="77777777" w:rsidR="00D10DF3" w:rsidRPr="006F3645" w:rsidRDefault="00D10DF3" w:rsidP="00D10DF3">
      <w:pPr>
        <w:pStyle w:val="ListParagraph"/>
        <w:numPr>
          <w:ilvl w:val="0"/>
          <w:numId w:val="35"/>
        </w:numPr>
        <w:tabs>
          <w:tab w:val="right" w:pos="119"/>
          <w:tab w:val="right" w:pos="403"/>
          <w:tab w:val="right" w:pos="429"/>
          <w:tab w:val="right" w:pos="544"/>
          <w:tab w:val="right" w:pos="8934"/>
        </w:tabs>
        <w:bidi/>
        <w:spacing w:after="0" w:line="240" w:lineRule="auto"/>
        <w:ind w:left="425"/>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tl/>
        </w:rPr>
        <w:t xml:space="preserve">نیلی، </w:t>
      </w:r>
      <w:r w:rsidRPr="006F3645">
        <w:rPr>
          <w:rFonts w:ascii="Times New Roman" w:eastAsia="Calibri" w:hAnsi="Times New Roman" w:cs="B Lotus" w:hint="cs"/>
          <w:color w:val="000000" w:themeColor="text1"/>
          <w:sz w:val="20"/>
          <w:szCs w:val="24"/>
          <w:rtl/>
        </w:rPr>
        <w:t>ر</w:t>
      </w:r>
      <w:r w:rsidRPr="006F3645">
        <w:rPr>
          <w:rFonts w:ascii="Times New Roman" w:eastAsia="Calibri" w:hAnsi="Times New Roman" w:cs="B Lotus"/>
          <w:color w:val="000000" w:themeColor="text1"/>
          <w:sz w:val="20"/>
          <w:szCs w:val="24"/>
          <w:rtl/>
        </w:rPr>
        <w:t>.</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نیلی، </w:t>
      </w:r>
      <w:r w:rsidRPr="006F3645">
        <w:rPr>
          <w:rFonts w:ascii="Times New Roman" w:eastAsia="Calibri" w:hAnsi="Times New Roman" w:cs="B Lotus" w:hint="cs"/>
          <w:color w:val="000000" w:themeColor="text1"/>
          <w:sz w:val="20"/>
          <w:szCs w:val="24"/>
          <w:rtl/>
        </w:rPr>
        <w:t>ر</w:t>
      </w:r>
      <w:r w:rsidRPr="006F3645">
        <w:rPr>
          <w:rFonts w:ascii="Times New Roman" w:eastAsia="Calibri" w:hAnsi="Times New Roman" w:cs="B Lotus"/>
          <w:color w:val="000000" w:themeColor="text1"/>
          <w:sz w:val="20"/>
          <w:szCs w:val="24"/>
          <w:rtl/>
        </w:rPr>
        <w:t>.</w:t>
      </w:r>
      <w:r w:rsidRPr="006F3645">
        <w:rPr>
          <w:rFonts w:ascii="Times New Roman" w:eastAsia="Calibri" w:hAnsi="Times New Roman" w:cs="B Lotus" w:hint="cs"/>
          <w:color w:val="000000" w:themeColor="text1"/>
          <w:sz w:val="20"/>
          <w:szCs w:val="24"/>
          <w:rtl/>
        </w:rPr>
        <w:t>،</w:t>
      </w:r>
      <w:r w:rsidRPr="006F3645">
        <w:rPr>
          <w:rFonts w:ascii="Times New Roman" w:eastAsia="Calibri" w:hAnsi="Times New Roman" w:cs="B Lotus"/>
          <w:color w:val="000000" w:themeColor="text1"/>
          <w:sz w:val="20"/>
          <w:szCs w:val="24"/>
          <w:rtl/>
        </w:rPr>
        <w:t xml:space="preserve"> و سلطان‌زاده،</w:t>
      </w:r>
      <w:r w:rsidRPr="006F3645">
        <w:rPr>
          <w:rFonts w:ascii="Times New Roman" w:eastAsia="Calibri" w:hAnsi="Times New Roman" w:cs="B Lotus" w:hint="cs"/>
          <w:color w:val="000000" w:themeColor="text1"/>
          <w:sz w:val="20"/>
          <w:szCs w:val="24"/>
          <w:rtl/>
        </w:rPr>
        <w:t xml:space="preserve"> ح.</w:t>
      </w:r>
      <w:r w:rsidRPr="006F3645">
        <w:rPr>
          <w:rFonts w:ascii="Times New Roman" w:eastAsia="Calibri" w:hAnsi="Times New Roman" w:cs="B Lotus"/>
          <w:color w:val="000000" w:themeColor="text1"/>
          <w:sz w:val="20"/>
          <w:szCs w:val="24"/>
          <w:rtl/>
        </w:rPr>
        <w:t xml:space="preserve"> (1391). چگونگی بازتاب شاخصه‌های مناظر شفابخش درالگوی منظر باغ ایرانی. </w:t>
      </w:r>
      <w:r w:rsidRPr="006F3645">
        <w:rPr>
          <w:rFonts w:ascii="Times New Roman" w:eastAsia="Calibri" w:hAnsi="Times New Roman" w:cs="B Lotus"/>
          <w:i/>
          <w:iCs/>
          <w:color w:val="000000" w:themeColor="text1"/>
          <w:sz w:val="20"/>
          <w:szCs w:val="24"/>
          <w:rtl/>
        </w:rPr>
        <w:t>باغ نظر</w:t>
      </w:r>
      <w:r w:rsidRPr="006F3645">
        <w:rPr>
          <w:rFonts w:ascii="Times New Roman" w:eastAsia="Calibri" w:hAnsi="Times New Roman" w:cs="B Lotus"/>
          <w:color w:val="000000" w:themeColor="text1"/>
          <w:sz w:val="20"/>
          <w:szCs w:val="24"/>
          <w:rtl/>
        </w:rPr>
        <w:t xml:space="preserve"> </w:t>
      </w:r>
      <w:r w:rsidRPr="006F3645">
        <w:rPr>
          <w:rFonts w:ascii="Times New Roman" w:eastAsia="Calibri" w:hAnsi="Times New Roman" w:cs="B Lotus" w:hint="cs"/>
          <w:i/>
          <w:iCs/>
          <w:color w:val="000000" w:themeColor="text1"/>
          <w:sz w:val="20"/>
          <w:szCs w:val="24"/>
          <w:rtl/>
        </w:rPr>
        <w:t>23</w:t>
      </w:r>
      <w:r w:rsidRPr="006F3645">
        <w:rPr>
          <w:rFonts w:ascii="Times New Roman" w:eastAsia="Calibri" w:hAnsi="Times New Roman" w:cs="B Lotus" w:hint="cs"/>
          <w:color w:val="000000" w:themeColor="text1"/>
          <w:sz w:val="20"/>
          <w:szCs w:val="24"/>
          <w:rtl/>
        </w:rPr>
        <w:t>(9)</w:t>
      </w:r>
      <w:r w:rsidRPr="006F3645">
        <w:rPr>
          <w:rFonts w:ascii="Times New Roman" w:eastAsia="Calibri" w:hAnsi="Times New Roman" w:cs="B Lotus"/>
          <w:color w:val="000000" w:themeColor="text1"/>
          <w:sz w:val="20"/>
          <w:szCs w:val="24"/>
          <w:rtl/>
        </w:rPr>
        <w:t>، 74</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color w:val="000000" w:themeColor="text1"/>
          <w:sz w:val="20"/>
          <w:szCs w:val="24"/>
          <w:rtl/>
        </w:rPr>
        <w:t>65.</w:t>
      </w:r>
    </w:p>
    <w:p w14:paraId="496470C6" w14:textId="77777777" w:rsidR="00D10DF3" w:rsidRPr="006F3645" w:rsidRDefault="00D10DF3" w:rsidP="00D10DF3">
      <w:pPr>
        <w:pStyle w:val="ListParagraph"/>
        <w:numPr>
          <w:ilvl w:val="0"/>
          <w:numId w:val="35"/>
        </w:numPr>
        <w:tabs>
          <w:tab w:val="right" w:pos="4"/>
          <w:tab w:val="right" w:pos="571"/>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tl/>
          <w:lang w:bidi="fa-IR"/>
        </w:rPr>
        <w:t xml:space="preserve">وبردميستر، جى. دال. بى. (1387). </w:t>
      </w:r>
      <w:r w:rsidRPr="006F3645">
        <w:rPr>
          <w:rFonts w:ascii="Times New Roman" w:eastAsia="Calibri" w:hAnsi="Times New Roman" w:cs="B Lotus"/>
          <w:i/>
          <w:iCs/>
          <w:color w:val="000000" w:themeColor="text1"/>
          <w:sz w:val="20"/>
          <w:szCs w:val="24"/>
          <w:rtl/>
          <w:lang w:bidi="fa-IR"/>
        </w:rPr>
        <w:t>ارگونومى براى مبتديان</w:t>
      </w:r>
      <w:r w:rsidRPr="006F3645">
        <w:rPr>
          <w:rFonts w:ascii="Times New Roman" w:eastAsia="Calibri" w:hAnsi="Times New Roman" w:cs="B Lotus"/>
          <w:color w:val="000000" w:themeColor="text1"/>
          <w:sz w:val="20"/>
          <w:szCs w:val="24"/>
          <w:rtl/>
          <w:lang w:bidi="fa-IR"/>
        </w:rPr>
        <w:t>. ترجمه‌</w:t>
      </w:r>
      <w:r w:rsidRPr="006F3645">
        <w:rPr>
          <w:rFonts w:ascii="Times New Roman" w:eastAsia="Calibri" w:hAnsi="Times New Roman" w:cs="B Lotus"/>
          <w:color w:val="000000" w:themeColor="text1"/>
          <w:sz w:val="20"/>
          <w:szCs w:val="24"/>
          <w:lang w:bidi="fa-IR"/>
        </w:rPr>
        <w:t xml:space="preserve"> </w:t>
      </w:r>
      <w:r w:rsidRPr="006F3645">
        <w:rPr>
          <w:rFonts w:ascii="Times New Roman" w:eastAsia="Calibri" w:hAnsi="Times New Roman" w:cs="B Lotus"/>
          <w:color w:val="000000" w:themeColor="text1"/>
          <w:sz w:val="20"/>
          <w:szCs w:val="24"/>
          <w:rtl/>
          <w:lang w:bidi="fa-IR"/>
        </w:rPr>
        <w:t>پورقاسمى</w:t>
      </w:r>
      <w:r w:rsidRPr="006F3645">
        <w:rPr>
          <w:rFonts w:ascii="Times New Roman" w:eastAsia="Calibri" w:hAnsi="Times New Roman" w:cs="B Lotus" w:hint="cs"/>
          <w:color w:val="000000" w:themeColor="text1"/>
          <w:sz w:val="20"/>
          <w:szCs w:val="24"/>
          <w:rtl/>
          <w:lang w:bidi="fa-IR"/>
        </w:rPr>
        <w:t>، ع.</w:t>
      </w:r>
      <w:r w:rsidRPr="006F3645">
        <w:rPr>
          <w:rFonts w:ascii="Times New Roman" w:eastAsia="Calibri" w:hAnsi="Times New Roman" w:cs="B Lotus"/>
          <w:color w:val="000000" w:themeColor="text1"/>
          <w:sz w:val="20"/>
          <w:szCs w:val="24"/>
          <w:rtl/>
          <w:lang w:bidi="fa-IR"/>
        </w:rPr>
        <w:t xml:space="preserve"> تهران: نشر مركز.</w:t>
      </w:r>
    </w:p>
    <w:p w14:paraId="2D473313" w14:textId="77777777" w:rsidR="00D10DF3" w:rsidRPr="006F3645" w:rsidRDefault="00D10DF3" w:rsidP="00D10DF3">
      <w:pPr>
        <w:pStyle w:val="ListParagraph"/>
        <w:numPr>
          <w:ilvl w:val="0"/>
          <w:numId w:val="35"/>
        </w:numPr>
        <w:tabs>
          <w:tab w:val="right" w:pos="4"/>
          <w:tab w:val="right" w:pos="571"/>
        </w:tabs>
        <w:bidi/>
        <w:spacing w:line="240" w:lineRule="auto"/>
        <w:ind w:left="425"/>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shd w:val="clear" w:color="auto" w:fill="FFFFFF"/>
          <w:rtl/>
        </w:rPr>
        <w:t>يزدان</w:t>
      </w:r>
      <w:r w:rsidRPr="006F3645">
        <w:rPr>
          <w:rFonts w:ascii="Times New Roman" w:eastAsia="Calibri" w:hAnsi="Times New Roman" w:cs="B Lotus" w:hint="cs"/>
          <w:color w:val="000000" w:themeColor="text1"/>
          <w:sz w:val="20"/>
          <w:szCs w:val="24"/>
          <w:shd w:val="clear" w:color="auto" w:fill="FFFFFF"/>
          <w:rtl/>
        </w:rPr>
        <w:t>‌</w:t>
      </w:r>
      <w:r w:rsidRPr="006F3645">
        <w:rPr>
          <w:rFonts w:ascii="Times New Roman" w:eastAsia="Calibri" w:hAnsi="Times New Roman" w:cs="B Lotus"/>
          <w:color w:val="000000" w:themeColor="text1"/>
          <w:sz w:val="20"/>
          <w:szCs w:val="24"/>
          <w:shd w:val="clear" w:color="auto" w:fill="FFFFFF"/>
          <w:rtl/>
        </w:rPr>
        <w:t>پناه</w:t>
      </w:r>
      <w:r w:rsidRPr="006F3645">
        <w:rPr>
          <w:rFonts w:ascii="Times New Roman" w:eastAsia="Calibri" w:hAnsi="Times New Roman" w:cs="B Lotus" w:hint="cs"/>
          <w:color w:val="000000" w:themeColor="text1"/>
          <w:sz w:val="20"/>
          <w:szCs w:val="24"/>
          <w:shd w:val="clear" w:color="auto" w:fill="FFFFFF"/>
          <w:rtl/>
        </w:rPr>
        <w:t>، ل.،. و</w:t>
      </w:r>
      <w:r w:rsidRPr="006F3645">
        <w:rPr>
          <w:rFonts w:ascii="Times New Roman" w:eastAsia="Calibri" w:hAnsi="Times New Roman" w:cs="B Lotus"/>
          <w:color w:val="000000" w:themeColor="text1"/>
          <w:sz w:val="20"/>
          <w:szCs w:val="24"/>
          <w:shd w:val="clear" w:color="auto" w:fill="FFFFFF"/>
          <w:rtl/>
        </w:rPr>
        <w:t xml:space="preserve"> ني</w:t>
      </w:r>
      <w:r w:rsidRPr="006F3645">
        <w:rPr>
          <w:rFonts w:ascii="Times New Roman" w:eastAsia="Calibri" w:hAnsi="Times New Roman" w:cs="B Lotus" w:hint="cs"/>
          <w:color w:val="000000" w:themeColor="text1"/>
          <w:sz w:val="20"/>
          <w:szCs w:val="24"/>
          <w:shd w:val="clear" w:color="auto" w:fill="FFFFFF"/>
          <w:rtl/>
        </w:rPr>
        <w:t>ک‌</w:t>
      </w:r>
      <w:r w:rsidRPr="006F3645">
        <w:rPr>
          <w:rFonts w:ascii="Times New Roman" w:eastAsia="Calibri" w:hAnsi="Times New Roman" w:cs="B Lotus"/>
          <w:color w:val="000000" w:themeColor="text1"/>
          <w:sz w:val="20"/>
          <w:szCs w:val="24"/>
          <w:shd w:val="clear" w:color="auto" w:fill="FFFFFF"/>
          <w:rtl/>
        </w:rPr>
        <w:t>ورز</w:t>
      </w:r>
      <w:r w:rsidRPr="006F3645">
        <w:rPr>
          <w:rFonts w:ascii="Times New Roman" w:eastAsia="Calibri" w:hAnsi="Times New Roman" w:cs="B Lotus" w:hint="cs"/>
          <w:color w:val="000000" w:themeColor="text1"/>
          <w:sz w:val="20"/>
          <w:szCs w:val="24"/>
          <w:shd w:val="clear" w:color="auto" w:fill="FFFFFF"/>
          <w:rtl/>
        </w:rPr>
        <w:t>، ط</w:t>
      </w:r>
      <w:r w:rsidRPr="006F3645">
        <w:rPr>
          <w:rFonts w:ascii="Times New Roman" w:eastAsia="Calibri" w:hAnsi="Times New Roman" w:cs="B Lotus"/>
          <w:color w:val="000000" w:themeColor="text1"/>
          <w:sz w:val="20"/>
          <w:szCs w:val="24"/>
          <w:shd w:val="clear" w:color="auto" w:fill="FFFFFF"/>
          <w:rtl/>
        </w:rPr>
        <w:t xml:space="preserve">. (1394). رابطه عوامل اجتماعی با سلامت اجتماعی دانشجویان دانشگاه شهید باهنر کرمان. </w:t>
      </w:r>
      <w:r w:rsidRPr="006F3645">
        <w:rPr>
          <w:rFonts w:ascii="Times New Roman" w:eastAsia="Calibri" w:hAnsi="Times New Roman" w:cs="B Lotus"/>
          <w:i/>
          <w:iCs/>
          <w:color w:val="000000" w:themeColor="text1"/>
          <w:sz w:val="20"/>
          <w:szCs w:val="24"/>
          <w:shd w:val="clear" w:color="auto" w:fill="FFFFFF"/>
          <w:rtl/>
        </w:rPr>
        <w:t>جامعه</w:t>
      </w:r>
      <w:r w:rsidRPr="006F3645">
        <w:rPr>
          <w:rFonts w:ascii="Times New Roman" w:eastAsia="Calibri" w:hAnsi="Times New Roman" w:cs="B Lotus"/>
          <w:i/>
          <w:iCs/>
          <w:color w:val="000000" w:themeColor="text1"/>
          <w:sz w:val="20"/>
          <w:szCs w:val="24"/>
          <w:shd w:val="clear" w:color="auto" w:fill="FFFFFF"/>
          <w:rtl/>
        </w:rPr>
        <w:softHyphen/>
        <w:t>شناسی کاربردی</w:t>
      </w:r>
      <w:r w:rsidRPr="006F3645">
        <w:rPr>
          <w:rFonts w:ascii="Times New Roman" w:eastAsia="Calibri" w:hAnsi="Times New Roman" w:cs="B Lotus"/>
          <w:color w:val="000000" w:themeColor="text1"/>
          <w:sz w:val="20"/>
          <w:szCs w:val="24"/>
          <w:shd w:val="clear" w:color="auto" w:fill="FFFFFF"/>
          <w:rtl/>
        </w:rPr>
        <w:t>، 26(3)،</w:t>
      </w:r>
      <w:r w:rsidRPr="006F3645">
        <w:rPr>
          <w:rFonts w:ascii="Times New Roman" w:eastAsia="Calibri" w:hAnsi="Times New Roman" w:cs="B Lotus" w:hint="cs"/>
          <w:color w:val="000000" w:themeColor="text1"/>
          <w:sz w:val="20"/>
          <w:szCs w:val="24"/>
          <w:shd w:val="clear" w:color="auto" w:fill="FFFFFF"/>
          <w:rtl/>
        </w:rPr>
        <w:t xml:space="preserve"> </w:t>
      </w:r>
      <w:r w:rsidRPr="006F3645">
        <w:rPr>
          <w:rFonts w:ascii="Times New Roman" w:eastAsia="Calibri" w:hAnsi="Times New Roman" w:cs="B Lotus"/>
          <w:color w:val="000000" w:themeColor="text1"/>
          <w:sz w:val="20"/>
          <w:szCs w:val="24"/>
          <w:shd w:val="clear" w:color="auto" w:fill="FFFFFF"/>
          <w:rtl/>
        </w:rPr>
        <w:t>99-116.</w:t>
      </w:r>
    </w:p>
    <w:p w14:paraId="1F7F1CE5"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lastRenderedPageBreak/>
        <w:t>Akalin-Baskaya, A., &amp; Yildirim, K. E. M. A. L. (2007). Design of circulation axes in densely used polyclinic waiting halls. </w:t>
      </w:r>
      <w:r w:rsidRPr="006F3645">
        <w:rPr>
          <w:rFonts w:ascii="Times New Roman" w:eastAsia="Calibri" w:hAnsi="Times New Roman" w:cs="B Lotus"/>
          <w:i/>
          <w:iCs/>
          <w:color w:val="000000" w:themeColor="text1"/>
          <w:sz w:val="20"/>
          <w:szCs w:val="24"/>
          <w:lang w:bidi="fa-IR"/>
        </w:rPr>
        <w:t>Building and Environment</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42</w:t>
      </w:r>
      <w:r w:rsidRPr="006F3645">
        <w:rPr>
          <w:rFonts w:ascii="Times New Roman" w:eastAsia="Calibri" w:hAnsi="Times New Roman" w:cs="B Lotus"/>
          <w:color w:val="000000" w:themeColor="text1"/>
          <w:sz w:val="20"/>
          <w:szCs w:val="24"/>
          <w:lang w:bidi="fa-IR"/>
        </w:rPr>
        <w:t>(4), 1743-1751.</w:t>
      </w:r>
    </w:p>
    <w:p w14:paraId="6A84517C"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Baker, C. F. (1984). Sensory overload and noise in the ICU: Sources of environmental stress. </w:t>
      </w:r>
      <w:r w:rsidRPr="006F3645">
        <w:rPr>
          <w:rFonts w:ascii="Times New Roman" w:eastAsia="Calibri" w:hAnsi="Times New Roman" w:cs="B Lotus"/>
          <w:i/>
          <w:iCs/>
          <w:color w:val="000000" w:themeColor="text1"/>
          <w:sz w:val="20"/>
          <w:szCs w:val="24"/>
          <w:lang w:bidi="fa-IR"/>
        </w:rPr>
        <w:t>Critical Care Nursing Quarterly</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6</w:t>
      </w:r>
      <w:r w:rsidRPr="006F3645">
        <w:rPr>
          <w:rFonts w:ascii="Times New Roman" w:eastAsia="Calibri" w:hAnsi="Times New Roman" w:cs="B Lotus"/>
          <w:color w:val="000000" w:themeColor="text1"/>
          <w:sz w:val="20"/>
          <w:szCs w:val="24"/>
          <w:lang w:bidi="fa-IR"/>
        </w:rPr>
        <w:t>(4), 66-80.</w:t>
      </w:r>
    </w:p>
    <w:p w14:paraId="7136E925"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shd w:val="clear" w:color="auto" w:fill="FFFFFF"/>
        </w:rPr>
      </w:pPr>
      <w:r w:rsidRPr="006F3645">
        <w:rPr>
          <w:rFonts w:ascii="Times New Roman" w:eastAsia="TimesNewRomanPSMT" w:hAnsi="Times New Roman" w:cs="B Lotus"/>
          <w:color w:val="000000" w:themeColor="text1"/>
          <w:sz w:val="20"/>
          <w:szCs w:val="24"/>
        </w:rPr>
        <w:t>Baum, A. E., Singer, J. E., &amp; Valins, S. E. (1978). </w:t>
      </w:r>
      <w:r w:rsidRPr="006F3645">
        <w:rPr>
          <w:rFonts w:ascii="Times New Roman" w:eastAsia="TimesNewRomanPSMT" w:hAnsi="Times New Roman" w:cs="B Lotus"/>
          <w:i/>
          <w:iCs/>
          <w:color w:val="000000" w:themeColor="text1"/>
          <w:sz w:val="20"/>
          <w:szCs w:val="24"/>
        </w:rPr>
        <w:t>Advances in environmental psychology: I. The urban environment</w:t>
      </w:r>
      <w:r w:rsidRPr="006F3645">
        <w:rPr>
          <w:rFonts w:ascii="Times New Roman" w:eastAsia="TimesNewRomanPSMT" w:hAnsi="Times New Roman" w:cs="B Lotus"/>
          <w:color w:val="000000" w:themeColor="text1"/>
          <w:sz w:val="20"/>
          <w:szCs w:val="24"/>
        </w:rPr>
        <w:t xml:space="preserve">. Lawrence Erlbaum. </w:t>
      </w:r>
    </w:p>
    <w:p w14:paraId="629B2E3F"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Beatrice, D. F., Thomas, C. P., &amp; Biles, B. (1998). Essay: Grant Making With An Impact: The Picker/Commonwealth Patient-Centered Care Program: A successful multimillion-dollar program offers lessons to grantmakers about how a foundation can advance a field. </w:t>
      </w:r>
      <w:r w:rsidRPr="006F3645">
        <w:rPr>
          <w:rFonts w:ascii="Times New Roman" w:eastAsia="Calibri" w:hAnsi="Times New Roman" w:cs="B Lotus"/>
          <w:i/>
          <w:iCs/>
          <w:color w:val="000000" w:themeColor="text1"/>
          <w:sz w:val="20"/>
          <w:szCs w:val="24"/>
          <w:lang w:bidi="fa-IR"/>
        </w:rPr>
        <w:t>Health Affairs</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17</w:t>
      </w:r>
      <w:r w:rsidRPr="006F3645">
        <w:rPr>
          <w:rFonts w:ascii="Times New Roman" w:eastAsia="Calibri" w:hAnsi="Times New Roman" w:cs="B Lotus"/>
          <w:color w:val="000000" w:themeColor="text1"/>
          <w:sz w:val="20"/>
          <w:szCs w:val="24"/>
          <w:lang w:bidi="fa-IR"/>
        </w:rPr>
        <w:t>(1), 236-244.</w:t>
      </w:r>
    </w:p>
    <w:p w14:paraId="7649FFD3"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Beauchemin, K. M., &amp; Hays, P. (1996). Sunny hospital rooms expedite recovery from severe and refractory depressions. </w:t>
      </w:r>
      <w:r w:rsidRPr="006F3645">
        <w:rPr>
          <w:rFonts w:ascii="Times New Roman" w:eastAsia="Calibri" w:hAnsi="Times New Roman" w:cs="B Lotus"/>
          <w:i/>
          <w:iCs/>
          <w:color w:val="000000" w:themeColor="text1"/>
          <w:sz w:val="20"/>
          <w:szCs w:val="24"/>
          <w:lang w:bidi="fa-IR"/>
        </w:rPr>
        <w:t>Journal of affective disorders</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40</w:t>
      </w:r>
      <w:r w:rsidRPr="006F3645">
        <w:rPr>
          <w:rFonts w:ascii="Times New Roman" w:eastAsia="Calibri" w:hAnsi="Times New Roman" w:cs="B Lotus"/>
          <w:color w:val="000000" w:themeColor="text1"/>
          <w:sz w:val="20"/>
          <w:szCs w:val="24"/>
          <w:lang w:bidi="fa-IR"/>
        </w:rPr>
        <w:t>(1-2), 49-51.</w:t>
      </w:r>
    </w:p>
    <w:p w14:paraId="0FE832CC"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TimesNewRomanPSMT" w:hAnsi="Times New Roman" w:cs="B Lotus"/>
          <w:color w:val="000000" w:themeColor="text1"/>
          <w:sz w:val="20"/>
          <w:szCs w:val="24"/>
        </w:rPr>
        <w:t xml:space="preserve">Bell, P. A. (1981). Physiological, Comfort, Performance, </w:t>
      </w:r>
      <w:proofErr w:type="gramStart"/>
      <w:r w:rsidRPr="006F3645">
        <w:rPr>
          <w:rFonts w:ascii="Times New Roman" w:eastAsia="TimesNewRomanPSMT" w:hAnsi="Times New Roman" w:cs="B Lotus"/>
          <w:color w:val="000000" w:themeColor="text1"/>
          <w:sz w:val="20"/>
          <w:szCs w:val="24"/>
        </w:rPr>
        <w:t>And</w:t>
      </w:r>
      <w:proofErr w:type="gramEnd"/>
      <w:r w:rsidRPr="006F3645">
        <w:rPr>
          <w:rFonts w:ascii="Times New Roman" w:eastAsia="TimesNewRomanPSMT" w:hAnsi="Times New Roman" w:cs="B Lotus"/>
          <w:color w:val="000000" w:themeColor="text1"/>
          <w:sz w:val="20"/>
          <w:szCs w:val="24"/>
        </w:rPr>
        <w:t xml:space="preserve"> Social Effects Of Heat Stress. </w:t>
      </w:r>
      <w:r w:rsidRPr="006F3645">
        <w:rPr>
          <w:rFonts w:ascii="Times New Roman" w:eastAsia="TimesNewRomanPSMT" w:hAnsi="Times New Roman" w:cs="B Lotus"/>
          <w:i/>
          <w:iCs/>
          <w:color w:val="000000" w:themeColor="text1"/>
          <w:sz w:val="20"/>
          <w:szCs w:val="24"/>
        </w:rPr>
        <w:t>Journal of Social Issues</w:t>
      </w:r>
      <w:r w:rsidRPr="006F3645">
        <w:rPr>
          <w:rFonts w:ascii="Times New Roman" w:eastAsia="TimesNewRomanPSMT" w:hAnsi="Times New Roman" w:cs="B Lotus"/>
          <w:color w:val="000000" w:themeColor="text1"/>
          <w:sz w:val="20"/>
          <w:szCs w:val="24"/>
        </w:rPr>
        <w:t xml:space="preserve">, 37, 71-94. </w:t>
      </w:r>
    </w:p>
    <w:p w14:paraId="59F17A39"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tl/>
        </w:rPr>
      </w:pPr>
      <w:r w:rsidRPr="006F3645">
        <w:rPr>
          <w:rFonts w:ascii="Times New Roman" w:eastAsia="TimesNewRomanPSMT" w:hAnsi="Times New Roman" w:cs="B Lotus"/>
          <w:color w:val="000000" w:themeColor="text1"/>
          <w:sz w:val="20"/>
          <w:szCs w:val="24"/>
        </w:rPr>
        <w:t xml:space="preserve">Bell, P. A. (2005). Reanalysis and Perspective in the Heat-Agresion Debate. </w:t>
      </w:r>
      <w:r w:rsidRPr="006F3645">
        <w:rPr>
          <w:rFonts w:ascii="Times New Roman" w:eastAsia="TimesNewRomanPSMT" w:hAnsi="Times New Roman" w:cs="B Lotus"/>
          <w:i/>
          <w:iCs/>
          <w:color w:val="000000" w:themeColor="text1"/>
          <w:sz w:val="20"/>
          <w:szCs w:val="24"/>
        </w:rPr>
        <w:t>Journal of Personality and Social</w:t>
      </w:r>
      <w:r w:rsidRPr="006F3645">
        <w:rPr>
          <w:rFonts w:ascii="Times New Roman" w:eastAsia="Calibri" w:hAnsi="Times New Roman" w:cs="B Lotus"/>
          <w:i/>
          <w:iCs/>
          <w:color w:val="000000" w:themeColor="text1"/>
          <w:sz w:val="20"/>
          <w:szCs w:val="24"/>
        </w:rPr>
        <w:t xml:space="preserve"> Psychology</w:t>
      </w:r>
      <w:r w:rsidRPr="006F3645">
        <w:rPr>
          <w:rFonts w:ascii="Times New Roman" w:eastAsia="TimesNewRomanPSMT" w:hAnsi="Times New Roman" w:cs="B Lotus"/>
          <w:color w:val="000000" w:themeColor="text1"/>
          <w:sz w:val="20"/>
          <w:szCs w:val="24"/>
        </w:rPr>
        <w:t>, 89, 71-73.</w:t>
      </w:r>
    </w:p>
    <w:p w14:paraId="1FEACCCD"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Bell, P. A., &amp; Greene, T. C. (1982). Thermal stress: Physiological, comfort, performance, and social effects of hot and cold environments. </w:t>
      </w:r>
      <w:r w:rsidRPr="006F3645">
        <w:rPr>
          <w:rFonts w:ascii="Times New Roman" w:eastAsia="TimesNewRomanPSMT" w:hAnsi="Times New Roman" w:cs="B Lotus"/>
          <w:i/>
          <w:iCs/>
          <w:color w:val="000000" w:themeColor="text1"/>
          <w:sz w:val="20"/>
          <w:szCs w:val="24"/>
        </w:rPr>
        <w:t>Environmental stress</w:t>
      </w:r>
      <w:r w:rsidRPr="006F3645">
        <w:rPr>
          <w:rFonts w:ascii="Times New Roman" w:eastAsia="TimesNewRomanPSMT" w:hAnsi="Times New Roman" w:cs="B Lotus"/>
          <w:color w:val="000000" w:themeColor="text1"/>
          <w:sz w:val="20"/>
          <w:szCs w:val="24"/>
        </w:rPr>
        <w:t>, 75-104.</w:t>
      </w:r>
    </w:p>
    <w:p w14:paraId="220B58EA" w14:textId="37842860" w:rsidR="009C60B7" w:rsidRPr="006F3645" w:rsidRDefault="009C60B7"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MyriadPro-Regular" w:hAnsi="Times New Roman" w:cs="B Lotus"/>
          <w:color w:val="000000" w:themeColor="text1"/>
          <w:sz w:val="20"/>
          <w:szCs w:val="24"/>
        </w:rPr>
      </w:pPr>
      <w:r w:rsidRPr="006F3645">
        <w:rPr>
          <w:rFonts w:ascii="Times New Roman" w:eastAsia="MyriadPro-Regular" w:hAnsi="Times New Roman" w:cs="B Lotus"/>
          <w:color w:val="000000" w:themeColor="text1"/>
          <w:sz w:val="20"/>
          <w:szCs w:val="24"/>
        </w:rPr>
        <w:t>Bengtsson, A., &amp; Grahn, P. (2014). Outdoor environments in healthcare settings: A quality evaluation tool for use in designing healthcare gardens. Urban Forestry &amp; Urban Greening, 13(4), 878–891.</w:t>
      </w:r>
    </w:p>
    <w:p w14:paraId="0DBFA420"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MyriadPro-Regular" w:hAnsi="Times New Roman" w:cs="B Lotus"/>
          <w:color w:val="000000" w:themeColor="text1"/>
          <w:sz w:val="20"/>
          <w:szCs w:val="24"/>
        </w:rPr>
      </w:pPr>
      <w:r w:rsidRPr="006F3645">
        <w:rPr>
          <w:rFonts w:ascii="Times New Roman" w:eastAsia="MyriadPro-Regular" w:hAnsi="Times New Roman" w:cs="B Lotus"/>
          <w:color w:val="000000" w:themeColor="text1"/>
          <w:sz w:val="20"/>
          <w:szCs w:val="24"/>
        </w:rPr>
        <w:t>Bonaiuto, M. &amp; M. Bonnes &amp; F. Fornara. (2002). Effects of</w:t>
      </w:r>
      <w:r w:rsidRPr="006F3645">
        <w:rPr>
          <w:rFonts w:ascii="Times New Roman" w:eastAsia="MyriadPro-Regular" w:hAnsi="Times New Roman" w:cs="B Lotus"/>
          <w:color w:val="000000" w:themeColor="text1"/>
          <w:sz w:val="20"/>
          <w:szCs w:val="24"/>
          <w:rtl/>
        </w:rPr>
        <w:t xml:space="preserve"> </w:t>
      </w:r>
      <w:r w:rsidRPr="006F3645">
        <w:rPr>
          <w:rFonts w:ascii="Times New Roman" w:eastAsia="MyriadPro-Regular" w:hAnsi="Times New Roman" w:cs="B Lotus"/>
          <w:color w:val="000000" w:themeColor="text1"/>
          <w:sz w:val="20"/>
          <w:szCs w:val="24"/>
        </w:rPr>
        <w:t>Architectural Humanization of Paediatric Hospital on</w:t>
      </w:r>
      <w:r w:rsidRPr="006F3645">
        <w:rPr>
          <w:rFonts w:ascii="Times New Roman" w:eastAsia="MyriadPro-Regular" w:hAnsi="Times New Roman" w:cs="B Lotus"/>
          <w:color w:val="000000" w:themeColor="text1"/>
          <w:sz w:val="20"/>
          <w:szCs w:val="24"/>
          <w:rtl/>
        </w:rPr>
        <w:t xml:space="preserve"> </w:t>
      </w:r>
      <w:r w:rsidRPr="006F3645">
        <w:rPr>
          <w:rFonts w:ascii="Times New Roman" w:eastAsia="MyriadPro-Regular" w:hAnsi="Times New Roman" w:cs="B Lotus"/>
          <w:color w:val="000000" w:themeColor="text1"/>
          <w:sz w:val="20"/>
          <w:szCs w:val="24"/>
        </w:rPr>
        <w:t xml:space="preserve">Users, in </w:t>
      </w:r>
      <w:proofErr w:type="gramStart"/>
      <w:r w:rsidRPr="006F3645">
        <w:rPr>
          <w:rFonts w:ascii="Times New Roman" w:eastAsia="MyriadPro-Regular" w:hAnsi="Times New Roman" w:cs="B Lotus"/>
          <w:color w:val="000000" w:themeColor="text1"/>
          <w:sz w:val="20"/>
          <w:szCs w:val="24"/>
        </w:rPr>
        <w:t>The</w:t>
      </w:r>
      <w:proofErr w:type="gramEnd"/>
      <w:r w:rsidRPr="006F3645">
        <w:rPr>
          <w:rFonts w:ascii="Times New Roman" w:eastAsia="MyriadPro-Regular" w:hAnsi="Times New Roman" w:cs="B Lotus"/>
          <w:color w:val="000000" w:themeColor="text1"/>
          <w:sz w:val="20"/>
          <w:szCs w:val="24"/>
        </w:rPr>
        <w:t xml:space="preserve"> Proceeding of IAPS: 17- Culture, Quality of</w:t>
      </w:r>
      <w:r w:rsidRPr="006F3645">
        <w:rPr>
          <w:rFonts w:ascii="Times New Roman" w:eastAsia="MyriadPro-Regular" w:hAnsi="Times New Roman" w:cs="B Lotus"/>
          <w:color w:val="000000" w:themeColor="text1"/>
          <w:sz w:val="20"/>
          <w:szCs w:val="24"/>
          <w:rtl/>
        </w:rPr>
        <w:t xml:space="preserve"> </w:t>
      </w:r>
      <w:r w:rsidRPr="006F3645">
        <w:rPr>
          <w:rFonts w:ascii="Times New Roman" w:eastAsia="MyriadPro-Regular" w:hAnsi="Times New Roman" w:cs="B Lotus"/>
          <w:color w:val="000000" w:themeColor="text1"/>
          <w:sz w:val="20"/>
          <w:szCs w:val="24"/>
        </w:rPr>
        <w:t xml:space="preserve">Life - Problems and Challenges. </w:t>
      </w:r>
      <w:r w:rsidRPr="006F3645">
        <w:rPr>
          <w:rFonts w:ascii="Times New Roman" w:eastAsia="MyriadPro-Regular" w:hAnsi="Times New Roman" w:cs="B Lotus"/>
          <w:i/>
          <w:iCs/>
          <w:color w:val="000000" w:themeColor="text1"/>
          <w:sz w:val="20"/>
          <w:szCs w:val="24"/>
        </w:rPr>
        <w:t>The New Millennium</w:t>
      </w:r>
      <w:r w:rsidRPr="006F3645">
        <w:rPr>
          <w:rFonts w:ascii="Times New Roman" w:eastAsia="MyriadPro-Regular" w:hAnsi="Times New Roman" w:cs="B Lotus"/>
          <w:i/>
          <w:iCs/>
          <w:color w:val="000000" w:themeColor="text1"/>
          <w:sz w:val="20"/>
          <w:szCs w:val="24"/>
          <w:rtl/>
        </w:rPr>
        <w:t xml:space="preserve"> </w:t>
      </w:r>
      <w:r w:rsidRPr="006F3645">
        <w:rPr>
          <w:rFonts w:ascii="Times New Roman" w:eastAsia="MyriadPro-Regular" w:hAnsi="Times New Roman" w:cs="B Lotus"/>
          <w:i/>
          <w:iCs/>
          <w:color w:val="000000" w:themeColor="text1"/>
          <w:sz w:val="20"/>
          <w:szCs w:val="24"/>
        </w:rPr>
        <w:t>Conference</w:t>
      </w:r>
      <w:r w:rsidRPr="006F3645">
        <w:rPr>
          <w:rFonts w:ascii="Times New Roman" w:eastAsia="MyriadPro-Regular" w:hAnsi="Times New Roman" w:cs="B Lotus"/>
          <w:color w:val="000000" w:themeColor="text1"/>
          <w:sz w:val="20"/>
          <w:szCs w:val="24"/>
        </w:rPr>
        <w:t xml:space="preserve"> 23-27, </w:t>
      </w:r>
      <w:proofErr w:type="gramStart"/>
      <w:r w:rsidRPr="006F3645">
        <w:rPr>
          <w:rFonts w:ascii="Times New Roman" w:eastAsia="MyriadPro-Regular" w:hAnsi="Times New Roman" w:cs="B Lotus"/>
          <w:color w:val="000000" w:themeColor="text1"/>
          <w:sz w:val="20"/>
          <w:szCs w:val="24"/>
        </w:rPr>
        <w:t>July ,</w:t>
      </w:r>
      <w:proofErr w:type="gramEnd"/>
      <w:r w:rsidRPr="006F3645">
        <w:rPr>
          <w:rFonts w:ascii="Times New Roman" w:eastAsia="MyriadPro-Regular" w:hAnsi="Times New Roman" w:cs="B Lotus"/>
          <w:color w:val="000000" w:themeColor="text1"/>
          <w:sz w:val="20"/>
          <w:szCs w:val="24"/>
        </w:rPr>
        <w:t xml:space="preserve"> 593-594.</w:t>
      </w:r>
    </w:p>
    <w:p w14:paraId="0C081653"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MyriadPro-Regular"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 xml:space="preserve">Boubekri, M., Cheung, I.N., Reid, K.J., Wang, C.H., &amp; Zee, P.C. (2014). Impact of windows and daylight exposure on overall health and sleep quality of office workers: a case control pilot study. </w:t>
      </w:r>
      <w:r w:rsidRPr="006F3645">
        <w:rPr>
          <w:rFonts w:ascii="Times New Roman" w:eastAsia="TimesNewRomanPSMT" w:hAnsi="Times New Roman" w:cs="B Lotus"/>
          <w:i/>
          <w:iCs/>
          <w:color w:val="000000" w:themeColor="text1"/>
          <w:sz w:val="20"/>
          <w:szCs w:val="24"/>
        </w:rPr>
        <w:t>Journal of Clinical Sleep Medicine</w:t>
      </w:r>
      <w:r w:rsidRPr="006F3645">
        <w:rPr>
          <w:rFonts w:ascii="Times New Roman" w:eastAsia="TimesNewRomanPSMT" w:hAnsi="Times New Roman" w:cs="B Lotus"/>
          <w:color w:val="000000" w:themeColor="text1"/>
          <w:sz w:val="20"/>
          <w:szCs w:val="24"/>
        </w:rPr>
        <w:t xml:space="preserve">, </w:t>
      </w:r>
      <w:r w:rsidRPr="006F3645">
        <w:rPr>
          <w:rFonts w:ascii="Times New Roman" w:eastAsia="TimesNewRomanPSMT" w:hAnsi="Times New Roman" w:cs="B Lotus"/>
          <w:i/>
          <w:iCs/>
          <w:color w:val="000000" w:themeColor="text1"/>
          <w:sz w:val="20"/>
          <w:szCs w:val="24"/>
        </w:rPr>
        <w:t>10</w:t>
      </w:r>
      <w:r w:rsidRPr="006F3645">
        <w:rPr>
          <w:rFonts w:ascii="Times New Roman" w:eastAsia="TimesNewRomanPSMT" w:hAnsi="Times New Roman" w:cs="B Lotus"/>
          <w:color w:val="000000" w:themeColor="text1"/>
          <w:sz w:val="20"/>
          <w:szCs w:val="24"/>
        </w:rPr>
        <w:t>(6), 603-611.</w:t>
      </w:r>
    </w:p>
    <w:p w14:paraId="2D4D388F"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Brown, S. P., Worden, E. C., Frohne, T. M., &amp; Sullivan, J. (2011). Horticultural therapy. </w:t>
      </w:r>
      <w:r w:rsidRPr="006F3645">
        <w:rPr>
          <w:rFonts w:ascii="Times New Roman" w:eastAsia="Calibri" w:hAnsi="Times New Roman" w:cs="B Lotus"/>
          <w:i/>
          <w:iCs/>
          <w:color w:val="000000" w:themeColor="text1"/>
          <w:sz w:val="20"/>
          <w:szCs w:val="24"/>
          <w:lang w:bidi="fa-IR"/>
        </w:rPr>
        <w:t>EDIS</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2011</w:t>
      </w:r>
      <w:r w:rsidRPr="006F3645">
        <w:rPr>
          <w:rFonts w:ascii="Times New Roman" w:eastAsia="Calibri" w:hAnsi="Times New Roman" w:cs="B Lotus"/>
          <w:color w:val="000000" w:themeColor="text1"/>
          <w:sz w:val="20"/>
          <w:szCs w:val="24"/>
          <w:lang w:bidi="fa-IR"/>
        </w:rPr>
        <w:t>(2).</w:t>
      </w:r>
    </w:p>
    <w:p w14:paraId="067F8797"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Campbell, S. (1996). Green cities, growing cities, just cities</w:t>
      </w:r>
      <w:proofErr w:type="gramStart"/>
      <w:r w:rsidRPr="006F3645">
        <w:rPr>
          <w:rFonts w:ascii="Times New Roman" w:eastAsia="TimesNewRomanPSMT" w:hAnsi="Times New Roman" w:cs="B Lotus"/>
          <w:color w:val="000000" w:themeColor="text1"/>
          <w:sz w:val="20"/>
          <w:szCs w:val="24"/>
        </w:rPr>
        <w:t>?:</w:t>
      </w:r>
      <w:proofErr w:type="gramEnd"/>
      <w:r w:rsidRPr="006F3645">
        <w:rPr>
          <w:rFonts w:ascii="Times New Roman" w:eastAsia="TimesNewRomanPSMT" w:hAnsi="Times New Roman" w:cs="B Lotus"/>
          <w:color w:val="000000" w:themeColor="text1"/>
          <w:sz w:val="20"/>
          <w:szCs w:val="24"/>
        </w:rPr>
        <w:t xml:space="preserve"> Urban planning and the contradictions of sustainable development. </w:t>
      </w:r>
      <w:r w:rsidRPr="006F3645">
        <w:rPr>
          <w:rFonts w:ascii="Times New Roman" w:eastAsia="TimesNewRomanPSMT" w:hAnsi="Times New Roman" w:cs="B Lotus"/>
          <w:i/>
          <w:iCs/>
          <w:color w:val="000000" w:themeColor="text1"/>
          <w:sz w:val="20"/>
          <w:szCs w:val="24"/>
        </w:rPr>
        <w:t>Journal of the American, Planning Association</w:t>
      </w:r>
      <w:r w:rsidRPr="006F3645">
        <w:rPr>
          <w:rFonts w:ascii="Times New Roman" w:eastAsia="TimesNewRomanPSMT" w:hAnsi="Times New Roman" w:cs="B Lotus"/>
          <w:color w:val="000000" w:themeColor="text1"/>
          <w:sz w:val="20"/>
          <w:szCs w:val="24"/>
        </w:rPr>
        <w:t xml:space="preserve">, </w:t>
      </w:r>
      <w:r w:rsidRPr="006F3645">
        <w:rPr>
          <w:rFonts w:ascii="Times New Roman" w:eastAsia="TimesNewRomanPSMT" w:hAnsi="Times New Roman" w:cs="B Lotus"/>
          <w:i/>
          <w:iCs/>
          <w:color w:val="000000" w:themeColor="text1"/>
          <w:sz w:val="20"/>
          <w:szCs w:val="24"/>
        </w:rPr>
        <w:t>62</w:t>
      </w:r>
      <w:r w:rsidRPr="006F3645">
        <w:rPr>
          <w:rFonts w:ascii="Times New Roman" w:eastAsia="TimesNewRomanPSMT" w:hAnsi="Times New Roman" w:cs="B Lotus"/>
          <w:color w:val="000000" w:themeColor="text1"/>
          <w:sz w:val="20"/>
          <w:szCs w:val="24"/>
        </w:rPr>
        <w:t>(3), 296-312.</w:t>
      </w:r>
    </w:p>
    <w:p w14:paraId="658163D3"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Caniano, G. M. (2006). </w:t>
      </w:r>
      <w:r w:rsidRPr="006F3645">
        <w:rPr>
          <w:rFonts w:ascii="Times New Roman" w:eastAsia="Calibri" w:hAnsi="Times New Roman" w:cs="B Lotus"/>
          <w:i/>
          <w:iCs/>
          <w:color w:val="000000" w:themeColor="text1"/>
          <w:sz w:val="20"/>
          <w:szCs w:val="24"/>
          <w:lang w:bidi="fa-IR"/>
        </w:rPr>
        <w:t>An Integrative Approach to Therapeutic Outdoor Spaces in Dementia-Care Units</w:t>
      </w:r>
      <w:r w:rsidRPr="006F3645">
        <w:rPr>
          <w:rFonts w:ascii="Times New Roman" w:eastAsia="Calibri" w:hAnsi="Times New Roman" w:cs="B Lotus"/>
          <w:color w:val="000000" w:themeColor="text1"/>
          <w:sz w:val="20"/>
          <w:szCs w:val="24"/>
          <w:lang w:bidi="fa-IR"/>
        </w:rPr>
        <w:t> (Doctoral dissertation, Virginia Tech).</w:t>
      </w:r>
    </w:p>
    <w:p w14:paraId="2FDF89CB"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lang w:bidi="fa-IR"/>
        </w:rPr>
        <w:t>Carp, F. M., Zawadski, R. T., &amp; Shokrkon, H. (1976). Dimensions of urban environmental quality. </w:t>
      </w:r>
      <w:r w:rsidRPr="006F3645">
        <w:rPr>
          <w:rFonts w:ascii="Times New Roman" w:eastAsia="Calibri" w:hAnsi="Times New Roman" w:cs="B Lotus"/>
          <w:i/>
          <w:iCs/>
          <w:color w:val="000000" w:themeColor="text1"/>
          <w:sz w:val="20"/>
          <w:szCs w:val="24"/>
          <w:lang w:bidi="fa-IR"/>
        </w:rPr>
        <w:t>Environment and behavior</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8</w:t>
      </w:r>
      <w:r w:rsidRPr="006F3645">
        <w:rPr>
          <w:rFonts w:ascii="Times New Roman" w:eastAsia="Calibri" w:hAnsi="Times New Roman" w:cs="B Lotus"/>
          <w:color w:val="000000" w:themeColor="text1"/>
          <w:sz w:val="20"/>
          <w:szCs w:val="24"/>
          <w:lang w:bidi="fa-IR"/>
        </w:rPr>
        <w:t>(2), 239-264.</w:t>
      </w:r>
    </w:p>
    <w:p w14:paraId="2DB5F90E"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Eisen, S. L. (2007). </w:t>
      </w:r>
      <w:r w:rsidRPr="006F3645">
        <w:rPr>
          <w:rFonts w:ascii="Times New Roman" w:eastAsia="Calibri" w:hAnsi="Times New Roman" w:cs="B Lotus"/>
          <w:i/>
          <w:iCs/>
          <w:color w:val="000000" w:themeColor="text1"/>
          <w:sz w:val="20"/>
          <w:szCs w:val="24"/>
          <w:lang w:bidi="fa-IR"/>
        </w:rPr>
        <w:t>The healing effects of art in pediatric healthcare: Art preferences of healthy children and hospitalized children</w:t>
      </w:r>
      <w:r w:rsidRPr="006F3645">
        <w:rPr>
          <w:rFonts w:ascii="Times New Roman" w:eastAsia="Calibri" w:hAnsi="Times New Roman" w:cs="B Lotus"/>
          <w:color w:val="000000" w:themeColor="text1"/>
          <w:sz w:val="20"/>
          <w:szCs w:val="24"/>
          <w:lang w:bidi="fa-IR"/>
        </w:rPr>
        <w:t> (Doctoral dissertation, Texas A&amp;M University).</w:t>
      </w:r>
    </w:p>
    <w:p w14:paraId="39204C6D"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Calibri" w:hAnsi="Times New Roman" w:cs="B Lotus"/>
          <w:color w:val="000000" w:themeColor="text1"/>
          <w:sz w:val="20"/>
          <w:szCs w:val="24"/>
          <w:lang w:bidi="fa-IR"/>
        </w:rPr>
        <w:t>Eroglu, S., &amp; Harrell, G. D. (1986). Retail crowding: Theoretical and strategic implications. </w:t>
      </w:r>
      <w:r w:rsidRPr="006F3645">
        <w:rPr>
          <w:rFonts w:ascii="Times New Roman" w:eastAsia="Calibri" w:hAnsi="Times New Roman" w:cs="B Lotus"/>
          <w:i/>
          <w:iCs/>
          <w:color w:val="000000" w:themeColor="text1"/>
          <w:sz w:val="20"/>
          <w:szCs w:val="24"/>
          <w:lang w:bidi="fa-IR"/>
        </w:rPr>
        <w:t xml:space="preserve">Journal of </w:t>
      </w:r>
      <w:proofErr w:type="gramStart"/>
      <w:r w:rsidRPr="006F3645">
        <w:rPr>
          <w:rFonts w:ascii="Times New Roman" w:eastAsia="Calibri" w:hAnsi="Times New Roman" w:cs="B Lotus"/>
          <w:i/>
          <w:iCs/>
          <w:color w:val="000000" w:themeColor="text1"/>
          <w:sz w:val="20"/>
          <w:szCs w:val="24"/>
          <w:lang w:bidi="fa-IR"/>
        </w:rPr>
        <w:t>retailing</w:t>
      </w:r>
      <w:r w:rsidRPr="006F3645">
        <w:rPr>
          <w:rFonts w:ascii="Times New Roman" w:eastAsia="Calibri" w:hAnsi="Times New Roman" w:cs="B Lotus"/>
          <w:color w:val="000000" w:themeColor="text1"/>
          <w:sz w:val="20"/>
          <w:szCs w:val="24"/>
          <w:lang w:bidi="fa-IR"/>
        </w:rPr>
        <w:t>.,</w:t>
      </w:r>
      <w:proofErr w:type="gramEnd"/>
      <w:r w:rsidRPr="006F3645">
        <w:rPr>
          <w:rFonts w:ascii="Times New Roman" w:eastAsia="Calibri" w:hAnsi="Times New Roman" w:cs="B Lotus"/>
          <w:color w:val="000000" w:themeColor="text1"/>
          <w:sz w:val="20"/>
          <w:szCs w:val="24"/>
          <w:lang w:bidi="fa-IR"/>
        </w:rPr>
        <w:t xml:space="preserve"> 62, 347–363.</w:t>
      </w:r>
    </w:p>
    <w:p w14:paraId="2720D03C"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tl/>
        </w:rPr>
      </w:pPr>
      <w:r w:rsidRPr="006F3645">
        <w:rPr>
          <w:rFonts w:ascii="Times New Roman" w:eastAsia="TimesNewRomanPSMT" w:hAnsi="Times New Roman" w:cs="B Lotus"/>
          <w:color w:val="000000" w:themeColor="text1"/>
          <w:sz w:val="20"/>
          <w:szCs w:val="24"/>
        </w:rPr>
        <w:t>Evans, G. W. &amp; McCoy, J. M. (1998). When Buildings Don’t Work: The Role of Architecture in Human Health.</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i/>
          <w:iCs/>
          <w:color w:val="000000" w:themeColor="text1"/>
          <w:sz w:val="20"/>
          <w:szCs w:val="24"/>
        </w:rPr>
        <w:t>Journal of Environmental Physiology</w:t>
      </w:r>
      <w:r w:rsidRPr="006F3645">
        <w:rPr>
          <w:rFonts w:ascii="Times New Roman" w:eastAsia="TimesNewRomanPSMT" w:hAnsi="Times New Roman" w:cs="B Lotus"/>
          <w:color w:val="000000" w:themeColor="text1"/>
          <w:sz w:val="20"/>
          <w:szCs w:val="24"/>
        </w:rPr>
        <w:t>, 18, 85-94.</w:t>
      </w:r>
    </w:p>
    <w:p w14:paraId="30E15115"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 xml:space="preserve">Evans, G. W. (2003). The Built Environment and Mental Health. </w:t>
      </w:r>
      <w:r w:rsidRPr="006F3645">
        <w:rPr>
          <w:rFonts w:ascii="Times New Roman" w:eastAsia="TimesNewRomanPSMT" w:hAnsi="Times New Roman" w:cs="B Lotus"/>
          <w:i/>
          <w:iCs/>
          <w:color w:val="000000" w:themeColor="text1"/>
          <w:sz w:val="20"/>
          <w:szCs w:val="24"/>
        </w:rPr>
        <w:t>Journal of Urban Health: Bulletin of the New York Academy of Medicine</w:t>
      </w:r>
      <w:r w:rsidRPr="006F3645">
        <w:rPr>
          <w:rFonts w:ascii="Times New Roman" w:eastAsia="TimesNewRomanPSMT" w:hAnsi="Times New Roman" w:cs="B Lotus"/>
          <w:color w:val="000000" w:themeColor="text1"/>
          <w:sz w:val="20"/>
          <w:szCs w:val="24"/>
        </w:rPr>
        <w:t xml:space="preserve">, </w:t>
      </w:r>
      <w:r w:rsidRPr="006F3645">
        <w:rPr>
          <w:rFonts w:ascii="Times New Roman" w:eastAsia="TimesNewRomanPSMT" w:hAnsi="Times New Roman" w:cs="B Lotus"/>
          <w:i/>
          <w:iCs/>
          <w:color w:val="000000" w:themeColor="text1"/>
          <w:sz w:val="20"/>
          <w:szCs w:val="24"/>
        </w:rPr>
        <w:t>80</w:t>
      </w:r>
      <w:r w:rsidRPr="006F3645">
        <w:rPr>
          <w:rFonts w:ascii="Times New Roman" w:eastAsia="TimesNewRomanPSMT" w:hAnsi="Times New Roman" w:cs="B Lotus"/>
          <w:color w:val="000000" w:themeColor="text1"/>
          <w:sz w:val="20"/>
          <w:szCs w:val="24"/>
        </w:rPr>
        <w:t xml:space="preserve">(4), 536-555. </w:t>
      </w:r>
    </w:p>
    <w:p w14:paraId="4EF070D0"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Fairhall, K., Bache, L., Dodd, P., &amp; Young, P. (2009). Single-bed versus multi-bed hospital rooms: The case for patient safety. </w:t>
      </w:r>
      <w:r w:rsidRPr="006F3645">
        <w:rPr>
          <w:rFonts w:ascii="Times New Roman" w:eastAsia="Calibri" w:hAnsi="Times New Roman" w:cs="B Lotus"/>
          <w:i/>
          <w:iCs/>
          <w:color w:val="000000" w:themeColor="text1"/>
          <w:sz w:val="20"/>
          <w:szCs w:val="24"/>
          <w:lang w:bidi="fa-IR"/>
        </w:rPr>
        <w:t>World Health Design</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7</w:t>
      </w:r>
      <w:r w:rsidRPr="006F3645">
        <w:rPr>
          <w:rFonts w:ascii="Times New Roman" w:eastAsia="Calibri" w:hAnsi="Times New Roman" w:cs="B Lotus"/>
          <w:color w:val="000000" w:themeColor="text1"/>
          <w:sz w:val="20"/>
          <w:szCs w:val="24"/>
          <w:lang w:bidi="fa-IR"/>
        </w:rPr>
        <w:t>, 57-61.</w:t>
      </w:r>
    </w:p>
    <w:p w14:paraId="7924C1C3" w14:textId="77777777" w:rsidR="00D10DF3" w:rsidRPr="006F3645" w:rsidRDefault="00D10DF3" w:rsidP="00C330B7">
      <w:pPr>
        <w:pStyle w:val="ListParagraph"/>
        <w:numPr>
          <w:ilvl w:val="0"/>
          <w:numId w:val="35"/>
        </w:numPr>
        <w:tabs>
          <w:tab w:val="right" w:pos="284"/>
        </w:tabs>
        <w:spacing w:line="240" w:lineRule="auto"/>
        <w:ind w:left="284" w:hanging="284"/>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Frumkin, H. (2001). Beyond toxicity: human health and the natural environment. </w:t>
      </w:r>
      <w:r w:rsidRPr="006F3645">
        <w:rPr>
          <w:rFonts w:ascii="Times New Roman" w:eastAsia="Calibri" w:hAnsi="Times New Roman" w:cs="B Lotus"/>
          <w:i/>
          <w:iCs/>
          <w:color w:val="000000" w:themeColor="text1"/>
          <w:sz w:val="20"/>
          <w:szCs w:val="24"/>
          <w:lang w:bidi="fa-IR"/>
        </w:rPr>
        <w:t>American journal of preventive medicine</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20</w:t>
      </w:r>
      <w:r w:rsidRPr="006F3645">
        <w:rPr>
          <w:rFonts w:ascii="Times New Roman" w:eastAsia="Calibri" w:hAnsi="Times New Roman" w:cs="B Lotus"/>
          <w:color w:val="000000" w:themeColor="text1"/>
          <w:sz w:val="20"/>
          <w:szCs w:val="24"/>
          <w:lang w:bidi="fa-IR"/>
        </w:rPr>
        <w:t>(3), 234-240.</w:t>
      </w:r>
    </w:p>
    <w:p w14:paraId="122A4CC1" w14:textId="77777777" w:rsidR="00D10DF3" w:rsidRPr="006F3645" w:rsidRDefault="00D10DF3" w:rsidP="00C330B7">
      <w:pPr>
        <w:pStyle w:val="ListParagraph"/>
        <w:numPr>
          <w:ilvl w:val="0"/>
          <w:numId w:val="35"/>
        </w:numPr>
        <w:tabs>
          <w:tab w:val="right" w:pos="284"/>
          <w:tab w:val="left" w:pos="709"/>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Garver, M. S., &amp; Mentzer, J. T. (1999). Logistics research methods: employing structural equation modeling to test for construct validity. </w:t>
      </w:r>
      <w:r w:rsidRPr="006F3645">
        <w:rPr>
          <w:rFonts w:ascii="Times New Roman" w:eastAsia="Calibri" w:hAnsi="Times New Roman" w:cs="B Lotus"/>
          <w:i/>
          <w:iCs/>
          <w:color w:val="000000" w:themeColor="text1"/>
          <w:sz w:val="20"/>
          <w:szCs w:val="24"/>
          <w:lang w:bidi="fa-IR"/>
        </w:rPr>
        <w:t>Journal of business logistics</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20</w:t>
      </w:r>
      <w:r w:rsidRPr="006F3645">
        <w:rPr>
          <w:rFonts w:ascii="Times New Roman" w:eastAsia="Calibri" w:hAnsi="Times New Roman" w:cs="B Lotus"/>
          <w:color w:val="000000" w:themeColor="text1"/>
          <w:sz w:val="20"/>
          <w:szCs w:val="24"/>
          <w:lang w:bidi="fa-IR"/>
        </w:rPr>
        <w:t>(1), 33.</w:t>
      </w:r>
    </w:p>
    <w:p w14:paraId="7BCF45C7" w14:textId="77777777" w:rsidR="00D10DF3" w:rsidRPr="006F3645" w:rsidRDefault="00D10DF3" w:rsidP="00C330B7">
      <w:pPr>
        <w:pStyle w:val="ListParagraph"/>
        <w:numPr>
          <w:ilvl w:val="0"/>
          <w:numId w:val="35"/>
        </w:numPr>
        <w:tabs>
          <w:tab w:val="right" w:pos="284"/>
          <w:tab w:val="left" w:pos="709"/>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Gerlach-Spriggs, N., Kaufman, R. E., &amp; Warner, S. B. (1998). </w:t>
      </w:r>
      <w:r w:rsidRPr="006F3645">
        <w:rPr>
          <w:rFonts w:ascii="Times New Roman" w:eastAsia="Calibri" w:hAnsi="Times New Roman" w:cs="B Lotus"/>
          <w:i/>
          <w:iCs/>
          <w:color w:val="000000" w:themeColor="text1"/>
          <w:sz w:val="20"/>
          <w:szCs w:val="24"/>
        </w:rPr>
        <w:t>Restorative gardens: The healing landscape</w:t>
      </w:r>
      <w:r w:rsidRPr="006F3645">
        <w:rPr>
          <w:rFonts w:ascii="Times New Roman" w:eastAsia="Calibri" w:hAnsi="Times New Roman" w:cs="B Lotus"/>
          <w:color w:val="000000" w:themeColor="text1"/>
          <w:sz w:val="20"/>
          <w:szCs w:val="24"/>
        </w:rPr>
        <w:t>. Yale University Press.</w:t>
      </w:r>
    </w:p>
    <w:p w14:paraId="59B4CFF0" w14:textId="77777777" w:rsidR="00D10DF3" w:rsidRPr="006F3645" w:rsidRDefault="00D10DF3" w:rsidP="00C330B7">
      <w:pPr>
        <w:pStyle w:val="ListParagraph"/>
        <w:numPr>
          <w:ilvl w:val="0"/>
          <w:numId w:val="35"/>
        </w:numPr>
        <w:tabs>
          <w:tab w:val="right" w:pos="284"/>
          <w:tab w:val="left" w:pos="709"/>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Gesler, W. M. (2003). </w:t>
      </w:r>
      <w:r w:rsidRPr="006F3645">
        <w:rPr>
          <w:rFonts w:ascii="Times New Roman" w:eastAsia="Calibri" w:hAnsi="Times New Roman" w:cs="B Lotus"/>
          <w:i/>
          <w:iCs/>
          <w:color w:val="000000" w:themeColor="text1"/>
          <w:sz w:val="20"/>
          <w:szCs w:val="24"/>
          <w:lang w:bidi="fa-IR"/>
        </w:rPr>
        <w:t>Healing places</w:t>
      </w:r>
      <w:r w:rsidRPr="006F3645">
        <w:rPr>
          <w:rFonts w:ascii="Times New Roman" w:eastAsia="Calibri" w:hAnsi="Times New Roman" w:cs="B Lotus"/>
          <w:color w:val="000000" w:themeColor="text1"/>
          <w:sz w:val="20"/>
          <w:szCs w:val="24"/>
          <w:lang w:bidi="fa-IR"/>
        </w:rPr>
        <w:t>. Rowman &amp; Littlefield.</w:t>
      </w:r>
    </w:p>
    <w:p w14:paraId="089A1291" w14:textId="77777777" w:rsidR="00D10DF3" w:rsidRPr="006F3645" w:rsidRDefault="00D10DF3" w:rsidP="00C330B7">
      <w:pPr>
        <w:pStyle w:val="ListParagraph"/>
        <w:numPr>
          <w:ilvl w:val="0"/>
          <w:numId w:val="35"/>
        </w:numPr>
        <w:tabs>
          <w:tab w:val="right" w:pos="284"/>
          <w:tab w:val="left" w:pos="709"/>
          <w:tab w:val="right" w:pos="6377"/>
          <w:tab w:val="right" w:pos="9000"/>
          <w:tab w:val="right" w:pos="9090"/>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Goldberg, D. P., Gater, R., Sartorius, N., Ustun, T. B., Piccinelli, M., Gureje, O., &amp; Rutter, C. (1997). The validity of two versions of the GHQ in the WHO study of mental illness in general health care. </w:t>
      </w:r>
      <w:r w:rsidRPr="006F3645">
        <w:rPr>
          <w:rFonts w:ascii="Times New Roman" w:eastAsia="Calibri" w:hAnsi="Times New Roman" w:cs="B Lotus"/>
          <w:i/>
          <w:iCs/>
          <w:color w:val="000000" w:themeColor="text1"/>
          <w:sz w:val="20"/>
          <w:szCs w:val="24"/>
        </w:rPr>
        <w:t>Psychological medicine</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27</w:t>
      </w:r>
      <w:r w:rsidRPr="006F3645">
        <w:rPr>
          <w:rFonts w:ascii="Times New Roman" w:eastAsia="Calibri" w:hAnsi="Times New Roman" w:cs="B Lotus"/>
          <w:color w:val="000000" w:themeColor="text1"/>
          <w:sz w:val="20"/>
          <w:szCs w:val="24"/>
        </w:rPr>
        <w:t>(1), 191-197.</w:t>
      </w:r>
    </w:p>
    <w:p w14:paraId="19C6F921" w14:textId="77777777" w:rsidR="00D10DF3" w:rsidRPr="006F3645" w:rsidRDefault="00D10DF3" w:rsidP="00C330B7">
      <w:pPr>
        <w:pStyle w:val="ListParagraph"/>
        <w:numPr>
          <w:ilvl w:val="0"/>
          <w:numId w:val="35"/>
        </w:numPr>
        <w:tabs>
          <w:tab w:val="right" w:pos="284"/>
          <w:tab w:val="left" w:pos="709"/>
          <w:tab w:val="right" w:pos="6377"/>
          <w:tab w:val="right" w:pos="9000"/>
          <w:tab w:val="right" w:pos="9090"/>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Grahn, P., &amp; Stigsdotter, U. K. (2010). The relation between perceived sensory dimensions of urban green space and stress restoration. </w:t>
      </w:r>
      <w:r w:rsidRPr="006F3645">
        <w:rPr>
          <w:rFonts w:ascii="Times New Roman" w:eastAsia="Calibri" w:hAnsi="Times New Roman" w:cs="B Lotus"/>
          <w:i/>
          <w:iCs/>
          <w:color w:val="000000" w:themeColor="text1"/>
          <w:sz w:val="20"/>
          <w:szCs w:val="24"/>
          <w:lang w:bidi="fa-IR"/>
        </w:rPr>
        <w:t>Landscape and urban planning</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94</w:t>
      </w:r>
      <w:r w:rsidRPr="006F3645">
        <w:rPr>
          <w:rFonts w:ascii="Times New Roman" w:eastAsia="Calibri" w:hAnsi="Times New Roman" w:cs="B Lotus"/>
          <w:color w:val="000000" w:themeColor="text1"/>
          <w:sz w:val="20"/>
          <w:szCs w:val="24"/>
          <w:lang w:bidi="fa-IR"/>
        </w:rPr>
        <w:t>(3-4), 264-275.</w:t>
      </w:r>
    </w:p>
    <w:p w14:paraId="0150202A"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Hartig, T. A. (1993). </w:t>
      </w:r>
      <w:r w:rsidRPr="006F3645">
        <w:rPr>
          <w:rFonts w:ascii="Times New Roman" w:eastAsia="Calibri" w:hAnsi="Times New Roman" w:cs="B Lotus"/>
          <w:i/>
          <w:iCs/>
          <w:color w:val="000000" w:themeColor="text1"/>
          <w:sz w:val="20"/>
          <w:szCs w:val="24"/>
        </w:rPr>
        <w:t>Testing restorative environments theory</w:t>
      </w:r>
      <w:r w:rsidRPr="006F3645">
        <w:rPr>
          <w:rFonts w:ascii="Times New Roman" w:eastAsia="Calibri" w:hAnsi="Times New Roman" w:cs="B Lotus"/>
          <w:color w:val="000000" w:themeColor="text1"/>
          <w:sz w:val="20"/>
          <w:szCs w:val="24"/>
        </w:rPr>
        <w:t> (Doctoral dissertation, University of California, Irvine).</w:t>
      </w:r>
    </w:p>
    <w:p w14:paraId="79EE8F12"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Times New Roman" w:hAnsi="Times New Roman" w:cs="B Lotus"/>
          <w:color w:val="000000" w:themeColor="text1"/>
          <w:sz w:val="20"/>
          <w:szCs w:val="24"/>
        </w:rPr>
      </w:pPr>
      <w:r w:rsidRPr="006F3645">
        <w:rPr>
          <w:rFonts w:ascii="Times New Roman" w:eastAsia="Times New Roman" w:hAnsi="Times New Roman" w:cs="B Lotus"/>
          <w:color w:val="000000" w:themeColor="text1"/>
          <w:sz w:val="20"/>
          <w:szCs w:val="24"/>
        </w:rPr>
        <w:t>Hartig, T., Evans, G. W., Jamner, L. D., Davis, D. S., &amp; Gärling, T. (2003). Tracking restoration in natural and urban field settings. </w:t>
      </w:r>
      <w:r w:rsidRPr="006F3645">
        <w:rPr>
          <w:rFonts w:ascii="Times New Roman" w:eastAsia="Times New Roman" w:hAnsi="Times New Roman" w:cs="B Lotus"/>
          <w:i/>
          <w:iCs/>
          <w:color w:val="000000" w:themeColor="text1"/>
          <w:sz w:val="20"/>
          <w:szCs w:val="24"/>
        </w:rPr>
        <w:t>Journal of environmental psychology</w:t>
      </w:r>
      <w:r w:rsidRPr="006F3645">
        <w:rPr>
          <w:rFonts w:ascii="Times New Roman" w:eastAsia="Times New Roman" w:hAnsi="Times New Roman" w:cs="B Lotus"/>
          <w:color w:val="000000" w:themeColor="text1"/>
          <w:sz w:val="20"/>
          <w:szCs w:val="24"/>
        </w:rPr>
        <w:t>, </w:t>
      </w:r>
      <w:r w:rsidRPr="006F3645">
        <w:rPr>
          <w:rFonts w:ascii="Times New Roman" w:eastAsia="Times New Roman" w:hAnsi="Times New Roman" w:cs="B Lotus"/>
          <w:i/>
          <w:iCs/>
          <w:color w:val="000000" w:themeColor="text1"/>
          <w:sz w:val="20"/>
          <w:szCs w:val="24"/>
        </w:rPr>
        <w:t>23</w:t>
      </w:r>
      <w:r w:rsidRPr="006F3645">
        <w:rPr>
          <w:rFonts w:ascii="Times New Roman" w:eastAsia="Times New Roman" w:hAnsi="Times New Roman" w:cs="B Lotus"/>
          <w:color w:val="000000" w:themeColor="text1"/>
          <w:sz w:val="20"/>
          <w:szCs w:val="24"/>
        </w:rPr>
        <w:t>(2), 109-123.</w:t>
      </w:r>
    </w:p>
    <w:p w14:paraId="4FF39F00"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Herzog, A. R., Ofstedal, M. B., &amp; Wheeler, L. M. (2002). Social engagement and its relationship to health. </w:t>
      </w:r>
      <w:r w:rsidRPr="006F3645">
        <w:rPr>
          <w:rFonts w:ascii="Times New Roman" w:eastAsia="Calibri" w:hAnsi="Times New Roman" w:cs="B Lotus"/>
          <w:i/>
          <w:iCs/>
          <w:color w:val="000000" w:themeColor="text1"/>
          <w:sz w:val="20"/>
          <w:szCs w:val="24"/>
        </w:rPr>
        <w:t>Clinics in Geriatric Medicine</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18</w:t>
      </w:r>
      <w:r w:rsidRPr="006F3645">
        <w:rPr>
          <w:rFonts w:ascii="Times New Roman" w:eastAsia="Calibri" w:hAnsi="Times New Roman" w:cs="B Lotus"/>
          <w:color w:val="000000" w:themeColor="text1"/>
          <w:sz w:val="20"/>
          <w:szCs w:val="24"/>
        </w:rPr>
        <w:t>(3), 593-609.</w:t>
      </w:r>
    </w:p>
    <w:p w14:paraId="502792CC"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lastRenderedPageBreak/>
        <w:t>Hill, T. R., &amp; Think, L. (2008). Using Color to Create Healing Environments March.</w:t>
      </w:r>
    </w:p>
    <w:p w14:paraId="1937871C"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Hoe, S. L. (2008). Issues and procedures in adopting structural equation modelling technique. </w:t>
      </w:r>
      <w:r w:rsidRPr="006F3645">
        <w:rPr>
          <w:rFonts w:ascii="Times New Roman" w:eastAsia="Calibri" w:hAnsi="Times New Roman" w:cs="B Lotus"/>
          <w:i/>
          <w:iCs/>
          <w:color w:val="000000" w:themeColor="text1"/>
          <w:sz w:val="20"/>
          <w:szCs w:val="24"/>
        </w:rPr>
        <w:t>Journal of Quantitative Methods</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3</w:t>
      </w:r>
      <w:r w:rsidRPr="006F3645">
        <w:rPr>
          <w:rFonts w:ascii="Times New Roman" w:eastAsia="Calibri" w:hAnsi="Times New Roman" w:cs="B Lotus"/>
          <w:color w:val="000000" w:themeColor="text1"/>
          <w:sz w:val="20"/>
          <w:szCs w:val="24"/>
        </w:rPr>
        <w:t>(1), 76.</w:t>
      </w:r>
    </w:p>
    <w:p w14:paraId="0246FF56"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Hoelter, J. W. (1983). The analysis of covariance structures: Goodness-of-fit indices. </w:t>
      </w:r>
      <w:r w:rsidRPr="006F3645">
        <w:rPr>
          <w:rFonts w:ascii="Times New Roman" w:eastAsia="Calibri" w:hAnsi="Times New Roman" w:cs="B Lotus"/>
          <w:i/>
          <w:iCs/>
          <w:color w:val="000000" w:themeColor="text1"/>
          <w:sz w:val="20"/>
          <w:szCs w:val="24"/>
        </w:rPr>
        <w:t>Sociological Methods &amp; Research</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11</w:t>
      </w:r>
      <w:r w:rsidRPr="006F3645">
        <w:rPr>
          <w:rFonts w:ascii="Times New Roman" w:eastAsia="Calibri" w:hAnsi="Times New Roman" w:cs="B Lotus"/>
          <w:color w:val="000000" w:themeColor="text1"/>
          <w:sz w:val="20"/>
          <w:szCs w:val="24"/>
        </w:rPr>
        <w:t>(3), 325-344.</w:t>
      </w:r>
    </w:p>
    <w:p w14:paraId="78BE48A0"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TimesNewRomanPSMT" w:hAnsi="Times New Roman" w:cs="B Lotus"/>
          <w:color w:val="000000" w:themeColor="text1"/>
          <w:sz w:val="20"/>
          <w:szCs w:val="24"/>
          <w:rtl/>
        </w:rPr>
      </w:pPr>
      <w:r w:rsidRPr="006F3645">
        <w:rPr>
          <w:rFonts w:ascii="Times New Roman" w:eastAsia="TimesNewRomanPSMT" w:hAnsi="Times New Roman" w:cs="B Lotus"/>
          <w:color w:val="000000" w:themeColor="text1"/>
          <w:sz w:val="20"/>
          <w:szCs w:val="24"/>
        </w:rPr>
        <w:t>Kaplan, R. &amp; Kaplan, S. (1989</w:t>
      </w:r>
      <w:r w:rsidRPr="006F3645">
        <w:rPr>
          <w:rFonts w:ascii="Times New Roman" w:eastAsia="TimesNewRomanPSMT" w:hAnsi="Times New Roman" w:cs="B Lotus"/>
          <w:i/>
          <w:iCs/>
          <w:color w:val="000000" w:themeColor="text1"/>
          <w:sz w:val="20"/>
          <w:szCs w:val="24"/>
        </w:rPr>
        <w:t xml:space="preserve">). </w:t>
      </w:r>
      <w:r w:rsidRPr="006F3645">
        <w:rPr>
          <w:rFonts w:ascii="Times New Roman" w:eastAsia="Calibri" w:hAnsi="Times New Roman" w:cs="B Lotus"/>
          <w:i/>
          <w:iCs/>
          <w:color w:val="000000" w:themeColor="text1"/>
          <w:sz w:val="20"/>
          <w:szCs w:val="24"/>
        </w:rPr>
        <w:t>The Experience of Nature</w:t>
      </w:r>
      <w:r w:rsidRPr="006F3645">
        <w:rPr>
          <w:rFonts w:ascii="Times New Roman" w:eastAsia="TimesNewRomanPSMT" w:hAnsi="Times New Roman" w:cs="B Lotus"/>
          <w:color w:val="000000" w:themeColor="text1"/>
          <w:sz w:val="20"/>
          <w:szCs w:val="24"/>
        </w:rPr>
        <w:t>. New York: Cambridge.</w:t>
      </w:r>
    </w:p>
    <w:p w14:paraId="36F51FC8"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 xml:space="preserve">Kaplan, R. (1989). </w:t>
      </w:r>
      <w:r w:rsidRPr="006F3645">
        <w:rPr>
          <w:rFonts w:ascii="Times New Roman" w:eastAsia="Calibri" w:hAnsi="Times New Roman" w:cs="B Lotus"/>
          <w:i/>
          <w:iCs/>
          <w:color w:val="000000" w:themeColor="text1"/>
          <w:sz w:val="20"/>
          <w:szCs w:val="24"/>
        </w:rPr>
        <w:t>Psychological testing: principles, applications, and issues</w:t>
      </w:r>
      <w:r w:rsidRPr="006F3645">
        <w:rPr>
          <w:rFonts w:ascii="Times New Roman" w:eastAsia="Calibri" w:hAnsi="Times New Roman" w:cs="B Lotus"/>
          <w:color w:val="000000" w:themeColor="text1"/>
          <w:sz w:val="20"/>
          <w:szCs w:val="24"/>
        </w:rPr>
        <w:t xml:space="preserve">. Brooks </w:t>
      </w:r>
      <w:proofErr w:type="gramStart"/>
      <w:r w:rsidRPr="006F3645">
        <w:rPr>
          <w:rFonts w:ascii="Times New Roman" w:eastAsia="Calibri" w:hAnsi="Times New Roman" w:cs="B Lotus"/>
          <w:color w:val="000000" w:themeColor="text1"/>
          <w:sz w:val="20"/>
          <w:szCs w:val="24"/>
        </w:rPr>
        <w:t>Cole</w:t>
      </w:r>
      <w:proofErr w:type="gramEnd"/>
      <w:r w:rsidRPr="006F3645">
        <w:rPr>
          <w:rFonts w:ascii="Times New Roman" w:eastAsia="Calibri" w:hAnsi="Times New Roman" w:cs="B Lotus"/>
          <w:color w:val="000000" w:themeColor="text1"/>
          <w:sz w:val="20"/>
          <w:szCs w:val="24"/>
        </w:rPr>
        <w:t xml:space="preserve"> publishing, pacific</w:t>
      </w:r>
      <w:r w:rsidRPr="006F3645">
        <w:rPr>
          <w:rFonts w:ascii="Times New Roman" w:eastAsia="Calibri" w:hAnsi="Times New Roman" w:cs="B Lotus"/>
          <w:color w:val="000000" w:themeColor="text1"/>
          <w:sz w:val="20"/>
          <w:szCs w:val="24"/>
          <w:rtl/>
        </w:rPr>
        <w:t xml:space="preserve"> </w:t>
      </w:r>
      <w:r w:rsidRPr="006F3645">
        <w:rPr>
          <w:rFonts w:ascii="Times New Roman" w:eastAsia="Calibri" w:hAnsi="Times New Roman" w:cs="B Lotus"/>
          <w:color w:val="000000" w:themeColor="text1"/>
          <w:sz w:val="20"/>
          <w:szCs w:val="24"/>
        </w:rPr>
        <w:t>grove.</w:t>
      </w:r>
    </w:p>
    <w:p w14:paraId="74D11D96"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Kawakami, N., Winkleby, M., Skog, L., Szulkin, R., &amp; Sundquist, K. (2011). Differences in neighborhood accessibility to health-related resources: a nationwide comparison between deprived and affluent neighborhoods in Sweden. </w:t>
      </w:r>
      <w:r w:rsidRPr="006F3645">
        <w:rPr>
          <w:rFonts w:ascii="Times New Roman" w:eastAsia="Calibri" w:hAnsi="Times New Roman" w:cs="B Lotus"/>
          <w:i/>
          <w:iCs/>
          <w:color w:val="000000" w:themeColor="text1"/>
          <w:sz w:val="20"/>
          <w:szCs w:val="24"/>
          <w:lang w:bidi="fa-IR"/>
        </w:rPr>
        <w:t>Health &amp; place</w:t>
      </w:r>
      <w:r w:rsidRPr="006F3645">
        <w:rPr>
          <w:rFonts w:ascii="Times New Roman" w:eastAsia="Calibri" w:hAnsi="Times New Roman" w:cs="B Lotus"/>
          <w:color w:val="000000" w:themeColor="text1"/>
          <w:sz w:val="20"/>
          <w:szCs w:val="24"/>
          <w:lang w:bidi="fa-IR"/>
        </w:rPr>
        <w:t xml:space="preserve">, </w:t>
      </w:r>
      <w:r w:rsidRPr="006F3645">
        <w:rPr>
          <w:rFonts w:ascii="Times New Roman" w:eastAsia="Calibri" w:hAnsi="Times New Roman" w:cs="B Lotus"/>
          <w:i/>
          <w:iCs/>
          <w:color w:val="000000" w:themeColor="text1"/>
          <w:sz w:val="20"/>
          <w:szCs w:val="24"/>
          <w:lang w:bidi="fa-IR"/>
        </w:rPr>
        <w:t>17</w:t>
      </w:r>
      <w:r w:rsidRPr="006F3645">
        <w:rPr>
          <w:rFonts w:ascii="Times New Roman" w:eastAsia="Calibri" w:hAnsi="Times New Roman" w:cs="B Lotus"/>
          <w:color w:val="000000" w:themeColor="text1"/>
          <w:sz w:val="20"/>
          <w:szCs w:val="24"/>
          <w:lang w:bidi="fa-IR"/>
        </w:rPr>
        <w:t>(1), 132-139.</w:t>
      </w:r>
    </w:p>
    <w:p w14:paraId="1568ECD8"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lang w:bidi="fa-IR"/>
        </w:rPr>
        <w:t>Kellett, P., Macnaughton, J., &amp; Coleman, S. (2004). Health, Art and Design: Evaluation of a new hospital environment. In </w:t>
      </w:r>
      <w:r w:rsidRPr="006F3645">
        <w:rPr>
          <w:rFonts w:ascii="Times New Roman" w:eastAsia="Calibri" w:hAnsi="Times New Roman" w:cs="B Lotus"/>
          <w:i/>
          <w:iCs/>
          <w:color w:val="000000" w:themeColor="text1"/>
          <w:sz w:val="20"/>
          <w:szCs w:val="24"/>
          <w:lang w:bidi="fa-IR"/>
        </w:rPr>
        <w:t>18th IAPS International Conference: Evaluation in Progress: Strategies for Environmental Research and Implementation</w:t>
      </w:r>
      <w:r w:rsidRPr="006F3645">
        <w:rPr>
          <w:rFonts w:ascii="Times New Roman" w:eastAsia="Calibri" w:hAnsi="Times New Roman" w:cs="B Lotus"/>
          <w:color w:val="000000" w:themeColor="text1"/>
          <w:sz w:val="20"/>
          <w:szCs w:val="24"/>
          <w:lang w:bidi="fa-IR"/>
        </w:rPr>
        <w:t>. Newcastle University.</w:t>
      </w:r>
    </w:p>
    <w:p w14:paraId="7552DCC7"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 xml:space="preserve">Krieger, J., &amp; Higgins D.L. (2002). Housing and Health: time again for public health action. </w:t>
      </w:r>
      <w:r w:rsidRPr="006F3645">
        <w:rPr>
          <w:rFonts w:ascii="Times New Roman" w:eastAsia="Calibri" w:hAnsi="Times New Roman" w:cs="B Lotus"/>
          <w:i/>
          <w:iCs/>
          <w:color w:val="000000" w:themeColor="text1"/>
          <w:sz w:val="20"/>
          <w:szCs w:val="24"/>
        </w:rPr>
        <w:t>American Journal of Public Health</w:t>
      </w:r>
      <w:r w:rsidRPr="006F3645">
        <w:rPr>
          <w:rFonts w:ascii="Times New Roman" w:eastAsia="Calibri" w:hAnsi="Times New Roman" w:cs="B Lotus"/>
          <w:color w:val="000000" w:themeColor="text1"/>
          <w:sz w:val="20"/>
          <w:szCs w:val="24"/>
        </w:rPr>
        <w:t xml:space="preserve">, </w:t>
      </w:r>
      <w:r w:rsidRPr="006F3645">
        <w:rPr>
          <w:rFonts w:ascii="Times New Roman" w:eastAsia="Calibri" w:hAnsi="Times New Roman" w:cs="B Lotus"/>
          <w:i/>
          <w:iCs/>
          <w:color w:val="000000" w:themeColor="text1"/>
          <w:sz w:val="20"/>
          <w:szCs w:val="24"/>
        </w:rPr>
        <w:t>92</w:t>
      </w:r>
      <w:r w:rsidRPr="006F3645">
        <w:rPr>
          <w:rFonts w:ascii="Times New Roman" w:eastAsia="Calibri" w:hAnsi="Times New Roman" w:cs="B Lotus"/>
          <w:color w:val="000000" w:themeColor="text1"/>
          <w:sz w:val="20"/>
          <w:szCs w:val="24"/>
        </w:rPr>
        <w:t>(5), 758–776</w:t>
      </w:r>
    </w:p>
    <w:p w14:paraId="06ECB4FC"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 xml:space="preserve">Kripke, D. F., Rische, S. C. &amp; Janowsky, D. (1983). Bright White Light Alleviates Depression. </w:t>
      </w:r>
      <w:r w:rsidRPr="006F3645">
        <w:rPr>
          <w:rFonts w:ascii="Times New Roman" w:eastAsia="Calibri" w:hAnsi="Times New Roman" w:cs="B Lotus"/>
          <w:i/>
          <w:iCs/>
          <w:color w:val="000000" w:themeColor="text1"/>
          <w:sz w:val="20"/>
          <w:szCs w:val="24"/>
        </w:rPr>
        <w:t>Psychiatry Research</w:t>
      </w:r>
      <w:r w:rsidRPr="006F3645">
        <w:rPr>
          <w:rFonts w:ascii="Times New Roman" w:eastAsia="Calibri" w:hAnsi="Times New Roman" w:cs="B Lotus"/>
          <w:color w:val="000000" w:themeColor="text1"/>
          <w:sz w:val="20"/>
          <w:szCs w:val="24"/>
        </w:rPr>
        <w:t>, 10, 105-112.</w:t>
      </w:r>
    </w:p>
    <w:p w14:paraId="41E7D03C"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Larson, J. S. (1993). The measurement of social well-being. </w:t>
      </w:r>
      <w:r w:rsidRPr="006F3645">
        <w:rPr>
          <w:rFonts w:ascii="Times New Roman" w:eastAsia="Calibri" w:hAnsi="Times New Roman" w:cs="B Lotus"/>
          <w:i/>
          <w:iCs/>
          <w:color w:val="000000" w:themeColor="text1"/>
          <w:sz w:val="20"/>
          <w:szCs w:val="24"/>
        </w:rPr>
        <w:t>Social indicators research</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28</w:t>
      </w:r>
      <w:r w:rsidRPr="006F3645">
        <w:rPr>
          <w:rFonts w:ascii="Times New Roman" w:eastAsia="Calibri" w:hAnsi="Times New Roman" w:cs="B Lotus"/>
          <w:color w:val="000000" w:themeColor="text1"/>
          <w:sz w:val="20"/>
          <w:szCs w:val="24"/>
        </w:rPr>
        <w:t>(3), 285-296.</w:t>
      </w:r>
    </w:p>
    <w:p w14:paraId="752C5979"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Lavin, T., Higgins, C., Metcalfe, O., &amp; Jordan, A. (2006). Health Impacts of the Built Environment. </w:t>
      </w:r>
      <w:r w:rsidRPr="006F3645">
        <w:rPr>
          <w:rFonts w:ascii="Times New Roman" w:eastAsia="Calibri" w:hAnsi="Times New Roman" w:cs="B Lotus"/>
          <w:i/>
          <w:iCs/>
          <w:color w:val="000000" w:themeColor="text1"/>
          <w:sz w:val="20"/>
          <w:szCs w:val="24"/>
        </w:rPr>
        <w:t>A Review. Dublin: Institute of Public Health in Ireland</w:t>
      </w:r>
      <w:r w:rsidRPr="006F3645">
        <w:rPr>
          <w:rFonts w:ascii="Times New Roman" w:eastAsia="Calibri" w:hAnsi="Times New Roman" w:cs="B Lotus"/>
          <w:color w:val="000000" w:themeColor="text1"/>
          <w:sz w:val="20"/>
          <w:szCs w:val="24"/>
        </w:rPr>
        <w:t>.</w:t>
      </w:r>
    </w:p>
    <w:p w14:paraId="41716254" w14:textId="6F65EC19"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Malkin, J. (200</w:t>
      </w:r>
      <w:r w:rsidR="005C301D" w:rsidRPr="006F3645">
        <w:rPr>
          <w:rFonts w:ascii="Times New Roman" w:eastAsia="Calibri" w:hAnsi="Times New Roman" w:cs="B Lotus"/>
          <w:color w:val="000000" w:themeColor="text1"/>
          <w:sz w:val="20"/>
          <w:szCs w:val="24"/>
          <w:lang w:bidi="fa-IR"/>
        </w:rPr>
        <w:t>3</w:t>
      </w:r>
      <w:r w:rsidRPr="006F3645">
        <w:rPr>
          <w:rFonts w:ascii="Times New Roman" w:eastAsia="Calibri" w:hAnsi="Times New Roman" w:cs="B Lotus"/>
          <w:color w:val="000000" w:themeColor="text1"/>
          <w:sz w:val="20"/>
          <w:szCs w:val="24"/>
          <w:lang w:bidi="fa-IR"/>
        </w:rPr>
        <w:t>). Healing environments as the Century mark: The quest for optimal patient experiences. </w:t>
      </w:r>
      <w:r w:rsidRPr="006F3645">
        <w:rPr>
          <w:rFonts w:ascii="Times New Roman" w:eastAsia="Calibri" w:hAnsi="Times New Roman" w:cs="B Lotus"/>
          <w:i/>
          <w:iCs/>
          <w:color w:val="000000" w:themeColor="text1"/>
          <w:sz w:val="20"/>
          <w:szCs w:val="24"/>
          <w:lang w:bidi="fa-IR"/>
        </w:rPr>
        <w:t>The architecture of hospitals. NAi Publishers, Rotterdam</w:t>
      </w:r>
      <w:r w:rsidRPr="006F3645">
        <w:rPr>
          <w:rFonts w:ascii="Times New Roman" w:eastAsia="Calibri" w:hAnsi="Times New Roman" w:cs="B Lotus"/>
          <w:color w:val="000000" w:themeColor="text1"/>
          <w:sz w:val="20"/>
          <w:szCs w:val="24"/>
          <w:lang w:bidi="fa-IR"/>
        </w:rPr>
        <w:t>, 258-265.</w:t>
      </w:r>
    </w:p>
    <w:p w14:paraId="35D61598"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Marcus, C. C. (2007). Healing gardens in hospitals. </w:t>
      </w:r>
      <w:r w:rsidRPr="006F3645">
        <w:rPr>
          <w:rFonts w:ascii="Times New Roman" w:eastAsia="Calibri" w:hAnsi="Times New Roman" w:cs="B Lotus"/>
          <w:i/>
          <w:iCs/>
          <w:color w:val="000000" w:themeColor="text1"/>
          <w:sz w:val="20"/>
          <w:szCs w:val="24"/>
        </w:rPr>
        <w:t>Interdisciplinary design and research e-Journal</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1</w:t>
      </w:r>
      <w:r w:rsidRPr="006F3645">
        <w:rPr>
          <w:rFonts w:ascii="Times New Roman" w:eastAsia="Calibri" w:hAnsi="Times New Roman" w:cs="B Lotus"/>
          <w:color w:val="000000" w:themeColor="text1"/>
          <w:sz w:val="20"/>
          <w:szCs w:val="24"/>
        </w:rPr>
        <w:t>(1), 1-27.</w:t>
      </w:r>
    </w:p>
    <w:p w14:paraId="71074354"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Marcus, C. C., &amp; Barnes, M. (1995). </w:t>
      </w:r>
      <w:r w:rsidRPr="006F3645">
        <w:rPr>
          <w:rFonts w:ascii="Times New Roman" w:eastAsia="Calibri" w:hAnsi="Times New Roman" w:cs="B Lotus"/>
          <w:i/>
          <w:iCs/>
          <w:color w:val="000000" w:themeColor="text1"/>
          <w:sz w:val="20"/>
          <w:szCs w:val="24"/>
        </w:rPr>
        <w:t>Gardens in healthcare facilities: Uses, therapeutic benefits, and design recommendations</w:t>
      </w:r>
      <w:r w:rsidRPr="006F3645">
        <w:rPr>
          <w:rFonts w:ascii="Times New Roman" w:eastAsia="Calibri" w:hAnsi="Times New Roman" w:cs="B Lotus"/>
          <w:color w:val="000000" w:themeColor="text1"/>
          <w:sz w:val="20"/>
          <w:szCs w:val="24"/>
        </w:rPr>
        <w:t>. Concord, CA: Center for Health Design.</w:t>
      </w:r>
    </w:p>
    <w:p w14:paraId="3EAEE8EC"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Marcus, C. C., &amp; Barnes, M. (Eds.). (1999). </w:t>
      </w:r>
      <w:proofErr w:type="gramStart"/>
      <w:r w:rsidRPr="006F3645">
        <w:rPr>
          <w:rFonts w:ascii="Times New Roman" w:eastAsia="Calibri" w:hAnsi="Times New Roman" w:cs="B Lotus"/>
          <w:i/>
          <w:iCs/>
          <w:color w:val="000000" w:themeColor="text1"/>
          <w:sz w:val="20"/>
          <w:szCs w:val="24"/>
          <w:lang w:bidi="fa-IR"/>
        </w:rPr>
        <w:t>Healing</w:t>
      </w:r>
      <w:proofErr w:type="gramEnd"/>
      <w:r w:rsidRPr="006F3645">
        <w:rPr>
          <w:rFonts w:ascii="Times New Roman" w:eastAsia="Calibri" w:hAnsi="Times New Roman" w:cs="B Lotus"/>
          <w:i/>
          <w:iCs/>
          <w:color w:val="000000" w:themeColor="text1"/>
          <w:sz w:val="20"/>
          <w:szCs w:val="24"/>
          <w:lang w:bidi="fa-IR"/>
        </w:rPr>
        <w:t xml:space="preserve"> gardens: Therapeutic benefits and design recommendations</w:t>
      </w:r>
      <w:r w:rsidRPr="006F3645">
        <w:rPr>
          <w:rFonts w:ascii="Times New Roman" w:eastAsia="Calibri" w:hAnsi="Times New Roman" w:cs="B Lotus"/>
          <w:color w:val="000000" w:themeColor="text1"/>
          <w:sz w:val="20"/>
          <w:szCs w:val="24"/>
          <w:lang w:bidi="fa-IR"/>
        </w:rPr>
        <w:t> (Vol. 4). John Wiley &amp; Sons.</w:t>
      </w:r>
    </w:p>
    <w:p w14:paraId="5567413C" w14:textId="5C8F9744" w:rsidR="001D22A2" w:rsidRPr="006F3645" w:rsidRDefault="001D22A2"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lang w:bidi="fa-IR"/>
        </w:rPr>
        <w:t xml:space="preserve">Marcus, C. C., Sarkissian. W. (1988). Housing As If People Mattered: Site Design Guidelines </w:t>
      </w:r>
      <w:proofErr w:type="gramStart"/>
      <w:r w:rsidRPr="006F3645">
        <w:rPr>
          <w:rFonts w:ascii="Times New Roman" w:eastAsia="Calibri" w:hAnsi="Times New Roman" w:cs="B Lotus"/>
          <w:color w:val="000000" w:themeColor="text1"/>
          <w:sz w:val="20"/>
          <w:szCs w:val="24"/>
          <w:lang w:bidi="fa-IR"/>
        </w:rPr>
        <w:t>For</w:t>
      </w:r>
      <w:proofErr w:type="gramEnd"/>
      <w:r w:rsidRPr="006F3645">
        <w:rPr>
          <w:rFonts w:ascii="Times New Roman" w:eastAsia="Calibri" w:hAnsi="Times New Roman" w:cs="B Lotus"/>
          <w:color w:val="000000" w:themeColor="text1"/>
          <w:sz w:val="20"/>
          <w:szCs w:val="24"/>
          <w:lang w:bidi="fa-IR"/>
        </w:rPr>
        <w:t xml:space="preserve"> Medium-Density Family Housing (California Series In Urban Development), Volume 4, </w:t>
      </w:r>
      <w:r w:rsidRPr="006F3645">
        <w:rPr>
          <w:rFonts w:ascii="Times New Roman" w:eastAsia="Calibri" w:hAnsi="Times New Roman" w:cs="B Lotus"/>
          <w:i/>
          <w:iCs/>
          <w:color w:val="000000" w:themeColor="text1"/>
          <w:sz w:val="20"/>
          <w:szCs w:val="24"/>
          <w:lang w:bidi="fa-IR"/>
        </w:rPr>
        <w:t>University of California Press</w:t>
      </w:r>
      <w:r w:rsidRPr="006F3645">
        <w:rPr>
          <w:rFonts w:ascii="Times New Roman" w:eastAsia="Calibri" w:hAnsi="Times New Roman" w:cs="B Lotus"/>
          <w:color w:val="000000" w:themeColor="text1"/>
          <w:sz w:val="20"/>
          <w:szCs w:val="24"/>
          <w:lang w:bidi="fa-IR"/>
        </w:rPr>
        <w:t>.</w:t>
      </w:r>
    </w:p>
    <w:p w14:paraId="572A85DE" w14:textId="77777777" w:rsidR="00D10DF3" w:rsidRPr="006F3645" w:rsidRDefault="00D10DF3" w:rsidP="00C330B7">
      <w:pPr>
        <w:pStyle w:val="ListParagraph"/>
        <w:numPr>
          <w:ilvl w:val="0"/>
          <w:numId w:val="35"/>
        </w:numPr>
        <w:tabs>
          <w:tab w:val="right" w:pos="284"/>
          <w:tab w:val="right" w:pos="6377"/>
        </w:tabs>
        <w:spacing w:line="240" w:lineRule="auto"/>
        <w:ind w:left="284" w:hanging="284"/>
        <w:jc w:val="both"/>
        <w:rPr>
          <w:rFonts w:ascii="Times New Roman" w:eastAsia="Calibri" w:hAnsi="Times New Roman" w:cs="B Lotus"/>
          <w:color w:val="000000" w:themeColor="text1"/>
          <w:sz w:val="20"/>
          <w:szCs w:val="24"/>
          <w:rtl/>
          <w:lang w:bidi="fa-IR"/>
        </w:rPr>
      </w:pPr>
      <w:r w:rsidRPr="006F3645">
        <w:rPr>
          <w:rFonts w:ascii="Times New Roman" w:eastAsia="Calibri" w:hAnsi="Times New Roman" w:cs="B Lotus"/>
          <w:color w:val="000000" w:themeColor="text1"/>
          <w:sz w:val="20"/>
          <w:szCs w:val="24"/>
          <w:lang w:bidi="fa-IR"/>
        </w:rPr>
        <w:t>Marshall, E. S. (2008). Home as place for healing</w:t>
      </w:r>
      <w:r w:rsidRPr="006F3645">
        <w:rPr>
          <w:rFonts w:ascii="Times New Roman" w:eastAsia="Calibri" w:hAnsi="Times New Roman" w:cs="B Lotus"/>
          <w:i/>
          <w:iCs/>
          <w:color w:val="000000" w:themeColor="text1"/>
          <w:sz w:val="20"/>
          <w:szCs w:val="24"/>
          <w:lang w:bidi="fa-IR"/>
        </w:rPr>
        <w:t>. Advances in Nursing Science, 31</w:t>
      </w:r>
      <w:r w:rsidRPr="006F3645">
        <w:rPr>
          <w:rFonts w:ascii="Times New Roman" w:eastAsia="Calibri" w:hAnsi="Times New Roman" w:cs="B Lotus"/>
          <w:color w:val="000000" w:themeColor="text1"/>
          <w:sz w:val="20"/>
          <w:szCs w:val="24"/>
          <w:lang w:bidi="fa-IR"/>
        </w:rPr>
        <w:t>(3), 259-267.</w:t>
      </w:r>
    </w:p>
    <w:p w14:paraId="155E7137" w14:textId="77777777" w:rsidR="00D10DF3" w:rsidRPr="006F3645" w:rsidRDefault="00D10DF3" w:rsidP="00C330B7">
      <w:pPr>
        <w:pStyle w:val="ListParagraph"/>
        <w:numPr>
          <w:ilvl w:val="0"/>
          <w:numId w:val="35"/>
        </w:numPr>
        <w:tabs>
          <w:tab w:val="right" w:pos="284"/>
          <w:tab w:val="right" w:pos="6377"/>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Miller, F. D., Tsemberis, S., Malia, G. P., &amp; Grega, D. (1980). Neighborhood satisfaction among urban dwellers. </w:t>
      </w:r>
      <w:r w:rsidRPr="006F3645">
        <w:rPr>
          <w:rFonts w:ascii="Times New Roman" w:eastAsia="Calibri" w:hAnsi="Times New Roman" w:cs="B Lotus"/>
          <w:i/>
          <w:iCs/>
          <w:color w:val="000000" w:themeColor="text1"/>
          <w:sz w:val="20"/>
          <w:szCs w:val="24"/>
          <w:lang w:bidi="fa-IR"/>
        </w:rPr>
        <w:t>Journal of Social Issues</w:t>
      </w:r>
      <w:r w:rsidRPr="006F3645">
        <w:rPr>
          <w:rFonts w:ascii="Times New Roman" w:eastAsia="Calibri" w:hAnsi="Times New Roman" w:cs="B Lotus"/>
          <w:color w:val="000000" w:themeColor="text1"/>
          <w:sz w:val="20"/>
          <w:szCs w:val="24"/>
          <w:lang w:bidi="fa-IR"/>
        </w:rPr>
        <w:t xml:space="preserve">, </w:t>
      </w:r>
      <w:r w:rsidRPr="006F3645">
        <w:rPr>
          <w:rFonts w:ascii="Times New Roman" w:eastAsia="Calibri" w:hAnsi="Times New Roman" w:cs="B Lotus"/>
          <w:i/>
          <w:iCs/>
          <w:color w:val="000000" w:themeColor="text1"/>
          <w:sz w:val="20"/>
          <w:szCs w:val="24"/>
          <w:lang w:bidi="fa-IR"/>
        </w:rPr>
        <w:t>36</w:t>
      </w:r>
      <w:r w:rsidRPr="006F3645">
        <w:rPr>
          <w:rFonts w:ascii="Times New Roman" w:eastAsia="Calibri" w:hAnsi="Times New Roman" w:cs="B Lotus"/>
          <w:color w:val="000000" w:themeColor="text1"/>
          <w:sz w:val="20"/>
          <w:szCs w:val="24"/>
          <w:lang w:bidi="fa-IR"/>
        </w:rPr>
        <w:t>(3), 101-117.</w:t>
      </w:r>
    </w:p>
    <w:p w14:paraId="6329FD1B"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Nakamura, R. and E. Fujii (1992). A comparative study of the characteristics of the</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lang w:bidi="fa-IR"/>
        </w:rPr>
        <w:t xml:space="preserve">electroencephalogram when observing a hedge and a concrete block fence. </w:t>
      </w:r>
      <w:r w:rsidRPr="006F3645">
        <w:rPr>
          <w:rFonts w:ascii="Times New Roman" w:eastAsia="Calibri" w:hAnsi="Times New Roman" w:cs="B Lotus"/>
          <w:i/>
          <w:iCs/>
          <w:color w:val="000000" w:themeColor="text1"/>
          <w:sz w:val="20"/>
          <w:szCs w:val="24"/>
          <w:lang w:bidi="fa-IR"/>
        </w:rPr>
        <w:t>Journal of</w:t>
      </w:r>
      <w:r w:rsidRPr="006F3645">
        <w:rPr>
          <w:rFonts w:ascii="Times New Roman" w:eastAsia="Calibri" w:hAnsi="Times New Roman" w:cs="B Lotus"/>
          <w:i/>
          <w:iCs/>
          <w:color w:val="000000" w:themeColor="text1"/>
          <w:sz w:val="20"/>
          <w:szCs w:val="24"/>
          <w:rtl/>
          <w:lang w:bidi="fa-IR"/>
        </w:rPr>
        <w:t xml:space="preserve"> </w:t>
      </w:r>
      <w:r w:rsidRPr="006F3645">
        <w:rPr>
          <w:rFonts w:ascii="Times New Roman" w:eastAsia="Calibri" w:hAnsi="Times New Roman" w:cs="B Lotus"/>
          <w:i/>
          <w:iCs/>
          <w:color w:val="000000" w:themeColor="text1"/>
          <w:sz w:val="20"/>
          <w:szCs w:val="24"/>
          <w:lang w:bidi="fa-IR"/>
        </w:rPr>
        <w:t>the Japanese Institute of Landscape Architects</w:t>
      </w:r>
      <w:r w:rsidRPr="006F3645">
        <w:rPr>
          <w:rFonts w:ascii="Times New Roman" w:eastAsia="Calibri" w:hAnsi="Times New Roman" w:cs="B Lotus"/>
          <w:color w:val="000000" w:themeColor="text1"/>
          <w:sz w:val="20"/>
          <w:szCs w:val="24"/>
          <w:lang w:bidi="fa-IR"/>
        </w:rPr>
        <w:t>, 55: 139-144. (In Japanese with</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lang w:bidi="fa-IR"/>
        </w:rPr>
        <w:t>English summary.)</w:t>
      </w:r>
    </w:p>
    <w:p w14:paraId="5CDFE281" w14:textId="77777777" w:rsidR="00D10DF3" w:rsidRPr="006F3645" w:rsidRDefault="00D10DF3" w:rsidP="00C330B7">
      <w:pPr>
        <w:pStyle w:val="ListParagraph"/>
        <w:numPr>
          <w:ilvl w:val="0"/>
          <w:numId w:val="35"/>
        </w:numPr>
        <w:tabs>
          <w:tab w:val="right" w:pos="28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Nesmith, EL. (1995). </w:t>
      </w:r>
      <w:r w:rsidRPr="006F3645">
        <w:rPr>
          <w:rFonts w:ascii="Times New Roman" w:eastAsia="Calibri" w:hAnsi="Times New Roman" w:cs="B Lotus"/>
          <w:i/>
          <w:iCs/>
          <w:color w:val="000000" w:themeColor="text1"/>
          <w:sz w:val="20"/>
          <w:szCs w:val="24"/>
          <w:lang w:bidi="fa-IR"/>
        </w:rPr>
        <w:t>Health Care Architecture: Designs for the Future</w:t>
      </w:r>
      <w:r w:rsidRPr="006F3645">
        <w:rPr>
          <w:rFonts w:ascii="Times New Roman" w:eastAsia="Calibri" w:hAnsi="Times New Roman" w:cs="B Lotus"/>
          <w:color w:val="000000" w:themeColor="text1"/>
          <w:sz w:val="20"/>
          <w:szCs w:val="24"/>
          <w:lang w:bidi="fa-IR"/>
        </w:rPr>
        <w:t>. Washington, DC: The American Institute of Architects Press.</w:t>
      </w:r>
    </w:p>
    <w:p w14:paraId="140145B5"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Oberlin, J. (2008). Evidence that pediatric settings can heal. </w:t>
      </w:r>
      <w:r w:rsidRPr="006F3645">
        <w:rPr>
          <w:rFonts w:ascii="Times New Roman" w:eastAsia="Calibri" w:hAnsi="Times New Roman" w:cs="B Lotus"/>
          <w:i/>
          <w:iCs/>
          <w:color w:val="000000" w:themeColor="text1"/>
          <w:sz w:val="20"/>
          <w:szCs w:val="24"/>
          <w:lang w:bidi="fa-IR"/>
        </w:rPr>
        <w:t>Health Care Design</w:t>
      </w:r>
      <w:r w:rsidRPr="006F3645">
        <w:rPr>
          <w:rFonts w:ascii="Times New Roman" w:eastAsia="Calibri" w:hAnsi="Times New Roman" w:cs="B Lotus"/>
          <w:color w:val="000000" w:themeColor="text1"/>
          <w:sz w:val="20"/>
          <w:szCs w:val="24"/>
          <w:lang w:bidi="fa-IR"/>
        </w:rPr>
        <w:t>.</w:t>
      </w:r>
    </w:p>
    <w:p w14:paraId="0FDBF83D"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Phiri, M. (2003). One patient one room–theory &amp; practice: an evaluation of the </w:t>
      </w:r>
      <w:proofErr w:type="gramStart"/>
      <w:r w:rsidRPr="006F3645">
        <w:rPr>
          <w:rFonts w:ascii="Times New Roman" w:eastAsia="Calibri" w:hAnsi="Times New Roman" w:cs="B Lotus"/>
          <w:color w:val="000000" w:themeColor="text1"/>
          <w:sz w:val="20"/>
          <w:szCs w:val="24"/>
          <w:lang w:bidi="fa-IR"/>
        </w:rPr>
        <w:t>leeds</w:t>
      </w:r>
      <w:proofErr w:type="gramEnd"/>
      <w:r w:rsidRPr="006F3645">
        <w:rPr>
          <w:rFonts w:ascii="Times New Roman" w:eastAsia="Calibri" w:hAnsi="Times New Roman" w:cs="B Lotus"/>
          <w:color w:val="000000" w:themeColor="text1"/>
          <w:sz w:val="20"/>
          <w:szCs w:val="24"/>
          <w:lang w:bidi="fa-IR"/>
        </w:rPr>
        <w:t xml:space="preserve"> nuffield hospital. </w:t>
      </w:r>
      <w:r w:rsidRPr="006F3645">
        <w:rPr>
          <w:rFonts w:ascii="Times New Roman" w:eastAsia="Calibri" w:hAnsi="Times New Roman" w:cs="B Lotus"/>
          <w:i/>
          <w:iCs/>
          <w:color w:val="000000" w:themeColor="text1"/>
          <w:sz w:val="20"/>
          <w:szCs w:val="24"/>
          <w:lang w:bidi="fa-IR"/>
        </w:rPr>
        <w:t>A study report. Sheffield: University of Sheffield, School of Architecture, Retrieved</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7</w:t>
      </w:r>
      <w:r w:rsidRPr="006F3645">
        <w:rPr>
          <w:rFonts w:ascii="Times New Roman" w:eastAsia="Calibri" w:hAnsi="Times New Roman" w:cs="B Lotus"/>
          <w:color w:val="000000" w:themeColor="text1"/>
          <w:sz w:val="20"/>
          <w:szCs w:val="24"/>
          <w:lang w:bidi="fa-IR"/>
        </w:rPr>
        <w:t>, 2007.</w:t>
      </w:r>
    </w:p>
    <w:p w14:paraId="04CEFA94"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Scanlon, M. (2007). </w:t>
      </w:r>
      <w:r w:rsidRPr="006F3645">
        <w:rPr>
          <w:rFonts w:ascii="Times New Roman" w:eastAsia="Calibri" w:hAnsi="Times New Roman" w:cs="B Lotus"/>
          <w:i/>
          <w:iCs/>
          <w:color w:val="000000" w:themeColor="text1"/>
          <w:sz w:val="20"/>
          <w:szCs w:val="24"/>
          <w:lang w:bidi="fa-IR"/>
        </w:rPr>
        <w:t>Human Factors and Ergonomics in Pediatrics in Pascale Carayon, in Handbook of Human Factors and Ergonomics in Health Care and Patient Safety</w:t>
      </w:r>
      <w:r w:rsidRPr="006F3645">
        <w:rPr>
          <w:rFonts w:ascii="Times New Roman" w:eastAsia="Calibri" w:hAnsi="Times New Roman" w:cs="B Lotus"/>
          <w:color w:val="000000" w:themeColor="text1"/>
          <w:sz w:val="20"/>
          <w:szCs w:val="24"/>
          <w:lang w:bidi="fa-IR"/>
        </w:rPr>
        <w:t>. Lawrence Erlbaum Associates, London.</w:t>
      </w:r>
    </w:p>
    <w:p w14:paraId="136FBF02"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rtl/>
        </w:rPr>
      </w:pPr>
      <w:r w:rsidRPr="006F3645">
        <w:rPr>
          <w:rFonts w:ascii="Times New Roman" w:eastAsia="Calibri" w:hAnsi="Times New Roman" w:cs="B Lotus"/>
          <w:color w:val="000000" w:themeColor="text1"/>
          <w:sz w:val="20"/>
          <w:szCs w:val="24"/>
        </w:rPr>
        <w:t xml:space="preserve">Schreiber, J. B., Nora, A., Stage, F. K., Barlow, E. A., &amp; King, J. (2006). Reporting structural equation modeling and confirmatory factor analysis results: A review. </w:t>
      </w:r>
      <w:r w:rsidRPr="006F3645">
        <w:rPr>
          <w:rFonts w:ascii="Times New Roman" w:eastAsia="Calibri" w:hAnsi="Times New Roman" w:cs="B Lotus"/>
          <w:i/>
          <w:iCs/>
          <w:color w:val="000000" w:themeColor="text1"/>
          <w:sz w:val="20"/>
          <w:szCs w:val="24"/>
        </w:rPr>
        <w:t>Journal of Educational Research</w:t>
      </w:r>
      <w:r w:rsidRPr="006F3645">
        <w:rPr>
          <w:rFonts w:ascii="Times New Roman" w:eastAsia="Calibri" w:hAnsi="Times New Roman" w:cs="B Lotus"/>
          <w:color w:val="000000" w:themeColor="text1"/>
          <w:sz w:val="20"/>
          <w:szCs w:val="24"/>
        </w:rPr>
        <w:t>, 99, 323–337.</w:t>
      </w:r>
    </w:p>
    <w:p w14:paraId="40FF6EE4"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Sherman, S. A., Varni, J. W., Ulrich, R. S., &amp; Malcarne, V. L. (2005). Post-occupancy evaluation of healing gardens in a pediatric cancer center. </w:t>
      </w:r>
      <w:r w:rsidRPr="006F3645">
        <w:rPr>
          <w:rFonts w:ascii="Times New Roman" w:eastAsia="Calibri" w:hAnsi="Times New Roman" w:cs="B Lotus"/>
          <w:i/>
          <w:iCs/>
          <w:color w:val="000000" w:themeColor="text1"/>
          <w:sz w:val="20"/>
          <w:szCs w:val="24"/>
          <w:lang w:bidi="fa-IR"/>
        </w:rPr>
        <w:t>Landscape and Urban Planning</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73</w:t>
      </w:r>
      <w:r w:rsidRPr="006F3645">
        <w:rPr>
          <w:rFonts w:ascii="Times New Roman" w:eastAsia="Calibri" w:hAnsi="Times New Roman" w:cs="B Lotus"/>
          <w:color w:val="000000" w:themeColor="text1"/>
          <w:sz w:val="20"/>
          <w:szCs w:val="24"/>
          <w:lang w:bidi="fa-IR"/>
        </w:rPr>
        <w:t>(2-3), 167-183.</w:t>
      </w:r>
    </w:p>
    <w:p w14:paraId="224DFF64"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Sivo, S. A., Fan, X., Witta, E. L., &amp; Willse, J. T. (2006). The search for" optimal" cutoff properties: Fit index criteria in structural equation modeling. </w:t>
      </w:r>
      <w:r w:rsidRPr="006F3645">
        <w:rPr>
          <w:rFonts w:ascii="Times New Roman" w:eastAsia="Calibri" w:hAnsi="Times New Roman" w:cs="B Lotus"/>
          <w:i/>
          <w:iCs/>
          <w:color w:val="000000" w:themeColor="text1"/>
          <w:sz w:val="20"/>
          <w:szCs w:val="24"/>
        </w:rPr>
        <w:t>The journal of experimental education</w:t>
      </w:r>
      <w:r w:rsidRPr="006F3645">
        <w:rPr>
          <w:rFonts w:ascii="Times New Roman" w:eastAsia="Calibri" w:hAnsi="Times New Roman" w:cs="B Lotus"/>
          <w:color w:val="000000" w:themeColor="text1"/>
          <w:sz w:val="20"/>
          <w:szCs w:val="24"/>
        </w:rPr>
        <w:t>, </w:t>
      </w:r>
      <w:r w:rsidRPr="006F3645">
        <w:rPr>
          <w:rFonts w:ascii="Times New Roman" w:eastAsia="Calibri" w:hAnsi="Times New Roman" w:cs="B Lotus"/>
          <w:i/>
          <w:iCs/>
          <w:color w:val="000000" w:themeColor="text1"/>
          <w:sz w:val="20"/>
          <w:szCs w:val="24"/>
        </w:rPr>
        <w:t>74</w:t>
      </w:r>
      <w:r w:rsidRPr="006F3645">
        <w:rPr>
          <w:rFonts w:ascii="Times New Roman" w:eastAsia="Calibri" w:hAnsi="Times New Roman" w:cs="B Lotus"/>
          <w:color w:val="000000" w:themeColor="text1"/>
          <w:sz w:val="20"/>
          <w:szCs w:val="24"/>
        </w:rPr>
        <w:t>(3), 267-288.</w:t>
      </w:r>
    </w:p>
    <w:p w14:paraId="254B5BA6"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Topf, M. (1984). A framework for research on aversive physical aspects of the environment. </w:t>
      </w:r>
      <w:r w:rsidRPr="006F3645">
        <w:rPr>
          <w:rFonts w:ascii="Times New Roman" w:eastAsia="Calibri" w:hAnsi="Times New Roman" w:cs="B Lotus"/>
          <w:i/>
          <w:iCs/>
          <w:color w:val="000000" w:themeColor="text1"/>
          <w:sz w:val="20"/>
          <w:szCs w:val="24"/>
          <w:lang w:bidi="fa-IR"/>
        </w:rPr>
        <w:t>Research in Nursing &amp; Health</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7</w:t>
      </w:r>
      <w:r w:rsidRPr="006F3645">
        <w:rPr>
          <w:rFonts w:ascii="Times New Roman" w:eastAsia="Calibri" w:hAnsi="Times New Roman" w:cs="B Lotus"/>
          <w:color w:val="000000" w:themeColor="text1"/>
          <w:sz w:val="20"/>
          <w:szCs w:val="24"/>
          <w:lang w:bidi="fa-IR"/>
        </w:rPr>
        <w:t>(1), 35-42.</w:t>
      </w:r>
    </w:p>
    <w:p w14:paraId="5707AB3F" w14:textId="33B6818C"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Ulrich, R. S. (1999</w:t>
      </w:r>
      <w:r w:rsidRPr="006F3645">
        <w:rPr>
          <w:rFonts w:ascii="Times New Roman" w:eastAsia="Calibri" w:hAnsi="Times New Roman" w:cs="B Lotus"/>
          <w:i/>
          <w:iCs/>
          <w:color w:val="000000" w:themeColor="text1"/>
          <w:sz w:val="20"/>
          <w:szCs w:val="24"/>
          <w:lang w:bidi="fa-IR"/>
        </w:rPr>
        <w:t>). Effects of gardens on health outcomes: Theory and research</w:t>
      </w:r>
      <w:r w:rsidRPr="006F3645">
        <w:rPr>
          <w:rFonts w:ascii="Times New Roman" w:eastAsia="Calibri" w:hAnsi="Times New Roman" w:cs="B Lotus"/>
          <w:color w:val="000000" w:themeColor="text1"/>
          <w:sz w:val="20"/>
          <w:szCs w:val="24"/>
          <w:lang w:bidi="fa-IR"/>
        </w:rPr>
        <w:t xml:space="preserve">. </w:t>
      </w:r>
    </w:p>
    <w:p w14:paraId="5C4175B6" w14:textId="77777777" w:rsidR="00D10DF3" w:rsidRPr="006F3645" w:rsidRDefault="00D10DF3" w:rsidP="00C330B7">
      <w:pPr>
        <w:pStyle w:val="ListParagraph"/>
        <w:numPr>
          <w:ilvl w:val="0"/>
          <w:numId w:val="35"/>
        </w:numPr>
        <w:tabs>
          <w:tab w:val="right" w:pos="284"/>
          <w:tab w:val="left" w:pos="269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rPr>
        <w:t xml:space="preserve">Ulrich, R. S., Simons, R. F., Losito, B. D., Fiorito, E., Miles, M. A., &amp; Zelson, M. (1991). Stress recovery during exposure to natural and urban environments. </w:t>
      </w:r>
      <w:r w:rsidRPr="006F3645">
        <w:rPr>
          <w:rFonts w:ascii="Times New Roman" w:eastAsia="Calibri" w:hAnsi="Times New Roman" w:cs="B Lotus"/>
          <w:i/>
          <w:iCs/>
          <w:color w:val="000000" w:themeColor="text1"/>
          <w:sz w:val="20"/>
          <w:szCs w:val="24"/>
        </w:rPr>
        <w:t>Journal of Environmental Psychology, 11</w:t>
      </w:r>
      <w:r w:rsidRPr="006F3645">
        <w:rPr>
          <w:rFonts w:ascii="Times New Roman" w:eastAsia="Calibri" w:hAnsi="Times New Roman" w:cs="B Lotus"/>
          <w:color w:val="000000" w:themeColor="text1"/>
          <w:sz w:val="20"/>
          <w:szCs w:val="24"/>
        </w:rPr>
        <w:t>, 201-230.</w:t>
      </w:r>
    </w:p>
    <w:p w14:paraId="564DC18D" w14:textId="77777777" w:rsidR="00D10DF3" w:rsidRPr="006F3645" w:rsidRDefault="00D10DF3" w:rsidP="00C330B7">
      <w:pPr>
        <w:pStyle w:val="ListParagraph"/>
        <w:numPr>
          <w:ilvl w:val="0"/>
          <w:numId w:val="35"/>
        </w:numPr>
        <w:tabs>
          <w:tab w:val="right" w:pos="284"/>
        </w:tabs>
        <w:spacing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Ulrich, R. S., Zimring, C., Zhu, X., DuBose, J., Seo, H. B., Choi, Y. S</w:t>
      </w:r>
      <w:proofErr w:type="gramStart"/>
      <w:r w:rsidRPr="006F3645">
        <w:rPr>
          <w:rFonts w:ascii="Times New Roman" w:eastAsia="Calibri" w:hAnsi="Times New Roman" w:cs="B Lotus"/>
          <w:color w:val="000000" w:themeColor="text1"/>
          <w:sz w:val="20"/>
          <w:szCs w:val="24"/>
          <w:lang w:bidi="fa-IR"/>
        </w:rPr>
        <w:t>., ...</w:t>
      </w:r>
      <w:proofErr w:type="gramEnd"/>
      <w:r w:rsidRPr="006F3645">
        <w:rPr>
          <w:rFonts w:ascii="Times New Roman" w:eastAsia="Calibri" w:hAnsi="Times New Roman" w:cs="B Lotus"/>
          <w:color w:val="000000" w:themeColor="text1"/>
          <w:sz w:val="20"/>
          <w:szCs w:val="24"/>
          <w:lang w:bidi="fa-IR"/>
        </w:rPr>
        <w:t xml:space="preserve"> &amp; Joseph, A. (2008). A review of the research literature on evidence-based healthcare design. </w:t>
      </w:r>
      <w:r w:rsidRPr="006F3645">
        <w:rPr>
          <w:rFonts w:ascii="Times New Roman" w:eastAsia="Calibri" w:hAnsi="Times New Roman" w:cs="B Lotus"/>
          <w:i/>
          <w:iCs/>
          <w:color w:val="000000" w:themeColor="text1"/>
          <w:sz w:val="20"/>
          <w:szCs w:val="24"/>
          <w:lang w:bidi="fa-IR"/>
        </w:rPr>
        <w:t>HERD: Health Environments Research &amp; Design Journal</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1</w:t>
      </w:r>
      <w:r w:rsidRPr="006F3645">
        <w:rPr>
          <w:rFonts w:ascii="Times New Roman" w:eastAsia="Calibri" w:hAnsi="Times New Roman" w:cs="B Lotus"/>
          <w:color w:val="000000" w:themeColor="text1"/>
          <w:sz w:val="20"/>
          <w:szCs w:val="24"/>
          <w:lang w:bidi="fa-IR"/>
        </w:rPr>
        <w:t>(3), 61-125.</w:t>
      </w:r>
    </w:p>
    <w:p w14:paraId="0007106C" w14:textId="77777777" w:rsidR="00D10DF3" w:rsidRPr="006F3645" w:rsidRDefault="00D10DF3" w:rsidP="00C330B7">
      <w:pPr>
        <w:pStyle w:val="ListParagraph"/>
        <w:numPr>
          <w:ilvl w:val="0"/>
          <w:numId w:val="35"/>
        </w:numPr>
        <w:tabs>
          <w:tab w:val="right" w:pos="284"/>
          <w:tab w:val="right" w:pos="1134"/>
          <w:tab w:val="right" w:pos="6377"/>
          <w:tab w:val="right" w:pos="9000"/>
          <w:tab w:val="right" w:pos="9090"/>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 xml:space="preserve">Ulrich, R.S. (1984) View through a Window May Influence Recovery from Surgery. </w:t>
      </w:r>
      <w:r w:rsidRPr="006F3645">
        <w:rPr>
          <w:rFonts w:ascii="Times New Roman" w:eastAsia="Calibri" w:hAnsi="Times New Roman" w:cs="B Lotus"/>
          <w:i/>
          <w:iCs/>
          <w:color w:val="000000" w:themeColor="text1"/>
          <w:sz w:val="20"/>
          <w:szCs w:val="24"/>
          <w:lang w:bidi="fa-IR"/>
        </w:rPr>
        <w:t>Science</w:t>
      </w:r>
      <w:r w:rsidRPr="006F3645">
        <w:rPr>
          <w:rFonts w:ascii="Times New Roman" w:eastAsia="Calibri" w:hAnsi="Times New Roman" w:cs="B Lotus"/>
          <w:color w:val="000000" w:themeColor="text1"/>
          <w:sz w:val="20"/>
          <w:szCs w:val="24"/>
          <w:lang w:bidi="fa-IR"/>
        </w:rPr>
        <w:t>, 224, 420-421</w:t>
      </w:r>
      <w:r w:rsidRPr="006F3645">
        <w:rPr>
          <w:rFonts w:ascii="Times New Roman" w:eastAsia="Calibri" w:hAnsi="Times New Roman" w:cs="B Lotus"/>
          <w:color w:val="000000" w:themeColor="text1"/>
          <w:sz w:val="20"/>
          <w:szCs w:val="24"/>
          <w:rtl/>
          <w:lang w:bidi="fa-IR"/>
        </w:rPr>
        <w:t xml:space="preserve">. </w:t>
      </w:r>
    </w:p>
    <w:p w14:paraId="2A0DBCAD"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lastRenderedPageBreak/>
        <w:t>Van den Berg, A. E. (2005). Health impacts of healing environments; a review of evidence for benefits of nature, daylight, fresh air, and quiet in healthcare settings. UMCG.</w:t>
      </w:r>
    </w:p>
    <w:p w14:paraId="6C0C1096" w14:textId="77777777" w:rsidR="00D10DF3" w:rsidRPr="006F3645" w:rsidRDefault="00D10DF3" w:rsidP="00C330B7">
      <w:pPr>
        <w:pStyle w:val="ListParagraph"/>
        <w:numPr>
          <w:ilvl w:val="0"/>
          <w:numId w:val="35"/>
        </w:numPr>
        <w:tabs>
          <w:tab w:val="right" w:pos="284"/>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rPr>
      </w:pPr>
      <w:r w:rsidRPr="006F3645">
        <w:rPr>
          <w:rFonts w:ascii="Times New Roman" w:eastAsia="Calibri" w:hAnsi="Times New Roman" w:cs="B Lotus"/>
          <w:color w:val="000000" w:themeColor="text1"/>
          <w:sz w:val="20"/>
          <w:szCs w:val="24"/>
        </w:rPr>
        <w:t>Van den Berg, A.E., Koole, S.L., &amp; Van der Wulp, N.Y. (2003). Environmental preference and re s toration: (How) are they related</w:t>
      </w:r>
      <w:proofErr w:type="gramStart"/>
      <w:r w:rsidRPr="006F3645">
        <w:rPr>
          <w:rFonts w:ascii="Times New Roman" w:eastAsia="Calibri" w:hAnsi="Times New Roman" w:cs="B Lotus"/>
          <w:color w:val="000000" w:themeColor="text1"/>
          <w:sz w:val="20"/>
          <w:szCs w:val="24"/>
        </w:rPr>
        <w:t>?.</w:t>
      </w:r>
      <w:proofErr w:type="gramEnd"/>
      <w:r w:rsidRPr="006F3645">
        <w:rPr>
          <w:rFonts w:ascii="Times New Roman" w:eastAsia="Calibri" w:hAnsi="Times New Roman" w:cs="B Lotus"/>
          <w:color w:val="000000" w:themeColor="text1"/>
          <w:sz w:val="20"/>
          <w:szCs w:val="24"/>
        </w:rPr>
        <w:t xml:space="preserve"> Journal of Environmental Psychology, 23 (2), 135–146.</w:t>
      </w:r>
    </w:p>
    <w:p w14:paraId="25E54CDF"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Calibri" w:hAnsi="Times New Roman" w:cs="B Lotus"/>
          <w:color w:val="000000" w:themeColor="text1"/>
          <w:sz w:val="20"/>
          <w:szCs w:val="24"/>
        </w:rPr>
        <w:t xml:space="preserve">Veitch, J. A., Gifford, R., Hine, D. W. (1991). Demand Characteristics and Full Spectrum Lighting Effects on Performance and Mood. </w:t>
      </w:r>
      <w:r w:rsidRPr="006F3645">
        <w:rPr>
          <w:rFonts w:ascii="Times New Roman" w:eastAsia="Calibri" w:hAnsi="Times New Roman" w:cs="B Lotus"/>
          <w:i/>
          <w:iCs/>
          <w:color w:val="000000" w:themeColor="text1"/>
          <w:sz w:val="20"/>
          <w:szCs w:val="24"/>
        </w:rPr>
        <w:t>Journal of Environmental Psychology</w:t>
      </w:r>
      <w:r w:rsidRPr="006F3645">
        <w:rPr>
          <w:rFonts w:ascii="Times New Roman" w:eastAsia="Calibri" w:hAnsi="Times New Roman" w:cs="B Lotus"/>
          <w:color w:val="000000" w:themeColor="text1"/>
          <w:sz w:val="20"/>
          <w:szCs w:val="24"/>
        </w:rPr>
        <w:t>, 11, 87-95.</w:t>
      </w:r>
    </w:p>
    <w:p w14:paraId="68C2BC95" w14:textId="77777777" w:rsidR="00D10DF3" w:rsidRPr="006F3645" w:rsidRDefault="00D10DF3" w:rsidP="00C330B7">
      <w:pPr>
        <w:pStyle w:val="ListParagraph"/>
        <w:numPr>
          <w:ilvl w:val="0"/>
          <w:numId w:val="35"/>
        </w:numPr>
        <w:tabs>
          <w:tab w:val="right" w:pos="284"/>
          <w:tab w:val="right" w:pos="709"/>
          <w:tab w:val="right" w:pos="7513"/>
          <w:tab w:val="right" w:pos="9090"/>
        </w:tabs>
        <w:autoSpaceDE w:val="0"/>
        <w:autoSpaceDN w:val="0"/>
        <w:adjustRightInd w:val="0"/>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Verhaeghe, P. P., Coenen, A., &amp; Van de Putte, B. (2016). Is living in a high-rise building bad for your self-rated health</w:t>
      </w:r>
      <w:proofErr w:type="gramStart"/>
      <w:r w:rsidRPr="006F3645">
        <w:rPr>
          <w:rFonts w:ascii="Times New Roman" w:eastAsia="Calibri" w:hAnsi="Times New Roman" w:cs="B Lotus"/>
          <w:color w:val="000000" w:themeColor="text1"/>
          <w:sz w:val="20"/>
          <w:szCs w:val="24"/>
          <w:lang w:bidi="fa-IR"/>
        </w:rPr>
        <w:t>?.</w:t>
      </w:r>
      <w:proofErr w:type="gramEnd"/>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Journal of Urban Health</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93</w:t>
      </w:r>
      <w:r w:rsidRPr="006F3645">
        <w:rPr>
          <w:rFonts w:ascii="Times New Roman" w:eastAsia="Calibri" w:hAnsi="Times New Roman" w:cs="B Lotus"/>
          <w:color w:val="000000" w:themeColor="text1"/>
          <w:sz w:val="20"/>
          <w:szCs w:val="24"/>
          <w:lang w:bidi="fa-IR"/>
        </w:rPr>
        <w:t>(5), 884-898.</w:t>
      </w:r>
    </w:p>
    <w:p w14:paraId="11C99B77" w14:textId="77777777" w:rsidR="00D10DF3" w:rsidRPr="006F3645" w:rsidRDefault="00D10DF3" w:rsidP="00C330B7">
      <w:pPr>
        <w:pStyle w:val="ListParagraph"/>
        <w:numPr>
          <w:ilvl w:val="0"/>
          <w:numId w:val="35"/>
        </w:numPr>
        <w:tabs>
          <w:tab w:val="right" w:pos="284"/>
          <w:tab w:val="right" w:pos="709"/>
          <w:tab w:val="right" w:pos="7513"/>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 xml:space="preserve">Vitruvius, P. (1914). </w:t>
      </w:r>
      <w:r w:rsidRPr="006F3645">
        <w:rPr>
          <w:rFonts w:ascii="Times New Roman" w:eastAsia="TimesNewRomanPSMT" w:hAnsi="Times New Roman" w:cs="B Lotus"/>
          <w:i/>
          <w:iCs/>
          <w:color w:val="000000" w:themeColor="text1"/>
          <w:sz w:val="20"/>
          <w:szCs w:val="24"/>
        </w:rPr>
        <w:t>The Ten Books on Architecture</w:t>
      </w:r>
      <w:r w:rsidRPr="006F3645">
        <w:rPr>
          <w:rFonts w:ascii="Times New Roman" w:eastAsia="TimesNewRomanPSMT" w:hAnsi="Times New Roman" w:cs="B Lotus"/>
          <w:color w:val="000000" w:themeColor="text1"/>
          <w:sz w:val="20"/>
          <w:szCs w:val="24"/>
        </w:rPr>
        <w:t>.</w:t>
      </w:r>
      <w:r w:rsidRPr="006F3645">
        <w:rPr>
          <w:rFonts w:ascii="Times New Roman" w:eastAsia="TimesNewRomanPSMT" w:hAnsi="Times New Roman" w:cs="B Lotus"/>
          <w:color w:val="000000" w:themeColor="text1"/>
          <w:sz w:val="20"/>
          <w:szCs w:val="24"/>
          <w:rtl/>
        </w:rPr>
        <w:t xml:space="preserve"> </w:t>
      </w:r>
      <w:r w:rsidRPr="006F3645">
        <w:rPr>
          <w:rFonts w:ascii="Times New Roman" w:eastAsia="TimesNewRomanPSMT" w:hAnsi="Times New Roman" w:cs="B Lotus"/>
          <w:color w:val="000000" w:themeColor="text1"/>
          <w:sz w:val="20"/>
          <w:szCs w:val="24"/>
        </w:rPr>
        <w:t>(M.H. Morgan, Trans). London: Harvard University Press.</w:t>
      </w:r>
    </w:p>
    <w:p w14:paraId="7E5DD6F4"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 xml:space="preserve">Walden, T. A., Forsyth, D. R. (1981). Close Encounters of the Stressful Kind: Affective, Physiological, and Behavioral Reactions to the Experience of Crowding. </w:t>
      </w:r>
      <w:r w:rsidRPr="006F3645">
        <w:rPr>
          <w:rFonts w:ascii="Times New Roman" w:eastAsia="TimesNewRomanPSMT" w:hAnsi="Times New Roman" w:cs="B Lotus"/>
          <w:i/>
          <w:iCs/>
          <w:color w:val="000000" w:themeColor="text1"/>
          <w:sz w:val="20"/>
          <w:szCs w:val="24"/>
        </w:rPr>
        <w:t>Journal of Nonverbal Behavior</w:t>
      </w:r>
      <w:r w:rsidRPr="006F3645">
        <w:rPr>
          <w:rFonts w:ascii="Times New Roman" w:eastAsia="TimesNewRomanPSMT" w:hAnsi="Times New Roman" w:cs="B Lotus"/>
          <w:color w:val="000000" w:themeColor="text1"/>
          <w:sz w:val="20"/>
          <w:szCs w:val="24"/>
        </w:rPr>
        <w:t xml:space="preserve">, 6, 46-64. </w:t>
      </w:r>
    </w:p>
    <w:p w14:paraId="710C4DB7" w14:textId="77777777" w:rsidR="00D10DF3" w:rsidRPr="006F3645" w:rsidRDefault="00D10DF3" w:rsidP="00C330B7">
      <w:pPr>
        <w:pStyle w:val="ListParagraph"/>
        <w:numPr>
          <w:ilvl w:val="0"/>
          <w:numId w:val="35"/>
        </w:numPr>
        <w:tabs>
          <w:tab w:val="right" w:pos="284"/>
          <w:tab w:val="right" w:pos="6377"/>
          <w:tab w:val="right" w:pos="9000"/>
          <w:tab w:val="right" w:pos="9090"/>
        </w:tabs>
        <w:autoSpaceDE w:val="0"/>
        <w:autoSpaceDN w:val="0"/>
        <w:adjustRightInd w:val="0"/>
        <w:spacing w:after="0" w:line="240" w:lineRule="auto"/>
        <w:ind w:left="284" w:hanging="284"/>
        <w:jc w:val="both"/>
        <w:rPr>
          <w:rFonts w:ascii="Times New Roman" w:eastAsia="TimesNewRomanPSMT" w:hAnsi="Times New Roman" w:cs="B Lotus"/>
          <w:color w:val="000000" w:themeColor="text1"/>
          <w:sz w:val="20"/>
          <w:szCs w:val="24"/>
        </w:rPr>
      </w:pPr>
      <w:r w:rsidRPr="006F3645">
        <w:rPr>
          <w:rFonts w:ascii="Times New Roman" w:eastAsia="TimesNewRomanPSMT" w:hAnsi="Times New Roman" w:cs="B Lotus"/>
          <w:color w:val="000000" w:themeColor="text1"/>
          <w:sz w:val="20"/>
          <w:szCs w:val="24"/>
        </w:rPr>
        <w:t>Walden</w:t>
      </w:r>
      <w:proofErr w:type="gramStart"/>
      <w:r w:rsidRPr="006F3645">
        <w:rPr>
          <w:rFonts w:ascii="Times New Roman" w:eastAsia="TimesNewRomanPSMT" w:hAnsi="Times New Roman" w:cs="B Lotus"/>
          <w:color w:val="000000" w:themeColor="text1"/>
          <w:sz w:val="20"/>
          <w:szCs w:val="24"/>
        </w:rPr>
        <w:t>,T.A,Nelson,P,Smith,D.E</w:t>
      </w:r>
      <w:proofErr w:type="gramEnd"/>
      <w:r w:rsidRPr="006F3645">
        <w:rPr>
          <w:rFonts w:ascii="Times New Roman" w:eastAsia="TimesNewRomanPSMT" w:hAnsi="Times New Roman" w:cs="B Lotus"/>
          <w:color w:val="000000" w:themeColor="text1"/>
          <w:sz w:val="20"/>
          <w:szCs w:val="24"/>
        </w:rPr>
        <w:t>.(1981) Crowding, Privacy And Coping. Environment and Behavior</w:t>
      </w:r>
      <w:proofErr w:type="gramStart"/>
      <w:r w:rsidRPr="006F3645">
        <w:rPr>
          <w:rFonts w:ascii="Times New Roman" w:eastAsia="TimesNewRomanPSMT" w:hAnsi="Times New Roman" w:cs="B Lotus"/>
          <w:color w:val="000000" w:themeColor="text1"/>
          <w:sz w:val="20"/>
          <w:szCs w:val="24"/>
        </w:rPr>
        <w:t>,13</w:t>
      </w:r>
      <w:proofErr w:type="gramEnd"/>
      <w:r w:rsidRPr="006F3645">
        <w:rPr>
          <w:rFonts w:ascii="Times New Roman" w:eastAsia="TimesNewRomanPSMT" w:hAnsi="Times New Roman" w:cs="B Lotus"/>
          <w:color w:val="000000" w:themeColor="text1"/>
          <w:sz w:val="20"/>
          <w:szCs w:val="24"/>
        </w:rPr>
        <w:t>.</w:t>
      </w:r>
    </w:p>
    <w:p w14:paraId="000E6816"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shd w:val="clear" w:color="auto" w:fill="FFFFFF"/>
          <w:rtl/>
        </w:rPr>
      </w:pPr>
      <w:r w:rsidRPr="006F3645">
        <w:rPr>
          <w:rFonts w:ascii="Times New Roman" w:eastAsia="Calibri" w:hAnsi="Times New Roman" w:cs="B Lotus"/>
          <w:color w:val="000000" w:themeColor="text1"/>
          <w:sz w:val="20"/>
          <w:szCs w:val="24"/>
          <w:shd w:val="clear" w:color="auto" w:fill="FFFFFF"/>
        </w:rPr>
        <w:t>Wandersman, A., &amp; Florin, P. (2000). Citizen participation and community organizations. In </w:t>
      </w:r>
      <w:r w:rsidRPr="006F3645">
        <w:rPr>
          <w:rFonts w:ascii="Times New Roman" w:eastAsia="Calibri" w:hAnsi="Times New Roman" w:cs="B Lotus"/>
          <w:i/>
          <w:iCs/>
          <w:color w:val="000000" w:themeColor="text1"/>
          <w:sz w:val="20"/>
          <w:szCs w:val="24"/>
          <w:shd w:val="clear" w:color="auto" w:fill="FFFFFF"/>
        </w:rPr>
        <w:t>Handbook of community psychology</w:t>
      </w:r>
      <w:r w:rsidRPr="006F3645">
        <w:rPr>
          <w:rFonts w:ascii="Times New Roman" w:eastAsia="Calibri" w:hAnsi="Times New Roman" w:cs="B Lotus"/>
          <w:color w:val="000000" w:themeColor="text1"/>
          <w:sz w:val="20"/>
          <w:szCs w:val="24"/>
          <w:shd w:val="clear" w:color="auto" w:fill="FFFFFF"/>
        </w:rPr>
        <w:t> (pp. 247-272). Springer, Boston, MA.</w:t>
      </w:r>
    </w:p>
    <w:p w14:paraId="43BBB82F" w14:textId="77777777" w:rsidR="00D10DF3" w:rsidRPr="006F3645" w:rsidRDefault="00D10DF3" w:rsidP="00C330B7">
      <w:pPr>
        <w:pStyle w:val="ListParagraph"/>
        <w:numPr>
          <w:ilvl w:val="0"/>
          <w:numId w:val="35"/>
        </w:numPr>
        <w:tabs>
          <w:tab w:val="right" w:pos="284"/>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Williams, M. A. (1988). The physical environment and patient care. </w:t>
      </w:r>
      <w:r w:rsidRPr="006F3645">
        <w:rPr>
          <w:rFonts w:ascii="Times New Roman" w:eastAsia="Calibri" w:hAnsi="Times New Roman" w:cs="B Lotus"/>
          <w:i/>
          <w:iCs/>
          <w:color w:val="000000" w:themeColor="text1"/>
          <w:sz w:val="20"/>
          <w:szCs w:val="24"/>
          <w:lang w:bidi="fa-IR"/>
        </w:rPr>
        <w:t>Annual review of nursing research</w:t>
      </w:r>
      <w:r w:rsidRPr="006F3645">
        <w:rPr>
          <w:rFonts w:ascii="Times New Roman" w:eastAsia="Calibri" w:hAnsi="Times New Roman" w:cs="B Lotus"/>
          <w:color w:val="000000" w:themeColor="text1"/>
          <w:sz w:val="20"/>
          <w:szCs w:val="24"/>
          <w:lang w:bidi="fa-IR"/>
        </w:rPr>
        <w:t>, </w:t>
      </w:r>
      <w:r w:rsidRPr="006F3645">
        <w:rPr>
          <w:rFonts w:ascii="Times New Roman" w:eastAsia="Calibri" w:hAnsi="Times New Roman" w:cs="B Lotus"/>
          <w:i/>
          <w:iCs/>
          <w:color w:val="000000" w:themeColor="text1"/>
          <w:sz w:val="20"/>
          <w:szCs w:val="24"/>
          <w:lang w:bidi="fa-IR"/>
        </w:rPr>
        <w:t>6</w:t>
      </w:r>
      <w:r w:rsidRPr="006F3645">
        <w:rPr>
          <w:rFonts w:ascii="Times New Roman" w:eastAsia="Calibri" w:hAnsi="Times New Roman" w:cs="B Lotus"/>
          <w:color w:val="000000" w:themeColor="text1"/>
          <w:sz w:val="20"/>
          <w:szCs w:val="24"/>
          <w:lang w:bidi="fa-IR"/>
        </w:rPr>
        <w:t>(3), 61-84.</w:t>
      </w:r>
    </w:p>
    <w:p w14:paraId="1395B2A7" w14:textId="77777777" w:rsidR="00D10DF3" w:rsidRPr="006F3645" w:rsidRDefault="00D10DF3" w:rsidP="00C330B7">
      <w:pPr>
        <w:pStyle w:val="ListParagraph"/>
        <w:numPr>
          <w:ilvl w:val="0"/>
          <w:numId w:val="35"/>
        </w:numPr>
        <w:tabs>
          <w:tab w:val="right" w:pos="284"/>
          <w:tab w:val="right" w:pos="3119"/>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MyriadPro-Regular" w:hAnsi="Times New Roman" w:cs="B Lotus"/>
          <w:color w:val="000000" w:themeColor="text1"/>
          <w:sz w:val="20"/>
          <w:szCs w:val="24"/>
        </w:rPr>
        <w:t xml:space="preserve">Wilson, Kelly C. (2006). The Ecology of Waiting within an Ambulatory Waiting Room, </w:t>
      </w:r>
      <w:proofErr w:type="gramStart"/>
      <w:r w:rsidRPr="006F3645">
        <w:rPr>
          <w:rFonts w:ascii="Times New Roman" w:eastAsia="MyriadPro-Regular" w:hAnsi="Times New Roman" w:cs="B Lotus"/>
          <w:color w:val="000000" w:themeColor="text1"/>
          <w:sz w:val="20"/>
          <w:szCs w:val="24"/>
        </w:rPr>
        <w:t>A</w:t>
      </w:r>
      <w:proofErr w:type="gramEnd"/>
      <w:r w:rsidRPr="006F3645">
        <w:rPr>
          <w:rFonts w:ascii="Times New Roman" w:eastAsia="MyriadPro-Regular" w:hAnsi="Times New Roman" w:cs="B Lotus"/>
          <w:color w:val="000000" w:themeColor="text1"/>
          <w:sz w:val="20"/>
          <w:szCs w:val="24"/>
        </w:rPr>
        <w:t xml:space="preserve"> Student Project for New York: Cornell University.</w:t>
      </w:r>
    </w:p>
    <w:p w14:paraId="70F36E08" w14:textId="77777777" w:rsidR="00D10DF3" w:rsidRPr="006F3645" w:rsidRDefault="00D10DF3" w:rsidP="00C330B7">
      <w:pPr>
        <w:pStyle w:val="ListParagraph"/>
        <w:numPr>
          <w:ilvl w:val="0"/>
          <w:numId w:val="35"/>
        </w:numPr>
        <w:tabs>
          <w:tab w:val="right" w:pos="284"/>
          <w:tab w:val="right" w:pos="8934"/>
        </w:tabs>
        <w:spacing w:after="0" w:line="240" w:lineRule="auto"/>
        <w:ind w:left="284" w:hanging="284"/>
        <w:jc w:val="both"/>
        <w:rPr>
          <w:rFonts w:ascii="Times New Roman" w:eastAsia="Calibri" w:hAnsi="Times New Roman" w:cs="B Lotus"/>
          <w:color w:val="000000" w:themeColor="text1"/>
          <w:sz w:val="20"/>
          <w:szCs w:val="24"/>
          <w:lang w:bidi="fa-IR"/>
        </w:rPr>
      </w:pPr>
      <w:r w:rsidRPr="006F3645">
        <w:rPr>
          <w:rFonts w:ascii="Times New Roman" w:eastAsia="Calibri" w:hAnsi="Times New Roman" w:cs="B Lotus"/>
          <w:color w:val="000000" w:themeColor="text1"/>
          <w:sz w:val="20"/>
          <w:szCs w:val="24"/>
          <w:lang w:bidi="fa-IR"/>
        </w:rPr>
        <w:t>Wilson, L. M. (1972). Intensive care delirium, the effect of</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lang w:bidi="fa-IR"/>
        </w:rPr>
        <w:t>outside</w:t>
      </w:r>
      <w:r w:rsidRPr="006F3645">
        <w:rPr>
          <w:rFonts w:ascii="Times New Roman" w:eastAsia="Calibri" w:hAnsi="Times New Roman" w:cs="B Lotus"/>
          <w:color w:val="000000" w:themeColor="text1"/>
          <w:sz w:val="20"/>
          <w:szCs w:val="24"/>
          <w:rtl/>
          <w:lang w:bidi="fa-IR"/>
        </w:rPr>
        <w:t xml:space="preserve"> </w:t>
      </w:r>
      <w:r w:rsidRPr="006F3645">
        <w:rPr>
          <w:rFonts w:ascii="Times New Roman" w:eastAsia="Calibri" w:hAnsi="Times New Roman" w:cs="B Lotus"/>
          <w:color w:val="000000" w:themeColor="text1"/>
          <w:sz w:val="20"/>
          <w:szCs w:val="24"/>
          <w:lang w:bidi="fa-IR"/>
        </w:rPr>
        <w:t xml:space="preserve">deprivation in a windowless unit. </w:t>
      </w:r>
      <w:r w:rsidRPr="006F3645">
        <w:rPr>
          <w:rFonts w:ascii="Times New Roman" w:eastAsia="Calibri" w:hAnsi="Times New Roman" w:cs="B Lotus"/>
          <w:i/>
          <w:iCs/>
          <w:color w:val="000000" w:themeColor="text1"/>
          <w:sz w:val="20"/>
          <w:szCs w:val="24"/>
          <w:lang w:bidi="fa-IR"/>
        </w:rPr>
        <w:t>Archives of Internal</w:t>
      </w:r>
      <w:r w:rsidRPr="006F3645">
        <w:rPr>
          <w:rFonts w:ascii="Times New Roman" w:eastAsia="Calibri" w:hAnsi="Times New Roman" w:cs="B Lotus"/>
          <w:i/>
          <w:iCs/>
          <w:color w:val="000000" w:themeColor="text1"/>
          <w:sz w:val="20"/>
          <w:szCs w:val="24"/>
          <w:rtl/>
          <w:lang w:bidi="fa-IR"/>
        </w:rPr>
        <w:t xml:space="preserve"> </w:t>
      </w:r>
      <w:r w:rsidRPr="006F3645">
        <w:rPr>
          <w:rFonts w:ascii="Times New Roman" w:eastAsia="Calibri" w:hAnsi="Times New Roman" w:cs="B Lotus"/>
          <w:i/>
          <w:iCs/>
          <w:color w:val="000000" w:themeColor="text1"/>
          <w:sz w:val="20"/>
          <w:szCs w:val="24"/>
          <w:lang w:bidi="fa-IR"/>
        </w:rPr>
        <w:t xml:space="preserve">Medicine, 130 </w:t>
      </w:r>
      <w:r w:rsidRPr="006F3645">
        <w:rPr>
          <w:rFonts w:ascii="Times New Roman" w:eastAsia="Calibri" w:hAnsi="Times New Roman" w:cs="B Lotus"/>
          <w:color w:val="000000" w:themeColor="text1"/>
          <w:sz w:val="20"/>
          <w:szCs w:val="24"/>
          <w:lang w:bidi="fa-IR"/>
        </w:rPr>
        <w:t>(2), 225-226.</w:t>
      </w:r>
    </w:p>
    <w:p w14:paraId="45D1200B" w14:textId="77777777" w:rsidR="00D10DF3" w:rsidRPr="006F3645" w:rsidRDefault="00D10DF3" w:rsidP="00C330B7">
      <w:pPr>
        <w:tabs>
          <w:tab w:val="right" w:pos="284"/>
        </w:tabs>
        <w:spacing w:after="200" w:line="276" w:lineRule="auto"/>
        <w:ind w:left="284" w:hanging="284"/>
        <w:rPr>
          <w:rFonts w:ascii="Calibri" w:eastAsia="Calibri" w:hAnsi="Calibri" w:cs="Arial"/>
          <w:color w:val="000000" w:themeColor="text1"/>
        </w:rPr>
      </w:pPr>
    </w:p>
    <w:p w14:paraId="5394A8D2" w14:textId="77777777" w:rsidR="00D10DF3" w:rsidRPr="006F3645" w:rsidRDefault="00D10DF3" w:rsidP="00D10DF3">
      <w:pPr>
        <w:spacing w:after="200" w:line="276" w:lineRule="auto"/>
        <w:rPr>
          <w:rFonts w:ascii="Calibri" w:eastAsia="Calibri" w:hAnsi="Calibri" w:cs="Arial"/>
          <w:color w:val="000000" w:themeColor="text1"/>
        </w:rPr>
      </w:pPr>
    </w:p>
    <w:p w14:paraId="091D594F" w14:textId="77777777" w:rsidR="00D10DF3" w:rsidRPr="006F3645" w:rsidRDefault="00D10DF3" w:rsidP="00D10DF3">
      <w:pPr>
        <w:spacing w:after="200" w:line="276" w:lineRule="auto"/>
        <w:rPr>
          <w:rFonts w:ascii="Calibri" w:eastAsia="Calibri" w:hAnsi="Calibri" w:cs="Arial"/>
          <w:color w:val="000000" w:themeColor="text1"/>
        </w:rPr>
      </w:pPr>
    </w:p>
    <w:p w14:paraId="45F7D715" w14:textId="77777777" w:rsidR="00D10DF3" w:rsidRPr="006F3645" w:rsidRDefault="00D10DF3" w:rsidP="00D10DF3">
      <w:pPr>
        <w:spacing w:after="200" w:line="276" w:lineRule="auto"/>
        <w:rPr>
          <w:rFonts w:ascii="Calibri" w:eastAsia="Calibri" w:hAnsi="Calibri" w:cs="Arial"/>
          <w:color w:val="000000" w:themeColor="text1"/>
        </w:rPr>
      </w:pPr>
    </w:p>
    <w:p w14:paraId="500320FC" w14:textId="77777777" w:rsidR="00D10DF3" w:rsidRPr="006F3645" w:rsidRDefault="00D10DF3" w:rsidP="00D10DF3">
      <w:pPr>
        <w:spacing w:after="200" w:line="276" w:lineRule="auto"/>
        <w:rPr>
          <w:rFonts w:ascii="Calibri" w:eastAsia="Calibri" w:hAnsi="Calibri" w:cs="Arial"/>
          <w:color w:val="000000" w:themeColor="text1"/>
        </w:rPr>
      </w:pPr>
    </w:p>
    <w:p w14:paraId="23155404" w14:textId="77777777" w:rsidR="00D10DF3" w:rsidRPr="006F3645" w:rsidRDefault="00D10DF3" w:rsidP="00D10DF3">
      <w:pPr>
        <w:spacing w:after="200" w:line="276" w:lineRule="auto"/>
        <w:rPr>
          <w:rFonts w:ascii="Calibri" w:eastAsia="Calibri" w:hAnsi="Calibri" w:cs="Arial"/>
          <w:color w:val="000000" w:themeColor="text1"/>
        </w:rPr>
      </w:pPr>
    </w:p>
    <w:p w14:paraId="0444E996" w14:textId="77777777" w:rsidR="00D10DF3" w:rsidRPr="006F3645" w:rsidRDefault="00D10DF3" w:rsidP="00D10DF3">
      <w:pPr>
        <w:spacing w:after="200" w:line="276" w:lineRule="auto"/>
        <w:rPr>
          <w:rFonts w:ascii="Calibri" w:eastAsia="Calibri" w:hAnsi="Calibri" w:cs="Arial"/>
          <w:color w:val="000000" w:themeColor="text1"/>
        </w:rPr>
      </w:pPr>
    </w:p>
    <w:p w14:paraId="62C1C195" w14:textId="77777777" w:rsidR="00D10DF3" w:rsidRPr="006F3645" w:rsidRDefault="00D10DF3" w:rsidP="00D10DF3">
      <w:pPr>
        <w:spacing w:after="200" w:line="276" w:lineRule="auto"/>
        <w:rPr>
          <w:rFonts w:ascii="Calibri" w:eastAsia="Calibri" w:hAnsi="Calibri" w:cs="Arial"/>
          <w:color w:val="000000" w:themeColor="text1"/>
        </w:rPr>
      </w:pPr>
    </w:p>
    <w:p w14:paraId="3E2C63C5" w14:textId="77777777" w:rsidR="00D10DF3" w:rsidRPr="006F3645" w:rsidRDefault="00D10DF3" w:rsidP="00D10DF3">
      <w:pPr>
        <w:spacing w:after="200" w:line="276" w:lineRule="auto"/>
        <w:rPr>
          <w:rFonts w:ascii="Calibri" w:eastAsia="Calibri" w:hAnsi="Calibri" w:cs="Arial"/>
          <w:color w:val="000000" w:themeColor="text1"/>
        </w:rPr>
      </w:pPr>
    </w:p>
    <w:p w14:paraId="47FC52F5" w14:textId="77777777" w:rsidR="00D10DF3" w:rsidRPr="006F3645" w:rsidRDefault="00D10DF3" w:rsidP="00D10DF3">
      <w:pPr>
        <w:spacing w:after="200" w:line="276" w:lineRule="auto"/>
        <w:rPr>
          <w:rFonts w:ascii="Calibri" w:eastAsia="Calibri" w:hAnsi="Calibri" w:cs="Arial"/>
          <w:color w:val="000000" w:themeColor="text1"/>
        </w:rPr>
      </w:pPr>
    </w:p>
    <w:p w14:paraId="36076B67" w14:textId="77777777" w:rsidR="00D10DF3" w:rsidRPr="006F3645" w:rsidRDefault="00D10DF3" w:rsidP="00D10DF3">
      <w:pPr>
        <w:spacing w:after="200" w:line="276" w:lineRule="auto"/>
        <w:rPr>
          <w:rFonts w:ascii="Calibri" w:eastAsia="Calibri" w:hAnsi="Calibri" w:cs="Arial"/>
          <w:color w:val="000000" w:themeColor="text1"/>
        </w:rPr>
      </w:pPr>
    </w:p>
    <w:p w14:paraId="0816C413" w14:textId="77777777" w:rsidR="00AA6932" w:rsidRPr="006F3645" w:rsidRDefault="00AA6932" w:rsidP="00D10DF3">
      <w:pPr>
        <w:spacing w:after="200" w:line="276" w:lineRule="auto"/>
        <w:rPr>
          <w:rFonts w:ascii="Calibri" w:eastAsia="Calibri" w:hAnsi="Calibri" w:cs="Arial"/>
          <w:color w:val="000000" w:themeColor="text1"/>
        </w:rPr>
      </w:pPr>
    </w:p>
    <w:p w14:paraId="55B0258F" w14:textId="77777777" w:rsidR="00D10DF3" w:rsidRPr="006F3645" w:rsidRDefault="00D10DF3" w:rsidP="00D10DF3">
      <w:pPr>
        <w:spacing w:after="200" w:line="276" w:lineRule="auto"/>
        <w:rPr>
          <w:rFonts w:ascii="Calibri" w:eastAsia="Calibri" w:hAnsi="Calibri" w:cs="Arial"/>
          <w:color w:val="000000" w:themeColor="text1"/>
        </w:rPr>
      </w:pPr>
    </w:p>
    <w:p w14:paraId="7F7C498C" w14:textId="77777777" w:rsidR="00D10DF3" w:rsidRPr="006F3645" w:rsidRDefault="00D10DF3" w:rsidP="00D10DF3">
      <w:pPr>
        <w:spacing w:after="200" w:line="276" w:lineRule="auto"/>
        <w:rPr>
          <w:rFonts w:ascii="Calibri" w:eastAsia="Calibri" w:hAnsi="Calibri" w:cs="Arial"/>
          <w:color w:val="000000" w:themeColor="text1"/>
          <w:rtl/>
        </w:rPr>
      </w:pPr>
    </w:p>
    <w:p w14:paraId="5E648981" w14:textId="77777777" w:rsidR="00843473" w:rsidRPr="006F3645" w:rsidRDefault="00843473" w:rsidP="00D10DF3">
      <w:pPr>
        <w:spacing w:after="200" w:line="276" w:lineRule="auto"/>
        <w:rPr>
          <w:rFonts w:ascii="Calibri" w:eastAsia="Calibri" w:hAnsi="Calibri" w:cs="Arial"/>
          <w:color w:val="000000" w:themeColor="text1"/>
          <w:rtl/>
        </w:rPr>
      </w:pPr>
    </w:p>
    <w:p w14:paraId="5E1E7100" w14:textId="77777777" w:rsidR="00D10DF3" w:rsidRPr="006F3645" w:rsidRDefault="00D10DF3" w:rsidP="00D10DF3">
      <w:pPr>
        <w:spacing w:after="200" w:line="276" w:lineRule="auto"/>
        <w:rPr>
          <w:rFonts w:ascii="Calibri" w:eastAsia="Calibri" w:hAnsi="Calibri" w:cs="Arial"/>
          <w:color w:val="000000" w:themeColor="text1"/>
        </w:rPr>
      </w:pPr>
    </w:p>
    <w:p w14:paraId="50E1F17A" w14:textId="77777777" w:rsidR="00D10DF3" w:rsidRPr="006F3645" w:rsidRDefault="00D10DF3" w:rsidP="00D10DF3">
      <w:pPr>
        <w:spacing w:after="200" w:line="276" w:lineRule="auto"/>
        <w:rPr>
          <w:rFonts w:ascii="Calibri" w:eastAsia="Calibri" w:hAnsi="Calibri" w:cs="Arial"/>
          <w:color w:val="000000" w:themeColor="text1"/>
        </w:rPr>
      </w:pPr>
    </w:p>
    <w:p w14:paraId="37174328" w14:textId="77777777" w:rsidR="00D10DF3" w:rsidRPr="006F3645" w:rsidRDefault="00D10DF3" w:rsidP="00D10DF3">
      <w:pPr>
        <w:spacing w:after="200" w:line="276" w:lineRule="auto"/>
        <w:rPr>
          <w:rFonts w:ascii="Calibri" w:eastAsia="Calibri" w:hAnsi="Calibri" w:cs="Arial"/>
          <w:color w:val="000000" w:themeColor="text1"/>
        </w:rPr>
      </w:pPr>
    </w:p>
    <w:p w14:paraId="5B27D3D7" w14:textId="77777777" w:rsidR="008411C7" w:rsidRPr="006F3645" w:rsidRDefault="008411C7" w:rsidP="008411C7">
      <w:pPr>
        <w:spacing w:after="0" w:line="240" w:lineRule="auto"/>
        <w:jc w:val="center"/>
        <w:rPr>
          <w:rFonts w:asciiTheme="majorBidi" w:hAnsiTheme="majorBidi" w:cs="B Lotus"/>
          <w:b/>
          <w:bCs/>
          <w:color w:val="000000" w:themeColor="text1"/>
          <w:sz w:val="28"/>
          <w:szCs w:val="28"/>
          <w:lang w:bidi="fa-IR"/>
        </w:rPr>
      </w:pPr>
      <w:r w:rsidRPr="006F3645">
        <w:rPr>
          <w:rFonts w:asciiTheme="majorBidi" w:hAnsiTheme="majorBidi" w:cs="B Lotus"/>
          <w:b/>
          <w:bCs/>
          <w:color w:val="000000" w:themeColor="text1"/>
          <w:sz w:val="28"/>
          <w:szCs w:val="28"/>
          <w:lang w:bidi="fa-IR"/>
        </w:rPr>
        <w:lastRenderedPageBreak/>
        <w:t>Investigating the Effective Components of Designing Residential Complexes’ Spaces Based on Promoting the General Health of Residents</w:t>
      </w:r>
    </w:p>
    <w:p w14:paraId="21F6D20C" w14:textId="77777777" w:rsidR="008411C7" w:rsidRPr="006F3645" w:rsidRDefault="008411C7" w:rsidP="008411C7">
      <w:pPr>
        <w:spacing w:after="0" w:line="240" w:lineRule="auto"/>
        <w:jc w:val="center"/>
        <w:rPr>
          <w:rFonts w:asciiTheme="majorBidi" w:hAnsiTheme="majorBidi" w:cs="B Lotus"/>
          <w:b/>
          <w:bCs/>
          <w:color w:val="000000" w:themeColor="text1"/>
          <w:sz w:val="24"/>
          <w:szCs w:val="24"/>
          <w:rtl/>
          <w:lang w:bidi="fa-IR"/>
        </w:rPr>
      </w:pPr>
      <w:r w:rsidRPr="006F3645">
        <w:rPr>
          <w:rFonts w:asciiTheme="majorBidi" w:hAnsiTheme="majorBidi" w:cs="B Lotus"/>
          <w:b/>
          <w:bCs/>
          <w:color w:val="000000" w:themeColor="text1"/>
          <w:sz w:val="28"/>
          <w:szCs w:val="28"/>
          <w:lang w:bidi="fa-IR"/>
        </w:rPr>
        <w:t xml:space="preserve"> </w:t>
      </w:r>
      <w:r w:rsidRPr="006F3645">
        <w:rPr>
          <w:rFonts w:asciiTheme="majorBidi" w:hAnsiTheme="majorBidi" w:cs="B Lotus"/>
          <w:b/>
          <w:bCs/>
          <w:color w:val="000000" w:themeColor="text1"/>
          <w:sz w:val="24"/>
          <w:szCs w:val="24"/>
          <w:lang w:bidi="fa-IR"/>
        </w:rPr>
        <w:t>(Case Study: Civil and Development and Iris Residential Complexes in Shiraz)</w:t>
      </w:r>
    </w:p>
    <w:p w14:paraId="12EF2D48" w14:textId="77777777" w:rsidR="00700336" w:rsidRPr="006F3645" w:rsidRDefault="00700336" w:rsidP="00700336">
      <w:pPr>
        <w:spacing w:after="0" w:line="240" w:lineRule="auto"/>
        <w:jc w:val="both"/>
        <w:rPr>
          <w:rFonts w:asciiTheme="majorBidi" w:hAnsiTheme="majorBidi" w:cs="B Lotus"/>
          <w:color w:val="000000" w:themeColor="text1"/>
          <w:sz w:val="36"/>
          <w:szCs w:val="36"/>
          <w:lang w:bidi="fa-IR"/>
        </w:rPr>
      </w:pPr>
    </w:p>
    <w:p w14:paraId="77F64BB7" w14:textId="129E2D9A" w:rsidR="00700336" w:rsidRPr="006F3645" w:rsidRDefault="00700336" w:rsidP="00DE4115">
      <w:pPr>
        <w:spacing w:after="0" w:line="240" w:lineRule="auto"/>
        <w:jc w:val="center"/>
        <w:rPr>
          <w:rFonts w:asciiTheme="majorBidi" w:hAnsiTheme="majorBidi" w:cs="B Mitra"/>
          <w:b/>
          <w:bCs/>
          <w:color w:val="000000" w:themeColor="text1"/>
          <w:sz w:val="24"/>
          <w:szCs w:val="24"/>
          <w:vertAlign w:val="superscript"/>
          <w:rtl/>
          <w:lang w:bidi="fa-IR"/>
        </w:rPr>
      </w:pPr>
      <w:r w:rsidRPr="006F3645">
        <w:rPr>
          <w:rFonts w:asciiTheme="majorBidi" w:hAnsiTheme="majorBidi" w:cs="B Mitra"/>
          <w:b/>
          <w:bCs/>
          <w:color w:val="000000" w:themeColor="text1"/>
          <w:sz w:val="24"/>
          <w:szCs w:val="24"/>
          <w:lang w:bidi="fa-IR"/>
        </w:rPr>
        <w:t>Malihe Taghipour</w:t>
      </w:r>
      <w:r w:rsidRPr="006F3645">
        <w:rPr>
          <w:rFonts w:asciiTheme="majorBidi" w:hAnsiTheme="majorBidi" w:cs="B Mitra"/>
          <w:b/>
          <w:bCs/>
          <w:color w:val="000000" w:themeColor="text1"/>
          <w:sz w:val="24"/>
          <w:szCs w:val="24"/>
          <w:vertAlign w:val="superscript"/>
          <w:lang w:bidi="fa-IR"/>
        </w:rPr>
        <w:t>1</w:t>
      </w:r>
      <w:r w:rsidRPr="006F3645">
        <w:rPr>
          <w:rFonts w:asciiTheme="majorBidi" w:hAnsiTheme="majorBidi" w:cs="B Mitra"/>
          <w:b/>
          <w:bCs/>
          <w:color w:val="000000" w:themeColor="text1"/>
          <w:sz w:val="24"/>
          <w:szCs w:val="24"/>
          <w:lang w:bidi="fa-IR"/>
        </w:rPr>
        <w:t>, Saeed Azemati</w:t>
      </w:r>
      <w:r w:rsidRPr="006F3645">
        <w:rPr>
          <w:rFonts w:asciiTheme="majorBidi" w:hAnsiTheme="majorBidi" w:cs="B Mitra"/>
          <w:b/>
          <w:bCs/>
          <w:color w:val="000000" w:themeColor="text1"/>
          <w:sz w:val="24"/>
          <w:szCs w:val="24"/>
          <w:vertAlign w:val="superscript"/>
          <w:lang w:bidi="fa-IR"/>
        </w:rPr>
        <w:t>2</w:t>
      </w:r>
      <w:r w:rsidR="00DE4115" w:rsidRPr="006F3645">
        <w:rPr>
          <w:rFonts w:asciiTheme="majorBidi" w:hAnsiTheme="majorBidi" w:cs="B Mitra" w:hint="cs"/>
          <w:b/>
          <w:bCs/>
          <w:color w:val="000000" w:themeColor="text1"/>
          <w:sz w:val="24"/>
          <w:szCs w:val="24"/>
          <w:vertAlign w:val="superscript"/>
          <w:rtl/>
          <w:lang w:bidi="fa-IR"/>
        </w:rPr>
        <w:t>*</w:t>
      </w:r>
      <w:r w:rsidRPr="006F3645">
        <w:rPr>
          <w:rFonts w:asciiTheme="majorBidi" w:hAnsiTheme="majorBidi" w:cs="B Mitra"/>
          <w:b/>
          <w:bCs/>
          <w:color w:val="000000" w:themeColor="text1"/>
          <w:sz w:val="24"/>
          <w:szCs w:val="24"/>
          <w:lang w:bidi="fa-IR"/>
        </w:rPr>
        <w:t>, Elahe Mohajer</w:t>
      </w:r>
      <w:r w:rsidRPr="006F3645">
        <w:rPr>
          <w:rFonts w:asciiTheme="majorBidi" w:hAnsiTheme="majorBidi" w:cs="B Mitra"/>
          <w:b/>
          <w:bCs/>
          <w:color w:val="000000" w:themeColor="text1"/>
          <w:sz w:val="24"/>
          <w:szCs w:val="24"/>
          <w:vertAlign w:val="superscript"/>
          <w:lang w:bidi="fa-IR"/>
        </w:rPr>
        <w:t>3</w:t>
      </w:r>
    </w:p>
    <w:p w14:paraId="14E4E244" w14:textId="77777777" w:rsidR="008411C7" w:rsidRPr="006F3645" w:rsidRDefault="008411C7" w:rsidP="00700336">
      <w:pPr>
        <w:spacing w:after="0" w:line="240" w:lineRule="auto"/>
        <w:jc w:val="center"/>
        <w:rPr>
          <w:rFonts w:asciiTheme="majorBidi" w:hAnsiTheme="majorBidi" w:cs="B Mitra"/>
          <w:color w:val="000000" w:themeColor="text1"/>
          <w:sz w:val="28"/>
          <w:szCs w:val="28"/>
          <w:vertAlign w:val="superscript"/>
          <w:lang w:bidi="fa-IR"/>
        </w:rPr>
      </w:pPr>
    </w:p>
    <w:p w14:paraId="3EC395F4" w14:textId="77777777" w:rsidR="00700336" w:rsidRPr="006F3645" w:rsidRDefault="00700336" w:rsidP="00DE4115">
      <w:pPr>
        <w:spacing w:after="0" w:line="240" w:lineRule="auto"/>
        <w:jc w:val="both"/>
        <w:rPr>
          <w:rFonts w:asciiTheme="majorBidi" w:hAnsiTheme="majorBidi" w:cs="B Mitra"/>
          <w:color w:val="000000" w:themeColor="text1"/>
          <w:sz w:val="20"/>
          <w:szCs w:val="20"/>
          <w:rtl/>
          <w:lang w:bidi="fa-IR"/>
        </w:rPr>
      </w:pPr>
      <w:r w:rsidRPr="006F3645">
        <w:rPr>
          <w:rFonts w:asciiTheme="majorBidi" w:hAnsiTheme="majorBidi" w:cs="B Mitra"/>
          <w:color w:val="000000" w:themeColor="text1"/>
          <w:sz w:val="20"/>
          <w:szCs w:val="20"/>
          <w:lang w:bidi="fa-IR"/>
        </w:rPr>
        <w:t xml:space="preserve">1 </w:t>
      </w:r>
      <w:r w:rsidRPr="006F3645">
        <w:rPr>
          <w:rFonts w:asciiTheme="majorBidi" w:hAnsiTheme="majorBidi" w:cs="B Mitra"/>
          <w:color w:val="000000" w:themeColor="text1"/>
          <w:lang w:bidi="fa-IR"/>
        </w:rPr>
        <w:t>Associate Professor, Department of Architecture, Faculty of Art and Architecture, Shiraz Branch, Islamic Azad University, Shiraz, Iran</w:t>
      </w:r>
    </w:p>
    <w:p w14:paraId="1B5139F9" w14:textId="77777777" w:rsidR="00DE4115" w:rsidRPr="006F3645" w:rsidRDefault="00340D10" w:rsidP="00DE4115">
      <w:pPr>
        <w:pStyle w:val="ListParagraph"/>
        <w:tabs>
          <w:tab w:val="right" w:pos="146"/>
        </w:tabs>
        <w:spacing w:after="0" w:line="240" w:lineRule="auto"/>
        <w:ind w:left="364"/>
        <w:jc w:val="center"/>
        <w:rPr>
          <w:rStyle w:val="Hyperlink"/>
          <w:rFonts w:asciiTheme="majorBidi" w:hAnsiTheme="majorBidi" w:cs="B Mitra"/>
          <w:color w:val="000000" w:themeColor="text1"/>
          <w:sz w:val="20"/>
          <w:szCs w:val="20"/>
          <w:u w:val="none"/>
          <w:rtl/>
          <w:lang w:bidi="fa-IR"/>
        </w:rPr>
      </w:pPr>
      <w:hyperlink r:id="rId16" w:history="1">
        <w:r w:rsidR="00DE4115" w:rsidRPr="006F3645">
          <w:rPr>
            <w:rStyle w:val="Hyperlink"/>
            <w:rFonts w:asciiTheme="majorBidi" w:hAnsiTheme="majorBidi" w:cs="B Mitra"/>
            <w:color w:val="000000" w:themeColor="text1"/>
            <w:sz w:val="20"/>
            <w:szCs w:val="20"/>
            <w:u w:val="none"/>
            <w:lang w:bidi="fa-IR"/>
          </w:rPr>
          <w:t>Taghipour@iaushiraz.ac.ir</w:t>
        </w:r>
      </w:hyperlink>
    </w:p>
    <w:p w14:paraId="705C8FD3" w14:textId="77777777" w:rsidR="00700336" w:rsidRPr="006F3645" w:rsidRDefault="00700336" w:rsidP="00DE4115">
      <w:pPr>
        <w:spacing w:after="0" w:line="240" w:lineRule="auto"/>
        <w:jc w:val="both"/>
        <w:rPr>
          <w:rFonts w:asciiTheme="majorBidi" w:hAnsiTheme="majorBidi" w:cs="B Mitra"/>
          <w:color w:val="000000" w:themeColor="text1"/>
          <w:sz w:val="20"/>
          <w:szCs w:val="20"/>
          <w:rtl/>
          <w:lang w:bidi="fa-IR"/>
        </w:rPr>
      </w:pPr>
      <w:r w:rsidRPr="006F3645">
        <w:rPr>
          <w:rFonts w:asciiTheme="majorBidi" w:hAnsiTheme="majorBidi" w:cs="B Mitra"/>
          <w:color w:val="000000" w:themeColor="text1"/>
          <w:sz w:val="20"/>
          <w:szCs w:val="20"/>
          <w:lang w:bidi="fa-IR"/>
        </w:rPr>
        <w:t xml:space="preserve">2 </w:t>
      </w:r>
      <w:r w:rsidRPr="006F3645">
        <w:rPr>
          <w:rFonts w:asciiTheme="majorBidi" w:hAnsiTheme="majorBidi" w:cs="B Mitra"/>
          <w:color w:val="000000" w:themeColor="text1"/>
          <w:lang w:bidi="fa-IR"/>
        </w:rPr>
        <w:t>Assistant Professor, Department of Architecture, Faculty of Art and Architecture, East Tehran Branch, Islamic Azad University, Tehran, Iran (Corresponding Author)</w:t>
      </w:r>
      <w:r w:rsidRPr="006F3645">
        <w:rPr>
          <w:rFonts w:asciiTheme="majorBidi" w:hAnsiTheme="majorBidi" w:cs="B Mitra"/>
          <w:color w:val="000000" w:themeColor="text1"/>
          <w:sz w:val="20"/>
          <w:szCs w:val="20"/>
          <w:lang w:bidi="fa-IR"/>
        </w:rPr>
        <w:t xml:space="preserve"> </w:t>
      </w:r>
    </w:p>
    <w:p w14:paraId="54A62F9C" w14:textId="067D4ECA" w:rsidR="00DE4115" w:rsidRPr="006F3645" w:rsidRDefault="00DE4115" w:rsidP="00DE4115">
      <w:pPr>
        <w:spacing w:after="0" w:line="240" w:lineRule="auto"/>
        <w:jc w:val="center"/>
        <w:rPr>
          <w:rFonts w:asciiTheme="majorBidi" w:hAnsiTheme="majorBidi" w:cs="B Mitra"/>
          <w:color w:val="000000" w:themeColor="text1"/>
          <w:sz w:val="20"/>
          <w:szCs w:val="20"/>
          <w:lang w:bidi="fa-IR"/>
        </w:rPr>
      </w:pPr>
      <w:r w:rsidRPr="006F3645">
        <w:rPr>
          <w:rFonts w:asciiTheme="majorBidi" w:hAnsiTheme="majorBidi" w:cs="B Mitra"/>
          <w:color w:val="000000" w:themeColor="text1"/>
          <w:sz w:val="20"/>
          <w:szCs w:val="20"/>
          <w:lang w:bidi="fa-IR"/>
        </w:rPr>
        <w:t>S.Azemati@iauet.ac.ir</w:t>
      </w:r>
    </w:p>
    <w:p w14:paraId="2A0677DB" w14:textId="77777777" w:rsidR="00700336" w:rsidRPr="006F3645" w:rsidRDefault="00700336" w:rsidP="00DE4115">
      <w:pPr>
        <w:spacing w:after="0" w:line="240" w:lineRule="auto"/>
        <w:jc w:val="both"/>
        <w:rPr>
          <w:rFonts w:asciiTheme="majorBidi" w:hAnsiTheme="majorBidi" w:cs="B Mitra"/>
          <w:color w:val="000000" w:themeColor="text1"/>
          <w:rtl/>
          <w:lang w:bidi="fa-IR"/>
        </w:rPr>
      </w:pPr>
      <w:r w:rsidRPr="006F3645">
        <w:rPr>
          <w:rFonts w:asciiTheme="majorBidi" w:hAnsiTheme="majorBidi" w:cs="B Mitra"/>
          <w:color w:val="000000" w:themeColor="text1"/>
          <w:lang w:bidi="fa-IR"/>
        </w:rPr>
        <w:t>3 Ph.D. Student, Department of Architecture, Faculty of Art and Architecture, Shiraz Branch, Islamic Azad University, Shiraz, Iran</w:t>
      </w:r>
    </w:p>
    <w:p w14:paraId="7E4F7389" w14:textId="74B2A443" w:rsidR="00DE4115" w:rsidRPr="006F3645" w:rsidRDefault="00B76CE1" w:rsidP="00DE4115">
      <w:pPr>
        <w:pStyle w:val="ListParagraph"/>
        <w:tabs>
          <w:tab w:val="right" w:pos="146"/>
        </w:tabs>
        <w:spacing w:after="0" w:line="240" w:lineRule="auto"/>
        <w:ind w:left="364"/>
        <w:jc w:val="center"/>
        <w:rPr>
          <w:rStyle w:val="Hyperlink"/>
          <w:rFonts w:asciiTheme="majorBidi" w:hAnsiTheme="majorBidi" w:cs="B Mitra"/>
          <w:color w:val="000000" w:themeColor="text1"/>
          <w:sz w:val="20"/>
          <w:szCs w:val="20"/>
          <w:u w:val="none"/>
          <w:rtl/>
          <w:lang w:bidi="fa-IR"/>
        </w:rPr>
      </w:pPr>
      <w:r w:rsidRPr="006F3645">
        <w:rPr>
          <w:rStyle w:val="Hyperlink"/>
          <w:rFonts w:asciiTheme="majorBidi" w:hAnsiTheme="majorBidi" w:cs="B Mitra"/>
          <w:color w:val="000000" w:themeColor="text1"/>
          <w:sz w:val="20"/>
          <w:szCs w:val="20"/>
          <w:u w:val="none"/>
          <w:lang w:bidi="fa-IR"/>
        </w:rPr>
        <w:t>E.Mohajer@iaushiraz.ac.ir</w:t>
      </w:r>
    </w:p>
    <w:p w14:paraId="61AB6CFC" w14:textId="77777777" w:rsidR="008411C7" w:rsidRPr="006F3645" w:rsidRDefault="008411C7" w:rsidP="008411C7">
      <w:pPr>
        <w:spacing w:after="0" w:line="240" w:lineRule="auto"/>
        <w:jc w:val="both"/>
        <w:rPr>
          <w:rFonts w:asciiTheme="majorBidi" w:hAnsiTheme="majorBidi" w:cs="B Lotus"/>
          <w:b/>
          <w:bCs/>
          <w:color w:val="000000" w:themeColor="text1"/>
          <w:sz w:val="36"/>
          <w:szCs w:val="36"/>
        </w:rPr>
      </w:pPr>
    </w:p>
    <w:p w14:paraId="0880EF7E" w14:textId="77777777" w:rsidR="008411C7" w:rsidRPr="006F3645" w:rsidRDefault="008411C7" w:rsidP="008411C7">
      <w:pPr>
        <w:spacing w:after="0" w:line="240" w:lineRule="auto"/>
        <w:jc w:val="both"/>
        <w:rPr>
          <w:rFonts w:asciiTheme="majorBidi" w:hAnsiTheme="majorBidi" w:cs="B Lotus"/>
          <w:b/>
          <w:bCs/>
          <w:color w:val="000000" w:themeColor="text1"/>
          <w:rtl/>
        </w:rPr>
      </w:pPr>
      <w:r w:rsidRPr="006F3645">
        <w:rPr>
          <w:rFonts w:asciiTheme="majorBidi" w:hAnsiTheme="majorBidi" w:cs="B Lotus"/>
          <w:b/>
          <w:bCs/>
          <w:color w:val="000000" w:themeColor="text1"/>
        </w:rPr>
        <w:t>Abstract</w:t>
      </w:r>
    </w:p>
    <w:p w14:paraId="5570767C" w14:textId="77777777" w:rsidR="008411C7" w:rsidRPr="006F3645" w:rsidRDefault="008411C7" w:rsidP="008411C7">
      <w:pPr>
        <w:spacing w:after="0" w:line="240" w:lineRule="auto"/>
        <w:jc w:val="both"/>
        <w:rPr>
          <w:rFonts w:asciiTheme="majorBidi" w:hAnsiTheme="majorBidi" w:cs="B Lotus"/>
          <w:color w:val="000000" w:themeColor="text1"/>
        </w:rPr>
      </w:pPr>
      <w:r w:rsidRPr="006F3645">
        <w:rPr>
          <w:rFonts w:asciiTheme="majorBidi" w:hAnsiTheme="majorBidi" w:cs="B Lotus"/>
          <w:color w:val="000000" w:themeColor="text1"/>
        </w:rPr>
        <w:t>In the present age in urban and industrial societies, the environment's negative effects on the psyche of individuals and the prevalence of mental disorders make a need to pay attention to public health.</w:t>
      </w:r>
    </w:p>
    <w:p w14:paraId="567E5859" w14:textId="33B064EB" w:rsidR="008411C7" w:rsidRPr="006F3645" w:rsidRDefault="008411C7" w:rsidP="00AC650B">
      <w:pPr>
        <w:spacing w:after="0" w:line="240" w:lineRule="auto"/>
        <w:jc w:val="both"/>
        <w:rPr>
          <w:rFonts w:asciiTheme="majorBidi" w:hAnsiTheme="majorBidi" w:cs="B Lotus"/>
          <w:color w:val="000000" w:themeColor="text1"/>
        </w:rPr>
      </w:pPr>
      <w:r w:rsidRPr="006F3645">
        <w:rPr>
          <w:rFonts w:asciiTheme="majorBidi" w:hAnsiTheme="majorBidi" w:cs="B Lotus"/>
          <w:color w:val="000000" w:themeColor="text1"/>
        </w:rPr>
        <w:t>Based on this fact, healing spaces are required for a daily stressful life. Residential areas have the largest share among where human beings deal during the day and have the most significant impact on the individual. So, these spaces should be designed to provide mental and physical health for residents. This study aims to provide effective components for promoting the general health of residents in residential complexes. This research has been done by a combined method</w:t>
      </w:r>
      <w:r w:rsidR="005B3CB1" w:rsidRPr="006F3645">
        <w:rPr>
          <w:rFonts w:asciiTheme="majorBidi" w:hAnsiTheme="majorBidi" w:cs="B Lotus"/>
          <w:color w:val="000000" w:themeColor="text1"/>
        </w:rPr>
        <w:t xml:space="preserve"> </w:t>
      </w:r>
      <w:r w:rsidRPr="006F3645">
        <w:rPr>
          <w:rFonts w:asciiTheme="majorBidi" w:hAnsiTheme="majorBidi" w:cs="B Lotus"/>
          <w:color w:val="000000" w:themeColor="text1"/>
        </w:rPr>
        <w:t>(quantitative-qualitative). In the first stage, after introducing the basic concepts, healing architecture characteristics have been extracted from the research background, which will be the basis for the researcher-made questionnaire. Data collection was conducted by presenting a researcher-made questionnaire, a standard general health questionnaire</w:t>
      </w:r>
      <w:r w:rsidR="005B3CB1" w:rsidRPr="006F3645">
        <w:rPr>
          <w:rFonts w:asciiTheme="majorBidi" w:hAnsiTheme="majorBidi" w:cs="B Lotus"/>
          <w:color w:val="000000" w:themeColor="text1"/>
        </w:rPr>
        <w:t xml:space="preserve"> </w:t>
      </w:r>
      <w:r w:rsidRPr="006F3645">
        <w:rPr>
          <w:rFonts w:asciiTheme="majorBidi" w:hAnsiTheme="majorBidi" w:cs="B Lotus"/>
          <w:color w:val="000000" w:themeColor="text1"/>
        </w:rPr>
        <w:t>(GHQ), and Keyes's Social Well-being questionnaire</w:t>
      </w:r>
      <w:r w:rsidR="00E72FAC" w:rsidRPr="006F3645">
        <w:rPr>
          <w:rFonts w:asciiTheme="majorBidi" w:hAnsiTheme="majorBidi" w:cs="B Lotus"/>
          <w:color w:val="000000" w:themeColor="text1"/>
        </w:rPr>
        <w:t xml:space="preserve"> </w:t>
      </w:r>
      <w:r w:rsidRPr="006F3645">
        <w:rPr>
          <w:rFonts w:asciiTheme="majorBidi" w:hAnsiTheme="majorBidi" w:cs="B Lotus"/>
          <w:color w:val="000000" w:themeColor="text1"/>
        </w:rPr>
        <w:t xml:space="preserve">(KSWBQ) to the residents of Zanbagh, Civil and development residential complexes in Shiraz. Finally, the data obtained by Spss-23 software were analyzed using factor analysis, Pearson correlation, and the Friedman test. According to the results, the effective design components of residential </w:t>
      </w:r>
      <w:r w:rsidR="00DB4F82" w:rsidRPr="006F3645">
        <w:rPr>
          <w:rFonts w:asciiTheme="majorBidi" w:hAnsiTheme="majorBidi" w:cs="B Lotus"/>
          <w:color w:val="000000" w:themeColor="text1"/>
        </w:rPr>
        <w:t>complexes include various space</w:t>
      </w:r>
      <w:r w:rsidR="006C3113" w:rsidRPr="006F3645">
        <w:rPr>
          <w:rFonts w:asciiTheme="majorBidi" w:hAnsiTheme="majorBidi" w:cs="B Lotus"/>
          <w:color w:val="000000" w:themeColor="text1"/>
        </w:rPr>
        <w:t>s</w:t>
      </w:r>
      <w:r w:rsidRPr="006F3645">
        <w:rPr>
          <w:rFonts w:asciiTheme="majorBidi" w:hAnsiTheme="majorBidi" w:cs="B Lotus"/>
          <w:color w:val="000000" w:themeColor="text1"/>
        </w:rPr>
        <w:t xml:space="preserve"> and activities, environmental safety and security, privacy, environmental well-being, environmental pleasure and attractiveness, and social interactions based on promoting the general health of residents. Among these factors, the highest mean rank belongs to the compone</w:t>
      </w:r>
      <w:r w:rsidR="00DB4F82" w:rsidRPr="006F3645">
        <w:rPr>
          <w:rFonts w:asciiTheme="majorBidi" w:hAnsiTheme="majorBidi" w:cs="B Lotus"/>
          <w:color w:val="000000" w:themeColor="text1"/>
        </w:rPr>
        <w:t>nt</w:t>
      </w:r>
      <w:r w:rsidRPr="006F3645">
        <w:rPr>
          <w:rFonts w:asciiTheme="majorBidi" w:hAnsiTheme="majorBidi" w:cs="B Lotus"/>
          <w:color w:val="000000" w:themeColor="text1"/>
        </w:rPr>
        <w:t xml:space="preserve"> of </w:t>
      </w:r>
      <w:r w:rsidR="00AC650B" w:rsidRPr="006F3645">
        <w:rPr>
          <w:rFonts w:asciiTheme="majorBidi" w:hAnsiTheme="majorBidi" w:cs="B Lotus"/>
          <w:color w:val="000000" w:themeColor="text1"/>
        </w:rPr>
        <w:t>social interactions</w:t>
      </w:r>
      <w:r w:rsidRPr="006F3645">
        <w:rPr>
          <w:rFonts w:asciiTheme="majorBidi" w:hAnsiTheme="majorBidi" w:cs="B Lotus"/>
          <w:color w:val="000000" w:themeColor="text1"/>
        </w:rPr>
        <w:t>, and the lowest one belongs to</w:t>
      </w:r>
      <w:r w:rsidR="00DB4F82" w:rsidRPr="006F3645">
        <w:rPr>
          <w:rFonts w:asciiTheme="majorBidi" w:hAnsiTheme="majorBidi" w:cs="B Lotus" w:hint="cs"/>
          <w:color w:val="000000" w:themeColor="text1"/>
          <w:rtl/>
        </w:rPr>
        <w:t xml:space="preserve"> </w:t>
      </w:r>
      <w:r w:rsidR="00DB4F82" w:rsidRPr="006F3645">
        <w:rPr>
          <w:rFonts w:asciiTheme="majorBidi" w:hAnsiTheme="majorBidi" w:cs="B Lotus"/>
          <w:color w:val="000000" w:themeColor="text1"/>
        </w:rPr>
        <w:t>the</w:t>
      </w:r>
      <w:r w:rsidRPr="006F3645">
        <w:rPr>
          <w:rFonts w:asciiTheme="majorBidi" w:hAnsiTheme="majorBidi" w:cs="B Lotus"/>
          <w:color w:val="000000" w:themeColor="text1"/>
        </w:rPr>
        <w:t xml:space="preserve"> </w:t>
      </w:r>
      <w:r w:rsidR="00DB4F82" w:rsidRPr="006F3645">
        <w:rPr>
          <w:rFonts w:asciiTheme="majorBidi" w:hAnsiTheme="majorBidi" w:cs="B Lotus"/>
          <w:color w:val="000000" w:themeColor="text1"/>
        </w:rPr>
        <w:t>component</w:t>
      </w:r>
      <w:r w:rsidR="00AC650B" w:rsidRPr="006F3645">
        <w:rPr>
          <w:rFonts w:asciiTheme="majorBidi" w:hAnsiTheme="majorBidi" w:cs="B Lotus"/>
          <w:color w:val="000000" w:themeColor="text1"/>
        </w:rPr>
        <w:t xml:space="preserve"> of</w:t>
      </w:r>
      <w:r w:rsidR="00DB4F82" w:rsidRPr="006F3645">
        <w:rPr>
          <w:rFonts w:asciiTheme="majorBidi" w:hAnsiTheme="majorBidi" w:cs="B Lotus"/>
          <w:color w:val="000000" w:themeColor="text1"/>
        </w:rPr>
        <w:t xml:space="preserve"> various space</w:t>
      </w:r>
      <w:r w:rsidR="006C3113" w:rsidRPr="006F3645">
        <w:rPr>
          <w:rFonts w:asciiTheme="majorBidi" w:hAnsiTheme="majorBidi" w:cs="B Lotus"/>
          <w:color w:val="000000" w:themeColor="text1"/>
        </w:rPr>
        <w:t>s</w:t>
      </w:r>
      <w:r w:rsidRPr="006F3645">
        <w:rPr>
          <w:rFonts w:asciiTheme="majorBidi" w:hAnsiTheme="majorBidi" w:cs="B Lotus"/>
          <w:color w:val="000000" w:themeColor="text1"/>
        </w:rPr>
        <w:t xml:space="preserve"> and activities.</w:t>
      </w:r>
    </w:p>
    <w:p w14:paraId="48103E5A" w14:textId="77777777" w:rsidR="008411C7" w:rsidRPr="006F3645" w:rsidRDefault="008411C7" w:rsidP="008411C7">
      <w:pPr>
        <w:spacing w:after="0" w:line="240" w:lineRule="auto"/>
        <w:jc w:val="both"/>
        <w:rPr>
          <w:rFonts w:asciiTheme="majorBidi" w:hAnsiTheme="majorBidi" w:cs="B Lotus"/>
          <w:color w:val="000000" w:themeColor="text1"/>
        </w:rPr>
      </w:pPr>
    </w:p>
    <w:p w14:paraId="3234CB60" w14:textId="77777777" w:rsidR="008411C7" w:rsidRPr="006F3645" w:rsidRDefault="008411C7" w:rsidP="008411C7">
      <w:pPr>
        <w:spacing w:after="0" w:line="240" w:lineRule="auto"/>
        <w:jc w:val="both"/>
        <w:rPr>
          <w:rFonts w:asciiTheme="majorBidi" w:hAnsiTheme="majorBidi" w:cs="B Lotus"/>
          <w:color w:val="000000" w:themeColor="text1"/>
        </w:rPr>
      </w:pPr>
      <w:r w:rsidRPr="006F3645">
        <w:rPr>
          <w:rFonts w:asciiTheme="majorBidi" w:hAnsiTheme="majorBidi" w:cs="B Lotus"/>
          <w:b/>
          <w:bCs/>
          <w:color w:val="000000" w:themeColor="text1"/>
        </w:rPr>
        <w:t xml:space="preserve">Keywords: </w:t>
      </w:r>
      <w:r w:rsidRPr="006F3645">
        <w:rPr>
          <w:rFonts w:asciiTheme="majorBidi" w:hAnsiTheme="majorBidi" w:cs="B Lotus"/>
          <w:color w:val="000000" w:themeColor="text1"/>
        </w:rPr>
        <w:t>Healing Architecture, Residential Complexes, Public Health.</w:t>
      </w:r>
    </w:p>
    <w:p w14:paraId="12783298" w14:textId="77777777" w:rsidR="00D10DF3" w:rsidRPr="006F3645" w:rsidRDefault="00D10DF3" w:rsidP="008411C7">
      <w:pPr>
        <w:spacing w:after="0" w:line="240" w:lineRule="auto"/>
        <w:jc w:val="both"/>
        <w:rPr>
          <w:rFonts w:asciiTheme="majorBidi" w:hAnsiTheme="majorBidi" w:cs="B Lotus"/>
          <w:color w:val="000000" w:themeColor="text1"/>
        </w:rPr>
      </w:pPr>
    </w:p>
    <w:p w14:paraId="2839BBA0" w14:textId="77777777" w:rsidR="00D10DF3" w:rsidRPr="006F3645" w:rsidRDefault="00D10DF3" w:rsidP="008411C7">
      <w:pPr>
        <w:spacing w:after="0" w:line="240" w:lineRule="auto"/>
        <w:jc w:val="both"/>
        <w:rPr>
          <w:rFonts w:asciiTheme="majorBidi" w:hAnsiTheme="majorBidi" w:cs="B Lotus"/>
          <w:color w:val="000000" w:themeColor="text1"/>
        </w:rPr>
      </w:pPr>
    </w:p>
    <w:p w14:paraId="49DFAAC3" w14:textId="77777777" w:rsidR="00D10DF3" w:rsidRPr="006F3645" w:rsidRDefault="00D10DF3" w:rsidP="008411C7">
      <w:pPr>
        <w:spacing w:after="0" w:line="240" w:lineRule="auto"/>
        <w:jc w:val="both"/>
        <w:rPr>
          <w:rFonts w:asciiTheme="majorBidi" w:hAnsiTheme="majorBidi" w:cs="B Lotus"/>
          <w:color w:val="000000" w:themeColor="text1"/>
        </w:rPr>
      </w:pPr>
    </w:p>
    <w:p w14:paraId="23EDD911" w14:textId="77777777" w:rsidR="00D10DF3" w:rsidRPr="006F3645" w:rsidRDefault="00D10DF3" w:rsidP="008411C7">
      <w:pPr>
        <w:spacing w:after="0" w:line="240" w:lineRule="auto"/>
        <w:jc w:val="both"/>
        <w:rPr>
          <w:rFonts w:asciiTheme="majorBidi" w:hAnsiTheme="majorBidi" w:cs="B Lotus"/>
          <w:color w:val="000000" w:themeColor="text1"/>
        </w:rPr>
      </w:pPr>
    </w:p>
    <w:p w14:paraId="76AD31B8" w14:textId="77777777" w:rsidR="00D10DF3" w:rsidRPr="006F3645" w:rsidRDefault="00D10DF3" w:rsidP="008411C7">
      <w:pPr>
        <w:spacing w:after="0" w:line="240" w:lineRule="auto"/>
        <w:jc w:val="both"/>
        <w:rPr>
          <w:rFonts w:asciiTheme="majorBidi" w:hAnsiTheme="majorBidi" w:cs="B Lotus"/>
          <w:color w:val="000000" w:themeColor="text1"/>
        </w:rPr>
      </w:pPr>
    </w:p>
    <w:p w14:paraId="1A4A8C93" w14:textId="77777777" w:rsidR="00D10DF3" w:rsidRPr="006F3645" w:rsidRDefault="00D10DF3" w:rsidP="008411C7">
      <w:pPr>
        <w:spacing w:after="0" w:line="240" w:lineRule="auto"/>
        <w:jc w:val="both"/>
        <w:rPr>
          <w:rFonts w:asciiTheme="majorBidi" w:hAnsiTheme="majorBidi" w:cs="B Lotus"/>
          <w:color w:val="000000" w:themeColor="text1"/>
        </w:rPr>
      </w:pPr>
    </w:p>
    <w:p w14:paraId="24A6D92D" w14:textId="77777777" w:rsidR="00D10DF3" w:rsidRPr="006F3645" w:rsidRDefault="00D10DF3" w:rsidP="008411C7">
      <w:pPr>
        <w:spacing w:after="0" w:line="240" w:lineRule="auto"/>
        <w:jc w:val="both"/>
        <w:rPr>
          <w:rFonts w:asciiTheme="majorBidi" w:hAnsiTheme="majorBidi" w:cs="B Lotus"/>
          <w:color w:val="000000" w:themeColor="text1"/>
        </w:rPr>
      </w:pPr>
    </w:p>
    <w:p w14:paraId="2FE66120" w14:textId="1CE41F2B" w:rsidR="00D10DF3" w:rsidRPr="006F3645" w:rsidRDefault="00D10DF3" w:rsidP="008411C7">
      <w:pPr>
        <w:spacing w:after="0" w:line="240" w:lineRule="auto"/>
        <w:jc w:val="both"/>
        <w:rPr>
          <w:rFonts w:asciiTheme="majorBidi" w:hAnsiTheme="majorBidi" w:cs="B Lotus"/>
          <w:color w:val="000000" w:themeColor="text1"/>
        </w:rPr>
      </w:pPr>
      <w:r w:rsidRPr="006F3645">
        <w:rPr>
          <w:rFonts w:asciiTheme="majorBidi" w:hAnsiTheme="majorBidi" w:cs="B Lotus"/>
          <w:noProof/>
          <w:color w:val="000000" w:themeColor="text1"/>
        </w:rPr>
        <w:drawing>
          <wp:inline distT="0" distB="0" distL="0" distR="0" wp14:anchorId="768C6CE4" wp14:editId="4C2E3681">
            <wp:extent cx="6120765"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D10DF3" w:rsidRPr="006F3645" w:rsidSect="00EC14C1">
      <w:headerReference w:type="even" r:id="rId18"/>
      <w:headerReference w:type="default" r:id="rId19"/>
      <w:footerReference w:type="even" r:id="rId20"/>
      <w:footerReference w:type="default" r:id="rId21"/>
      <w:footerReference w:type="first" r:id="rId22"/>
      <w:footnotePr>
        <w:numRestart w:val="eachPage"/>
      </w:footnotePr>
      <w:pgSz w:w="11907" w:h="16840" w:code="9"/>
      <w:pgMar w:top="1134" w:right="1134" w:bottom="1134" w:left="1134" w:header="1134" w:footer="1134" w:gutter="0"/>
      <w:pgNumType w:start="2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0CCCD" w14:textId="77777777" w:rsidR="00340D10" w:rsidRDefault="00340D10" w:rsidP="00FC5E3D">
      <w:pPr>
        <w:spacing w:after="0" w:line="240" w:lineRule="auto"/>
      </w:pPr>
      <w:r>
        <w:separator/>
      </w:r>
    </w:p>
  </w:endnote>
  <w:endnote w:type="continuationSeparator" w:id="0">
    <w:p w14:paraId="2E290AC6" w14:textId="77777777" w:rsidR="00340D10" w:rsidRDefault="00340D10" w:rsidP="00FC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6565549"/>
      <w:docPartObj>
        <w:docPartGallery w:val="Page Numbers (Bottom of Page)"/>
        <w:docPartUnique/>
      </w:docPartObj>
    </w:sdtPr>
    <w:sdtEndPr>
      <w:rPr>
        <w:noProof/>
      </w:rPr>
    </w:sdtEndPr>
    <w:sdtContent>
      <w:p w14:paraId="1B320462" w14:textId="4A778EB6" w:rsidR="003B19B4" w:rsidRDefault="003B19B4" w:rsidP="00700336">
        <w:pPr>
          <w:pStyle w:val="Footer"/>
          <w:bidi/>
          <w:jc w:val="center"/>
        </w:pPr>
        <w:r>
          <w:fldChar w:fldCharType="begin"/>
        </w:r>
        <w:r>
          <w:instrText xml:space="preserve"> PAGE   \* MERGEFORMAT </w:instrText>
        </w:r>
        <w:r>
          <w:fldChar w:fldCharType="separate"/>
        </w:r>
        <w:r w:rsidR="00B32637">
          <w:rPr>
            <w:noProof/>
            <w:rtl/>
          </w:rPr>
          <w:t>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89401711"/>
      <w:docPartObj>
        <w:docPartGallery w:val="Page Numbers (Bottom of Page)"/>
        <w:docPartUnique/>
      </w:docPartObj>
    </w:sdtPr>
    <w:sdtEndPr>
      <w:rPr>
        <w:noProof/>
      </w:rPr>
    </w:sdtEndPr>
    <w:sdtContent>
      <w:p w14:paraId="4DBA45BA" w14:textId="53A8F561" w:rsidR="003B19B4" w:rsidRDefault="003B19B4" w:rsidP="00700336">
        <w:pPr>
          <w:pStyle w:val="Footer"/>
          <w:bidi/>
          <w:jc w:val="center"/>
        </w:pPr>
        <w:r>
          <w:fldChar w:fldCharType="begin"/>
        </w:r>
        <w:r>
          <w:instrText xml:space="preserve"> PAGE   \* MERGEFORMAT </w:instrText>
        </w:r>
        <w:r>
          <w:fldChar w:fldCharType="separate"/>
        </w:r>
        <w:r w:rsidR="00B32637">
          <w:rPr>
            <w:noProof/>
            <w:rtl/>
          </w:rPr>
          <w:t>45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0139065"/>
      <w:docPartObj>
        <w:docPartGallery w:val="Page Numbers (Bottom of Page)"/>
        <w:docPartUnique/>
      </w:docPartObj>
    </w:sdtPr>
    <w:sdtEndPr>
      <w:rPr>
        <w:noProof/>
      </w:rPr>
    </w:sdtEndPr>
    <w:sdtContent>
      <w:p w14:paraId="4A693C84" w14:textId="32C614AA" w:rsidR="003B19B4" w:rsidRDefault="003B19B4" w:rsidP="00700336">
        <w:pPr>
          <w:pStyle w:val="Footer"/>
          <w:bidi/>
          <w:jc w:val="center"/>
        </w:pPr>
        <w:r>
          <w:fldChar w:fldCharType="begin"/>
        </w:r>
        <w:r>
          <w:instrText xml:space="preserve"> PAGE   \* MERGEFORMAT </w:instrText>
        </w:r>
        <w:r>
          <w:fldChar w:fldCharType="separate"/>
        </w:r>
        <w:r w:rsidR="00B32637">
          <w:rPr>
            <w:noProof/>
            <w:rtl/>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67332" w14:textId="77777777" w:rsidR="00340D10" w:rsidRDefault="00340D10" w:rsidP="00FC5E3D">
      <w:pPr>
        <w:spacing w:after="0" w:line="240" w:lineRule="auto"/>
      </w:pPr>
      <w:r>
        <w:separator/>
      </w:r>
    </w:p>
  </w:footnote>
  <w:footnote w:type="continuationSeparator" w:id="0">
    <w:p w14:paraId="1F8E5C34" w14:textId="77777777" w:rsidR="00340D10" w:rsidRDefault="00340D10" w:rsidP="00FC5E3D">
      <w:pPr>
        <w:spacing w:after="0" w:line="240" w:lineRule="auto"/>
      </w:pPr>
      <w:r>
        <w:continuationSeparator/>
      </w:r>
    </w:p>
  </w:footnote>
  <w:footnote w:id="1">
    <w:p w14:paraId="190B0314" w14:textId="11EBC9EE" w:rsidR="003B19B4" w:rsidRPr="00F077E0" w:rsidRDefault="003B19B4" w:rsidP="00E052A4">
      <w:pPr>
        <w:pStyle w:val="FootnoteText"/>
        <w:rPr>
          <w:sz w:val="22"/>
          <w:szCs w:val="22"/>
          <w:lang w:bidi="fa-IR"/>
        </w:rPr>
      </w:pPr>
      <w:r w:rsidRPr="00F077E0">
        <w:rPr>
          <w:rStyle w:val="FootnoteReference"/>
          <w:sz w:val="22"/>
          <w:szCs w:val="22"/>
          <w:vertAlign w:val="baseline"/>
        </w:rPr>
        <w:footnoteRef/>
      </w:r>
      <w:r w:rsidRPr="00F077E0">
        <w:rPr>
          <w:sz w:val="22"/>
          <w:szCs w:val="22"/>
        </w:rPr>
        <w:t xml:space="preserve"> </w:t>
      </w:r>
      <w:r w:rsidRPr="00F077E0">
        <w:rPr>
          <w:rFonts w:asciiTheme="majorBidi" w:hAnsiTheme="majorBidi" w:cstheme="majorBidi"/>
          <w:sz w:val="18"/>
          <w:szCs w:val="18"/>
        </w:rPr>
        <w:t>WHO</w:t>
      </w:r>
      <w:r w:rsidRPr="00F077E0">
        <w:rPr>
          <w:rFonts w:asciiTheme="majorBidi" w:hAnsiTheme="majorBidi" w:cstheme="majorBidi" w:hint="cs"/>
          <w:sz w:val="18"/>
          <w:szCs w:val="18"/>
          <w:rtl/>
        </w:rPr>
        <w:t xml:space="preserve"> </w:t>
      </w:r>
      <w:r w:rsidRPr="00F077E0">
        <w:rPr>
          <w:rFonts w:asciiTheme="majorBidi" w:hAnsiTheme="majorBidi" w:cstheme="majorBidi"/>
          <w:sz w:val="18"/>
          <w:szCs w:val="18"/>
        </w:rPr>
        <w:t>(World Health Organization)</w:t>
      </w:r>
    </w:p>
  </w:footnote>
  <w:footnote w:id="2">
    <w:p w14:paraId="390CCA16" w14:textId="77777777" w:rsidR="003B19B4" w:rsidRPr="00F077E0" w:rsidRDefault="003B19B4" w:rsidP="0000470D">
      <w:pPr>
        <w:pStyle w:val="FootnoteText"/>
        <w:rPr>
          <w:sz w:val="22"/>
          <w:szCs w:val="22"/>
          <w:rtl/>
          <w:lang w:bidi="fa-IR"/>
        </w:rPr>
      </w:pPr>
      <w:r w:rsidRPr="00F077E0">
        <w:rPr>
          <w:rStyle w:val="FootnoteReference"/>
          <w:sz w:val="22"/>
          <w:szCs w:val="22"/>
          <w:vertAlign w:val="baseline"/>
        </w:rPr>
        <w:footnoteRef/>
      </w:r>
      <w:r w:rsidRPr="00F077E0">
        <w:rPr>
          <w:sz w:val="22"/>
          <w:szCs w:val="22"/>
        </w:rPr>
        <w:t xml:space="preserve"> </w:t>
      </w:r>
      <w:r w:rsidRPr="00F077E0">
        <w:rPr>
          <w:rFonts w:asciiTheme="majorBidi" w:hAnsiTheme="majorBidi" w:cstheme="majorBidi"/>
          <w:sz w:val="18"/>
          <w:szCs w:val="18"/>
        </w:rPr>
        <w:t>The Ten Books on Architecture</w:t>
      </w:r>
    </w:p>
  </w:footnote>
  <w:footnote w:id="3">
    <w:p w14:paraId="32FDFD74" w14:textId="77777777" w:rsidR="003B19B4" w:rsidRPr="00F077E0" w:rsidRDefault="003B19B4" w:rsidP="00D018B7">
      <w:pPr>
        <w:pStyle w:val="FootnoteText"/>
        <w:rPr>
          <w:sz w:val="22"/>
          <w:szCs w:val="22"/>
          <w:rtl/>
          <w:lang w:bidi="fa-IR"/>
        </w:rPr>
      </w:pPr>
      <w:r w:rsidRPr="002E5232">
        <w:rPr>
          <w:rFonts w:asciiTheme="majorBidi" w:hAnsiTheme="majorBidi" w:cstheme="majorBidi"/>
          <w:sz w:val="18"/>
          <w:szCs w:val="18"/>
        </w:rPr>
        <w:footnoteRef/>
      </w:r>
      <w:r w:rsidRPr="002E5232">
        <w:rPr>
          <w:rFonts w:asciiTheme="majorBidi" w:hAnsiTheme="majorBidi" w:cstheme="majorBidi"/>
          <w:sz w:val="18"/>
          <w:szCs w:val="18"/>
        </w:rPr>
        <w:t xml:space="preserve"> General Health</w:t>
      </w:r>
      <w:r w:rsidRPr="00F077E0">
        <w:rPr>
          <w:rFonts w:asciiTheme="majorBidi" w:hAnsiTheme="majorBidi" w:cstheme="majorBidi"/>
          <w:sz w:val="18"/>
          <w:szCs w:val="18"/>
        </w:rPr>
        <w:t xml:space="preserve"> Questionnaire</w:t>
      </w:r>
    </w:p>
  </w:footnote>
  <w:footnote w:id="4">
    <w:p w14:paraId="54F11FBC" w14:textId="5FE2CE7D" w:rsidR="003B19B4" w:rsidRPr="00F077E0" w:rsidRDefault="003B19B4" w:rsidP="00D018B7">
      <w:pPr>
        <w:pStyle w:val="FootnoteText"/>
        <w:rPr>
          <w:rFonts w:asciiTheme="majorBidi" w:hAnsiTheme="majorBidi" w:cstheme="majorBidi"/>
          <w:sz w:val="18"/>
          <w:szCs w:val="18"/>
          <w:rtl/>
          <w:lang w:bidi="fa-IR"/>
        </w:rPr>
      </w:pPr>
      <w:r w:rsidRPr="00F077E0">
        <w:rPr>
          <w:rStyle w:val="FootnoteReference"/>
          <w:rFonts w:asciiTheme="majorBidi" w:hAnsiTheme="majorBidi" w:cstheme="majorBidi"/>
          <w:sz w:val="18"/>
          <w:szCs w:val="18"/>
          <w:vertAlign w:val="baseline"/>
        </w:rPr>
        <w:footnoteRef/>
      </w:r>
      <w:r w:rsidRPr="00F077E0">
        <w:rPr>
          <w:rFonts w:asciiTheme="majorBidi" w:hAnsiTheme="majorBidi" w:cstheme="majorBidi"/>
          <w:sz w:val="18"/>
          <w:szCs w:val="18"/>
        </w:rPr>
        <w:t xml:space="preserve"> Keyes's Social Well-being Questionnaire</w:t>
      </w:r>
    </w:p>
  </w:footnote>
  <w:footnote w:id="5">
    <w:p w14:paraId="04291FFA" w14:textId="77777777" w:rsidR="003B19B4" w:rsidRPr="00F077E0" w:rsidRDefault="003B19B4" w:rsidP="000850AB">
      <w:pPr>
        <w:pStyle w:val="FootnoteText"/>
        <w:rPr>
          <w:rFonts w:asciiTheme="majorBidi" w:hAnsiTheme="majorBidi" w:cstheme="majorBidi"/>
          <w:sz w:val="18"/>
          <w:szCs w:val="18"/>
          <w:rtl/>
        </w:rPr>
      </w:pPr>
      <w:r w:rsidRPr="00F077E0">
        <w:rPr>
          <w:rStyle w:val="FootnoteReference"/>
          <w:rFonts w:asciiTheme="majorBidi" w:hAnsiTheme="majorBidi" w:cstheme="majorBidi"/>
          <w:sz w:val="18"/>
          <w:szCs w:val="18"/>
          <w:vertAlign w:val="baseline"/>
        </w:rPr>
        <w:footnoteRef/>
      </w:r>
      <w:r w:rsidRPr="00F077E0">
        <w:rPr>
          <w:rFonts w:asciiTheme="majorBidi" w:hAnsiTheme="majorBidi" w:cstheme="majorBidi"/>
          <w:sz w:val="18"/>
          <w:szCs w:val="18"/>
        </w:rPr>
        <w:t xml:space="preserve"> Being Away</w:t>
      </w:r>
    </w:p>
  </w:footnote>
  <w:footnote w:id="6">
    <w:p w14:paraId="38BC7DEE" w14:textId="77777777" w:rsidR="003B19B4" w:rsidRPr="00F077E0" w:rsidRDefault="003B19B4" w:rsidP="000850AB">
      <w:pPr>
        <w:pStyle w:val="FootnoteText"/>
        <w:rPr>
          <w:rFonts w:asciiTheme="majorBidi" w:hAnsiTheme="majorBidi" w:cstheme="majorBidi"/>
          <w:sz w:val="18"/>
          <w:szCs w:val="18"/>
          <w:rtl/>
        </w:rPr>
      </w:pPr>
      <w:r w:rsidRPr="00F077E0">
        <w:rPr>
          <w:rStyle w:val="FootnoteReference"/>
          <w:rFonts w:asciiTheme="majorBidi" w:hAnsiTheme="majorBidi" w:cstheme="majorBidi"/>
          <w:sz w:val="18"/>
          <w:szCs w:val="18"/>
          <w:vertAlign w:val="baseline"/>
        </w:rPr>
        <w:footnoteRef/>
      </w:r>
      <w:r w:rsidRPr="00F077E0">
        <w:rPr>
          <w:rFonts w:asciiTheme="majorBidi" w:hAnsiTheme="majorBidi" w:cstheme="majorBidi"/>
          <w:sz w:val="18"/>
          <w:szCs w:val="18"/>
        </w:rPr>
        <w:t xml:space="preserve"> Extent</w:t>
      </w:r>
    </w:p>
  </w:footnote>
  <w:footnote w:id="7">
    <w:p w14:paraId="3237F192" w14:textId="77777777" w:rsidR="003B19B4" w:rsidRPr="00F077E0" w:rsidRDefault="003B19B4" w:rsidP="000850AB">
      <w:pPr>
        <w:pStyle w:val="FootnoteText"/>
        <w:rPr>
          <w:rFonts w:asciiTheme="majorBidi" w:hAnsiTheme="majorBidi" w:cstheme="majorBidi"/>
          <w:sz w:val="18"/>
          <w:szCs w:val="18"/>
          <w:rtl/>
        </w:rPr>
      </w:pPr>
      <w:r w:rsidRPr="00F077E0">
        <w:rPr>
          <w:rStyle w:val="FootnoteReference"/>
          <w:rFonts w:asciiTheme="majorBidi" w:hAnsiTheme="majorBidi" w:cstheme="majorBidi"/>
          <w:sz w:val="18"/>
          <w:szCs w:val="18"/>
          <w:vertAlign w:val="baseline"/>
        </w:rPr>
        <w:footnoteRef/>
      </w:r>
      <w:r w:rsidRPr="00F077E0">
        <w:rPr>
          <w:rFonts w:asciiTheme="majorBidi" w:hAnsiTheme="majorBidi" w:cstheme="majorBidi"/>
          <w:sz w:val="18"/>
          <w:szCs w:val="18"/>
        </w:rPr>
        <w:t xml:space="preserve"> Fascination</w:t>
      </w:r>
    </w:p>
  </w:footnote>
  <w:footnote w:id="8">
    <w:p w14:paraId="273B4D46" w14:textId="77777777" w:rsidR="003B19B4" w:rsidRPr="00F077E0" w:rsidRDefault="003B19B4" w:rsidP="000850AB">
      <w:pPr>
        <w:pStyle w:val="FootnoteText"/>
        <w:rPr>
          <w:rFonts w:asciiTheme="majorBidi" w:hAnsiTheme="majorBidi" w:cstheme="majorBidi"/>
          <w:sz w:val="22"/>
          <w:szCs w:val="22"/>
          <w:rtl/>
        </w:rPr>
      </w:pPr>
      <w:r w:rsidRPr="00F077E0">
        <w:rPr>
          <w:rStyle w:val="FootnoteReference"/>
          <w:sz w:val="18"/>
          <w:szCs w:val="18"/>
          <w:vertAlign w:val="baseline"/>
        </w:rPr>
        <w:footnoteRef/>
      </w:r>
      <w:r w:rsidRPr="00F077E0">
        <w:rPr>
          <w:rFonts w:asciiTheme="majorBidi" w:hAnsiTheme="majorBidi" w:cstheme="majorBidi"/>
          <w:sz w:val="18"/>
          <w:szCs w:val="18"/>
        </w:rPr>
        <w:t xml:space="preserve"> Compatibility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A10D5" w14:textId="1EAF08C8" w:rsidR="003B19B4" w:rsidRPr="006351CD" w:rsidRDefault="003B19B4" w:rsidP="005F2F51">
    <w:pPr>
      <w:pStyle w:val="NoSpacing"/>
      <w:bidi/>
      <w:ind w:firstLine="1"/>
      <w:rPr>
        <w:rFonts w:cs="B Lotus"/>
        <w:color w:val="000000"/>
        <w:spacing w:val="-6"/>
        <w:sz w:val="6"/>
        <w:rtl/>
      </w:rPr>
    </w:pPr>
    <w:r w:rsidRPr="006351CD">
      <w:rPr>
        <w:rFonts w:cs="B Lotus"/>
        <w:noProof/>
        <w:color w:val="000000"/>
        <w:spacing w:val="-6"/>
        <w:sz w:val="6"/>
      </w:rPr>
      <mc:AlternateContent>
        <mc:Choice Requires="wps">
          <w:drawing>
            <wp:anchor distT="0" distB="0" distL="114300" distR="114300" simplePos="0" relativeHeight="251659264" behindDoc="0" locked="0" layoutInCell="1" allowOverlap="1" wp14:anchorId="4A4B2970" wp14:editId="40817C5D">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9D5FB0"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0288" behindDoc="0" locked="0" layoutInCell="1" allowOverlap="1" wp14:anchorId="428CCAFC" wp14:editId="2E53FF2A">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C06512B"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5F2F51">
      <w:rPr>
        <w:rFonts w:cs="B Lotus"/>
        <w:color w:val="000000"/>
        <w:spacing w:val="-6"/>
        <w:sz w:val="6"/>
        <w:rtl/>
      </w:rPr>
      <w:t xml:space="preserve"> بررسی م</w:t>
    </w:r>
    <w:r w:rsidRPr="005F2F51">
      <w:rPr>
        <w:rFonts w:cs="B Lotus" w:hint="cs"/>
        <w:color w:val="000000"/>
        <w:spacing w:val="-6"/>
        <w:sz w:val="6"/>
        <w:rtl/>
      </w:rPr>
      <w:t>ؤ</w:t>
    </w:r>
    <w:r w:rsidRPr="005F2F51">
      <w:rPr>
        <w:rFonts w:cs="B Lotus"/>
        <w:color w:val="000000"/>
        <w:spacing w:val="-6"/>
        <w:sz w:val="6"/>
        <w:rtl/>
      </w:rPr>
      <w:t>لفه</w:t>
    </w:r>
    <w:r w:rsidRPr="005F2F51">
      <w:rPr>
        <w:rFonts w:cs="B Lotus"/>
        <w:color w:val="000000"/>
        <w:spacing w:val="-6"/>
        <w:sz w:val="6"/>
      </w:rPr>
      <w:t>‌</w:t>
    </w:r>
    <w:r w:rsidRPr="005F2F51">
      <w:rPr>
        <w:rFonts w:cs="B Lotus"/>
        <w:color w:val="000000"/>
        <w:spacing w:val="-6"/>
        <w:sz w:val="6"/>
        <w:rtl/>
      </w:rPr>
      <w:t>های م</w:t>
    </w:r>
    <w:r w:rsidRPr="005F2F51">
      <w:rPr>
        <w:rFonts w:cs="B Lotus" w:hint="cs"/>
        <w:color w:val="000000"/>
        <w:spacing w:val="-6"/>
        <w:sz w:val="6"/>
        <w:rtl/>
      </w:rPr>
      <w:t>ؤ</w:t>
    </w:r>
    <w:r w:rsidRPr="005F2F51">
      <w:rPr>
        <w:rFonts w:cs="B Lotus"/>
        <w:color w:val="000000"/>
        <w:spacing w:val="-6"/>
        <w:sz w:val="6"/>
        <w:rtl/>
      </w:rPr>
      <w:t>ثر بر طراحی فضاهای مجتمع‌های مسکونی مبتنی</w:t>
    </w:r>
    <w:r w:rsidRPr="005F2F51">
      <w:rPr>
        <w:rFonts w:cs="B Lotus" w:hint="cs"/>
        <w:color w:val="000000"/>
        <w:spacing w:val="-6"/>
        <w:sz w:val="6"/>
        <w:rtl/>
      </w:rPr>
      <w:t xml:space="preserve"> بر</w:t>
    </w:r>
    <w:r w:rsidRPr="0023434A">
      <w:rPr>
        <w:rFonts w:cs="B Lotus" w:hint="cs"/>
        <w:color w:val="000000"/>
        <w:spacing w:val="-6"/>
        <w:sz w:val="6"/>
        <w:rtl/>
      </w:rPr>
      <w:t xml:space="preserve"> </w:t>
    </w:r>
    <w:r w:rsidRPr="00A65FA1">
      <w:rPr>
        <w:rFonts w:cs="B Lotus" w:hint="cs"/>
        <w:color w:val="000000"/>
        <w:spacing w:val="-6"/>
        <w:sz w:val="6"/>
        <w:rtl/>
      </w:rPr>
      <w:t>...</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sidRPr="005F2F51">
      <w:rPr>
        <w:rFonts w:cs="B Lotus"/>
        <w:color w:val="000000"/>
        <w:spacing w:val="-6"/>
        <w:sz w:val="6"/>
        <w:rtl/>
      </w:rPr>
      <w:t>ملیحه تقی</w:t>
    </w:r>
    <w:r w:rsidRPr="005F2F51">
      <w:rPr>
        <w:rFonts w:cs="B Lotus"/>
        <w:color w:val="000000"/>
        <w:spacing w:val="-6"/>
        <w:sz w:val="6"/>
      </w:rPr>
      <w:t>‌</w:t>
    </w:r>
    <w:r w:rsidRPr="005F2F51">
      <w:rPr>
        <w:rFonts w:cs="B Lotus"/>
        <w:color w:val="000000"/>
        <w:spacing w:val="-6"/>
        <w:sz w:val="6"/>
        <w:rtl/>
      </w:rPr>
      <w:t>پور</w:t>
    </w:r>
    <w:r w:rsidRPr="005F2F51">
      <w:rPr>
        <w:rFonts w:cs="B Lotus" w:hint="cs"/>
        <w:color w:val="000000"/>
        <w:spacing w:val="-6"/>
        <w:sz w:val="6"/>
        <w:rtl/>
      </w:rPr>
      <w:t xml:space="preserve"> و همکاران</w:t>
    </w:r>
  </w:p>
  <w:p w14:paraId="13449D17" w14:textId="77777777" w:rsidR="003B19B4" w:rsidRPr="006351CD" w:rsidRDefault="003B19B4" w:rsidP="00700336">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A6C2" w14:textId="77777777" w:rsidR="003B19B4" w:rsidRPr="006351CD" w:rsidRDefault="003B19B4" w:rsidP="00700336">
    <w:pPr>
      <w:pStyle w:val="NoSpacing"/>
      <w:bidi/>
      <w:ind w:firstLine="1"/>
      <w:jc w:val="center"/>
      <w:rPr>
        <w:rFonts w:cs="B Lotus"/>
      </w:rPr>
    </w:pPr>
    <w:r w:rsidRPr="006351CD">
      <w:rPr>
        <w:rFonts w:cs="B Lotus"/>
        <w:noProof/>
      </w:rPr>
      <mc:AlternateContent>
        <mc:Choice Requires="wps">
          <w:drawing>
            <wp:anchor distT="0" distB="0" distL="114300" distR="114300" simplePos="0" relativeHeight="251663360" behindDoc="0" locked="0" layoutInCell="1" allowOverlap="1" wp14:anchorId="4FB26A97" wp14:editId="0AAFF881">
              <wp:simplePos x="0" y="0"/>
              <wp:positionH relativeFrom="column">
                <wp:posOffset>1270</wp:posOffset>
              </wp:positionH>
              <wp:positionV relativeFrom="paragraph">
                <wp:posOffset>194219</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E196C0"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1BDD1195" wp14:editId="0AF834C2">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5BC88B1"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rtl/>
      </w:rPr>
      <w:t>پژوهش</w:t>
    </w:r>
    <w:r w:rsidRPr="006351CD">
      <w:rPr>
        <w:rFonts w:cs="B Lotus"/>
        <w:color w:val="000000"/>
        <w:spacing w:val="-6"/>
        <w:sz w:val="6"/>
        <w:rtl/>
      </w:rPr>
      <w:softHyphen/>
    </w:r>
    <w:r w:rsidRPr="006351CD">
      <w:rPr>
        <w:rFonts w:cs="B Lotus" w:hint="cs"/>
        <w:color w:val="000000"/>
        <w:spacing w:val="-6"/>
        <w:sz w:val="6"/>
        <w:rtl/>
      </w:rPr>
      <w:t>های معماری نوین</w:t>
    </w:r>
    <w:r w:rsidRPr="006351CD">
      <w:rPr>
        <w:rFonts w:cs="B Lotus" w:hint="cs"/>
        <w:color w:val="000000"/>
        <w:spacing w:val="-6"/>
        <w:sz w:val="6"/>
        <w:rtl/>
      </w:rPr>
      <w:tab/>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دوره </w:t>
    </w:r>
    <w:r>
      <w:rPr>
        <w:rFonts w:cs="B Lotus" w:hint="cs"/>
        <w:color w:val="000000"/>
        <w:spacing w:val="-6"/>
        <w:sz w:val="6"/>
        <w:rtl/>
      </w:rPr>
      <w:t>دوم</w:t>
    </w:r>
    <w:r w:rsidRPr="006351CD">
      <w:rPr>
        <w:rFonts w:cs="B Lotus" w:hint="cs"/>
        <w:color w:val="000000"/>
        <w:spacing w:val="-6"/>
        <w:sz w:val="6"/>
        <w:rtl/>
      </w:rPr>
      <w:t xml:space="preserve"> </w:t>
    </w:r>
    <w:r w:rsidRPr="006351CD">
      <w:rPr>
        <w:rFonts w:ascii="B Lotus" w:cs="B Lotus" w:hint="cs"/>
        <w:color w:val="000000"/>
        <w:spacing w:val="-6"/>
        <w:rtl/>
      </w:rPr>
      <w:t xml:space="preserve">/ </w:t>
    </w:r>
    <w:r w:rsidRPr="006351CD">
      <w:rPr>
        <w:rFonts w:cs="B Lotus" w:hint="cs"/>
        <w:color w:val="000000"/>
        <w:spacing w:val="-6"/>
        <w:sz w:val="6"/>
        <w:rtl/>
      </w:rPr>
      <w:t xml:space="preserve">شماره </w:t>
    </w:r>
    <w:r>
      <w:rPr>
        <w:rFonts w:cs="B Lotus" w:hint="cs"/>
        <w:color w:val="000000"/>
        <w:sz w:val="6"/>
        <w:rtl/>
      </w:rPr>
      <w:t>1</w:t>
    </w:r>
    <w:r w:rsidRPr="006351CD">
      <w:rPr>
        <w:rFonts w:ascii="B Lotus" w:cs="B Lotus" w:hint="cs"/>
        <w:color w:val="000000"/>
        <w:spacing w:val="-6"/>
        <w:rtl/>
      </w:rPr>
      <w:t xml:space="preserve"> / </w:t>
    </w:r>
    <w:r>
      <w:rPr>
        <w:rFonts w:cs="B Lotus" w:hint="cs"/>
        <w:color w:val="000000"/>
        <w:spacing w:val="-6"/>
        <w:sz w:val="6"/>
        <w:rtl/>
      </w:rPr>
      <w:t>بهار 1401</w:t>
    </w:r>
  </w:p>
  <w:p w14:paraId="6DAE384A" w14:textId="77777777" w:rsidR="003B19B4" w:rsidRPr="006351CD" w:rsidRDefault="003B19B4" w:rsidP="00700336">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581"/>
    <w:multiLevelType w:val="hybridMultilevel"/>
    <w:tmpl w:val="678CC2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1F418C8"/>
    <w:multiLevelType w:val="hybridMultilevel"/>
    <w:tmpl w:val="525616FE"/>
    <w:lvl w:ilvl="0" w:tplc="6E169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E74B6"/>
    <w:multiLevelType w:val="hybridMultilevel"/>
    <w:tmpl w:val="5F0CE0A0"/>
    <w:lvl w:ilvl="0" w:tplc="2EBE8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34D0"/>
    <w:multiLevelType w:val="multilevel"/>
    <w:tmpl w:val="8D0EE09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742CD4"/>
    <w:multiLevelType w:val="hybridMultilevel"/>
    <w:tmpl w:val="F124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039"/>
    <w:multiLevelType w:val="hybridMultilevel"/>
    <w:tmpl w:val="FA9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64825"/>
    <w:multiLevelType w:val="hybridMultilevel"/>
    <w:tmpl w:val="BEF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D1CA5"/>
    <w:multiLevelType w:val="hybridMultilevel"/>
    <w:tmpl w:val="FA9855BC"/>
    <w:lvl w:ilvl="0" w:tplc="0C80DCE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573C8"/>
    <w:multiLevelType w:val="hybridMultilevel"/>
    <w:tmpl w:val="3A9869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81E59F2"/>
    <w:multiLevelType w:val="multilevel"/>
    <w:tmpl w:val="E5A0E18C"/>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83B4668"/>
    <w:multiLevelType w:val="hybridMultilevel"/>
    <w:tmpl w:val="770A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230A9"/>
    <w:multiLevelType w:val="hybridMultilevel"/>
    <w:tmpl w:val="FA9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145DD"/>
    <w:multiLevelType w:val="hybridMultilevel"/>
    <w:tmpl w:val="EDC0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60549"/>
    <w:multiLevelType w:val="hybridMultilevel"/>
    <w:tmpl w:val="F124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D7C5B"/>
    <w:multiLevelType w:val="hybridMultilevel"/>
    <w:tmpl w:val="27E4A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84E0F"/>
    <w:multiLevelType w:val="hybridMultilevel"/>
    <w:tmpl w:val="AD7E490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6">
    <w:nsid w:val="3051525A"/>
    <w:multiLevelType w:val="hybridMultilevel"/>
    <w:tmpl w:val="F124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30F48"/>
    <w:multiLevelType w:val="hybridMultilevel"/>
    <w:tmpl w:val="F10E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9A3230"/>
    <w:multiLevelType w:val="hybridMultilevel"/>
    <w:tmpl w:val="7E9237E0"/>
    <w:lvl w:ilvl="0" w:tplc="9A9853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E50EA9"/>
    <w:multiLevelType w:val="hybridMultilevel"/>
    <w:tmpl w:val="55ECCA1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F8877E7"/>
    <w:multiLevelType w:val="hybridMultilevel"/>
    <w:tmpl w:val="79320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36BED"/>
    <w:multiLevelType w:val="hybridMultilevel"/>
    <w:tmpl w:val="5810DF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69B6BAD"/>
    <w:multiLevelType w:val="hybridMultilevel"/>
    <w:tmpl w:val="4F8E8C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B7F1B25"/>
    <w:multiLevelType w:val="hybridMultilevel"/>
    <w:tmpl w:val="BEF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F45BD"/>
    <w:multiLevelType w:val="hybridMultilevel"/>
    <w:tmpl w:val="5912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639A7"/>
    <w:multiLevelType w:val="hybridMultilevel"/>
    <w:tmpl w:val="0C9641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5A57731D"/>
    <w:multiLevelType w:val="hybridMultilevel"/>
    <w:tmpl w:val="C9B2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B5A75"/>
    <w:multiLevelType w:val="hybridMultilevel"/>
    <w:tmpl w:val="09B007DA"/>
    <w:lvl w:ilvl="0" w:tplc="0734CEC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8">
    <w:nsid w:val="5BC43999"/>
    <w:multiLevelType w:val="hybridMultilevel"/>
    <w:tmpl w:val="F124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A69C3"/>
    <w:multiLevelType w:val="hybridMultilevel"/>
    <w:tmpl w:val="75C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2A6072"/>
    <w:multiLevelType w:val="hybridMultilevel"/>
    <w:tmpl w:val="969A2242"/>
    <w:lvl w:ilvl="0" w:tplc="8FCE68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52768"/>
    <w:multiLevelType w:val="hybridMultilevel"/>
    <w:tmpl w:val="F2FA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422608"/>
    <w:multiLevelType w:val="hybridMultilevel"/>
    <w:tmpl w:val="54B8A10A"/>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nsid w:val="73346BA5"/>
    <w:multiLevelType w:val="hybridMultilevel"/>
    <w:tmpl w:val="E7D2F4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7D307B4B"/>
    <w:multiLevelType w:val="hybridMultilevel"/>
    <w:tmpl w:val="FA924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9"/>
  </w:num>
  <w:num w:numId="4">
    <w:abstractNumId w:val="2"/>
  </w:num>
  <w:num w:numId="5">
    <w:abstractNumId w:val="3"/>
  </w:num>
  <w:num w:numId="6">
    <w:abstractNumId w:val="7"/>
  </w:num>
  <w:num w:numId="7">
    <w:abstractNumId w:val="15"/>
  </w:num>
  <w:num w:numId="8">
    <w:abstractNumId w:val="12"/>
  </w:num>
  <w:num w:numId="9">
    <w:abstractNumId w:val="25"/>
  </w:num>
  <w:num w:numId="10">
    <w:abstractNumId w:val="22"/>
  </w:num>
  <w:num w:numId="11">
    <w:abstractNumId w:val="0"/>
  </w:num>
  <w:num w:numId="12">
    <w:abstractNumId w:val="33"/>
  </w:num>
  <w:num w:numId="13">
    <w:abstractNumId w:val="17"/>
  </w:num>
  <w:num w:numId="14">
    <w:abstractNumId w:val="14"/>
  </w:num>
  <w:num w:numId="15">
    <w:abstractNumId w:val="26"/>
  </w:num>
  <w:num w:numId="16">
    <w:abstractNumId w:val="4"/>
  </w:num>
  <w:num w:numId="17">
    <w:abstractNumId w:val="19"/>
  </w:num>
  <w:num w:numId="18">
    <w:abstractNumId w:val="8"/>
  </w:num>
  <w:num w:numId="19">
    <w:abstractNumId w:val="28"/>
  </w:num>
  <w:num w:numId="20">
    <w:abstractNumId w:val="16"/>
  </w:num>
  <w:num w:numId="21">
    <w:abstractNumId w:val="13"/>
  </w:num>
  <w:num w:numId="22">
    <w:abstractNumId w:val="21"/>
  </w:num>
  <w:num w:numId="23">
    <w:abstractNumId w:val="10"/>
  </w:num>
  <w:num w:numId="24">
    <w:abstractNumId w:val="11"/>
  </w:num>
  <w:num w:numId="25">
    <w:abstractNumId w:val="34"/>
  </w:num>
  <w:num w:numId="26">
    <w:abstractNumId w:val="5"/>
  </w:num>
  <w:num w:numId="27">
    <w:abstractNumId w:val="31"/>
  </w:num>
  <w:num w:numId="28">
    <w:abstractNumId w:val="29"/>
  </w:num>
  <w:num w:numId="29">
    <w:abstractNumId w:val="23"/>
  </w:num>
  <w:num w:numId="30">
    <w:abstractNumId w:val="6"/>
  </w:num>
  <w:num w:numId="31">
    <w:abstractNumId w:val="20"/>
  </w:num>
  <w:num w:numId="32">
    <w:abstractNumId w:val="24"/>
  </w:num>
  <w:num w:numId="33">
    <w:abstractNumId w:val="18"/>
  </w:num>
  <w:num w:numId="34">
    <w:abstractNumId w:val="27"/>
  </w:num>
  <w:num w:numId="35">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02"/>
    <w:rsid w:val="000008A7"/>
    <w:rsid w:val="00001251"/>
    <w:rsid w:val="0000236C"/>
    <w:rsid w:val="00002C66"/>
    <w:rsid w:val="0000470D"/>
    <w:rsid w:val="00004B13"/>
    <w:rsid w:val="00004B6D"/>
    <w:rsid w:val="000051C3"/>
    <w:rsid w:val="00005438"/>
    <w:rsid w:val="00006A27"/>
    <w:rsid w:val="00010DAD"/>
    <w:rsid w:val="00010EA9"/>
    <w:rsid w:val="0001114C"/>
    <w:rsid w:val="00011A84"/>
    <w:rsid w:val="00013EBB"/>
    <w:rsid w:val="000142B0"/>
    <w:rsid w:val="00014521"/>
    <w:rsid w:val="00014953"/>
    <w:rsid w:val="00016213"/>
    <w:rsid w:val="00016238"/>
    <w:rsid w:val="000164C6"/>
    <w:rsid w:val="0001658C"/>
    <w:rsid w:val="000168C9"/>
    <w:rsid w:val="00017FE5"/>
    <w:rsid w:val="00020817"/>
    <w:rsid w:val="00020AD6"/>
    <w:rsid w:val="00022FA3"/>
    <w:rsid w:val="000237BD"/>
    <w:rsid w:val="00023B4E"/>
    <w:rsid w:val="00023E06"/>
    <w:rsid w:val="000245CB"/>
    <w:rsid w:val="000247EF"/>
    <w:rsid w:val="0002562F"/>
    <w:rsid w:val="00026196"/>
    <w:rsid w:val="00026650"/>
    <w:rsid w:val="00026D79"/>
    <w:rsid w:val="00026DEC"/>
    <w:rsid w:val="00031C70"/>
    <w:rsid w:val="00034820"/>
    <w:rsid w:val="000350F4"/>
    <w:rsid w:val="00035361"/>
    <w:rsid w:val="00035A93"/>
    <w:rsid w:val="00035CCA"/>
    <w:rsid w:val="00037A2C"/>
    <w:rsid w:val="00040A5B"/>
    <w:rsid w:val="000413FC"/>
    <w:rsid w:val="000431CA"/>
    <w:rsid w:val="000439FA"/>
    <w:rsid w:val="000440DB"/>
    <w:rsid w:val="00044521"/>
    <w:rsid w:val="00044D19"/>
    <w:rsid w:val="00044EBB"/>
    <w:rsid w:val="00045421"/>
    <w:rsid w:val="00045E1F"/>
    <w:rsid w:val="00046375"/>
    <w:rsid w:val="00046C9A"/>
    <w:rsid w:val="00046DA8"/>
    <w:rsid w:val="00047BB5"/>
    <w:rsid w:val="00047D42"/>
    <w:rsid w:val="000509B8"/>
    <w:rsid w:val="00050AA8"/>
    <w:rsid w:val="00050B48"/>
    <w:rsid w:val="00052271"/>
    <w:rsid w:val="000523BE"/>
    <w:rsid w:val="00055A11"/>
    <w:rsid w:val="000575D3"/>
    <w:rsid w:val="000579EC"/>
    <w:rsid w:val="00061057"/>
    <w:rsid w:val="00062F5A"/>
    <w:rsid w:val="00063524"/>
    <w:rsid w:val="00063C53"/>
    <w:rsid w:val="000659E3"/>
    <w:rsid w:val="00066C09"/>
    <w:rsid w:val="00066C30"/>
    <w:rsid w:val="0006739B"/>
    <w:rsid w:val="00070C92"/>
    <w:rsid w:val="000725E7"/>
    <w:rsid w:val="00072B5A"/>
    <w:rsid w:val="000734EA"/>
    <w:rsid w:val="00074C96"/>
    <w:rsid w:val="00074E2D"/>
    <w:rsid w:val="0007543C"/>
    <w:rsid w:val="00075D10"/>
    <w:rsid w:val="00075FB1"/>
    <w:rsid w:val="00076013"/>
    <w:rsid w:val="000764D2"/>
    <w:rsid w:val="00076DCC"/>
    <w:rsid w:val="000770AB"/>
    <w:rsid w:val="0007724C"/>
    <w:rsid w:val="00077662"/>
    <w:rsid w:val="000805ED"/>
    <w:rsid w:val="000808EA"/>
    <w:rsid w:val="00080B88"/>
    <w:rsid w:val="00080E8E"/>
    <w:rsid w:val="00081134"/>
    <w:rsid w:val="00081E25"/>
    <w:rsid w:val="00082499"/>
    <w:rsid w:val="0008274C"/>
    <w:rsid w:val="00082924"/>
    <w:rsid w:val="00083312"/>
    <w:rsid w:val="00083EF7"/>
    <w:rsid w:val="000844F7"/>
    <w:rsid w:val="000850AB"/>
    <w:rsid w:val="00085F27"/>
    <w:rsid w:val="00085F5E"/>
    <w:rsid w:val="000904AA"/>
    <w:rsid w:val="0009230F"/>
    <w:rsid w:val="00092C97"/>
    <w:rsid w:val="000930B0"/>
    <w:rsid w:val="0009503C"/>
    <w:rsid w:val="00096781"/>
    <w:rsid w:val="00097CA8"/>
    <w:rsid w:val="000A1358"/>
    <w:rsid w:val="000A27A2"/>
    <w:rsid w:val="000A3C67"/>
    <w:rsid w:val="000A5A6D"/>
    <w:rsid w:val="000A62F9"/>
    <w:rsid w:val="000A69A1"/>
    <w:rsid w:val="000B1EA3"/>
    <w:rsid w:val="000B34C3"/>
    <w:rsid w:val="000B39BA"/>
    <w:rsid w:val="000B3C59"/>
    <w:rsid w:val="000B46EB"/>
    <w:rsid w:val="000B6255"/>
    <w:rsid w:val="000B7E56"/>
    <w:rsid w:val="000C0B3D"/>
    <w:rsid w:val="000C2E8D"/>
    <w:rsid w:val="000C3E42"/>
    <w:rsid w:val="000C615B"/>
    <w:rsid w:val="000C66F9"/>
    <w:rsid w:val="000C6919"/>
    <w:rsid w:val="000C7D71"/>
    <w:rsid w:val="000D08B5"/>
    <w:rsid w:val="000D108B"/>
    <w:rsid w:val="000D1852"/>
    <w:rsid w:val="000D1E84"/>
    <w:rsid w:val="000D284A"/>
    <w:rsid w:val="000D3705"/>
    <w:rsid w:val="000D4197"/>
    <w:rsid w:val="000D48E6"/>
    <w:rsid w:val="000D6639"/>
    <w:rsid w:val="000E0848"/>
    <w:rsid w:val="000E09E9"/>
    <w:rsid w:val="000E190E"/>
    <w:rsid w:val="000E2592"/>
    <w:rsid w:val="000E35E3"/>
    <w:rsid w:val="000E466B"/>
    <w:rsid w:val="000E5D46"/>
    <w:rsid w:val="000E697D"/>
    <w:rsid w:val="000F063C"/>
    <w:rsid w:val="000F0E2D"/>
    <w:rsid w:val="000F1D49"/>
    <w:rsid w:val="000F3E66"/>
    <w:rsid w:val="000F4396"/>
    <w:rsid w:val="000F54A9"/>
    <w:rsid w:val="000F55C2"/>
    <w:rsid w:val="000F605E"/>
    <w:rsid w:val="000F63D4"/>
    <w:rsid w:val="000F6525"/>
    <w:rsid w:val="000F695B"/>
    <w:rsid w:val="000F6D18"/>
    <w:rsid w:val="0010241C"/>
    <w:rsid w:val="00102500"/>
    <w:rsid w:val="00103DF7"/>
    <w:rsid w:val="0010415F"/>
    <w:rsid w:val="00104513"/>
    <w:rsid w:val="0010504F"/>
    <w:rsid w:val="00105528"/>
    <w:rsid w:val="001063FF"/>
    <w:rsid w:val="00107A0E"/>
    <w:rsid w:val="00110A11"/>
    <w:rsid w:val="00111989"/>
    <w:rsid w:val="00111C51"/>
    <w:rsid w:val="00112083"/>
    <w:rsid w:val="00113057"/>
    <w:rsid w:val="001131C0"/>
    <w:rsid w:val="00113269"/>
    <w:rsid w:val="001146B2"/>
    <w:rsid w:val="00114DB1"/>
    <w:rsid w:val="00115817"/>
    <w:rsid w:val="00117915"/>
    <w:rsid w:val="00122331"/>
    <w:rsid w:val="00122553"/>
    <w:rsid w:val="0012284B"/>
    <w:rsid w:val="00122B1E"/>
    <w:rsid w:val="00124EA3"/>
    <w:rsid w:val="001250CC"/>
    <w:rsid w:val="00125D6B"/>
    <w:rsid w:val="00127632"/>
    <w:rsid w:val="00127F59"/>
    <w:rsid w:val="001308D5"/>
    <w:rsid w:val="00130CDC"/>
    <w:rsid w:val="001327EA"/>
    <w:rsid w:val="0013310E"/>
    <w:rsid w:val="00133389"/>
    <w:rsid w:val="00133EA9"/>
    <w:rsid w:val="00134A7A"/>
    <w:rsid w:val="001353B9"/>
    <w:rsid w:val="00135755"/>
    <w:rsid w:val="001359AD"/>
    <w:rsid w:val="0013625D"/>
    <w:rsid w:val="0013683B"/>
    <w:rsid w:val="00137207"/>
    <w:rsid w:val="00137354"/>
    <w:rsid w:val="001406B1"/>
    <w:rsid w:val="00140D1C"/>
    <w:rsid w:val="00141608"/>
    <w:rsid w:val="00143370"/>
    <w:rsid w:val="00144A1C"/>
    <w:rsid w:val="00144BDD"/>
    <w:rsid w:val="00146BC2"/>
    <w:rsid w:val="00147B6B"/>
    <w:rsid w:val="00150BA3"/>
    <w:rsid w:val="00150E21"/>
    <w:rsid w:val="0015391D"/>
    <w:rsid w:val="00153B96"/>
    <w:rsid w:val="00154042"/>
    <w:rsid w:val="00156A89"/>
    <w:rsid w:val="00157982"/>
    <w:rsid w:val="00157FA9"/>
    <w:rsid w:val="00160F31"/>
    <w:rsid w:val="001610E8"/>
    <w:rsid w:val="00162045"/>
    <w:rsid w:val="00162260"/>
    <w:rsid w:val="001626D6"/>
    <w:rsid w:val="00163016"/>
    <w:rsid w:val="00163423"/>
    <w:rsid w:val="0016516E"/>
    <w:rsid w:val="00166DCA"/>
    <w:rsid w:val="00166E76"/>
    <w:rsid w:val="0016730C"/>
    <w:rsid w:val="00167A1A"/>
    <w:rsid w:val="00171705"/>
    <w:rsid w:val="00171D54"/>
    <w:rsid w:val="001724D5"/>
    <w:rsid w:val="001738F1"/>
    <w:rsid w:val="00173C5F"/>
    <w:rsid w:val="001746E8"/>
    <w:rsid w:val="00174888"/>
    <w:rsid w:val="001748DD"/>
    <w:rsid w:val="00175C59"/>
    <w:rsid w:val="00175E1D"/>
    <w:rsid w:val="00177683"/>
    <w:rsid w:val="00177F7F"/>
    <w:rsid w:val="00183F0D"/>
    <w:rsid w:val="001845DD"/>
    <w:rsid w:val="00184AF5"/>
    <w:rsid w:val="001871A8"/>
    <w:rsid w:val="001878F0"/>
    <w:rsid w:val="00187EED"/>
    <w:rsid w:val="00190062"/>
    <w:rsid w:val="00190C04"/>
    <w:rsid w:val="00190D7A"/>
    <w:rsid w:val="00190EA6"/>
    <w:rsid w:val="00191291"/>
    <w:rsid w:val="00191A8F"/>
    <w:rsid w:val="00191C76"/>
    <w:rsid w:val="00191F61"/>
    <w:rsid w:val="0019256B"/>
    <w:rsid w:val="00193430"/>
    <w:rsid w:val="00194C08"/>
    <w:rsid w:val="00194CC0"/>
    <w:rsid w:val="00196BF1"/>
    <w:rsid w:val="001976CC"/>
    <w:rsid w:val="001A0221"/>
    <w:rsid w:val="001A02B0"/>
    <w:rsid w:val="001A135C"/>
    <w:rsid w:val="001A1481"/>
    <w:rsid w:val="001A1F90"/>
    <w:rsid w:val="001A4783"/>
    <w:rsid w:val="001A5B31"/>
    <w:rsid w:val="001A6E96"/>
    <w:rsid w:val="001A7F3B"/>
    <w:rsid w:val="001B2F74"/>
    <w:rsid w:val="001B45D5"/>
    <w:rsid w:val="001B53C0"/>
    <w:rsid w:val="001B7999"/>
    <w:rsid w:val="001C0E93"/>
    <w:rsid w:val="001C176F"/>
    <w:rsid w:val="001C3BE6"/>
    <w:rsid w:val="001C4BD6"/>
    <w:rsid w:val="001C4D4C"/>
    <w:rsid w:val="001C520D"/>
    <w:rsid w:val="001C6E72"/>
    <w:rsid w:val="001D22A2"/>
    <w:rsid w:val="001D2589"/>
    <w:rsid w:val="001D2625"/>
    <w:rsid w:val="001D280B"/>
    <w:rsid w:val="001D43E1"/>
    <w:rsid w:val="001D52E6"/>
    <w:rsid w:val="001D5F61"/>
    <w:rsid w:val="001D656A"/>
    <w:rsid w:val="001D7072"/>
    <w:rsid w:val="001E1C87"/>
    <w:rsid w:val="001E2053"/>
    <w:rsid w:val="001E2372"/>
    <w:rsid w:val="001E3346"/>
    <w:rsid w:val="001E52BD"/>
    <w:rsid w:val="001E6C42"/>
    <w:rsid w:val="001E78BB"/>
    <w:rsid w:val="001F338A"/>
    <w:rsid w:val="001F3564"/>
    <w:rsid w:val="001F3BF5"/>
    <w:rsid w:val="001F3D66"/>
    <w:rsid w:val="001F4815"/>
    <w:rsid w:val="001F4E28"/>
    <w:rsid w:val="001F57BF"/>
    <w:rsid w:val="001F5ED5"/>
    <w:rsid w:val="001F635B"/>
    <w:rsid w:val="001F6499"/>
    <w:rsid w:val="001F6813"/>
    <w:rsid w:val="001F729E"/>
    <w:rsid w:val="002011CF"/>
    <w:rsid w:val="0020124D"/>
    <w:rsid w:val="0020240D"/>
    <w:rsid w:val="00202BCB"/>
    <w:rsid w:val="00203199"/>
    <w:rsid w:val="00203D63"/>
    <w:rsid w:val="00203FD3"/>
    <w:rsid w:val="00205444"/>
    <w:rsid w:val="00205DCD"/>
    <w:rsid w:val="0020660B"/>
    <w:rsid w:val="00206BE0"/>
    <w:rsid w:val="002075DB"/>
    <w:rsid w:val="0021198A"/>
    <w:rsid w:val="00211B2B"/>
    <w:rsid w:val="00213EF1"/>
    <w:rsid w:val="0021586F"/>
    <w:rsid w:val="0022447A"/>
    <w:rsid w:val="00225AE8"/>
    <w:rsid w:val="00225C4A"/>
    <w:rsid w:val="002264A5"/>
    <w:rsid w:val="00227933"/>
    <w:rsid w:val="00227AFF"/>
    <w:rsid w:val="00227DA6"/>
    <w:rsid w:val="0023008C"/>
    <w:rsid w:val="00230B03"/>
    <w:rsid w:val="00231655"/>
    <w:rsid w:val="00231A08"/>
    <w:rsid w:val="002321B0"/>
    <w:rsid w:val="0023298E"/>
    <w:rsid w:val="0023370B"/>
    <w:rsid w:val="00233CBA"/>
    <w:rsid w:val="0023479E"/>
    <w:rsid w:val="00235272"/>
    <w:rsid w:val="002355E6"/>
    <w:rsid w:val="002358D5"/>
    <w:rsid w:val="002359A4"/>
    <w:rsid w:val="00237113"/>
    <w:rsid w:val="00237CF1"/>
    <w:rsid w:val="00240A14"/>
    <w:rsid w:val="00240E42"/>
    <w:rsid w:val="00241160"/>
    <w:rsid w:val="002414A5"/>
    <w:rsid w:val="00241573"/>
    <w:rsid w:val="002415E1"/>
    <w:rsid w:val="00241C64"/>
    <w:rsid w:val="00241F54"/>
    <w:rsid w:val="00242528"/>
    <w:rsid w:val="0024301C"/>
    <w:rsid w:val="00243507"/>
    <w:rsid w:val="00243A14"/>
    <w:rsid w:val="00247851"/>
    <w:rsid w:val="00247ED0"/>
    <w:rsid w:val="0025177E"/>
    <w:rsid w:val="00251C08"/>
    <w:rsid w:val="00251C99"/>
    <w:rsid w:val="00251FFB"/>
    <w:rsid w:val="00253E60"/>
    <w:rsid w:val="00256321"/>
    <w:rsid w:val="00256CCB"/>
    <w:rsid w:val="00260591"/>
    <w:rsid w:val="00261460"/>
    <w:rsid w:val="00262176"/>
    <w:rsid w:val="00263B00"/>
    <w:rsid w:val="00263B5F"/>
    <w:rsid w:val="00265DCA"/>
    <w:rsid w:val="00265F99"/>
    <w:rsid w:val="00266471"/>
    <w:rsid w:val="00267334"/>
    <w:rsid w:val="00270206"/>
    <w:rsid w:val="00270DAE"/>
    <w:rsid w:val="0027109E"/>
    <w:rsid w:val="00271272"/>
    <w:rsid w:val="0027255A"/>
    <w:rsid w:val="00272E7F"/>
    <w:rsid w:val="00277E52"/>
    <w:rsid w:val="00277FEA"/>
    <w:rsid w:val="00280378"/>
    <w:rsid w:val="00280491"/>
    <w:rsid w:val="00280874"/>
    <w:rsid w:val="00280F62"/>
    <w:rsid w:val="00283F06"/>
    <w:rsid w:val="00285448"/>
    <w:rsid w:val="002855ED"/>
    <w:rsid w:val="00285DDE"/>
    <w:rsid w:val="0028633D"/>
    <w:rsid w:val="00287331"/>
    <w:rsid w:val="0029116D"/>
    <w:rsid w:val="00292FAF"/>
    <w:rsid w:val="00293871"/>
    <w:rsid w:val="0029499C"/>
    <w:rsid w:val="00297409"/>
    <w:rsid w:val="00297E7D"/>
    <w:rsid w:val="002A022C"/>
    <w:rsid w:val="002A100C"/>
    <w:rsid w:val="002A2C38"/>
    <w:rsid w:val="002A34E9"/>
    <w:rsid w:val="002A46AF"/>
    <w:rsid w:val="002A4AE1"/>
    <w:rsid w:val="002A4D2B"/>
    <w:rsid w:val="002A5E68"/>
    <w:rsid w:val="002A6F0C"/>
    <w:rsid w:val="002A7281"/>
    <w:rsid w:val="002A76DC"/>
    <w:rsid w:val="002A7B1C"/>
    <w:rsid w:val="002B0187"/>
    <w:rsid w:val="002B03E7"/>
    <w:rsid w:val="002B1BAA"/>
    <w:rsid w:val="002B1EDE"/>
    <w:rsid w:val="002B2831"/>
    <w:rsid w:val="002B291D"/>
    <w:rsid w:val="002B2AC6"/>
    <w:rsid w:val="002B4906"/>
    <w:rsid w:val="002B60F8"/>
    <w:rsid w:val="002B61BE"/>
    <w:rsid w:val="002B6C0D"/>
    <w:rsid w:val="002B77B6"/>
    <w:rsid w:val="002C02F5"/>
    <w:rsid w:val="002C1421"/>
    <w:rsid w:val="002C1FAB"/>
    <w:rsid w:val="002C2C47"/>
    <w:rsid w:val="002C4C9D"/>
    <w:rsid w:val="002C62E7"/>
    <w:rsid w:val="002C694C"/>
    <w:rsid w:val="002C7E2B"/>
    <w:rsid w:val="002D1372"/>
    <w:rsid w:val="002D1E52"/>
    <w:rsid w:val="002D21F1"/>
    <w:rsid w:val="002D2931"/>
    <w:rsid w:val="002D303A"/>
    <w:rsid w:val="002D3FC1"/>
    <w:rsid w:val="002D42E6"/>
    <w:rsid w:val="002D7C18"/>
    <w:rsid w:val="002E2260"/>
    <w:rsid w:val="002E2C53"/>
    <w:rsid w:val="002E385C"/>
    <w:rsid w:val="002E4103"/>
    <w:rsid w:val="002E4DD0"/>
    <w:rsid w:val="002E4F36"/>
    <w:rsid w:val="002E5232"/>
    <w:rsid w:val="002E53CD"/>
    <w:rsid w:val="002E56E8"/>
    <w:rsid w:val="002E5E75"/>
    <w:rsid w:val="002E6975"/>
    <w:rsid w:val="002E6D76"/>
    <w:rsid w:val="002E7AAC"/>
    <w:rsid w:val="002F052A"/>
    <w:rsid w:val="002F0A28"/>
    <w:rsid w:val="002F0A76"/>
    <w:rsid w:val="002F21EC"/>
    <w:rsid w:val="002F2808"/>
    <w:rsid w:val="002F2958"/>
    <w:rsid w:val="002F357C"/>
    <w:rsid w:val="002F3B72"/>
    <w:rsid w:val="002F4FCD"/>
    <w:rsid w:val="002F500F"/>
    <w:rsid w:val="002F5B59"/>
    <w:rsid w:val="003016BA"/>
    <w:rsid w:val="00301CAE"/>
    <w:rsid w:val="003028C2"/>
    <w:rsid w:val="0030443B"/>
    <w:rsid w:val="00304509"/>
    <w:rsid w:val="00305A24"/>
    <w:rsid w:val="00305DC1"/>
    <w:rsid w:val="00305F67"/>
    <w:rsid w:val="0030666B"/>
    <w:rsid w:val="00307118"/>
    <w:rsid w:val="0030763E"/>
    <w:rsid w:val="00307C7F"/>
    <w:rsid w:val="00311F89"/>
    <w:rsid w:val="00313827"/>
    <w:rsid w:val="00313CDA"/>
    <w:rsid w:val="00313FFE"/>
    <w:rsid w:val="00314999"/>
    <w:rsid w:val="00314A84"/>
    <w:rsid w:val="0031646B"/>
    <w:rsid w:val="00321A7F"/>
    <w:rsid w:val="00322F45"/>
    <w:rsid w:val="0032468A"/>
    <w:rsid w:val="00325344"/>
    <w:rsid w:val="00326E87"/>
    <w:rsid w:val="0032796E"/>
    <w:rsid w:val="00330FCC"/>
    <w:rsid w:val="003310D6"/>
    <w:rsid w:val="003324D0"/>
    <w:rsid w:val="00332C91"/>
    <w:rsid w:val="00333D7B"/>
    <w:rsid w:val="00336282"/>
    <w:rsid w:val="0033704A"/>
    <w:rsid w:val="00340D10"/>
    <w:rsid w:val="00341159"/>
    <w:rsid w:val="0034140F"/>
    <w:rsid w:val="00341542"/>
    <w:rsid w:val="003424D3"/>
    <w:rsid w:val="00343094"/>
    <w:rsid w:val="00344B21"/>
    <w:rsid w:val="00345C85"/>
    <w:rsid w:val="00345CA6"/>
    <w:rsid w:val="00345ED3"/>
    <w:rsid w:val="003463D9"/>
    <w:rsid w:val="003469D3"/>
    <w:rsid w:val="003471D7"/>
    <w:rsid w:val="00347B4F"/>
    <w:rsid w:val="00350178"/>
    <w:rsid w:val="00350730"/>
    <w:rsid w:val="00350A85"/>
    <w:rsid w:val="00350F5E"/>
    <w:rsid w:val="00351CE1"/>
    <w:rsid w:val="00351F33"/>
    <w:rsid w:val="003529BE"/>
    <w:rsid w:val="00354D8C"/>
    <w:rsid w:val="00355941"/>
    <w:rsid w:val="003568A7"/>
    <w:rsid w:val="00356E0A"/>
    <w:rsid w:val="00356E6F"/>
    <w:rsid w:val="0035791B"/>
    <w:rsid w:val="003601CD"/>
    <w:rsid w:val="00360534"/>
    <w:rsid w:val="00361B36"/>
    <w:rsid w:val="003620EF"/>
    <w:rsid w:val="00362E05"/>
    <w:rsid w:val="0036384D"/>
    <w:rsid w:val="00363D52"/>
    <w:rsid w:val="00364352"/>
    <w:rsid w:val="00364D3E"/>
    <w:rsid w:val="0036582D"/>
    <w:rsid w:val="00366059"/>
    <w:rsid w:val="00366484"/>
    <w:rsid w:val="0036712E"/>
    <w:rsid w:val="00370FD6"/>
    <w:rsid w:val="003717F2"/>
    <w:rsid w:val="00372330"/>
    <w:rsid w:val="00375F0B"/>
    <w:rsid w:val="0037716F"/>
    <w:rsid w:val="003773A3"/>
    <w:rsid w:val="0037763B"/>
    <w:rsid w:val="00380489"/>
    <w:rsid w:val="00380E9A"/>
    <w:rsid w:val="003818B7"/>
    <w:rsid w:val="00382BD3"/>
    <w:rsid w:val="00383038"/>
    <w:rsid w:val="00383B8B"/>
    <w:rsid w:val="00383EEF"/>
    <w:rsid w:val="0038413E"/>
    <w:rsid w:val="003844E6"/>
    <w:rsid w:val="00384DBC"/>
    <w:rsid w:val="003855F9"/>
    <w:rsid w:val="00385813"/>
    <w:rsid w:val="00385C5B"/>
    <w:rsid w:val="00387520"/>
    <w:rsid w:val="00387CA7"/>
    <w:rsid w:val="00387D21"/>
    <w:rsid w:val="0039036F"/>
    <w:rsid w:val="00390E6F"/>
    <w:rsid w:val="00392229"/>
    <w:rsid w:val="00394196"/>
    <w:rsid w:val="00394DEB"/>
    <w:rsid w:val="003966EC"/>
    <w:rsid w:val="00396BD2"/>
    <w:rsid w:val="003976D5"/>
    <w:rsid w:val="00397749"/>
    <w:rsid w:val="00397BE0"/>
    <w:rsid w:val="00397FC7"/>
    <w:rsid w:val="003A02CC"/>
    <w:rsid w:val="003A0557"/>
    <w:rsid w:val="003A13EA"/>
    <w:rsid w:val="003A213A"/>
    <w:rsid w:val="003A4931"/>
    <w:rsid w:val="003A5D3D"/>
    <w:rsid w:val="003A5DE6"/>
    <w:rsid w:val="003A66C7"/>
    <w:rsid w:val="003B19B4"/>
    <w:rsid w:val="003B19B9"/>
    <w:rsid w:val="003B3058"/>
    <w:rsid w:val="003B354D"/>
    <w:rsid w:val="003B4E56"/>
    <w:rsid w:val="003B5213"/>
    <w:rsid w:val="003B7629"/>
    <w:rsid w:val="003C0A43"/>
    <w:rsid w:val="003C122C"/>
    <w:rsid w:val="003C153F"/>
    <w:rsid w:val="003C1BA0"/>
    <w:rsid w:val="003C29D3"/>
    <w:rsid w:val="003C2EF0"/>
    <w:rsid w:val="003C4088"/>
    <w:rsid w:val="003C4395"/>
    <w:rsid w:val="003C45D6"/>
    <w:rsid w:val="003C4913"/>
    <w:rsid w:val="003C5361"/>
    <w:rsid w:val="003C5650"/>
    <w:rsid w:val="003C5FCA"/>
    <w:rsid w:val="003C61AD"/>
    <w:rsid w:val="003C681F"/>
    <w:rsid w:val="003D20A9"/>
    <w:rsid w:val="003D2F7A"/>
    <w:rsid w:val="003D4140"/>
    <w:rsid w:val="003D61B4"/>
    <w:rsid w:val="003E04F4"/>
    <w:rsid w:val="003E0679"/>
    <w:rsid w:val="003E0C14"/>
    <w:rsid w:val="003E1100"/>
    <w:rsid w:val="003E2011"/>
    <w:rsid w:val="003E3215"/>
    <w:rsid w:val="003E4E34"/>
    <w:rsid w:val="003E6344"/>
    <w:rsid w:val="003E66BC"/>
    <w:rsid w:val="003E692B"/>
    <w:rsid w:val="003E6AA0"/>
    <w:rsid w:val="003E6D59"/>
    <w:rsid w:val="003E77C2"/>
    <w:rsid w:val="003E7F4D"/>
    <w:rsid w:val="003F376C"/>
    <w:rsid w:val="003F3839"/>
    <w:rsid w:val="003F46FA"/>
    <w:rsid w:val="003F535A"/>
    <w:rsid w:val="003F560C"/>
    <w:rsid w:val="003F561E"/>
    <w:rsid w:val="003F6D5D"/>
    <w:rsid w:val="004006FB"/>
    <w:rsid w:val="00401BDA"/>
    <w:rsid w:val="00402D62"/>
    <w:rsid w:val="00403D66"/>
    <w:rsid w:val="00403F0D"/>
    <w:rsid w:val="00406443"/>
    <w:rsid w:val="00406B87"/>
    <w:rsid w:val="00407F1D"/>
    <w:rsid w:val="00411A2B"/>
    <w:rsid w:val="0041310B"/>
    <w:rsid w:val="00413B24"/>
    <w:rsid w:val="00415F32"/>
    <w:rsid w:val="004171A3"/>
    <w:rsid w:val="004171BD"/>
    <w:rsid w:val="00420B0D"/>
    <w:rsid w:val="00422350"/>
    <w:rsid w:val="00423BD2"/>
    <w:rsid w:val="00424E93"/>
    <w:rsid w:val="004258C6"/>
    <w:rsid w:val="004262CF"/>
    <w:rsid w:val="00426C00"/>
    <w:rsid w:val="004313FC"/>
    <w:rsid w:val="0043246E"/>
    <w:rsid w:val="00432DA9"/>
    <w:rsid w:val="0043303A"/>
    <w:rsid w:val="00433F44"/>
    <w:rsid w:val="00434BE6"/>
    <w:rsid w:val="00435779"/>
    <w:rsid w:val="00435B0B"/>
    <w:rsid w:val="00435C2A"/>
    <w:rsid w:val="004362D6"/>
    <w:rsid w:val="00436D0C"/>
    <w:rsid w:val="004409ED"/>
    <w:rsid w:val="004429A3"/>
    <w:rsid w:val="00442D34"/>
    <w:rsid w:val="00442F20"/>
    <w:rsid w:val="004433FB"/>
    <w:rsid w:val="00443AFF"/>
    <w:rsid w:val="004442D1"/>
    <w:rsid w:val="00444367"/>
    <w:rsid w:val="004444E7"/>
    <w:rsid w:val="00444938"/>
    <w:rsid w:val="00444D1D"/>
    <w:rsid w:val="0044553C"/>
    <w:rsid w:val="004455A3"/>
    <w:rsid w:val="0044765B"/>
    <w:rsid w:val="00447C77"/>
    <w:rsid w:val="00447D79"/>
    <w:rsid w:val="00447FA0"/>
    <w:rsid w:val="00451111"/>
    <w:rsid w:val="0045339B"/>
    <w:rsid w:val="00453D76"/>
    <w:rsid w:val="0045402B"/>
    <w:rsid w:val="00456D3B"/>
    <w:rsid w:val="00456D8F"/>
    <w:rsid w:val="004570B2"/>
    <w:rsid w:val="00457966"/>
    <w:rsid w:val="004616AA"/>
    <w:rsid w:val="00462256"/>
    <w:rsid w:val="00464507"/>
    <w:rsid w:val="00464BE7"/>
    <w:rsid w:val="00465626"/>
    <w:rsid w:val="0046590D"/>
    <w:rsid w:val="00467937"/>
    <w:rsid w:val="004679FC"/>
    <w:rsid w:val="004700BA"/>
    <w:rsid w:val="004705AC"/>
    <w:rsid w:val="00470F46"/>
    <w:rsid w:val="004712E0"/>
    <w:rsid w:val="00471642"/>
    <w:rsid w:val="00471C2B"/>
    <w:rsid w:val="00472D20"/>
    <w:rsid w:val="00475260"/>
    <w:rsid w:val="00477348"/>
    <w:rsid w:val="00477440"/>
    <w:rsid w:val="00480451"/>
    <w:rsid w:val="00483922"/>
    <w:rsid w:val="0048408F"/>
    <w:rsid w:val="00485345"/>
    <w:rsid w:val="0048636E"/>
    <w:rsid w:val="004870BD"/>
    <w:rsid w:val="00487F3F"/>
    <w:rsid w:val="00490C72"/>
    <w:rsid w:val="0049198C"/>
    <w:rsid w:val="00491D80"/>
    <w:rsid w:val="00492299"/>
    <w:rsid w:val="00492966"/>
    <w:rsid w:val="0049390D"/>
    <w:rsid w:val="00495E2E"/>
    <w:rsid w:val="004960E5"/>
    <w:rsid w:val="004A1FCF"/>
    <w:rsid w:val="004A290B"/>
    <w:rsid w:val="004A3220"/>
    <w:rsid w:val="004A481D"/>
    <w:rsid w:val="004A4900"/>
    <w:rsid w:val="004A4B8D"/>
    <w:rsid w:val="004A4D88"/>
    <w:rsid w:val="004A4EDF"/>
    <w:rsid w:val="004A55E2"/>
    <w:rsid w:val="004A594C"/>
    <w:rsid w:val="004A6E12"/>
    <w:rsid w:val="004B0468"/>
    <w:rsid w:val="004B163D"/>
    <w:rsid w:val="004B1B83"/>
    <w:rsid w:val="004B218D"/>
    <w:rsid w:val="004B3468"/>
    <w:rsid w:val="004B34B8"/>
    <w:rsid w:val="004B395F"/>
    <w:rsid w:val="004B41BB"/>
    <w:rsid w:val="004B5B56"/>
    <w:rsid w:val="004B7965"/>
    <w:rsid w:val="004C0222"/>
    <w:rsid w:val="004C214C"/>
    <w:rsid w:val="004C2D29"/>
    <w:rsid w:val="004C2D55"/>
    <w:rsid w:val="004C3AAD"/>
    <w:rsid w:val="004C3C98"/>
    <w:rsid w:val="004C3ECD"/>
    <w:rsid w:val="004C51C9"/>
    <w:rsid w:val="004C5DD2"/>
    <w:rsid w:val="004C6267"/>
    <w:rsid w:val="004C6755"/>
    <w:rsid w:val="004C6E47"/>
    <w:rsid w:val="004D033F"/>
    <w:rsid w:val="004D1E45"/>
    <w:rsid w:val="004D2C38"/>
    <w:rsid w:val="004D2EE1"/>
    <w:rsid w:val="004D356C"/>
    <w:rsid w:val="004D38EE"/>
    <w:rsid w:val="004D70D9"/>
    <w:rsid w:val="004D7F6A"/>
    <w:rsid w:val="004E01B5"/>
    <w:rsid w:val="004E0908"/>
    <w:rsid w:val="004E0E3B"/>
    <w:rsid w:val="004E0FE6"/>
    <w:rsid w:val="004E29E0"/>
    <w:rsid w:val="004E47DD"/>
    <w:rsid w:val="004E4EEA"/>
    <w:rsid w:val="004E5A1F"/>
    <w:rsid w:val="004E6109"/>
    <w:rsid w:val="004E6D39"/>
    <w:rsid w:val="004E74EC"/>
    <w:rsid w:val="004F1E86"/>
    <w:rsid w:val="004F2C8F"/>
    <w:rsid w:val="004F2D01"/>
    <w:rsid w:val="004F5E0C"/>
    <w:rsid w:val="004F6DCC"/>
    <w:rsid w:val="00501A51"/>
    <w:rsid w:val="00502234"/>
    <w:rsid w:val="00502FB1"/>
    <w:rsid w:val="005038AF"/>
    <w:rsid w:val="005041C4"/>
    <w:rsid w:val="005053C5"/>
    <w:rsid w:val="0050596E"/>
    <w:rsid w:val="00505EB6"/>
    <w:rsid w:val="00506D1F"/>
    <w:rsid w:val="00510481"/>
    <w:rsid w:val="005126FE"/>
    <w:rsid w:val="0051275D"/>
    <w:rsid w:val="00514543"/>
    <w:rsid w:val="00517C2A"/>
    <w:rsid w:val="00520803"/>
    <w:rsid w:val="005215BC"/>
    <w:rsid w:val="00521873"/>
    <w:rsid w:val="00522773"/>
    <w:rsid w:val="005232D3"/>
    <w:rsid w:val="00523B53"/>
    <w:rsid w:val="00523CF3"/>
    <w:rsid w:val="00524421"/>
    <w:rsid w:val="005247A3"/>
    <w:rsid w:val="0052594B"/>
    <w:rsid w:val="00526322"/>
    <w:rsid w:val="00533B34"/>
    <w:rsid w:val="00533CA8"/>
    <w:rsid w:val="0053423B"/>
    <w:rsid w:val="005342F8"/>
    <w:rsid w:val="00534A2F"/>
    <w:rsid w:val="0053671B"/>
    <w:rsid w:val="00536BB3"/>
    <w:rsid w:val="00536FB3"/>
    <w:rsid w:val="00537B3B"/>
    <w:rsid w:val="00537E53"/>
    <w:rsid w:val="0054058A"/>
    <w:rsid w:val="00540F32"/>
    <w:rsid w:val="00541698"/>
    <w:rsid w:val="00542796"/>
    <w:rsid w:val="00544C97"/>
    <w:rsid w:val="00544FE9"/>
    <w:rsid w:val="0054733E"/>
    <w:rsid w:val="005505B8"/>
    <w:rsid w:val="00551065"/>
    <w:rsid w:val="00552074"/>
    <w:rsid w:val="00553946"/>
    <w:rsid w:val="0056087E"/>
    <w:rsid w:val="00560FE5"/>
    <w:rsid w:val="005629C8"/>
    <w:rsid w:val="005629E9"/>
    <w:rsid w:val="005637DE"/>
    <w:rsid w:val="00565303"/>
    <w:rsid w:val="00565425"/>
    <w:rsid w:val="005655BD"/>
    <w:rsid w:val="0056632F"/>
    <w:rsid w:val="0056762E"/>
    <w:rsid w:val="00567C47"/>
    <w:rsid w:val="0057077E"/>
    <w:rsid w:val="00570EE2"/>
    <w:rsid w:val="00571FC3"/>
    <w:rsid w:val="00572073"/>
    <w:rsid w:val="00573183"/>
    <w:rsid w:val="005737D1"/>
    <w:rsid w:val="00575568"/>
    <w:rsid w:val="0057585B"/>
    <w:rsid w:val="005762B9"/>
    <w:rsid w:val="005771CF"/>
    <w:rsid w:val="00577DBD"/>
    <w:rsid w:val="0058339E"/>
    <w:rsid w:val="0058410B"/>
    <w:rsid w:val="00585E31"/>
    <w:rsid w:val="005910B4"/>
    <w:rsid w:val="0059147F"/>
    <w:rsid w:val="00592049"/>
    <w:rsid w:val="005920DA"/>
    <w:rsid w:val="00592DC2"/>
    <w:rsid w:val="00592FBE"/>
    <w:rsid w:val="00593B88"/>
    <w:rsid w:val="0059482B"/>
    <w:rsid w:val="00596F0D"/>
    <w:rsid w:val="00597846"/>
    <w:rsid w:val="00597BD5"/>
    <w:rsid w:val="005A0441"/>
    <w:rsid w:val="005A072E"/>
    <w:rsid w:val="005A0B8D"/>
    <w:rsid w:val="005A219D"/>
    <w:rsid w:val="005A234F"/>
    <w:rsid w:val="005A2385"/>
    <w:rsid w:val="005A353C"/>
    <w:rsid w:val="005A3871"/>
    <w:rsid w:val="005A4D78"/>
    <w:rsid w:val="005A5ECA"/>
    <w:rsid w:val="005A613D"/>
    <w:rsid w:val="005A6C40"/>
    <w:rsid w:val="005A6DB4"/>
    <w:rsid w:val="005A737F"/>
    <w:rsid w:val="005A7DB7"/>
    <w:rsid w:val="005B1B5A"/>
    <w:rsid w:val="005B3C55"/>
    <w:rsid w:val="005B3CB1"/>
    <w:rsid w:val="005B4B10"/>
    <w:rsid w:val="005B6352"/>
    <w:rsid w:val="005B7CB5"/>
    <w:rsid w:val="005B7FB1"/>
    <w:rsid w:val="005C02C3"/>
    <w:rsid w:val="005C09E7"/>
    <w:rsid w:val="005C0D37"/>
    <w:rsid w:val="005C301D"/>
    <w:rsid w:val="005C3A9B"/>
    <w:rsid w:val="005C3C8F"/>
    <w:rsid w:val="005C61B2"/>
    <w:rsid w:val="005C68A7"/>
    <w:rsid w:val="005C6C32"/>
    <w:rsid w:val="005C6EAF"/>
    <w:rsid w:val="005C7114"/>
    <w:rsid w:val="005C71CE"/>
    <w:rsid w:val="005D0618"/>
    <w:rsid w:val="005D1A2E"/>
    <w:rsid w:val="005D1F4E"/>
    <w:rsid w:val="005D2ABF"/>
    <w:rsid w:val="005D35E1"/>
    <w:rsid w:val="005D3E1D"/>
    <w:rsid w:val="005D43DE"/>
    <w:rsid w:val="005D4D53"/>
    <w:rsid w:val="005D542B"/>
    <w:rsid w:val="005D7097"/>
    <w:rsid w:val="005D7556"/>
    <w:rsid w:val="005E09C1"/>
    <w:rsid w:val="005E18AA"/>
    <w:rsid w:val="005E1C3E"/>
    <w:rsid w:val="005E1E7F"/>
    <w:rsid w:val="005E26F3"/>
    <w:rsid w:val="005E3015"/>
    <w:rsid w:val="005E3302"/>
    <w:rsid w:val="005E332F"/>
    <w:rsid w:val="005E3FF0"/>
    <w:rsid w:val="005E5D4C"/>
    <w:rsid w:val="005E5F25"/>
    <w:rsid w:val="005E60CA"/>
    <w:rsid w:val="005E62BF"/>
    <w:rsid w:val="005E7F02"/>
    <w:rsid w:val="005E7FB4"/>
    <w:rsid w:val="005F2588"/>
    <w:rsid w:val="005F2B66"/>
    <w:rsid w:val="005F2F51"/>
    <w:rsid w:val="005F419C"/>
    <w:rsid w:val="005F4262"/>
    <w:rsid w:val="005F5C6D"/>
    <w:rsid w:val="005F6184"/>
    <w:rsid w:val="005F6F25"/>
    <w:rsid w:val="005F736D"/>
    <w:rsid w:val="005F7391"/>
    <w:rsid w:val="006006DE"/>
    <w:rsid w:val="006019AF"/>
    <w:rsid w:val="0060210F"/>
    <w:rsid w:val="00602454"/>
    <w:rsid w:val="006024B0"/>
    <w:rsid w:val="00602E3F"/>
    <w:rsid w:val="0060389E"/>
    <w:rsid w:val="006075E0"/>
    <w:rsid w:val="006102BD"/>
    <w:rsid w:val="00610728"/>
    <w:rsid w:val="006122A4"/>
    <w:rsid w:val="00612D22"/>
    <w:rsid w:val="00612F96"/>
    <w:rsid w:val="00613562"/>
    <w:rsid w:val="00613604"/>
    <w:rsid w:val="00613663"/>
    <w:rsid w:val="00613885"/>
    <w:rsid w:val="00614D5E"/>
    <w:rsid w:val="0061538E"/>
    <w:rsid w:val="00615426"/>
    <w:rsid w:val="00615750"/>
    <w:rsid w:val="0061584C"/>
    <w:rsid w:val="00615DB3"/>
    <w:rsid w:val="00620084"/>
    <w:rsid w:val="00620990"/>
    <w:rsid w:val="0062382C"/>
    <w:rsid w:val="00623908"/>
    <w:rsid w:val="00623CDE"/>
    <w:rsid w:val="00624DC4"/>
    <w:rsid w:val="00624DFB"/>
    <w:rsid w:val="00625427"/>
    <w:rsid w:val="00625FC0"/>
    <w:rsid w:val="00626154"/>
    <w:rsid w:val="00626181"/>
    <w:rsid w:val="00626BEB"/>
    <w:rsid w:val="00627A4D"/>
    <w:rsid w:val="00627BB5"/>
    <w:rsid w:val="00630F11"/>
    <w:rsid w:val="00631432"/>
    <w:rsid w:val="006321D3"/>
    <w:rsid w:val="00634FB9"/>
    <w:rsid w:val="00637477"/>
    <w:rsid w:val="006400CD"/>
    <w:rsid w:val="00640185"/>
    <w:rsid w:val="00640264"/>
    <w:rsid w:val="0064053A"/>
    <w:rsid w:val="00642E07"/>
    <w:rsid w:val="00643B73"/>
    <w:rsid w:val="00643FF4"/>
    <w:rsid w:val="00644704"/>
    <w:rsid w:val="00645F51"/>
    <w:rsid w:val="00647340"/>
    <w:rsid w:val="00650EF5"/>
    <w:rsid w:val="00651630"/>
    <w:rsid w:val="00651C84"/>
    <w:rsid w:val="00652196"/>
    <w:rsid w:val="00652212"/>
    <w:rsid w:val="00652215"/>
    <w:rsid w:val="00653BC0"/>
    <w:rsid w:val="00653F99"/>
    <w:rsid w:val="006568B9"/>
    <w:rsid w:val="00657088"/>
    <w:rsid w:val="00657BBD"/>
    <w:rsid w:val="00660B31"/>
    <w:rsid w:val="006612F3"/>
    <w:rsid w:val="00662091"/>
    <w:rsid w:val="00662237"/>
    <w:rsid w:val="0066293C"/>
    <w:rsid w:val="00662C86"/>
    <w:rsid w:val="00662E00"/>
    <w:rsid w:val="0066413E"/>
    <w:rsid w:val="00664CEE"/>
    <w:rsid w:val="006654CB"/>
    <w:rsid w:val="006661A2"/>
    <w:rsid w:val="00666B08"/>
    <w:rsid w:val="006672AD"/>
    <w:rsid w:val="006674A0"/>
    <w:rsid w:val="00670AC8"/>
    <w:rsid w:val="00670EAF"/>
    <w:rsid w:val="006717C5"/>
    <w:rsid w:val="0067255A"/>
    <w:rsid w:val="00672C68"/>
    <w:rsid w:val="00672E18"/>
    <w:rsid w:val="006730E9"/>
    <w:rsid w:val="006742E8"/>
    <w:rsid w:val="00674977"/>
    <w:rsid w:val="0067505A"/>
    <w:rsid w:val="00676722"/>
    <w:rsid w:val="0067673F"/>
    <w:rsid w:val="00676F79"/>
    <w:rsid w:val="0067758B"/>
    <w:rsid w:val="00677A0D"/>
    <w:rsid w:val="00677AE6"/>
    <w:rsid w:val="00677B74"/>
    <w:rsid w:val="00677DA9"/>
    <w:rsid w:val="00680505"/>
    <w:rsid w:val="00681950"/>
    <w:rsid w:val="006821BB"/>
    <w:rsid w:val="00683E16"/>
    <w:rsid w:val="00684212"/>
    <w:rsid w:val="006849EC"/>
    <w:rsid w:val="00684AE5"/>
    <w:rsid w:val="0068598C"/>
    <w:rsid w:val="00687083"/>
    <w:rsid w:val="00687B7F"/>
    <w:rsid w:val="00690093"/>
    <w:rsid w:val="0069013E"/>
    <w:rsid w:val="00690437"/>
    <w:rsid w:val="00690D3A"/>
    <w:rsid w:val="0069173B"/>
    <w:rsid w:val="00691CB6"/>
    <w:rsid w:val="006925FC"/>
    <w:rsid w:val="00693156"/>
    <w:rsid w:val="00694065"/>
    <w:rsid w:val="006940EB"/>
    <w:rsid w:val="00697E13"/>
    <w:rsid w:val="006A1949"/>
    <w:rsid w:val="006A26B6"/>
    <w:rsid w:val="006A3208"/>
    <w:rsid w:val="006A321F"/>
    <w:rsid w:val="006A368C"/>
    <w:rsid w:val="006A371F"/>
    <w:rsid w:val="006A38C1"/>
    <w:rsid w:val="006A53D6"/>
    <w:rsid w:val="006A766C"/>
    <w:rsid w:val="006B00CC"/>
    <w:rsid w:val="006B0291"/>
    <w:rsid w:val="006B2038"/>
    <w:rsid w:val="006B2EC0"/>
    <w:rsid w:val="006B2F44"/>
    <w:rsid w:val="006B4A1F"/>
    <w:rsid w:val="006B4FDA"/>
    <w:rsid w:val="006B65DD"/>
    <w:rsid w:val="006C040F"/>
    <w:rsid w:val="006C171A"/>
    <w:rsid w:val="006C2E40"/>
    <w:rsid w:val="006C3113"/>
    <w:rsid w:val="006C4BCE"/>
    <w:rsid w:val="006C7617"/>
    <w:rsid w:val="006C76F6"/>
    <w:rsid w:val="006D1434"/>
    <w:rsid w:val="006D24BD"/>
    <w:rsid w:val="006D2A22"/>
    <w:rsid w:val="006D37AA"/>
    <w:rsid w:val="006D4934"/>
    <w:rsid w:val="006D52C6"/>
    <w:rsid w:val="006D6411"/>
    <w:rsid w:val="006D70CF"/>
    <w:rsid w:val="006D7FB1"/>
    <w:rsid w:val="006E0C05"/>
    <w:rsid w:val="006E1222"/>
    <w:rsid w:val="006E16BD"/>
    <w:rsid w:val="006E2589"/>
    <w:rsid w:val="006E30B9"/>
    <w:rsid w:val="006E63F5"/>
    <w:rsid w:val="006E68F0"/>
    <w:rsid w:val="006E7704"/>
    <w:rsid w:val="006F0585"/>
    <w:rsid w:val="006F06D4"/>
    <w:rsid w:val="006F0CB9"/>
    <w:rsid w:val="006F0DB5"/>
    <w:rsid w:val="006F14EF"/>
    <w:rsid w:val="006F2059"/>
    <w:rsid w:val="006F24B8"/>
    <w:rsid w:val="006F2953"/>
    <w:rsid w:val="006F2BEE"/>
    <w:rsid w:val="006F3645"/>
    <w:rsid w:val="006F392D"/>
    <w:rsid w:val="006F3F54"/>
    <w:rsid w:val="006F50AC"/>
    <w:rsid w:val="006F5199"/>
    <w:rsid w:val="00700336"/>
    <w:rsid w:val="00700C10"/>
    <w:rsid w:val="0070154A"/>
    <w:rsid w:val="00703B6B"/>
    <w:rsid w:val="007045F8"/>
    <w:rsid w:val="007074AA"/>
    <w:rsid w:val="00710C35"/>
    <w:rsid w:val="00710F95"/>
    <w:rsid w:val="00711AB6"/>
    <w:rsid w:val="00711F4D"/>
    <w:rsid w:val="00712D27"/>
    <w:rsid w:val="00713104"/>
    <w:rsid w:val="007133FF"/>
    <w:rsid w:val="00713552"/>
    <w:rsid w:val="00715129"/>
    <w:rsid w:val="00717E33"/>
    <w:rsid w:val="00720B71"/>
    <w:rsid w:val="00720F5C"/>
    <w:rsid w:val="0072208A"/>
    <w:rsid w:val="00722CB2"/>
    <w:rsid w:val="007250AF"/>
    <w:rsid w:val="0072526D"/>
    <w:rsid w:val="00730B73"/>
    <w:rsid w:val="00730D45"/>
    <w:rsid w:val="00731DEA"/>
    <w:rsid w:val="0073249C"/>
    <w:rsid w:val="00732916"/>
    <w:rsid w:val="00732AC0"/>
    <w:rsid w:val="007332D5"/>
    <w:rsid w:val="0073346B"/>
    <w:rsid w:val="00733C9B"/>
    <w:rsid w:val="00734267"/>
    <w:rsid w:val="00734F9A"/>
    <w:rsid w:val="00736292"/>
    <w:rsid w:val="007366CD"/>
    <w:rsid w:val="00736789"/>
    <w:rsid w:val="00736C23"/>
    <w:rsid w:val="00737FB2"/>
    <w:rsid w:val="00737FFB"/>
    <w:rsid w:val="00740AFB"/>
    <w:rsid w:val="007424A4"/>
    <w:rsid w:val="00742621"/>
    <w:rsid w:val="00742635"/>
    <w:rsid w:val="00742F97"/>
    <w:rsid w:val="00743517"/>
    <w:rsid w:val="00744D2D"/>
    <w:rsid w:val="00746A88"/>
    <w:rsid w:val="0074723A"/>
    <w:rsid w:val="00747888"/>
    <w:rsid w:val="00747C5C"/>
    <w:rsid w:val="0075065E"/>
    <w:rsid w:val="0075087A"/>
    <w:rsid w:val="007511B8"/>
    <w:rsid w:val="00751E56"/>
    <w:rsid w:val="0075360F"/>
    <w:rsid w:val="00753738"/>
    <w:rsid w:val="00754205"/>
    <w:rsid w:val="0075422C"/>
    <w:rsid w:val="00754A69"/>
    <w:rsid w:val="00755174"/>
    <w:rsid w:val="00755667"/>
    <w:rsid w:val="00755AC6"/>
    <w:rsid w:val="00756F7F"/>
    <w:rsid w:val="00757E18"/>
    <w:rsid w:val="007633FA"/>
    <w:rsid w:val="0076351A"/>
    <w:rsid w:val="0076480D"/>
    <w:rsid w:val="00764FC6"/>
    <w:rsid w:val="00764FF7"/>
    <w:rsid w:val="00766009"/>
    <w:rsid w:val="00766587"/>
    <w:rsid w:val="00766844"/>
    <w:rsid w:val="00767533"/>
    <w:rsid w:val="00767FF0"/>
    <w:rsid w:val="007703D0"/>
    <w:rsid w:val="0077075E"/>
    <w:rsid w:val="00770C65"/>
    <w:rsid w:val="007712EC"/>
    <w:rsid w:val="00771508"/>
    <w:rsid w:val="0077187D"/>
    <w:rsid w:val="00773DAA"/>
    <w:rsid w:val="00775741"/>
    <w:rsid w:val="007759CC"/>
    <w:rsid w:val="00776E6D"/>
    <w:rsid w:val="0078132D"/>
    <w:rsid w:val="0078203E"/>
    <w:rsid w:val="00782E9D"/>
    <w:rsid w:val="00783D89"/>
    <w:rsid w:val="00784AEE"/>
    <w:rsid w:val="007855ED"/>
    <w:rsid w:val="00785783"/>
    <w:rsid w:val="0078764A"/>
    <w:rsid w:val="00787AC3"/>
    <w:rsid w:val="00787D28"/>
    <w:rsid w:val="00790D1A"/>
    <w:rsid w:val="00790F3D"/>
    <w:rsid w:val="00791CCE"/>
    <w:rsid w:val="00792EAB"/>
    <w:rsid w:val="007931E3"/>
    <w:rsid w:val="0079440B"/>
    <w:rsid w:val="0079545B"/>
    <w:rsid w:val="00795D13"/>
    <w:rsid w:val="0079634F"/>
    <w:rsid w:val="00797E35"/>
    <w:rsid w:val="007A0E3B"/>
    <w:rsid w:val="007A13F5"/>
    <w:rsid w:val="007A1D86"/>
    <w:rsid w:val="007A2328"/>
    <w:rsid w:val="007A2B01"/>
    <w:rsid w:val="007A2C9C"/>
    <w:rsid w:val="007A33EB"/>
    <w:rsid w:val="007A3980"/>
    <w:rsid w:val="007A3A82"/>
    <w:rsid w:val="007A3CC9"/>
    <w:rsid w:val="007B01C9"/>
    <w:rsid w:val="007B285F"/>
    <w:rsid w:val="007B3973"/>
    <w:rsid w:val="007B3E18"/>
    <w:rsid w:val="007B5442"/>
    <w:rsid w:val="007C06B2"/>
    <w:rsid w:val="007C46EC"/>
    <w:rsid w:val="007C49F2"/>
    <w:rsid w:val="007C4C8F"/>
    <w:rsid w:val="007C5D7B"/>
    <w:rsid w:val="007C6370"/>
    <w:rsid w:val="007C6657"/>
    <w:rsid w:val="007C68F2"/>
    <w:rsid w:val="007C79C3"/>
    <w:rsid w:val="007C7B1D"/>
    <w:rsid w:val="007D06CF"/>
    <w:rsid w:val="007D0942"/>
    <w:rsid w:val="007D0FB0"/>
    <w:rsid w:val="007D19F2"/>
    <w:rsid w:val="007D1E91"/>
    <w:rsid w:val="007D21A8"/>
    <w:rsid w:val="007D21B0"/>
    <w:rsid w:val="007D30CB"/>
    <w:rsid w:val="007D312D"/>
    <w:rsid w:val="007D3397"/>
    <w:rsid w:val="007D3A31"/>
    <w:rsid w:val="007D3C5C"/>
    <w:rsid w:val="007D436E"/>
    <w:rsid w:val="007D50F1"/>
    <w:rsid w:val="007D5735"/>
    <w:rsid w:val="007D57B0"/>
    <w:rsid w:val="007D71A3"/>
    <w:rsid w:val="007D77EA"/>
    <w:rsid w:val="007E0C4E"/>
    <w:rsid w:val="007E2108"/>
    <w:rsid w:val="007E2705"/>
    <w:rsid w:val="007E2E90"/>
    <w:rsid w:val="007E3050"/>
    <w:rsid w:val="007E4176"/>
    <w:rsid w:val="007E49D6"/>
    <w:rsid w:val="007E5002"/>
    <w:rsid w:val="007E61E3"/>
    <w:rsid w:val="007E7B08"/>
    <w:rsid w:val="007F032F"/>
    <w:rsid w:val="007F0BEA"/>
    <w:rsid w:val="007F11B6"/>
    <w:rsid w:val="007F273C"/>
    <w:rsid w:val="007F486F"/>
    <w:rsid w:val="007F6022"/>
    <w:rsid w:val="007F7094"/>
    <w:rsid w:val="007F7D02"/>
    <w:rsid w:val="00800B00"/>
    <w:rsid w:val="00801EE3"/>
    <w:rsid w:val="00802966"/>
    <w:rsid w:val="00802C0F"/>
    <w:rsid w:val="008049C9"/>
    <w:rsid w:val="00806EB1"/>
    <w:rsid w:val="0081061C"/>
    <w:rsid w:val="0081072B"/>
    <w:rsid w:val="0081345F"/>
    <w:rsid w:val="00813872"/>
    <w:rsid w:val="008140EB"/>
    <w:rsid w:val="00815869"/>
    <w:rsid w:val="00815AE6"/>
    <w:rsid w:val="008210CA"/>
    <w:rsid w:val="0082207C"/>
    <w:rsid w:val="00822F24"/>
    <w:rsid w:val="0082331C"/>
    <w:rsid w:val="00823409"/>
    <w:rsid w:val="00823C9F"/>
    <w:rsid w:val="00823ECB"/>
    <w:rsid w:val="0082441A"/>
    <w:rsid w:val="0082563F"/>
    <w:rsid w:val="00825AAF"/>
    <w:rsid w:val="0082614B"/>
    <w:rsid w:val="008270F3"/>
    <w:rsid w:val="0083088E"/>
    <w:rsid w:val="00831902"/>
    <w:rsid w:val="00831E70"/>
    <w:rsid w:val="00833C56"/>
    <w:rsid w:val="00833E2A"/>
    <w:rsid w:val="00834A3E"/>
    <w:rsid w:val="00835025"/>
    <w:rsid w:val="00835BEF"/>
    <w:rsid w:val="00836092"/>
    <w:rsid w:val="00837260"/>
    <w:rsid w:val="008379D3"/>
    <w:rsid w:val="008403C5"/>
    <w:rsid w:val="008411C7"/>
    <w:rsid w:val="00841A7B"/>
    <w:rsid w:val="00843473"/>
    <w:rsid w:val="008438B4"/>
    <w:rsid w:val="00843A52"/>
    <w:rsid w:val="00843B29"/>
    <w:rsid w:val="00845237"/>
    <w:rsid w:val="00845745"/>
    <w:rsid w:val="00846393"/>
    <w:rsid w:val="00846ADF"/>
    <w:rsid w:val="0085030B"/>
    <w:rsid w:val="00850CFB"/>
    <w:rsid w:val="00853150"/>
    <w:rsid w:val="00854755"/>
    <w:rsid w:val="00855A3E"/>
    <w:rsid w:val="00861161"/>
    <w:rsid w:val="008630E9"/>
    <w:rsid w:val="008642F9"/>
    <w:rsid w:val="00864A35"/>
    <w:rsid w:val="008661E0"/>
    <w:rsid w:val="00870D08"/>
    <w:rsid w:val="00872124"/>
    <w:rsid w:val="00872D45"/>
    <w:rsid w:val="00876874"/>
    <w:rsid w:val="00877A4B"/>
    <w:rsid w:val="00880744"/>
    <w:rsid w:val="00881B72"/>
    <w:rsid w:val="00883085"/>
    <w:rsid w:val="00885119"/>
    <w:rsid w:val="0088659E"/>
    <w:rsid w:val="00886DD6"/>
    <w:rsid w:val="00887758"/>
    <w:rsid w:val="008910E7"/>
    <w:rsid w:val="00892241"/>
    <w:rsid w:val="008923E9"/>
    <w:rsid w:val="008928D2"/>
    <w:rsid w:val="00892DF2"/>
    <w:rsid w:val="00893D74"/>
    <w:rsid w:val="00893DC7"/>
    <w:rsid w:val="00893FED"/>
    <w:rsid w:val="00895704"/>
    <w:rsid w:val="00895982"/>
    <w:rsid w:val="00895CA3"/>
    <w:rsid w:val="00896873"/>
    <w:rsid w:val="008A03CB"/>
    <w:rsid w:val="008A0939"/>
    <w:rsid w:val="008A0B4A"/>
    <w:rsid w:val="008A36F5"/>
    <w:rsid w:val="008A3EAD"/>
    <w:rsid w:val="008A4559"/>
    <w:rsid w:val="008A466C"/>
    <w:rsid w:val="008A53D9"/>
    <w:rsid w:val="008A6D7C"/>
    <w:rsid w:val="008A74DD"/>
    <w:rsid w:val="008A787B"/>
    <w:rsid w:val="008A7ACA"/>
    <w:rsid w:val="008B0575"/>
    <w:rsid w:val="008B09CE"/>
    <w:rsid w:val="008B0F3E"/>
    <w:rsid w:val="008B2715"/>
    <w:rsid w:val="008B29C1"/>
    <w:rsid w:val="008B372F"/>
    <w:rsid w:val="008B4330"/>
    <w:rsid w:val="008B4904"/>
    <w:rsid w:val="008B4945"/>
    <w:rsid w:val="008B4B21"/>
    <w:rsid w:val="008B76DE"/>
    <w:rsid w:val="008C19E1"/>
    <w:rsid w:val="008C1C64"/>
    <w:rsid w:val="008C472E"/>
    <w:rsid w:val="008C5444"/>
    <w:rsid w:val="008C544F"/>
    <w:rsid w:val="008C695F"/>
    <w:rsid w:val="008C6A74"/>
    <w:rsid w:val="008C7B2D"/>
    <w:rsid w:val="008C7BCE"/>
    <w:rsid w:val="008D025A"/>
    <w:rsid w:val="008D060E"/>
    <w:rsid w:val="008D0CD7"/>
    <w:rsid w:val="008D0DBA"/>
    <w:rsid w:val="008D1B8B"/>
    <w:rsid w:val="008D1F3C"/>
    <w:rsid w:val="008D4B60"/>
    <w:rsid w:val="008D4EF3"/>
    <w:rsid w:val="008D5014"/>
    <w:rsid w:val="008D5B0E"/>
    <w:rsid w:val="008D6AAC"/>
    <w:rsid w:val="008E154C"/>
    <w:rsid w:val="008E243A"/>
    <w:rsid w:val="008E277D"/>
    <w:rsid w:val="008E2FC2"/>
    <w:rsid w:val="008E355A"/>
    <w:rsid w:val="008E3F55"/>
    <w:rsid w:val="008E588F"/>
    <w:rsid w:val="008E61BA"/>
    <w:rsid w:val="008E62E8"/>
    <w:rsid w:val="008E6899"/>
    <w:rsid w:val="008E6D43"/>
    <w:rsid w:val="008E7D6B"/>
    <w:rsid w:val="008F0E1B"/>
    <w:rsid w:val="008F1532"/>
    <w:rsid w:val="008F1A8D"/>
    <w:rsid w:val="008F2D12"/>
    <w:rsid w:val="008F308D"/>
    <w:rsid w:val="008F369E"/>
    <w:rsid w:val="008F43DE"/>
    <w:rsid w:val="008F48EF"/>
    <w:rsid w:val="008F51AF"/>
    <w:rsid w:val="008F5546"/>
    <w:rsid w:val="008F69AA"/>
    <w:rsid w:val="008F7412"/>
    <w:rsid w:val="008F7AB2"/>
    <w:rsid w:val="00900183"/>
    <w:rsid w:val="00900E70"/>
    <w:rsid w:val="00901783"/>
    <w:rsid w:val="0090216A"/>
    <w:rsid w:val="00902D2C"/>
    <w:rsid w:val="0090325F"/>
    <w:rsid w:val="00903357"/>
    <w:rsid w:val="00904DCB"/>
    <w:rsid w:val="00905D4E"/>
    <w:rsid w:val="0090634B"/>
    <w:rsid w:val="0091046B"/>
    <w:rsid w:val="00910E08"/>
    <w:rsid w:val="00911D11"/>
    <w:rsid w:val="00912191"/>
    <w:rsid w:val="00912282"/>
    <w:rsid w:val="00912C5A"/>
    <w:rsid w:val="00915062"/>
    <w:rsid w:val="00915355"/>
    <w:rsid w:val="00916949"/>
    <w:rsid w:val="009169E2"/>
    <w:rsid w:val="00916EBC"/>
    <w:rsid w:val="00916F3F"/>
    <w:rsid w:val="00917451"/>
    <w:rsid w:val="00917A81"/>
    <w:rsid w:val="0092038F"/>
    <w:rsid w:val="00920818"/>
    <w:rsid w:val="00921160"/>
    <w:rsid w:val="00921A48"/>
    <w:rsid w:val="00921C5F"/>
    <w:rsid w:val="00922592"/>
    <w:rsid w:val="009225BE"/>
    <w:rsid w:val="0092294A"/>
    <w:rsid w:val="009229FD"/>
    <w:rsid w:val="00924AEE"/>
    <w:rsid w:val="00924B2F"/>
    <w:rsid w:val="00925074"/>
    <w:rsid w:val="0092599A"/>
    <w:rsid w:val="00925C4F"/>
    <w:rsid w:val="00926230"/>
    <w:rsid w:val="009271E3"/>
    <w:rsid w:val="009277D1"/>
    <w:rsid w:val="00930A54"/>
    <w:rsid w:val="00930C48"/>
    <w:rsid w:val="00932756"/>
    <w:rsid w:val="009341BA"/>
    <w:rsid w:val="00935AD9"/>
    <w:rsid w:val="009367DE"/>
    <w:rsid w:val="00937A7C"/>
    <w:rsid w:val="009404E0"/>
    <w:rsid w:val="00940CCF"/>
    <w:rsid w:val="00944C24"/>
    <w:rsid w:val="00945904"/>
    <w:rsid w:val="00945C66"/>
    <w:rsid w:val="009460F6"/>
    <w:rsid w:val="00947696"/>
    <w:rsid w:val="009476DB"/>
    <w:rsid w:val="00947CC0"/>
    <w:rsid w:val="00947CCD"/>
    <w:rsid w:val="00953195"/>
    <w:rsid w:val="00953BC3"/>
    <w:rsid w:val="00953C2B"/>
    <w:rsid w:val="009548B8"/>
    <w:rsid w:val="00954A82"/>
    <w:rsid w:val="00955979"/>
    <w:rsid w:val="00955B62"/>
    <w:rsid w:val="0095600D"/>
    <w:rsid w:val="00956C21"/>
    <w:rsid w:val="00956C60"/>
    <w:rsid w:val="00956C65"/>
    <w:rsid w:val="00956E80"/>
    <w:rsid w:val="009570AC"/>
    <w:rsid w:val="00960466"/>
    <w:rsid w:val="0096138B"/>
    <w:rsid w:val="00961C62"/>
    <w:rsid w:val="00962E8A"/>
    <w:rsid w:val="00963B98"/>
    <w:rsid w:val="00963DBC"/>
    <w:rsid w:val="00965AAD"/>
    <w:rsid w:val="00967147"/>
    <w:rsid w:val="0096729A"/>
    <w:rsid w:val="00971137"/>
    <w:rsid w:val="00971D71"/>
    <w:rsid w:val="009720AD"/>
    <w:rsid w:val="009739DD"/>
    <w:rsid w:val="00973B83"/>
    <w:rsid w:val="00975AC0"/>
    <w:rsid w:val="0097691B"/>
    <w:rsid w:val="00976E0E"/>
    <w:rsid w:val="009771AF"/>
    <w:rsid w:val="00977EF1"/>
    <w:rsid w:val="00980E92"/>
    <w:rsid w:val="00981AA2"/>
    <w:rsid w:val="00982300"/>
    <w:rsid w:val="00982C9D"/>
    <w:rsid w:val="00984CF6"/>
    <w:rsid w:val="009860B6"/>
    <w:rsid w:val="009868FA"/>
    <w:rsid w:val="0098702A"/>
    <w:rsid w:val="0098730D"/>
    <w:rsid w:val="0098770D"/>
    <w:rsid w:val="00987B1D"/>
    <w:rsid w:val="00987D41"/>
    <w:rsid w:val="009902E7"/>
    <w:rsid w:val="00991D95"/>
    <w:rsid w:val="0099238C"/>
    <w:rsid w:val="009927D1"/>
    <w:rsid w:val="00995088"/>
    <w:rsid w:val="00995304"/>
    <w:rsid w:val="00996576"/>
    <w:rsid w:val="009A03D1"/>
    <w:rsid w:val="009A2505"/>
    <w:rsid w:val="009A2A0B"/>
    <w:rsid w:val="009A4EA4"/>
    <w:rsid w:val="009A5EE8"/>
    <w:rsid w:val="009A6072"/>
    <w:rsid w:val="009A6B83"/>
    <w:rsid w:val="009A7170"/>
    <w:rsid w:val="009A7308"/>
    <w:rsid w:val="009B01B7"/>
    <w:rsid w:val="009B0B9B"/>
    <w:rsid w:val="009B459A"/>
    <w:rsid w:val="009B48FE"/>
    <w:rsid w:val="009B4FF8"/>
    <w:rsid w:val="009B6795"/>
    <w:rsid w:val="009C027D"/>
    <w:rsid w:val="009C127D"/>
    <w:rsid w:val="009C144A"/>
    <w:rsid w:val="009C31E2"/>
    <w:rsid w:val="009C320F"/>
    <w:rsid w:val="009C34ED"/>
    <w:rsid w:val="009C60B7"/>
    <w:rsid w:val="009C6567"/>
    <w:rsid w:val="009C72F8"/>
    <w:rsid w:val="009C76AF"/>
    <w:rsid w:val="009C7D0E"/>
    <w:rsid w:val="009D0847"/>
    <w:rsid w:val="009D104D"/>
    <w:rsid w:val="009D1F82"/>
    <w:rsid w:val="009D4736"/>
    <w:rsid w:val="009D5145"/>
    <w:rsid w:val="009D5671"/>
    <w:rsid w:val="009D5B66"/>
    <w:rsid w:val="009D5DC4"/>
    <w:rsid w:val="009D6C28"/>
    <w:rsid w:val="009D729B"/>
    <w:rsid w:val="009D796B"/>
    <w:rsid w:val="009E094C"/>
    <w:rsid w:val="009E2C7D"/>
    <w:rsid w:val="009E3A6B"/>
    <w:rsid w:val="009E3A8C"/>
    <w:rsid w:val="009E3F17"/>
    <w:rsid w:val="009E42C0"/>
    <w:rsid w:val="009E46FB"/>
    <w:rsid w:val="009E487E"/>
    <w:rsid w:val="009E4977"/>
    <w:rsid w:val="009E50EF"/>
    <w:rsid w:val="009E5850"/>
    <w:rsid w:val="009E70E8"/>
    <w:rsid w:val="009F01FD"/>
    <w:rsid w:val="009F1066"/>
    <w:rsid w:val="009F12BD"/>
    <w:rsid w:val="009F14C0"/>
    <w:rsid w:val="009F2171"/>
    <w:rsid w:val="009F357D"/>
    <w:rsid w:val="009F4010"/>
    <w:rsid w:val="009F5A92"/>
    <w:rsid w:val="009F633A"/>
    <w:rsid w:val="009F7667"/>
    <w:rsid w:val="00A00A08"/>
    <w:rsid w:val="00A00AB3"/>
    <w:rsid w:val="00A0160E"/>
    <w:rsid w:val="00A0184E"/>
    <w:rsid w:val="00A030EE"/>
    <w:rsid w:val="00A03735"/>
    <w:rsid w:val="00A057CC"/>
    <w:rsid w:val="00A05A02"/>
    <w:rsid w:val="00A06738"/>
    <w:rsid w:val="00A06AFA"/>
    <w:rsid w:val="00A11934"/>
    <w:rsid w:val="00A12B93"/>
    <w:rsid w:val="00A13411"/>
    <w:rsid w:val="00A13CF2"/>
    <w:rsid w:val="00A14333"/>
    <w:rsid w:val="00A14556"/>
    <w:rsid w:val="00A15042"/>
    <w:rsid w:val="00A16D02"/>
    <w:rsid w:val="00A16E4C"/>
    <w:rsid w:val="00A21481"/>
    <w:rsid w:val="00A215BA"/>
    <w:rsid w:val="00A239DC"/>
    <w:rsid w:val="00A239F5"/>
    <w:rsid w:val="00A24819"/>
    <w:rsid w:val="00A257FC"/>
    <w:rsid w:val="00A25CB2"/>
    <w:rsid w:val="00A278B8"/>
    <w:rsid w:val="00A27B98"/>
    <w:rsid w:val="00A3068D"/>
    <w:rsid w:val="00A31FC7"/>
    <w:rsid w:val="00A324CF"/>
    <w:rsid w:val="00A33EFE"/>
    <w:rsid w:val="00A3516F"/>
    <w:rsid w:val="00A35363"/>
    <w:rsid w:val="00A3537F"/>
    <w:rsid w:val="00A356A8"/>
    <w:rsid w:val="00A367D0"/>
    <w:rsid w:val="00A368FA"/>
    <w:rsid w:val="00A41756"/>
    <w:rsid w:val="00A420F7"/>
    <w:rsid w:val="00A4239B"/>
    <w:rsid w:val="00A423DE"/>
    <w:rsid w:val="00A42660"/>
    <w:rsid w:val="00A43B9A"/>
    <w:rsid w:val="00A440FD"/>
    <w:rsid w:val="00A44E59"/>
    <w:rsid w:val="00A46243"/>
    <w:rsid w:val="00A50ECA"/>
    <w:rsid w:val="00A50EDB"/>
    <w:rsid w:val="00A5232D"/>
    <w:rsid w:val="00A525DA"/>
    <w:rsid w:val="00A526AF"/>
    <w:rsid w:val="00A534EA"/>
    <w:rsid w:val="00A53CC1"/>
    <w:rsid w:val="00A53EFD"/>
    <w:rsid w:val="00A54371"/>
    <w:rsid w:val="00A54B5F"/>
    <w:rsid w:val="00A54CEF"/>
    <w:rsid w:val="00A56203"/>
    <w:rsid w:val="00A565D7"/>
    <w:rsid w:val="00A567AD"/>
    <w:rsid w:val="00A56A47"/>
    <w:rsid w:val="00A5780A"/>
    <w:rsid w:val="00A60B67"/>
    <w:rsid w:val="00A61BB8"/>
    <w:rsid w:val="00A61DCD"/>
    <w:rsid w:val="00A6297C"/>
    <w:rsid w:val="00A631B4"/>
    <w:rsid w:val="00A648B9"/>
    <w:rsid w:val="00A64C52"/>
    <w:rsid w:val="00A65716"/>
    <w:rsid w:val="00A65A75"/>
    <w:rsid w:val="00A65BC4"/>
    <w:rsid w:val="00A664EC"/>
    <w:rsid w:val="00A665D5"/>
    <w:rsid w:val="00A67B57"/>
    <w:rsid w:val="00A70065"/>
    <w:rsid w:val="00A71708"/>
    <w:rsid w:val="00A71BBD"/>
    <w:rsid w:val="00A7222B"/>
    <w:rsid w:val="00A72578"/>
    <w:rsid w:val="00A735BD"/>
    <w:rsid w:val="00A7528B"/>
    <w:rsid w:val="00A7564E"/>
    <w:rsid w:val="00A7586E"/>
    <w:rsid w:val="00A76367"/>
    <w:rsid w:val="00A76749"/>
    <w:rsid w:val="00A76B65"/>
    <w:rsid w:val="00A80704"/>
    <w:rsid w:val="00A80997"/>
    <w:rsid w:val="00A80BA8"/>
    <w:rsid w:val="00A82272"/>
    <w:rsid w:val="00A83FBB"/>
    <w:rsid w:val="00A842C7"/>
    <w:rsid w:val="00A85425"/>
    <w:rsid w:val="00A860A2"/>
    <w:rsid w:val="00A867D4"/>
    <w:rsid w:val="00A90271"/>
    <w:rsid w:val="00A90486"/>
    <w:rsid w:val="00A91D12"/>
    <w:rsid w:val="00A91E3D"/>
    <w:rsid w:val="00A91FBB"/>
    <w:rsid w:val="00A920F7"/>
    <w:rsid w:val="00A931F0"/>
    <w:rsid w:val="00A958EA"/>
    <w:rsid w:val="00AA032D"/>
    <w:rsid w:val="00AA0575"/>
    <w:rsid w:val="00AA1020"/>
    <w:rsid w:val="00AA1081"/>
    <w:rsid w:val="00AA1B53"/>
    <w:rsid w:val="00AA2D9D"/>
    <w:rsid w:val="00AA4900"/>
    <w:rsid w:val="00AA5310"/>
    <w:rsid w:val="00AA5EB1"/>
    <w:rsid w:val="00AA683C"/>
    <w:rsid w:val="00AA6932"/>
    <w:rsid w:val="00AA69C0"/>
    <w:rsid w:val="00AA7630"/>
    <w:rsid w:val="00AB121B"/>
    <w:rsid w:val="00AB329E"/>
    <w:rsid w:val="00AB4B0D"/>
    <w:rsid w:val="00AB5B92"/>
    <w:rsid w:val="00AB6A45"/>
    <w:rsid w:val="00AB6E48"/>
    <w:rsid w:val="00AB79D7"/>
    <w:rsid w:val="00AC069E"/>
    <w:rsid w:val="00AC07A6"/>
    <w:rsid w:val="00AC0A35"/>
    <w:rsid w:val="00AC370B"/>
    <w:rsid w:val="00AC4665"/>
    <w:rsid w:val="00AC4806"/>
    <w:rsid w:val="00AC5E69"/>
    <w:rsid w:val="00AC650B"/>
    <w:rsid w:val="00AD1C23"/>
    <w:rsid w:val="00AD38D5"/>
    <w:rsid w:val="00AD3AF4"/>
    <w:rsid w:val="00AD559D"/>
    <w:rsid w:val="00AD6FBB"/>
    <w:rsid w:val="00AE0204"/>
    <w:rsid w:val="00AE0B08"/>
    <w:rsid w:val="00AE1D95"/>
    <w:rsid w:val="00AE1FB8"/>
    <w:rsid w:val="00AE275C"/>
    <w:rsid w:val="00AE66AF"/>
    <w:rsid w:val="00AE753C"/>
    <w:rsid w:val="00AE7B1B"/>
    <w:rsid w:val="00AF083F"/>
    <w:rsid w:val="00AF17A8"/>
    <w:rsid w:val="00AF198A"/>
    <w:rsid w:val="00AF1D72"/>
    <w:rsid w:val="00AF3495"/>
    <w:rsid w:val="00AF363F"/>
    <w:rsid w:val="00AF45DE"/>
    <w:rsid w:val="00AF4A45"/>
    <w:rsid w:val="00AF4FAB"/>
    <w:rsid w:val="00AF50BB"/>
    <w:rsid w:val="00AF67F3"/>
    <w:rsid w:val="00AF6E7F"/>
    <w:rsid w:val="00AF78B0"/>
    <w:rsid w:val="00B000CC"/>
    <w:rsid w:val="00B0044D"/>
    <w:rsid w:val="00B00F14"/>
    <w:rsid w:val="00B01079"/>
    <w:rsid w:val="00B01339"/>
    <w:rsid w:val="00B02140"/>
    <w:rsid w:val="00B02ACA"/>
    <w:rsid w:val="00B03CB7"/>
    <w:rsid w:val="00B0496A"/>
    <w:rsid w:val="00B04B60"/>
    <w:rsid w:val="00B052D3"/>
    <w:rsid w:val="00B0561C"/>
    <w:rsid w:val="00B05A33"/>
    <w:rsid w:val="00B05E16"/>
    <w:rsid w:val="00B075E0"/>
    <w:rsid w:val="00B10154"/>
    <w:rsid w:val="00B107C3"/>
    <w:rsid w:val="00B12859"/>
    <w:rsid w:val="00B1434D"/>
    <w:rsid w:val="00B153DC"/>
    <w:rsid w:val="00B15F69"/>
    <w:rsid w:val="00B16188"/>
    <w:rsid w:val="00B16576"/>
    <w:rsid w:val="00B17370"/>
    <w:rsid w:val="00B17559"/>
    <w:rsid w:val="00B178DB"/>
    <w:rsid w:val="00B17B16"/>
    <w:rsid w:val="00B20DDD"/>
    <w:rsid w:val="00B212A8"/>
    <w:rsid w:val="00B219B0"/>
    <w:rsid w:val="00B21C91"/>
    <w:rsid w:val="00B23671"/>
    <w:rsid w:val="00B24EF5"/>
    <w:rsid w:val="00B252FD"/>
    <w:rsid w:val="00B258D6"/>
    <w:rsid w:val="00B258EB"/>
    <w:rsid w:val="00B26152"/>
    <w:rsid w:val="00B262E8"/>
    <w:rsid w:val="00B266BA"/>
    <w:rsid w:val="00B26A9B"/>
    <w:rsid w:val="00B26D79"/>
    <w:rsid w:val="00B31039"/>
    <w:rsid w:val="00B32637"/>
    <w:rsid w:val="00B3276A"/>
    <w:rsid w:val="00B32778"/>
    <w:rsid w:val="00B35E24"/>
    <w:rsid w:val="00B36041"/>
    <w:rsid w:val="00B3652B"/>
    <w:rsid w:val="00B36542"/>
    <w:rsid w:val="00B379DC"/>
    <w:rsid w:val="00B408C6"/>
    <w:rsid w:val="00B41595"/>
    <w:rsid w:val="00B41B2E"/>
    <w:rsid w:val="00B4222E"/>
    <w:rsid w:val="00B43775"/>
    <w:rsid w:val="00B4449D"/>
    <w:rsid w:val="00B4525C"/>
    <w:rsid w:val="00B45BEC"/>
    <w:rsid w:val="00B46756"/>
    <w:rsid w:val="00B475D8"/>
    <w:rsid w:val="00B47803"/>
    <w:rsid w:val="00B4794D"/>
    <w:rsid w:val="00B50C54"/>
    <w:rsid w:val="00B51364"/>
    <w:rsid w:val="00B54668"/>
    <w:rsid w:val="00B559DE"/>
    <w:rsid w:val="00B56527"/>
    <w:rsid w:val="00B57529"/>
    <w:rsid w:val="00B5799B"/>
    <w:rsid w:val="00B579E5"/>
    <w:rsid w:val="00B57AC1"/>
    <w:rsid w:val="00B57F36"/>
    <w:rsid w:val="00B62C79"/>
    <w:rsid w:val="00B633FF"/>
    <w:rsid w:val="00B63CFF"/>
    <w:rsid w:val="00B64250"/>
    <w:rsid w:val="00B647C9"/>
    <w:rsid w:val="00B653A2"/>
    <w:rsid w:val="00B658D1"/>
    <w:rsid w:val="00B660B3"/>
    <w:rsid w:val="00B66494"/>
    <w:rsid w:val="00B66507"/>
    <w:rsid w:val="00B67961"/>
    <w:rsid w:val="00B76ACF"/>
    <w:rsid w:val="00B76B1F"/>
    <w:rsid w:val="00B76CE1"/>
    <w:rsid w:val="00B774F0"/>
    <w:rsid w:val="00B80EBF"/>
    <w:rsid w:val="00B82080"/>
    <w:rsid w:val="00B82348"/>
    <w:rsid w:val="00B825C1"/>
    <w:rsid w:val="00B8289F"/>
    <w:rsid w:val="00B83133"/>
    <w:rsid w:val="00B84E1B"/>
    <w:rsid w:val="00B8532B"/>
    <w:rsid w:val="00B85651"/>
    <w:rsid w:val="00B86109"/>
    <w:rsid w:val="00B906AB"/>
    <w:rsid w:val="00B92148"/>
    <w:rsid w:val="00B9267C"/>
    <w:rsid w:val="00B93F1F"/>
    <w:rsid w:val="00B94648"/>
    <w:rsid w:val="00B94C57"/>
    <w:rsid w:val="00B94DEC"/>
    <w:rsid w:val="00B954FD"/>
    <w:rsid w:val="00B95AFC"/>
    <w:rsid w:val="00B95BB7"/>
    <w:rsid w:val="00B96F32"/>
    <w:rsid w:val="00B970F0"/>
    <w:rsid w:val="00BA0F60"/>
    <w:rsid w:val="00BA2C26"/>
    <w:rsid w:val="00BA3C11"/>
    <w:rsid w:val="00BA3D1E"/>
    <w:rsid w:val="00BA46E1"/>
    <w:rsid w:val="00BA4951"/>
    <w:rsid w:val="00BA4B34"/>
    <w:rsid w:val="00BA52AA"/>
    <w:rsid w:val="00BA5E0C"/>
    <w:rsid w:val="00BA688B"/>
    <w:rsid w:val="00BB0B1F"/>
    <w:rsid w:val="00BB1E21"/>
    <w:rsid w:val="00BB2DA3"/>
    <w:rsid w:val="00BB3C91"/>
    <w:rsid w:val="00BB475E"/>
    <w:rsid w:val="00BB62B9"/>
    <w:rsid w:val="00BB7283"/>
    <w:rsid w:val="00BB74DC"/>
    <w:rsid w:val="00BB7F60"/>
    <w:rsid w:val="00BC0350"/>
    <w:rsid w:val="00BC11B1"/>
    <w:rsid w:val="00BC1894"/>
    <w:rsid w:val="00BC1D1F"/>
    <w:rsid w:val="00BC2230"/>
    <w:rsid w:val="00BC2503"/>
    <w:rsid w:val="00BC357A"/>
    <w:rsid w:val="00BC3702"/>
    <w:rsid w:val="00BC428E"/>
    <w:rsid w:val="00BC4C18"/>
    <w:rsid w:val="00BC52B7"/>
    <w:rsid w:val="00BC5595"/>
    <w:rsid w:val="00BC6F89"/>
    <w:rsid w:val="00BC7251"/>
    <w:rsid w:val="00BC75AD"/>
    <w:rsid w:val="00BC7968"/>
    <w:rsid w:val="00BC7A4D"/>
    <w:rsid w:val="00BD01F8"/>
    <w:rsid w:val="00BD027F"/>
    <w:rsid w:val="00BD0C9D"/>
    <w:rsid w:val="00BD2E3D"/>
    <w:rsid w:val="00BD4EC7"/>
    <w:rsid w:val="00BD4F6D"/>
    <w:rsid w:val="00BD54CC"/>
    <w:rsid w:val="00BD5E04"/>
    <w:rsid w:val="00BD6087"/>
    <w:rsid w:val="00BD79C4"/>
    <w:rsid w:val="00BE13F4"/>
    <w:rsid w:val="00BE1B50"/>
    <w:rsid w:val="00BE230D"/>
    <w:rsid w:val="00BE2637"/>
    <w:rsid w:val="00BE36D4"/>
    <w:rsid w:val="00BE3B76"/>
    <w:rsid w:val="00BE3D97"/>
    <w:rsid w:val="00BE3DF5"/>
    <w:rsid w:val="00BE418F"/>
    <w:rsid w:val="00BE4AB7"/>
    <w:rsid w:val="00BE51E5"/>
    <w:rsid w:val="00BE6291"/>
    <w:rsid w:val="00BF154D"/>
    <w:rsid w:val="00BF1857"/>
    <w:rsid w:val="00BF2E48"/>
    <w:rsid w:val="00BF3ADE"/>
    <w:rsid w:val="00BF3B55"/>
    <w:rsid w:val="00BF3C97"/>
    <w:rsid w:val="00BF6330"/>
    <w:rsid w:val="00BF6FA6"/>
    <w:rsid w:val="00BF718D"/>
    <w:rsid w:val="00BF7479"/>
    <w:rsid w:val="00C0002D"/>
    <w:rsid w:val="00C03492"/>
    <w:rsid w:val="00C034F8"/>
    <w:rsid w:val="00C03968"/>
    <w:rsid w:val="00C03A3B"/>
    <w:rsid w:val="00C04625"/>
    <w:rsid w:val="00C06048"/>
    <w:rsid w:val="00C066C0"/>
    <w:rsid w:val="00C0758A"/>
    <w:rsid w:val="00C075B3"/>
    <w:rsid w:val="00C07F5B"/>
    <w:rsid w:val="00C10DEB"/>
    <w:rsid w:val="00C10EDC"/>
    <w:rsid w:val="00C1101E"/>
    <w:rsid w:val="00C11FDF"/>
    <w:rsid w:val="00C121CF"/>
    <w:rsid w:val="00C12249"/>
    <w:rsid w:val="00C12ECD"/>
    <w:rsid w:val="00C13F90"/>
    <w:rsid w:val="00C14889"/>
    <w:rsid w:val="00C153AC"/>
    <w:rsid w:val="00C161A0"/>
    <w:rsid w:val="00C162D0"/>
    <w:rsid w:val="00C17784"/>
    <w:rsid w:val="00C214CD"/>
    <w:rsid w:val="00C214EF"/>
    <w:rsid w:val="00C21DA8"/>
    <w:rsid w:val="00C22AA4"/>
    <w:rsid w:val="00C23BB4"/>
    <w:rsid w:val="00C24F22"/>
    <w:rsid w:val="00C3093D"/>
    <w:rsid w:val="00C30B86"/>
    <w:rsid w:val="00C30BE7"/>
    <w:rsid w:val="00C311E0"/>
    <w:rsid w:val="00C321CF"/>
    <w:rsid w:val="00C32E62"/>
    <w:rsid w:val="00C330B7"/>
    <w:rsid w:val="00C33F89"/>
    <w:rsid w:val="00C34BE7"/>
    <w:rsid w:val="00C3502D"/>
    <w:rsid w:val="00C400D2"/>
    <w:rsid w:val="00C41925"/>
    <w:rsid w:val="00C425F6"/>
    <w:rsid w:val="00C42AE4"/>
    <w:rsid w:val="00C4543B"/>
    <w:rsid w:val="00C46142"/>
    <w:rsid w:val="00C46D29"/>
    <w:rsid w:val="00C47910"/>
    <w:rsid w:val="00C500D2"/>
    <w:rsid w:val="00C5220B"/>
    <w:rsid w:val="00C522E1"/>
    <w:rsid w:val="00C5242E"/>
    <w:rsid w:val="00C52AFD"/>
    <w:rsid w:val="00C52FEC"/>
    <w:rsid w:val="00C5385E"/>
    <w:rsid w:val="00C538FD"/>
    <w:rsid w:val="00C53DC3"/>
    <w:rsid w:val="00C54E04"/>
    <w:rsid w:val="00C55D29"/>
    <w:rsid w:val="00C56C76"/>
    <w:rsid w:val="00C56CED"/>
    <w:rsid w:val="00C5773F"/>
    <w:rsid w:val="00C60611"/>
    <w:rsid w:val="00C620BC"/>
    <w:rsid w:val="00C62A64"/>
    <w:rsid w:val="00C63E5D"/>
    <w:rsid w:val="00C6458A"/>
    <w:rsid w:val="00C6590E"/>
    <w:rsid w:val="00C66284"/>
    <w:rsid w:val="00C662E2"/>
    <w:rsid w:val="00C66CA2"/>
    <w:rsid w:val="00C670F3"/>
    <w:rsid w:val="00C67126"/>
    <w:rsid w:val="00C67638"/>
    <w:rsid w:val="00C7195D"/>
    <w:rsid w:val="00C73C81"/>
    <w:rsid w:val="00C743C8"/>
    <w:rsid w:val="00C7468E"/>
    <w:rsid w:val="00C75247"/>
    <w:rsid w:val="00C77564"/>
    <w:rsid w:val="00C775B9"/>
    <w:rsid w:val="00C8082B"/>
    <w:rsid w:val="00C8265B"/>
    <w:rsid w:val="00C82C9B"/>
    <w:rsid w:val="00C82E63"/>
    <w:rsid w:val="00C83083"/>
    <w:rsid w:val="00C84644"/>
    <w:rsid w:val="00C84EEF"/>
    <w:rsid w:val="00C8660A"/>
    <w:rsid w:val="00C86839"/>
    <w:rsid w:val="00C868FD"/>
    <w:rsid w:val="00C86940"/>
    <w:rsid w:val="00C8720C"/>
    <w:rsid w:val="00C87E6B"/>
    <w:rsid w:val="00C91759"/>
    <w:rsid w:val="00C92974"/>
    <w:rsid w:val="00C92A09"/>
    <w:rsid w:val="00C92FB9"/>
    <w:rsid w:val="00C93185"/>
    <w:rsid w:val="00C939BA"/>
    <w:rsid w:val="00C9429C"/>
    <w:rsid w:val="00C94556"/>
    <w:rsid w:val="00C94D67"/>
    <w:rsid w:val="00C96596"/>
    <w:rsid w:val="00C9747A"/>
    <w:rsid w:val="00C978ED"/>
    <w:rsid w:val="00CA06DC"/>
    <w:rsid w:val="00CA2CD2"/>
    <w:rsid w:val="00CA5400"/>
    <w:rsid w:val="00CA5CAE"/>
    <w:rsid w:val="00CA5E58"/>
    <w:rsid w:val="00CA76BF"/>
    <w:rsid w:val="00CA7B04"/>
    <w:rsid w:val="00CB0306"/>
    <w:rsid w:val="00CB158F"/>
    <w:rsid w:val="00CB189D"/>
    <w:rsid w:val="00CB1F4A"/>
    <w:rsid w:val="00CB3378"/>
    <w:rsid w:val="00CB3BCE"/>
    <w:rsid w:val="00CB400D"/>
    <w:rsid w:val="00CB4972"/>
    <w:rsid w:val="00CB49E9"/>
    <w:rsid w:val="00CB51A9"/>
    <w:rsid w:val="00CB6E78"/>
    <w:rsid w:val="00CB702A"/>
    <w:rsid w:val="00CB755E"/>
    <w:rsid w:val="00CC1260"/>
    <w:rsid w:val="00CC1632"/>
    <w:rsid w:val="00CC7B4A"/>
    <w:rsid w:val="00CD1960"/>
    <w:rsid w:val="00CD2662"/>
    <w:rsid w:val="00CD4C11"/>
    <w:rsid w:val="00CD6AC2"/>
    <w:rsid w:val="00CD6C75"/>
    <w:rsid w:val="00CD6D2B"/>
    <w:rsid w:val="00CD701F"/>
    <w:rsid w:val="00CE03EC"/>
    <w:rsid w:val="00CE0885"/>
    <w:rsid w:val="00CE0B93"/>
    <w:rsid w:val="00CE0F0E"/>
    <w:rsid w:val="00CE196B"/>
    <w:rsid w:val="00CE2BF7"/>
    <w:rsid w:val="00CE33D2"/>
    <w:rsid w:val="00CE4696"/>
    <w:rsid w:val="00CE58D0"/>
    <w:rsid w:val="00CE59C3"/>
    <w:rsid w:val="00CE5A5B"/>
    <w:rsid w:val="00CE60F6"/>
    <w:rsid w:val="00CE62E0"/>
    <w:rsid w:val="00CE643A"/>
    <w:rsid w:val="00CE73BF"/>
    <w:rsid w:val="00CF09DA"/>
    <w:rsid w:val="00CF0EE4"/>
    <w:rsid w:val="00CF1690"/>
    <w:rsid w:val="00CF2855"/>
    <w:rsid w:val="00CF32D1"/>
    <w:rsid w:val="00CF3EC9"/>
    <w:rsid w:val="00CF405B"/>
    <w:rsid w:val="00CF44E6"/>
    <w:rsid w:val="00CF59E2"/>
    <w:rsid w:val="00D00E8C"/>
    <w:rsid w:val="00D018B7"/>
    <w:rsid w:val="00D01D7D"/>
    <w:rsid w:val="00D038C7"/>
    <w:rsid w:val="00D04AAC"/>
    <w:rsid w:val="00D0519C"/>
    <w:rsid w:val="00D05654"/>
    <w:rsid w:val="00D05CFA"/>
    <w:rsid w:val="00D05FC4"/>
    <w:rsid w:val="00D07B42"/>
    <w:rsid w:val="00D07B82"/>
    <w:rsid w:val="00D1097D"/>
    <w:rsid w:val="00D10D54"/>
    <w:rsid w:val="00D10DF3"/>
    <w:rsid w:val="00D111A3"/>
    <w:rsid w:val="00D114B5"/>
    <w:rsid w:val="00D11A14"/>
    <w:rsid w:val="00D1241C"/>
    <w:rsid w:val="00D12A27"/>
    <w:rsid w:val="00D13BFE"/>
    <w:rsid w:val="00D13D0D"/>
    <w:rsid w:val="00D145FF"/>
    <w:rsid w:val="00D15123"/>
    <w:rsid w:val="00D152E4"/>
    <w:rsid w:val="00D16BD7"/>
    <w:rsid w:val="00D16DBA"/>
    <w:rsid w:val="00D1783F"/>
    <w:rsid w:val="00D226E9"/>
    <w:rsid w:val="00D22CC4"/>
    <w:rsid w:val="00D2380D"/>
    <w:rsid w:val="00D25F5E"/>
    <w:rsid w:val="00D300C7"/>
    <w:rsid w:val="00D3065C"/>
    <w:rsid w:val="00D30AF2"/>
    <w:rsid w:val="00D30EAA"/>
    <w:rsid w:val="00D30F37"/>
    <w:rsid w:val="00D323F3"/>
    <w:rsid w:val="00D33610"/>
    <w:rsid w:val="00D3388E"/>
    <w:rsid w:val="00D35535"/>
    <w:rsid w:val="00D35E64"/>
    <w:rsid w:val="00D360A5"/>
    <w:rsid w:val="00D36F83"/>
    <w:rsid w:val="00D37AE2"/>
    <w:rsid w:val="00D41C7E"/>
    <w:rsid w:val="00D41EBE"/>
    <w:rsid w:val="00D42EAD"/>
    <w:rsid w:val="00D43B51"/>
    <w:rsid w:val="00D4503D"/>
    <w:rsid w:val="00D458D4"/>
    <w:rsid w:val="00D45F1D"/>
    <w:rsid w:val="00D46761"/>
    <w:rsid w:val="00D46779"/>
    <w:rsid w:val="00D472CA"/>
    <w:rsid w:val="00D47B6F"/>
    <w:rsid w:val="00D47C8F"/>
    <w:rsid w:val="00D501FF"/>
    <w:rsid w:val="00D520DC"/>
    <w:rsid w:val="00D54BE5"/>
    <w:rsid w:val="00D55437"/>
    <w:rsid w:val="00D5674A"/>
    <w:rsid w:val="00D569F7"/>
    <w:rsid w:val="00D569F8"/>
    <w:rsid w:val="00D57CB0"/>
    <w:rsid w:val="00D57D83"/>
    <w:rsid w:val="00D600A5"/>
    <w:rsid w:val="00D62DF8"/>
    <w:rsid w:val="00D64B26"/>
    <w:rsid w:val="00D64C88"/>
    <w:rsid w:val="00D6558A"/>
    <w:rsid w:val="00D6583D"/>
    <w:rsid w:val="00D65892"/>
    <w:rsid w:val="00D75BBE"/>
    <w:rsid w:val="00D77C08"/>
    <w:rsid w:val="00D77CD8"/>
    <w:rsid w:val="00D818D1"/>
    <w:rsid w:val="00D82570"/>
    <w:rsid w:val="00D834A3"/>
    <w:rsid w:val="00D83E17"/>
    <w:rsid w:val="00D84752"/>
    <w:rsid w:val="00D85FDE"/>
    <w:rsid w:val="00D86EE1"/>
    <w:rsid w:val="00D905A4"/>
    <w:rsid w:val="00D90D0F"/>
    <w:rsid w:val="00D913EC"/>
    <w:rsid w:val="00D915C3"/>
    <w:rsid w:val="00D923FF"/>
    <w:rsid w:val="00D9260F"/>
    <w:rsid w:val="00D93B17"/>
    <w:rsid w:val="00D93E5A"/>
    <w:rsid w:val="00D96F4E"/>
    <w:rsid w:val="00D9733C"/>
    <w:rsid w:val="00DA0198"/>
    <w:rsid w:val="00DA2706"/>
    <w:rsid w:val="00DA2D35"/>
    <w:rsid w:val="00DA3BAB"/>
    <w:rsid w:val="00DA4CA3"/>
    <w:rsid w:val="00DA4CAC"/>
    <w:rsid w:val="00DA63A4"/>
    <w:rsid w:val="00DB0422"/>
    <w:rsid w:val="00DB0BEA"/>
    <w:rsid w:val="00DB2335"/>
    <w:rsid w:val="00DB2E2B"/>
    <w:rsid w:val="00DB31C7"/>
    <w:rsid w:val="00DB337A"/>
    <w:rsid w:val="00DB450D"/>
    <w:rsid w:val="00DB458B"/>
    <w:rsid w:val="00DB4F82"/>
    <w:rsid w:val="00DB6BE5"/>
    <w:rsid w:val="00DC0636"/>
    <w:rsid w:val="00DC1237"/>
    <w:rsid w:val="00DC13E4"/>
    <w:rsid w:val="00DC27D7"/>
    <w:rsid w:val="00DC2826"/>
    <w:rsid w:val="00DC2C32"/>
    <w:rsid w:val="00DC2CDF"/>
    <w:rsid w:val="00DC33F3"/>
    <w:rsid w:val="00DC397B"/>
    <w:rsid w:val="00DC46BB"/>
    <w:rsid w:val="00DC47A4"/>
    <w:rsid w:val="00DC493C"/>
    <w:rsid w:val="00DC61DB"/>
    <w:rsid w:val="00DC626A"/>
    <w:rsid w:val="00DC64B3"/>
    <w:rsid w:val="00DC72C3"/>
    <w:rsid w:val="00DD0AF8"/>
    <w:rsid w:val="00DD0D86"/>
    <w:rsid w:val="00DD165F"/>
    <w:rsid w:val="00DD26F0"/>
    <w:rsid w:val="00DD4610"/>
    <w:rsid w:val="00DD4FEC"/>
    <w:rsid w:val="00DD5374"/>
    <w:rsid w:val="00DD5D37"/>
    <w:rsid w:val="00DD62DA"/>
    <w:rsid w:val="00DD645A"/>
    <w:rsid w:val="00DD6C15"/>
    <w:rsid w:val="00DD75EA"/>
    <w:rsid w:val="00DD7BAC"/>
    <w:rsid w:val="00DE036A"/>
    <w:rsid w:val="00DE0EF5"/>
    <w:rsid w:val="00DE12E1"/>
    <w:rsid w:val="00DE159C"/>
    <w:rsid w:val="00DE3005"/>
    <w:rsid w:val="00DE32FF"/>
    <w:rsid w:val="00DE35FE"/>
    <w:rsid w:val="00DE3C2D"/>
    <w:rsid w:val="00DE4115"/>
    <w:rsid w:val="00DE4382"/>
    <w:rsid w:val="00DE441F"/>
    <w:rsid w:val="00DE4760"/>
    <w:rsid w:val="00DE58E7"/>
    <w:rsid w:val="00DE79B3"/>
    <w:rsid w:val="00DF025C"/>
    <w:rsid w:val="00DF0FF3"/>
    <w:rsid w:val="00DF1AB9"/>
    <w:rsid w:val="00DF1F8B"/>
    <w:rsid w:val="00DF2ECC"/>
    <w:rsid w:val="00DF450A"/>
    <w:rsid w:val="00DF47D8"/>
    <w:rsid w:val="00DF4A35"/>
    <w:rsid w:val="00DF5F7E"/>
    <w:rsid w:val="00DF6293"/>
    <w:rsid w:val="00DF6E4F"/>
    <w:rsid w:val="00DF7E98"/>
    <w:rsid w:val="00E01013"/>
    <w:rsid w:val="00E012E3"/>
    <w:rsid w:val="00E01B4A"/>
    <w:rsid w:val="00E02AE9"/>
    <w:rsid w:val="00E031DA"/>
    <w:rsid w:val="00E03D0B"/>
    <w:rsid w:val="00E0412B"/>
    <w:rsid w:val="00E04CF6"/>
    <w:rsid w:val="00E052A4"/>
    <w:rsid w:val="00E05508"/>
    <w:rsid w:val="00E06368"/>
    <w:rsid w:val="00E0687B"/>
    <w:rsid w:val="00E07D97"/>
    <w:rsid w:val="00E1005B"/>
    <w:rsid w:val="00E13153"/>
    <w:rsid w:val="00E137C4"/>
    <w:rsid w:val="00E13A58"/>
    <w:rsid w:val="00E13C48"/>
    <w:rsid w:val="00E147CA"/>
    <w:rsid w:val="00E15693"/>
    <w:rsid w:val="00E16240"/>
    <w:rsid w:val="00E1699A"/>
    <w:rsid w:val="00E16AC9"/>
    <w:rsid w:val="00E206FE"/>
    <w:rsid w:val="00E20CF0"/>
    <w:rsid w:val="00E21536"/>
    <w:rsid w:val="00E2170A"/>
    <w:rsid w:val="00E219AD"/>
    <w:rsid w:val="00E2254C"/>
    <w:rsid w:val="00E2360B"/>
    <w:rsid w:val="00E23BA3"/>
    <w:rsid w:val="00E2559F"/>
    <w:rsid w:val="00E25A66"/>
    <w:rsid w:val="00E25DB2"/>
    <w:rsid w:val="00E265AC"/>
    <w:rsid w:val="00E26A43"/>
    <w:rsid w:val="00E271CF"/>
    <w:rsid w:val="00E3105B"/>
    <w:rsid w:val="00E31081"/>
    <w:rsid w:val="00E329A9"/>
    <w:rsid w:val="00E34A93"/>
    <w:rsid w:val="00E34E4D"/>
    <w:rsid w:val="00E35405"/>
    <w:rsid w:val="00E361A3"/>
    <w:rsid w:val="00E36844"/>
    <w:rsid w:val="00E369C3"/>
    <w:rsid w:val="00E406D5"/>
    <w:rsid w:val="00E408FB"/>
    <w:rsid w:val="00E41DB2"/>
    <w:rsid w:val="00E426C3"/>
    <w:rsid w:val="00E428CE"/>
    <w:rsid w:val="00E43DAF"/>
    <w:rsid w:val="00E44B9A"/>
    <w:rsid w:val="00E46D11"/>
    <w:rsid w:val="00E46ED6"/>
    <w:rsid w:val="00E4799D"/>
    <w:rsid w:val="00E502D3"/>
    <w:rsid w:val="00E50BE0"/>
    <w:rsid w:val="00E50DFB"/>
    <w:rsid w:val="00E52368"/>
    <w:rsid w:val="00E538A9"/>
    <w:rsid w:val="00E56316"/>
    <w:rsid w:val="00E60216"/>
    <w:rsid w:val="00E627ED"/>
    <w:rsid w:val="00E6400D"/>
    <w:rsid w:val="00E64556"/>
    <w:rsid w:val="00E65402"/>
    <w:rsid w:val="00E66464"/>
    <w:rsid w:val="00E70EEC"/>
    <w:rsid w:val="00E723F1"/>
    <w:rsid w:val="00E72FAC"/>
    <w:rsid w:val="00E741E0"/>
    <w:rsid w:val="00E74405"/>
    <w:rsid w:val="00E748B7"/>
    <w:rsid w:val="00E7716D"/>
    <w:rsid w:val="00E80540"/>
    <w:rsid w:val="00E81E3F"/>
    <w:rsid w:val="00E841A8"/>
    <w:rsid w:val="00E84CD6"/>
    <w:rsid w:val="00E863E9"/>
    <w:rsid w:val="00E86703"/>
    <w:rsid w:val="00E86A6F"/>
    <w:rsid w:val="00E86CAC"/>
    <w:rsid w:val="00E90375"/>
    <w:rsid w:val="00E90D44"/>
    <w:rsid w:val="00E9143B"/>
    <w:rsid w:val="00E9147B"/>
    <w:rsid w:val="00E93315"/>
    <w:rsid w:val="00E93997"/>
    <w:rsid w:val="00E93A27"/>
    <w:rsid w:val="00E94775"/>
    <w:rsid w:val="00E95253"/>
    <w:rsid w:val="00E960F4"/>
    <w:rsid w:val="00EA0217"/>
    <w:rsid w:val="00EA0486"/>
    <w:rsid w:val="00EA0EB6"/>
    <w:rsid w:val="00EA1717"/>
    <w:rsid w:val="00EA2477"/>
    <w:rsid w:val="00EA28D2"/>
    <w:rsid w:val="00EA2A93"/>
    <w:rsid w:val="00EA2C92"/>
    <w:rsid w:val="00EA2FD9"/>
    <w:rsid w:val="00EA579A"/>
    <w:rsid w:val="00EA5906"/>
    <w:rsid w:val="00EA5E83"/>
    <w:rsid w:val="00EA750A"/>
    <w:rsid w:val="00EB02A2"/>
    <w:rsid w:val="00EB031D"/>
    <w:rsid w:val="00EB0647"/>
    <w:rsid w:val="00EB09F1"/>
    <w:rsid w:val="00EB0D52"/>
    <w:rsid w:val="00EB0FF5"/>
    <w:rsid w:val="00EB2262"/>
    <w:rsid w:val="00EB2D34"/>
    <w:rsid w:val="00EB5B48"/>
    <w:rsid w:val="00EB6FE5"/>
    <w:rsid w:val="00EC03CD"/>
    <w:rsid w:val="00EC06E8"/>
    <w:rsid w:val="00EC08AE"/>
    <w:rsid w:val="00EC14C1"/>
    <w:rsid w:val="00EC1B78"/>
    <w:rsid w:val="00EC24CE"/>
    <w:rsid w:val="00EC2BF2"/>
    <w:rsid w:val="00EC4984"/>
    <w:rsid w:val="00EC5108"/>
    <w:rsid w:val="00EC525A"/>
    <w:rsid w:val="00EC5CF5"/>
    <w:rsid w:val="00EC5E29"/>
    <w:rsid w:val="00ED051A"/>
    <w:rsid w:val="00ED0691"/>
    <w:rsid w:val="00ED1554"/>
    <w:rsid w:val="00ED1666"/>
    <w:rsid w:val="00ED2351"/>
    <w:rsid w:val="00ED32F7"/>
    <w:rsid w:val="00ED330C"/>
    <w:rsid w:val="00ED45F0"/>
    <w:rsid w:val="00ED47C9"/>
    <w:rsid w:val="00ED4EAF"/>
    <w:rsid w:val="00ED4F04"/>
    <w:rsid w:val="00ED56E3"/>
    <w:rsid w:val="00ED5C0C"/>
    <w:rsid w:val="00ED6C70"/>
    <w:rsid w:val="00ED6E15"/>
    <w:rsid w:val="00ED7191"/>
    <w:rsid w:val="00ED7323"/>
    <w:rsid w:val="00ED7C3D"/>
    <w:rsid w:val="00EE02D9"/>
    <w:rsid w:val="00EE22C3"/>
    <w:rsid w:val="00EE2454"/>
    <w:rsid w:val="00EE2653"/>
    <w:rsid w:val="00EE2B01"/>
    <w:rsid w:val="00EE30D4"/>
    <w:rsid w:val="00EE3F5A"/>
    <w:rsid w:val="00EE4261"/>
    <w:rsid w:val="00EE52DF"/>
    <w:rsid w:val="00EE5A76"/>
    <w:rsid w:val="00EE6392"/>
    <w:rsid w:val="00EE649A"/>
    <w:rsid w:val="00EE6628"/>
    <w:rsid w:val="00EE73E0"/>
    <w:rsid w:val="00EE7AC4"/>
    <w:rsid w:val="00EF0078"/>
    <w:rsid w:val="00EF0FEF"/>
    <w:rsid w:val="00EF1A7D"/>
    <w:rsid w:val="00EF3277"/>
    <w:rsid w:val="00EF3918"/>
    <w:rsid w:val="00EF40C9"/>
    <w:rsid w:val="00EF48CD"/>
    <w:rsid w:val="00EF670E"/>
    <w:rsid w:val="00EF67F9"/>
    <w:rsid w:val="00EF7E52"/>
    <w:rsid w:val="00F00242"/>
    <w:rsid w:val="00F007C7"/>
    <w:rsid w:val="00F0269A"/>
    <w:rsid w:val="00F0304A"/>
    <w:rsid w:val="00F034E1"/>
    <w:rsid w:val="00F03B45"/>
    <w:rsid w:val="00F03F55"/>
    <w:rsid w:val="00F05007"/>
    <w:rsid w:val="00F05058"/>
    <w:rsid w:val="00F06C3D"/>
    <w:rsid w:val="00F06F9D"/>
    <w:rsid w:val="00F077E0"/>
    <w:rsid w:val="00F114C8"/>
    <w:rsid w:val="00F11B81"/>
    <w:rsid w:val="00F12E9F"/>
    <w:rsid w:val="00F14E8C"/>
    <w:rsid w:val="00F1538E"/>
    <w:rsid w:val="00F15B1C"/>
    <w:rsid w:val="00F15FAA"/>
    <w:rsid w:val="00F16B01"/>
    <w:rsid w:val="00F16C8D"/>
    <w:rsid w:val="00F16DE1"/>
    <w:rsid w:val="00F21261"/>
    <w:rsid w:val="00F22228"/>
    <w:rsid w:val="00F227BB"/>
    <w:rsid w:val="00F25FD5"/>
    <w:rsid w:val="00F2641B"/>
    <w:rsid w:val="00F267C9"/>
    <w:rsid w:val="00F274B0"/>
    <w:rsid w:val="00F27606"/>
    <w:rsid w:val="00F2795C"/>
    <w:rsid w:val="00F2797F"/>
    <w:rsid w:val="00F31635"/>
    <w:rsid w:val="00F31E02"/>
    <w:rsid w:val="00F31FB9"/>
    <w:rsid w:val="00F324B0"/>
    <w:rsid w:val="00F329DC"/>
    <w:rsid w:val="00F33513"/>
    <w:rsid w:val="00F339D7"/>
    <w:rsid w:val="00F368D7"/>
    <w:rsid w:val="00F36D39"/>
    <w:rsid w:val="00F40A54"/>
    <w:rsid w:val="00F40EF6"/>
    <w:rsid w:val="00F42C76"/>
    <w:rsid w:val="00F43129"/>
    <w:rsid w:val="00F44DA6"/>
    <w:rsid w:val="00F45AED"/>
    <w:rsid w:val="00F466AF"/>
    <w:rsid w:val="00F46A70"/>
    <w:rsid w:val="00F477E9"/>
    <w:rsid w:val="00F4793D"/>
    <w:rsid w:val="00F5168F"/>
    <w:rsid w:val="00F52090"/>
    <w:rsid w:val="00F5330B"/>
    <w:rsid w:val="00F53D18"/>
    <w:rsid w:val="00F53DBF"/>
    <w:rsid w:val="00F54B11"/>
    <w:rsid w:val="00F561AE"/>
    <w:rsid w:val="00F565BE"/>
    <w:rsid w:val="00F56D3E"/>
    <w:rsid w:val="00F57A34"/>
    <w:rsid w:val="00F57D25"/>
    <w:rsid w:val="00F6191F"/>
    <w:rsid w:val="00F62646"/>
    <w:rsid w:val="00F6351E"/>
    <w:rsid w:val="00F63B69"/>
    <w:rsid w:val="00F6421D"/>
    <w:rsid w:val="00F652DC"/>
    <w:rsid w:val="00F659AE"/>
    <w:rsid w:val="00F66231"/>
    <w:rsid w:val="00F66F49"/>
    <w:rsid w:val="00F674A9"/>
    <w:rsid w:val="00F6774D"/>
    <w:rsid w:val="00F677C0"/>
    <w:rsid w:val="00F70B34"/>
    <w:rsid w:val="00F71AE0"/>
    <w:rsid w:val="00F71CD6"/>
    <w:rsid w:val="00F724A2"/>
    <w:rsid w:val="00F7264D"/>
    <w:rsid w:val="00F7272E"/>
    <w:rsid w:val="00F745D9"/>
    <w:rsid w:val="00F7480E"/>
    <w:rsid w:val="00F74835"/>
    <w:rsid w:val="00F7573E"/>
    <w:rsid w:val="00F757DD"/>
    <w:rsid w:val="00F7583B"/>
    <w:rsid w:val="00F75E1D"/>
    <w:rsid w:val="00F760C5"/>
    <w:rsid w:val="00F761A6"/>
    <w:rsid w:val="00F76C5F"/>
    <w:rsid w:val="00F8029E"/>
    <w:rsid w:val="00F80936"/>
    <w:rsid w:val="00F8105A"/>
    <w:rsid w:val="00F815AE"/>
    <w:rsid w:val="00F81BEA"/>
    <w:rsid w:val="00F82AA6"/>
    <w:rsid w:val="00F82D3A"/>
    <w:rsid w:val="00F841E8"/>
    <w:rsid w:val="00F84665"/>
    <w:rsid w:val="00F863B2"/>
    <w:rsid w:val="00F86C46"/>
    <w:rsid w:val="00F87A47"/>
    <w:rsid w:val="00F87A9F"/>
    <w:rsid w:val="00F905E4"/>
    <w:rsid w:val="00F9077A"/>
    <w:rsid w:val="00F91832"/>
    <w:rsid w:val="00F91BCE"/>
    <w:rsid w:val="00F91E08"/>
    <w:rsid w:val="00F926F8"/>
    <w:rsid w:val="00F92CB1"/>
    <w:rsid w:val="00F94F70"/>
    <w:rsid w:val="00F95771"/>
    <w:rsid w:val="00F95954"/>
    <w:rsid w:val="00FA0993"/>
    <w:rsid w:val="00FA13A7"/>
    <w:rsid w:val="00FA2BF1"/>
    <w:rsid w:val="00FA433E"/>
    <w:rsid w:val="00FA5997"/>
    <w:rsid w:val="00FA7720"/>
    <w:rsid w:val="00FB0B2D"/>
    <w:rsid w:val="00FB1C14"/>
    <w:rsid w:val="00FB1F11"/>
    <w:rsid w:val="00FB385F"/>
    <w:rsid w:val="00FB4D52"/>
    <w:rsid w:val="00FB5339"/>
    <w:rsid w:val="00FB6C88"/>
    <w:rsid w:val="00FC148A"/>
    <w:rsid w:val="00FC2DB6"/>
    <w:rsid w:val="00FC4179"/>
    <w:rsid w:val="00FC4277"/>
    <w:rsid w:val="00FC522D"/>
    <w:rsid w:val="00FC5C05"/>
    <w:rsid w:val="00FC5E3D"/>
    <w:rsid w:val="00FC611B"/>
    <w:rsid w:val="00FC6183"/>
    <w:rsid w:val="00FC640E"/>
    <w:rsid w:val="00FC667A"/>
    <w:rsid w:val="00FC6EFE"/>
    <w:rsid w:val="00FC7AF8"/>
    <w:rsid w:val="00FD5388"/>
    <w:rsid w:val="00FD63A5"/>
    <w:rsid w:val="00FD7C09"/>
    <w:rsid w:val="00FE05D0"/>
    <w:rsid w:val="00FE0E0F"/>
    <w:rsid w:val="00FE1E7E"/>
    <w:rsid w:val="00FE2327"/>
    <w:rsid w:val="00FE3097"/>
    <w:rsid w:val="00FE30C8"/>
    <w:rsid w:val="00FE42FE"/>
    <w:rsid w:val="00FE5F42"/>
    <w:rsid w:val="00FE6FCA"/>
    <w:rsid w:val="00FF0C78"/>
    <w:rsid w:val="00FF14BD"/>
    <w:rsid w:val="00FF3E65"/>
    <w:rsid w:val="00FF4E69"/>
    <w:rsid w:val="00FF5501"/>
    <w:rsid w:val="00FF5F5C"/>
    <w:rsid w:val="00FF5FE6"/>
    <w:rsid w:val="00FF6A89"/>
    <w:rsid w:val="00FF6AEE"/>
    <w:rsid w:val="00FF6EB9"/>
    <w:rsid w:val="00FF7760"/>
    <w:rsid w:val="00FF7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A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5E3D"/>
    <w:pPr>
      <w:spacing w:after="0" w:line="240" w:lineRule="auto"/>
    </w:pPr>
    <w:rPr>
      <w:sz w:val="20"/>
      <w:szCs w:val="20"/>
    </w:rPr>
  </w:style>
  <w:style w:type="character" w:customStyle="1" w:styleId="FootnoteTextChar">
    <w:name w:val="Footnote Text Char"/>
    <w:basedOn w:val="DefaultParagraphFont"/>
    <w:link w:val="FootnoteText"/>
    <w:uiPriority w:val="99"/>
    <w:rsid w:val="00FC5E3D"/>
    <w:rPr>
      <w:sz w:val="20"/>
      <w:szCs w:val="20"/>
    </w:rPr>
  </w:style>
  <w:style w:type="character" w:styleId="FootnoteReference">
    <w:name w:val="footnote reference"/>
    <w:basedOn w:val="DefaultParagraphFont"/>
    <w:uiPriority w:val="99"/>
    <w:semiHidden/>
    <w:unhideWhenUsed/>
    <w:rsid w:val="00FC5E3D"/>
    <w:rPr>
      <w:vertAlign w:val="superscript"/>
    </w:rPr>
  </w:style>
  <w:style w:type="table" w:styleId="TableGrid">
    <w:name w:val="Table Grid"/>
    <w:basedOn w:val="TableNormal"/>
    <w:uiPriority w:val="39"/>
    <w:rsid w:val="00202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0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91"/>
  </w:style>
  <w:style w:type="paragraph" w:styleId="Footer">
    <w:name w:val="footer"/>
    <w:basedOn w:val="Normal"/>
    <w:link w:val="FooterChar"/>
    <w:uiPriority w:val="99"/>
    <w:unhideWhenUsed/>
    <w:rsid w:val="00ED0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691"/>
  </w:style>
  <w:style w:type="paragraph" w:styleId="ListParagraph">
    <w:name w:val="List Paragraph"/>
    <w:basedOn w:val="Normal"/>
    <w:uiPriority w:val="34"/>
    <w:qFormat/>
    <w:rsid w:val="00DA4CAC"/>
    <w:pPr>
      <w:ind w:left="720"/>
      <w:contextualSpacing/>
    </w:pPr>
  </w:style>
  <w:style w:type="table" w:customStyle="1" w:styleId="PlainTable11">
    <w:name w:val="Plain Table 11"/>
    <w:basedOn w:val="TableNormal"/>
    <w:uiPriority w:val="41"/>
    <w:rsid w:val="00DE35F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TableNormal"/>
    <w:uiPriority w:val="50"/>
    <w:rsid w:val="00EF7E5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TableNormal"/>
    <w:uiPriority w:val="40"/>
    <w:rsid w:val="00EF7E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114DB1"/>
    <w:rPr>
      <w:b/>
      <w:bCs/>
    </w:rPr>
  </w:style>
  <w:style w:type="table" w:customStyle="1" w:styleId="PlainTable21">
    <w:name w:val="Plain Table 21"/>
    <w:basedOn w:val="TableNormal"/>
    <w:uiPriority w:val="42"/>
    <w:rsid w:val="00F36D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F535A"/>
    <w:rPr>
      <w:sz w:val="16"/>
      <w:szCs w:val="16"/>
    </w:rPr>
  </w:style>
  <w:style w:type="paragraph" w:styleId="CommentText">
    <w:name w:val="annotation text"/>
    <w:basedOn w:val="Normal"/>
    <w:link w:val="CommentTextChar"/>
    <w:uiPriority w:val="99"/>
    <w:unhideWhenUsed/>
    <w:rsid w:val="003F535A"/>
    <w:pPr>
      <w:spacing w:line="240" w:lineRule="auto"/>
    </w:pPr>
    <w:rPr>
      <w:sz w:val="20"/>
      <w:szCs w:val="20"/>
    </w:rPr>
  </w:style>
  <w:style w:type="character" w:customStyle="1" w:styleId="CommentTextChar">
    <w:name w:val="Comment Text Char"/>
    <w:basedOn w:val="DefaultParagraphFont"/>
    <w:link w:val="CommentText"/>
    <w:uiPriority w:val="99"/>
    <w:rsid w:val="003F535A"/>
    <w:rPr>
      <w:sz w:val="20"/>
      <w:szCs w:val="20"/>
    </w:rPr>
  </w:style>
  <w:style w:type="paragraph" w:styleId="CommentSubject">
    <w:name w:val="annotation subject"/>
    <w:basedOn w:val="CommentText"/>
    <w:next w:val="CommentText"/>
    <w:link w:val="CommentSubjectChar"/>
    <w:uiPriority w:val="99"/>
    <w:semiHidden/>
    <w:unhideWhenUsed/>
    <w:rsid w:val="003F535A"/>
    <w:rPr>
      <w:b/>
      <w:bCs/>
    </w:rPr>
  </w:style>
  <w:style w:type="character" w:customStyle="1" w:styleId="CommentSubjectChar">
    <w:name w:val="Comment Subject Char"/>
    <w:basedOn w:val="CommentTextChar"/>
    <w:link w:val="CommentSubject"/>
    <w:uiPriority w:val="99"/>
    <w:semiHidden/>
    <w:rsid w:val="003F535A"/>
    <w:rPr>
      <w:b/>
      <w:bCs/>
      <w:sz w:val="20"/>
      <w:szCs w:val="20"/>
    </w:rPr>
  </w:style>
  <w:style w:type="paragraph" w:styleId="BalloonText">
    <w:name w:val="Balloon Text"/>
    <w:basedOn w:val="Normal"/>
    <w:link w:val="BalloonTextChar"/>
    <w:uiPriority w:val="99"/>
    <w:semiHidden/>
    <w:unhideWhenUsed/>
    <w:rsid w:val="003F5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5A"/>
    <w:rPr>
      <w:rFonts w:ascii="Segoe UI" w:hAnsi="Segoe UI" w:cs="Segoe UI"/>
      <w:sz w:val="18"/>
      <w:szCs w:val="18"/>
    </w:rPr>
  </w:style>
  <w:style w:type="character" w:styleId="Hyperlink">
    <w:name w:val="Hyperlink"/>
    <w:basedOn w:val="DefaultParagraphFont"/>
    <w:uiPriority w:val="99"/>
    <w:unhideWhenUsed/>
    <w:rsid w:val="00CB702A"/>
    <w:rPr>
      <w:color w:val="0563C1" w:themeColor="hyperlink"/>
      <w:u w:val="single"/>
    </w:rPr>
  </w:style>
  <w:style w:type="character" w:customStyle="1" w:styleId="UnresolvedMention1">
    <w:name w:val="Unresolved Mention1"/>
    <w:basedOn w:val="DefaultParagraphFont"/>
    <w:uiPriority w:val="99"/>
    <w:semiHidden/>
    <w:unhideWhenUsed/>
    <w:rsid w:val="00CB702A"/>
    <w:rPr>
      <w:color w:val="605E5C"/>
      <w:shd w:val="clear" w:color="auto" w:fill="E1DFDD"/>
    </w:rPr>
  </w:style>
  <w:style w:type="table" w:customStyle="1" w:styleId="PlainTable51">
    <w:name w:val="Plain Table 51"/>
    <w:basedOn w:val="TableNormal"/>
    <w:uiPriority w:val="45"/>
    <w:rsid w:val="007A39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A39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0D419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1">
    <w:name w:val="List Table 21"/>
    <w:basedOn w:val="TableNormal"/>
    <w:uiPriority w:val="47"/>
    <w:rsid w:val="00A0160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2803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Emphasis">
    <w:name w:val="Emphasis"/>
    <w:basedOn w:val="DefaultParagraphFont"/>
    <w:uiPriority w:val="20"/>
    <w:qFormat/>
    <w:rsid w:val="00364352"/>
    <w:rPr>
      <w:i/>
      <w:iCs/>
    </w:rPr>
  </w:style>
  <w:style w:type="paragraph" w:styleId="NoSpacing">
    <w:name w:val="No Spacing"/>
    <w:link w:val="NoSpacingChar"/>
    <w:uiPriority w:val="1"/>
    <w:qFormat/>
    <w:rsid w:val="00700336"/>
    <w:pPr>
      <w:spacing w:after="0" w:line="240" w:lineRule="auto"/>
    </w:pPr>
    <w:rPr>
      <w:rFonts w:eastAsiaTheme="minorEastAsia"/>
    </w:rPr>
  </w:style>
  <w:style w:type="character" w:customStyle="1" w:styleId="NoSpacingChar">
    <w:name w:val="No Spacing Char"/>
    <w:basedOn w:val="DefaultParagraphFont"/>
    <w:link w:val="NoSpacing"/>
    <w:uiPriority w:val="1"/>
    <w:rsid w:val="0070033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5E3D"/>
    <w:pPr>
      <w:spacing w:after="0" w:line="240" w:lineRule="auto"/>
    </w:pPr>
    <w:rPr>
      <w:sz w:val="20"/>
      <w:szCs w:val="20"/>
    </w:rPr>
  </w:style>
  <w:style w:type="character" w:customStyle="1" w:styleId="FootnoteTextChar">
    <w:name w:val="Footnote Text Char"/>
    <w:basedOn w:val="DefaultParagraphFont"/>
    <w:link w:val="FootnoteText"/>
    <w:uiPriority w:val="99"/>
    <w:rsid w:val="00FC5E3D"/>
    <w:rPr>
      <w:sz w:val="20"/>
      <w:szCs w:val="20"/>
    </w:rPr>
  </w:style>
  <w:style w:type="character" w:styleId="FootnoteReference">
    <w:name w:val="footnote reference"/>
    <w:basedOn w:val="DefaultParagraphFont"/>
    <w:uiPriority w:val="99"/>
    <w:semiHidden/>
    <w:unhideWhenUsed/>
    <w:rsid w:val="00FC5E3D"/>
    <w:rPr>
      <w:vertAlign w:val="superscript"/>
    </w:rPr>
  </w:style>
  <w:style w:type="table" w:styleId="TableGrid">
    <w:name w:val="Table Grid"/>
    <w:basedOn w:val="TableNormal"/>
    <w:uiPriority w:val="39"/>
    <w:rsid w:val="00202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0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91"/>
  </w:style>
  <w:style w:type="paragraph" w:styleId="Footer">
    <w:name w:val="footer"/>
    <w:basedOn w:val="Normal"/>
    <w:link w:val="FooterChar"/>
    <w:uiPriority w:val="99"/>
    <w:unhideWhenUsed/>
    <w:rsid w:val="00ED0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691"/>
  </w:style>
  <w:style w:type="paragraph" w:styleId="ListParagraph">
    <w:name w:val="List Paragraph"/>
    <w:basedOn w:val="Normal"/>
    <w:uiPriority w:val="34"/>
    <w:qFormat/>
    <w:rsid w:val="00DA4CAC"/>
    <w:pPr>
      <w:ind w:left="720"/>
      <w:contextualSpacing/>
    </w:pPr>
  </w:style>
  <w:style w:type="table" w:customStyle="1" w:styleId="PlainTable11">
    <w:name w:val="Plain Table 11"/>
    <w:basedOn w:val="TableNormal"/>
    <w:uiPriority w:val="41"/>
    <w:rsid w:val="00DE35F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TableNormal"/>
    <w:uiPriority w:val="50"/>
    <w:rsid w:val="00EF7E5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TableNormal"/>
    <w:uiPriority w:val="40"/>
    <w:rsid w:val="00EF7E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114DB1"/>
    <w:rPr>
      <w:b/>
      <w:bCs/>
    </w:rPr>
  </w:style>
  <w:style w:type="table" w:customStyle="1" w:styleId="PlainTable21">
    <w:name w:val="Plain Table 21"/>
    <w:basedOn w:val="TableNormal"/>
    <w:uiPriority w:val="42"/>
    <w:rsid w:val="00F36D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F535A"/>
    <w:rPr>
      <w:sz w:val="16"/>
      <w:szCs w:val="16"/>
    </w:rPr>
  </w:style>
  <w:style w:type="paragraph" w:styleId="CommentText">
    <w:name w:val="annotation text"/>
    <w:basedOn w:val="Normal"/>
    <w:link w:val="CommentTextChar"/>
    <w:uiPriority w:val="99"/>
    <w:unhideWhenUsed/>
    <w:rsid w:val="003F535A"/>
    <w:pPr>
      <w:spacing w:line="240" w:lineRule="auto"/>
    </w:pPr>
    <w:rPr>
      <w:sz w:val="20"/>
      <w:szCs w:val="20"/>
    </w:rPr>
  </w:style>
  <w:style w:type="character" w:customStyle="1" w:styleId="CommentTextChar">
    <w:name w:val="Comment Text Char"/>
    <w:basedOn w:val="DefaultParagraphFont"/>
    <w:link w:val="CommentText"/>
    <w:uiPriority w:val="99"/>
    <w:rsid w:val="003F535A"/>
    <w:rPr>
      <w:sz w:val="20"/>
      <w:szCs w:val="20"/>
    </w:rPr>
  </w:style>
  <w:style w:type="paragraph" w:styleId="CommentSubject">
    <w:name w:val="annotation subject"/>
    <w:basedOn w:val="CommentText"/>
    <w:next w:val="CommentText"/>
    <w:link w:val="CommentSubjectChar"/>
    <w:uiPriority w:val="99"/>
    <w:semiHidden/>
    <w:unhideWhenUsed/>
    <w:rsid w:val="003F535A"/>
    <w:rPr>
      <w:b/>
      <w:bCs/>
    </w:rPr>
  </w:style>
  <w:style w:type="character" w:customStyle="1" w:styleId="CommentSubjectChar">
    <w:name w:val="Comment Subject Char"/>
    <w:basedOn w:val="CommentTextChar"/>
    <w:link w:val="CommentSubject"/>
    <w:uiPriority w:val="99"/>
    <w:semiHidden/>
    <w:rsid w:val="003F535A"/>
    <w:rPr>
      <w:b/>
      <w:bCs/>
      <w:sz w:val="20"/>
      <w:szCs w:val="20"/>
    </w:rPr>
  </w:style>
  <w:style w:type="paragraph" w:styleId="BalloonText">
    <w:name w:val="Balloon Text"/>
    <w:basedOn w:val="Normal"/>
    <w:link w:val="BalloonTextChar"/>
    <w:uiPriority w:val="99"/>
    <w:semiHidden/>
    <w:unhideWhenUsed/>
    <w:rsid w:val="003F5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5A"/>
    <w:rPr>
      <w:rFonts w:ascii="Segoe UI" w:hAnsi="Segoe UI" w:cs="Segoe UI"/>
      <w:sz w:val="18"/>
      <w:szCs w:val="18"/>
    </w:rPr>
  </w:style>
  <w:style w:type="character" w:styleId="Hyperlink">
    <w:name w:val="Hyperlink"/>
    <w:basedOn w:val="DefaultParagraphFont"/>
    <w:uiPriority w:val="99"/>
    <w:unhideWhenUsed/>
    <w:rsid w:val="00CB702A"/>
    <w:rPr>
      <w:color w:val="0563C1" w:themeColor="hyperlink"/>
      <w:u w:val="single"/>
    </w:rPr>
  </w:style>
  <w:style w:type="character" w:customStyle="1" w:styleId="UnresolvedMention1">
    <w:name w:val="Unresolved Mention1"/>
    <w:basedOn w:val="DefaultParagraphFont"/>
    <w:uiPriority w:val="99"/>
    <w:semiHidden/>
    <w:unhideWhenUsed/>
    <w:rsid w:val="00CB702A"/>
    <w:rPr>
      <w:color w:val="605E5C"/>
      <w:shd w:val="clear" w:color="auto" w:fill="E1DFDD"/>
    </w:rPr>
  </w:style>
  <w:style w:type="table" w:customStyle="1" w:styleId="PlainTable51">
    <w:name w:val="Plain Table 51"/>
    <w:basedOn w:val="TableNormal"/>
    <w:uiPriority w:val="45"/>
    <w:rsid w:val="007A39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A39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TableNormal"/>
    <w:uiPriority w:val="52"/>
    <w:rsid w:val="000D419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1">
    <w:name w:val="List Table 21"/>
    <w:basedOn w:val="TableNormal"/>
    <w:uiPriority w:val="47"/>
    <w:rsid w:val="00A0160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2803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Emphasis">
    <w:name w:val="Emphasis"/>
    <w:basedOn w:val="DefaultParagraphFont"/>
    <w:uiPriority w:val="20"/>
    <w:qFormat/>
    <w:rsid w:val="00364352"/>
    <w:rPr>
      <w:i/>
      <w:iCs/>
    </w:rPr>
  </w:style>
  <w:style w:type="paragraph" w:styleId="NoSpacing">
    <w:name w:val="No Spacing"/>
    <w:link w:val="NoSpacingChar"/>
    <w:uiPriority w:val="1"/>
    <w:qFormat/>
    <w:rsid w:val="00700336"/>
    <w:pPr>
      <w:spacing w:after="0" w:line="240" w:lineRule="auto"/>
    </w:pPr>
    <w:rPr>
      <w:rFonts w:eastAsiaTheme="minorEastAsia"/>
    </w:rPr>
  </w:style>
  <w:style w:type="character" w:customStyle="1" w:styleId="NoSpacingChar">
    <w:name w:val="No Spacing Char"/>
    <w:basedOn w:val="DefaultParagraphFont"/>
    <w:link w:val="NoSpacing"/>
    <w:uiPriority w:val="1"/>
    <w:rsid w:val="007003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3025">
      <w:bodyDiv w:val="1"/>
      <w:marLeft w:val="0"/>
      <w:marRight w:val="0"/>
      <w:marTop w:val="0"/>
      <w:marBottom w:val="0"/>
      <w:divBdr>
        <w:top w:val="none" w:sz="0" w:space="0" w:color="auto"/>
        <w:left w:val="none" w:sz="0" w:space="0" w:color="auto"/>
        <w:bottom w:val="none" w:sz="0" w:space="0" w:color="auto"/>
        <w:right w:val="none" w:sz="0" w:space="0" w:color="auto"/>
      </w:divBdr>
    </w:div>
    <w:div w:id="793137038">
      <w:bodyDiv w:val="1"/>
      <w:marLeft w:val="0"/>
      <w:marRight w:val="0"/>
      <w:marTop w:val="0"/>
      <w:marBottom w:val="0"/>
      <w:divBdr>
        <w:top w:val="none" w:sz="0" w:space="0" w:color="auto"/>
        <w:left w:val="none" w:sz="0" w:space="0" w:color="auto"/>
        <w:bottom w:val="none" w:sz="0" w:space="0" w:color="auto"/>
        <w:right w:val="none" w:sz="0" w:space="0" w:color="auto"/>
      </w:divBdr>
    </w:div>
    <w:div w:id="811362250">
      <w:bodyDiv w:val="1"/>
      <w:marLeft w:val="0"/>
      <w:marRight w:val="0"/>
      <w:marTop w:val="0"/>
      <w:marBottom w:val="0"/>
      <w:divBdr>
        <w:top w:val="none" w:sz="0" w:space="0" w:color="auto"/>
        <w:left w:val="none" w:sz="0" w:space="0" w:color="auto"/>
        <w:bottom w:val="none" w:sz="0" w:space="0" w:color="auto"/>
        <w:right w:val="none" w:sz="0" w:space="0" w:color="auto"/>
      </w:divBdr>
      <w:divsChild>
        <w:div w:id="932669138">
          <w:marLeft w:val="0"/>
          <w:marRight w:val="0"/>
          <w:marTop w:val="0"/>
          <w:marBottom w:val="0"/>
          <w:divBdr>
            <w:top w:val="none" w:sz="0" w:space="0" w:color="auto"/>
            <w:left w:val="none" w:sz="0" w:space="0" w:color="auto"/>
            <w:bottom w:val="none" w:sz="0" w:space="0" w:color="auto"/>
            <w:right w:val="none" w:sz="0" w:space="0" w:color="auto"/>
          </w:divBdr>
          <w:divsChild>
            <w:div w:id="386879560">
              <w:marLeft w:val="0"/>
              <w:marRight w:val="0"/>
              <w:marTop w:val="0"/>
              <w:marBottom w:val="0"/>
              <w:divBdr>
                <w:top w:val="none" w:sz="0" w:space="0" w:color="auto"/>
                <w:left w:val="none" w:sz="0" w:space="0" w:color="auto"/>
                <w:bottom w:val="none" w:sz="0" w:space="0" w:color="auto"/>
                <w:right w:val="none" w:sz="0" w:space="0" w:color="auto"/>
              </w:divBdr>
            </w:div>
            <w:div w:id="19589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98190">
      <w:bodyDiv w:val="1"/>
      <w:marLeft w:val="0"/>
      <w:marRight w:val="0"/>
      <w:marTop w:val="0"/>
      <w:marBottom w:val="0"/>
      <w:divBdr>
        <w:top w:val="none" w:sz="0" w:space="0" w:color="auto"/>
        <w:left w:val="none" w:sz="0" w:space="0" w:color="auto"/>
        <w:bottom w:val="none" w:sz="0" w:space="0" w:color="auto"/>
        <w:right w:val="none" w:sz="0" w:space="0" w:color="auto"/>
      </w:divBdr>
    </w:div>
    <w:div w:id="207889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Taghipour@iaushiraz.ac.i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lie.mohajer@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gif"/><Relationship Id="rId23" Type="http://schemas.openxmlformats.org/officeDocument/2006/relationships/fontTable" Target="fontTable.xml"/><Relationship Id="rId10" Type="http://schemas.openxmlformats.org/officeDocument/2006/relationships/hyperlink" Target="mailto:S.Azemati@iauet.ac.i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Taghipour@iaushiraz.ac.ir" TargetMode="Externa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tx2">
                <a:lumMod val="50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97ED-44F6-AAAE-B96737F586A5}"/>
              </c:ext>
            </c:extLst>
          </c:dPt>
          <c:dPt>
            <c:idx val="1"/>
            <c:invertIfNegative val="0"/>
            <c:bubble3D val="0"/>
            <c:spPr>
              <a:solidFill>
                <a:schemeClr val="tx2">
                  <a:lumMod val="75000"/>
                </a:schemeClr>
              </a:solidFill>
              <a:ln>
                <a:noFill/>
              </a:ln>
              <a:effectLst/>
            </c:spPr>
            <c:extLst xmlns:c16r2="http://schemas.microsoft.com/office/drawing/2015/06/chart">
              <c:ext xmlns:c16="http://schemas.microsoft.com/office/drawing/2014/chart" uri="{C3380CC4-5D6E-409C-BE32-E72D297353CC}">
                <c16:uniqueId val="{00000003-97ED-44F6-AAAE-B96737F586A5}"/>
              </c:ext>
            </c:extLst>
          </c:dPt>
          <c:dPt>
            <c:idx val="2"/>
            <c:invertIfNegative val="0"/>
            <c:bubble3D val="0"/>
            <c:spPr>
              <a:solidFill>
                <a:schemeClr val="tx2"/>
              </a:solidFill>
              <a:ln>
                <a:noFill/>
              </a:ln>
              <a:effectLst/>
            </c:spPr>
            <c:extLst xmlns:c16r2="http://schemas.microsoft.com/office/drawing/2015/06/chart">
              <c:ext xmlns:c16="http://schemas.microsoft.com/office/drawing/2014/chart" uri="{C3380CC4-5D6E-409C-BE32-E72D297353CC}">
                <c16:uniqueId val="{00000005-97ED-44F6-AAAE-B96737F586A5}"/>
              </c:ext>
            </c:extLst>
          </c:dPt>
          <c:dPt>
            <c:idx val="3"/>
            <c:invertIfNegative val="0"/>
            <c:bubble3D val="0"/>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97ED-44F6-AAAE-B96737F586A5}"/>
              </c:ext>
            </c:extLst>
          </c:dPt>
          <c:dPt>
            <c:idx val="4"/>
            <c:invertIfNegative val="0"/>
            <c:bubble3D val="0"/>
            <c:spPr>
              <a:solidFill>
                <a:schemeClr val="tx2">
                  <a:lumMod val="40000"/>
                  <a:lumOff val="60000"/>
                </a:schemeClr>
              </a:solidFill>
              <a:ln>
                <a:noFill/>
              </a:ln>
              <a:effectLst/>
            </c:spPr>
            <c:extLst xmlns:c16r2="http://schemas.microsoft.com/office/drawing/2015/06/chart">
              <c:ext xmlns:c16="http://schemas.microsoft.com/office/drawing/2014/chart" uri="{C3380CC4-5D6E-409C-BE32-E72D297353CC}">
                <c16:uniqueId val="{00000009-97ED-44F6-AAAE-B96737F586A5}"/>
              </c:ext>
            </c:extLst>
          </c:dPt>
          <c:dPt>
            <c:idx val="5"/>
            <c:invertIfNegative val="0"/>
            <c:bubble3D val="0"/>
            <c:spPr>
              <a:solidFill>
                <a:schemeClr val="tx2">
                  <a:lumMod val="20000"/>
                  <a:lumOff val="80000"/>
                </a:schemeClr>
              </a:solidFill>
              <a:ln>
                <a:noFill/>
              </a:ln>
              <a:effectLst/>
            </c:spPr>
            <c:extLst xmlns:c16r2="http://schemas.microsoft.com/office/drawing/2015/06/chart">
              <c:ext xmlns:c16="http://schemas.microsoft.com/office/drawing/2014/chart" uri="{C3380CC4-5D6E-409C-BE32-E72D297353CC}">
                <c16:uniqueId val="{0000000B-97ED-44F6-AAAE-B96737F586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تعاملات اجتماعی</c:v>
                </c:pt>
                <c:pt idx="1">
                  <c:v>لذت بخشی و جذابیت محیط</c:v>
                </c:pt>
                <c:pt idx="2">
                  <c:v>خلوت و محرمیت</c:v>
                </c:pt>
                <c:pt idx="3">
                  <c:v>آسایش محیطی</c:v>
                </c:pt>
                <c:pt idx="4">
                  <c:v>ایمنی و امنیت محیط</c:v>
                </c:pt>
                <c:pt idx="5">
                  <c:v>فضاها و فعالیت های متنوع</c:v>
                </c:pt>
              </c:strCache>
            </c:strRef>
          </c:cat>
          <c:val>
            <c:numRef>
              <c:f>Sheet1!$B$2:$B$7</c:f>
              <c:numCache>
                <c:formatCode>General</c:formatCode>
                <c:ptCount val="6"/>
                <c:pt idx="0">
                  <c:v>4.29</c:v>
                </c:pt>
                <c:pt idx="1">
                  <c:v>4.1500000000000004</c:v>
                </c:pt>
                <c:pt idx="2">
                  <c:v>3.6</c:v>
                </c:pt>
                <c:pt idx="3">
                  <c:v>3.59</c:v>
                </c:pt>
                <c:pt idx="4">
                  <c:v>3.19</c:v>
                </c:pt>
                <c:pt idx="5">
                  <c:v>2.19</c:v>
                </c:pt>
              </c:numCache>
            </c:numRef>
          </c:val>
          <c:extLst xmlns:c16r2="http://schemas.microsoft.com/office/drawing/2015/06/chart">
            <c:ext xmlns:c16="http://schemas.microsoft.com/office/drawing/2014/chart" uri="{C3380CC4-5D6E-409C-BE32-E72D297353CC}">
              <c16:uniqueId val="{00000000-74C0-45C9-B589-DAAD2AD4A028}"/>
            </c:ext>
          </c:extLst>
        </c:ser>
        <c:dLbls>
          <c:dLblPos val="outEnd"/>
          <c:showLegendKey val="0"/>
          <c:showVal val="1"/>
          <c:showCatName val="0"/>
          <c:showSerName val="0"/>
          <c:showPercent val="0"/>
          <c:showBubbleSize val="0"/>
        </c:dLbls>
        <c:gapWidth val="80"/>
        <c:overlap val="25"/>
        <c:axId val="116063232"/>
        <c:axId val="120197120"/>
      </c:barChart>
      <c:catAx>
        <c:axId val="1160632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Calibri" panose="020F0502020204030204" pitchFamily="34" charset="0"/>
                <a:ea typeface="+mn-ea"/>
                <a:cs typeface="B Mitra" panose="00000400000000000000" pitchFamily="2" charset="-78"/>
              </a:defRPr>
            </a:pPr>
            <a:endParaRPr lang="en-US"/>
          </a:p>
        </c:txPr>
        <c:crossAx val="120197120"/>
        <c:crosses val="autoZero"/>
        <c:auto val="1"/>
        <c:lblAlgn val="ctr"/>
        <c:lblOffset val="100"/>
        <c:noMultiLvlLbl val="0"/>
      </c:catAx>
      <c:valAx>
        <c:axId val="1201971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16063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bg1">
                <a:lumMod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F9FA-C1AD-42F2-9C06-62893023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8290</Words>
  <Characters>47258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2022-05-19T06:36:00Z</dcterms:created>
  <dcterms:modified xsi:type="dcterms:W3CDTF">2022-06-15T07:15:00Z</dcterms:modified>
</cp:coreProperties>
</file>